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2B" w:rsidRPr="00830EF9" w:rsidRDefault="00DE7C2B" w:rsidP="000A694D">
      <w:pPr>
        <w:spacing w:after="0" w:line="240" w:lineRule="auto"/>
        <w:jc w:val="right"/>
        <w:outlineLvl w:val="1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DE7C2B" w:rsidRPr="00830EF9" w:rsidRDefault="00DE7C2B" w:rsidP="00DE7C2B">
      <w:pPr>
        <w:shd w:val="clear" w:color="auto" w:fill="FFFFF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УВЕДОМЛЕНИЕ</w:t>
      </w:r>
    </w:p>
    <w:p w:rsidR="00165286" w:rsidRPr="00165286" w:rsidRDefault="00DE7C2B" w:rsidP="003D0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проведении запроса предложений </w:t>
      </w:r>
      <w:r w:rsidR="0017576E" w:rsidRPr="00475098">
        <w:rPr>
          <w:rFonts w:ascii="Arial" w:eastAsia="Times New Roman" w:hAnsi="Arial" w:cs="Arial"/>
          <w:sz w:val="18"/>
          <w:szCs w:val="18"/>
          <w:lang w:eastAsia="ru-RU"/>
        </w:rPr>
        <w:t>№</w:t>
      </w:r>
      <w:r w:rsidR="00071968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>101</w:t>
      </w:r>
      <w:r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 от «</w:t>
      </w:r>
      <w:r w:rsidR="00165286" w:rsidRPr="00475098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>октября</w:t>
      </w:r>
      <w:r w:rsidR="00A0275F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75098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="000A694D" w:rsidRPr="00475098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="00976FF0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 года</w:t>
      </w:r>
      <w:r w:rsidRPr="003D027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определение лучших условий </w:t>
      </w:r>
      <w:r w:rsidR="003D0274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</w:t>
      </w:r>
      <w:r w:rsidR="00475098">
        <w:rPr>
          <w:rFonts w:ascii="Arial" w:eastAsia="Calibri" w:hAnsi="Arial" w:cs="Arial"/>
          <w:sz w:val="18"/>
          <w:szCs w:val="18"/>
        </w:rPr>
        <w:t>оказание услуг</w:t>
      </w:r>
      <w:r w:rsidR="00165286" w:rsidRPr="00165286">
        <w:rPr>
          <w:rFonts w:ascii="Arial" w:eastAsia="Calibri" w:hAnsi="Arial" w:cs="Arial"/>
          <w:sz w:val="18"/>
          <w:szCs w:val="18"/>
        </w:rPr>
        <w:t xml:space="preserve"> </w:t>
      </w:r>
      <w:r w:rsidR="00165286" w:rsidRPr="00165286">
        <w:rPr>
          <w:rFonts w:ascii="Arial" w:eastAsia="Times New Roman" w:hAnsi="Arial" w:cs="Arial"/>
          <w:sz w:val="18"/>
          <w:szCs w:val="18"/>
          <w:lang w:eastAsia="ru-RU"/>
        </w:rPr>
        <w:t xml:space="preserve">по </w:t>
      </w:r>
      <w:r w:rsidR="0047509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>одержани</w:t>
      </w:r>
      <w:r w:rsidR="00475098">
        <w:rPr>
          <w:rFonts w:ascii="Arial" w:eastAsia="Times New Roman" w:hAnsi="Arial" w:cs="Arial"/>
          <w:sz w:val="18"/>
          <w:szCs w:val="18"/>
          <w:lang w:eastAsia="ru-RU"/>
        </w:rPr>
        <w:t>ю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 запретной зоны и зоны отторжения в полосе действия ИТСО</w:t>
      </w:r>
      <w:r w:rsidR="00165286" w:rsidRPr="0016528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65286">
        <w:rPr>
          <w:rFonts w:ascii="Arial" w:eastAsia="Times New Roman" w:hAnsi="Arial" w:cs="Arial"/>
          <w:sz w:val="18"/>
          <w:szCs w:val="18"/>
          <w:lang w:eastAsia="ru-RU"/>
        </w:rPr>
        <w:t>филиала «</w:t>
      </w:r>
      <w:r w:rsidR="00165286" w:rsidRPr="00165286">
        <w:rPr>
          <w:rFonts w:ascii="Arial" w:eastAsia="Times New Roman" w:hAnsi="Arial" w:cs="Arial"/>
          <w:sz w:val="18"/>
          <w:szCs w:val="18"/>
          <w:lang w:eastAsia="ru-RU"/>
        </w:rPr>
        <w:t>Березовск</w:t>
      </w:r>
      <w:r w:rsidR="00165286">
        <w:rPr>
          <w:rFonts w:ascii="Arial" w:eastAsia="Times New Roman" w:hAnsi="Arial" w:cs="Arial"/>
          <w:sz w:val="18"/>
          <w:szCs w:val="18"/>
          <w:lang w:eastAsia="ru-RU"/>
        </w:rPr>
        <w:t>ая</w:t>
      </w:r>
      <w:r w:rsidR="00165286" w:rsidRPr="00165286">
        <w:rPr>
          <w:rFonts w:ascii="Arial" w:eastAsia="Times New Roman" w:hAnsi="Arial" w:cs="Arial"/>
          <w:sz w:val="18"/>
          <w:szCs w:val="18"/>
          <w:lang w:eastAsia="ru-RU"/>
        </w:rPr>
        <w:t xml:space="preserve"> ГРЭС</w:t>
      </w:r>
      <w:r w:rsidR="001652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ПАО «</w:t>
      </w:r>
      <w:proofErr w:type="spellStart"/>
      <w:r w:rsidR="001652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Юнипро</w:t>
      </w:r>
      <w:proofErr w:type="spellEnd"/>
      <w:r w:rsidR="001652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165286" w:rsidRPr="00165286" w:rsidRDefault="00DE7C2B" w:rsidP="001652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ПРЕДМЕТ</w:t>
      </w:r>
      <w:r w:rsidR="0017576E"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ЗАКУПКИ</w:t>
      </w:r>
      <w:r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: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75098" w:rsidRPr="00475098">
        <w:rPr>
          <w:rFonts w:ascii="Arial" w:eastAsia="Calibri" w:hAnsi="Arial" w:cs="Arial"/>
          <w:sz w:val="18"/>
          <w:szCs w:val="18"/>
        </w:rPr>
        <w:t>Содержание запретной зоны и зоны отторжения в полосе действия ИТСО</w:t>
      </w:r>
      <w:r w:rsidR="00475098">
        <w:rPr>
          <w:rFonts w:ascii="Arial" w:eastAsia="Calibri" w:hAnsi="Arial" w:cs="Arial"/>
          <w:sz w:val="18"/>
          <w:szCs w:val="18"/>
        </w:rPr>
        <w:t xml:space="preserve"> филиала «Березовская ГРЭС» ПАО «</w:t>
      </w:r>
      <w:proofErr w:type="spellStart"/>
      <w:r w:rsidR="00475098">
        <w:rPr>
          <w:rFonts w:ascii="Arial" w:eastAsia="Calibri" w:hAnsi="Arial" w:cs="Arial"/>
          <w:sz w:val="18"/>
          <w:szCs w:val="18"/>
        </w:rPr>
        <w:t>Юнипро</w:t>
      </w:r>
      <w:proofErr w:type="spellEnd"/>
      <w:r w:rsidR="00475098">
        <w:rPr>
          <w:rFonts w:ascii="Arial" w:eastAsia="Calibri" w:hAnsi="Arial" w:cs="Arial"/>
          <w:sz w:val="18"/>
          <w:szCs w:val="18"/>
        </w:rPr>
        <w:t>»</w:t>
      </w:r>
      <w:r w:rsidR="001652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A694D" w:rsidRPr="003D0274" w:rsidRDefault="007A0E03" w:rsidP="003D0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sz w:val="18"/>
          <w:szCs w:val="18"/>
          <w:lang w:eastAsia="ru-RU"/>
        </w:rPr>
        <w:t>ЗАКАЗЧИК:</w:t>
      </w:r>
      <w:r w:rsidRPr="003D02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A694D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«Березовская ГРЭС» ПАО «ЮНИПРО».</w:t>
      </w:r>
    </w:p>
    <w:p w:rsidR="004475A9" w:rsidRPr="003D0274" w:rsidRDefault="004475A9" w:rsidP="00C3740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АДРЕС МЕСТА ВЫПОЛНЕНИЯ РАБОТ</w:t>
      </w:r>
      <w:r w:rsidR="000A694D" w:rsidRPr="003D02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>Красноярский край, г.</w:t>
      </w:r>
      <w:r w:rsidR="00170B44">
        <w:rPr>
          <w:rFonts w:ascii="Arial" w:hAnsi="Arial" w:cs="Arial"/>
          <w:color w:val="000000"/>
          <w:sz w:val="18"/>
          <w:szCs w:val="18"/>
        </w:rPr>
        <w:t xml:space="preserve"> 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 xml:space="preserve">Шарыпово, </w:t>
      </w:r>
      <w:proofErr w:type="spellStart"/>
      <w:r w:rsidR="000A694D" w:rsidRPr="003D0274">
        <w:rPr>
          <w:rFonts w:ascii="Arial" w:hAnsi="Arial" w:cs="Arial"/>
          <w:color w:val="000000"/>
          <w:sz w:val="18"/>
          <w:szCs w:val="18"/>
        </w:rPr>
        <w:t>Промбаза</w:t>
      </w:r>
      <w:proofErr w:type="spellEnd"/>
      <w:r w:rsidR="000A694D" w:rsidRPr="003D0274">
        <w:rPr>
          <w:rFonts w:ascii="Arial" w:hAnsi="Arial" w:cs="Arial"/>
          <w:color w:val="000000"/>
          <w:sz w:val="18"/>
          <w:szCs w:val="18"/>
        </w:rPr>
        <w:t xml:space="preserve"> Энергетиков, здание 1/15</w:t>
      </w:r>
      <w:r w:rsidR="000A694D" w:rsidRPr="003D0274">
        <w:rPr>
          <w:rFonts w:ascii="Arial" w:hAnsi="Arial" w:cs="Arial"/>
          <w:sz w:val="18"/>
          <w:szCs w:val="18"/>
        </w:rPr>
        <w:t>.</w:t>
      </w:r>
    </w:p>
    <w:p w:rsidR="00C37406" w:rsidRPr="003D0274" w:rsidRDefault="00C37406" w:rsidP="00C37406">
      <w:pPr>
        <w:pStyle w:val="a2"/>
        <w:numPr>
          <w:ilvl w:val="0"/>
          <w:numId w:val="0"/>
        </w:numPr>
        <w:tabs>
          <w:tab w:val="left" w:pos="1418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:rsidR="000A694D" w:rsidRDefault="00DE7C2B" w:rsidP="00C37406">
      <w:pPr>
        <w:pStyle w:val="a2"/>
        <w:numPr>
          <w:ilvl w:val="0"/>
          <w:numId w:val="0"/>
        </w:numPr>
        <w:tabs>
          <w:tab w:val="left" w:pos="1418"/>
        </w:tabs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3D0274">
        <w:rPr>
          <w:rFonts w:ascii="Arial" w:hAnsi="Arial" w:cs="Arial"/>
          <w:b/>
          <w:sz w:val="18"/>
          <w:szCs w:val="18"/>
        </w:rPr>
        <w:t xml:space="preserve">ОРГАНИЗАТОР: </w:t>
      </w:r>
      <w:r w:rsidR="000A694D" w:rsidRPr="003D0274">
        <w:rPr>
          <w:rFonts w:ascii="Arial" w:hAnsi="Arial" w:cs="Arial"/>
          <w:sz w:val="18"/>
          <w:szCs w:val="18"/>
        </w:rPr>
        <w:t>филиал «Березовская ГРЭС» ПАО «</w:t>
      </w:r>
      <w:proofErr w:type="spellStart"/>
      <w:r w:rsidR="000A694D" w:rsidRPr="003D0274">
        <w:rPr>
          <w:rFonts w:ascii="Arial" w:hAnsi="Arial" w:cs="Arial"/>
          <w:sz w:val="18"/>
          <w:szCs w:val="18"/>
        </w:rPr>
        <w:t>Юнипро</w:t>
      </w:r>
      <w:proofErr w:type="spellEnd"/>
      <w:r w:rsidR="000A694D" w:rsidRPr="003D0274">
        <w:rPr>
          <w:rFonts w:ascii="Arial" w:hAnsi="Arial" w:cs="Arial"/>
          <w:sz w:val="18"/>
          <w:szCs w:val="18"/>
        </w:rPr>
        <w:t>»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>.</w:t>
      </w:r>
    </w:p>
    <w:p w:rsidR="00165286" w:rsidRPr="003D0274" w:rsidRDefault="00165286" w:rsidP="00C37406">
      <w:pPr>
        <w:pStyle w:val="a2"/>
        <w:numPr>
          <w:ilvl w:val="0"/>
          <w:numId w:val="0"/>
        </w:numPr>
        <w:tabs>
          <w:tab w:val="left" w:pos="1418"/>
        </w:tabs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:rsidR="000A694D" w:rsidRPr="003D0274" w:rsidRDefault="007A0E03" w:rsidP="00C37406">
      <w:pPr>
        <w:pStyle w:val="a2"/>
        <w:numPr>
          <w:ilvl w:val="0"/>
          <w:numId w:val="0"/>
        </w:numPr>
        <w:tabs>
          <w:tab w:val="left" w:pos="1418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3D0274">
        <w:rPr>
          <w:rFonts w:ascii="Arial" w:hAnsi="Arial" w:cs="Arial"/>
          <w:b/>
          <w:sz w:val="18"/>
          <w:szCs w:val="18"/>
        </w:rPr>
        <w:t>ПОЧТОВЫЙ АДРЕС</w:t>
      </w:r>
      <w:r w:rsidR="00DE7C2B" w:rsidRPr="003D0274">
        <w:rPr>
          <w:rFonts w:ascii="Arial" w:hAnsi="Arial" w:cs="Arial"/>
          <w:b/>
          <w:sz w:val="18"/>
          <w:szCs w:val="18"/>
        </w:rPr>
        <w:t>:</w:t>
      </w:r>
      <w:r w:rsidR="00DE7C2B" w:rsidRPr="003D0274">
        <w:rPr>
          <w:rFonts w:ascii="Arial" w:hAnsi="Arial" w:cs="Arial"/>
          <w:sz w:val="18"/>
          <w:szCs w:val="18"/>
        </w:rPr>
        <w:t xml:space="preserve"> </w:t>
      </w:r>
      <w:r w:rsidR="000A694D" w:rsidRPr="003D0274">
        <w:rPr>
          <w:rFonts w:ascii="Arial" w:hAnsi="Arial" w:cs="Arial"/>
          <w:sz w:val="18"/>
          <w:szCs w:val="18"/>
        </w:rPr>
        <w:t>662313, Россия, Красноярский край, г.Шарыпово, а/я 6</w:t>
      </w:r>
      <w:r w:rsidR="000A694D" w:rsidRPr="003D0274">
        <w:rPr>
          <w:rFonts w:ascii="Arial" w:hAnsi="Arial" w:cs="Arial"/>
          <w:b/>
          <w:sz w:val="18"/>
          <w:szCs w:val="18"/>
        </w:rPr>
        <w:t>-</w:t>
      </w:r>
      <w:r w:rsidR="000A694D" w:rsidRPr="003D0274">
        <w:rPr>
          <w:rFonts w:ascii="Arial" w:hAnsi="Arial" w:cs="Arial"/>
          <w:sz w:val="18"/>
          <w:szCs w:val="18"/>
        </w:rPr>
        <w:t>3/36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>.</w:t>
      </w:r>
      <w:r w:rsidR="000A694D" w:rsidRPr="003D0274">
        <w:rPr>
          <w:rFonts w:ascii="Arial" w:hAnsi="Arial" w:cs="Arial"/>
          <w:b/>
          <w:sz w:val="18"/>
          <w:szCs w:val="18"/>
        </w:rPr>
        <w:t xml:space="preserve"> </w:t>
      </w:r>
    </w:p>
    <w:p w:rsidR="00C37406" w:rsidRPr="003D0274" w:rsidRDefault="00C37406" w:rsidP="00C37406">
      <w:pPr>
        <w:pStyle w:val="a2"/>
        <w:numPr>
          <w:ilvl w:val="0"/>
          <w:numId w:val="0"/>
        </w:numPr>
        <w:tabs>
          <w:tab w:val="left" w:pos="1418"/>
        </w:tabs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:rsidR="004475A9" w:rsidRPr="003D0274" w:rsidRDefault="004475A9" w:rsidP="00C3740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Настоящим ПАО «ЮНИПРО» приглашает физических и юридических лиц к участию в закупочной процедуре.</w:t>
      </w:r>
    </w:p>
    <w:p w:rsidR="000A694D" w:rsidRPr="003D0274" w:rsidRDefault="000A694D" w:rsidP="00C3740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527C24" w:rsidRPr="00E24324" w:rsidRDefault="004475A9" w:rsidP="00A0275F">
      <w:pPr>
        <w:spacing w:line="240" w:lineRule="auto"/>
        <w:jc w:val="both"/>
        <w:rPr>
          <w:rFonts w:eastAsia="Times New Roman" w:cs="Arial"/>
          <w:color w:val="FF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ФОРМА И СПОСОБ ЗАКУПКИ: </w:t>
      </w:r>
      <w:r w:rsidRPr="003D0274">
        <w:rPr>
          <w:rFonts w:ascii="Arial" w:eastAsia="Times New Roman" w:hAnsi="Arial" w:cs="Arial"/>
          <w:i/>
          <w:sz w:val="18"/>
          <w:szCs w:val="18"/>
          <w:lang w:eastAsia="ru-RU"/>
        </w:rPr>
        <w:t>открытый запрос предложений</w:t>
      </w:r>
      <w:r w:rsidR="00527C24" w:rsidRPr="003D027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527C24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электронной торговой площадке </w:t>
      </w:r>
      <w:r w:rsidR="004750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«РТС-тендер»</w:t>
      </w:r>
      <w:r w:rsidR="00527C24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расположенной по адресу: </w:t>
      </w:r>
      <w:r w:rsidR="00475098" w:rsidRPr="00475098">
        <w:rPr>
          <w:rStyle w:val="a7"/>
          <w:rFonts w:ascii="Arial" w:eastAsia="Times New Roman" w:hAnsi="Arial" w:cs="Arial"/>
          <w:sz w:val="18"/>
          <w:szCs w:val="18"/>
          <w:lang w:eastAsia="ru-RU"/>
        </w:rPr>
        <w:t>https://www.rts-tender.ru/</w:t>
      </w:r>
      <w:r w:rsidR="00527C24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27C24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№ </w:t>
      </w:r>
      <w:r w:rsidR="00E24324" w:rsidRPr="00E24324">
        <w:rPr>
          <w:rFonts w:ascii="Arial" w:hAnsi="Arial" w:cs="Arial"/>
          <w:color w:val="FF0000"/>
          <w:spacing w:val="2"/>
          <w:kern w:val="36"/>
          <w:sz w:val="18"/>
          <w:szCs w:val="18"/>
        </w:rPr>
        <w:t>1882970</w:t>
      </w:r>
    </w:p>
    <w:p w:rsidR="000A694D" w:rsidRPr="003D0274" w:rsidRDefault="008F2E4B" w:rsidP="00C3740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СРОК ПРОВЕДЕНИЯ ЗАКУПОЧНОЙ ПРОЦЕДУРЫ: 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 xml:space="preserve">с </w:t>
      </w:r>
      <w:r w:rsidR="000A694D" w:rsidRPr="003D0274">
        <w:rPr>
          <w:rFonts w:ascii="Arial" w:hAnsi="Arial" w:cs="Arial"/>
          <w:color w:val="000000"/>
          <w:sz w:val="18"/>
          <w:szCs w:val="18"/>
          <w:lang w:eastAsia="ru-RU"/>
        </w:rPr>
        <w:t>«</w:t>
      </w:r>
      <w:r w:rsidR="00165286">
        <w:rPr>
          <w:rFonts w:ascii="Arial" w:hAnsi="Arial" w:cs="Arial"/>
          <w:color w:val="000000"/>
          <w:sz w:val="18"/>
          <w:szCs w:val="18"/>
          <w:lang w:eastAsia="ru-RU"/>
        </w:rPr>
        <w:t>0</w:t>
      </w:r>
      <w:r w:rsidR="00475098">
        <w:rPr>
          <w:rFonts w:ascii="Arial" w:hAnsi="Arial" w:cs="Arial"/>
          <w:color w:val="000000"/>
          <w:sz w:val="18"/>
          <w:szCs w:val="18"/>
          <w:lang w:eastAsia="ru-RU"/>
        </w:rPr>
        <w:t>6</w:t>
      </w:r>
      <w:r w:rsidR="000A694D" w:rsidRPr="003D0274">
        <w:rPr>
          <w:rFonts w:ascii="Arial" w:hAnsi="Arial" w:cs="Arial"/>
          <w:color w:val="000000"/>
          <w:sz w:val="18"/>
          <w:szCs w:val="18"/>
          <w:lang w:eastAsia="ru-RU"/>
        </w:rPr>
        <w:t xml:space="preserve">» </w:t>
      </w:r>
      <w:r w:rsidR="00475098">
        <w:rPr>
          <w:rFonts w:ascii="Arial" w:hAnsi="Arial" w:cs="Arial"/>
          <w:color w:val="000000"/>
          <w:sz w:val="18"/>
          <w:szCs w:val="18"/>
          <w:lang w:eastAsia="ru-RU"/>
        </w:rPr>
        <w:t>октября</w:t>
      </w:r>
      <w:r w:rsidR="000A694D" w:rsidRPr="003D0274">
        <w:rPr>
          <w:rFonts w:ascii="Arial" w:hAnsi="Arial" w:cs="Arial"/>
          <w:color w:val="000000"/>
          <w:sz w:val="18"/>
          <w:szCs w:val="18"/>
          <w:lang w:eastAsia="ru-RU"/>
        </w:rPr>
        <w:t xml:space="preserve"> 2020 года</w:t>
      </w:r>
      <w:r w:rsidR="000A694D" w:rsidRPr="003D0274">
        <w:rPr>
          <w:rFonts w:ascii="Arial" w:hAnsi="Arial" w:cs="Arial"/>
          <w:color w:val="000000"/>
          <w:sz w:val="18"/>
          <w:szCs w:val="18"/>
        </w:rPr>
        <w:t xml:space="preserve"> до </w:t>
      </w:r>
      <w:r w:rsidR="005B3AFE" w:rsidRPr="003D0274">
        <w:rPr>
          <w:rFonts w:ascii="Arial" w:hAnsi="Arial" w:cs="Arial"/>
          <w:color w:val="000000"/>
          <w:sz w:val="18"/>
          <w:szCs w:val="18"/>
        </w:rPr>
        <w:t>«</w:t>
      </w:r>
      <w:r w:rsidR="0047509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13</w:t>
      </w:r>
      <w:r w:rsidR="005B3AFE" w:rsidRPr="003D027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»</w:t>
      </w:r>
      <w:r w:rsidR="000A694D" w:rsidRPr="003D027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="0047509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октября</w:t>
      </w:r>
      <w:r w:rsidR="000A694D" w:rsidRPr="003D027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2020 года, </w:t>
      </w:r>
      <w:r w:rsidR="000A694D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7939FC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0A694D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:00 часов </w:t>
      </w:r>
      <w:r w:rsidR="000A694D" w:rsidRPr="003D0274"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  <w:t>(</w:t>
      </w:r>
      <w:r w:rsidR="000A694D" w:rsidRPr="003D0274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время </w:t>
      </w:r>
      <w:proofErr w:type="spellStart"/>
      <w:r w:rsidR="000A694D" w:rsidRPr="003D0274">
        <w:rPr>
          <w:rFonts w:ascii="Arial" w:eastAsia="Times New Roman" w:hAnsi="Arial" w:cs="Arial"/>
          <w:i/>
          <w:color w:val="000000"/>
          <w:sz w:val="18"/>
          <w:szCs w:val="18"/>
          <w:lang w:val="en-US" w:eastAsia="ru-RU"/>
        </w:rPr>
        <w:t>msk</w:t>
      </w:r>
      <w:proofErr w:type="spellEnd"/>
      <w:r w:rsidR="000A694D" w:rsidRPr="003D0274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)</w:t>
      </w:r>
      <w:r w:rsidR="007939FC" w:rsidRPr="003D0274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.</w:t>
      </w:r>
    </w:p>
    <w:p w:rsidR="00C37406" w:rsidRPr="003D0274" w:rsidRDefault="00C37406" w:rsidP="00C3740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7C2B" w:rsidRPr="003D0274" w:rsidRDefault="00DE7C2B" w:rsidP="00DE7C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ПРОВЕДЕНИЯ ЗАПРОСА ПРЕДЛОЖЕНИЙ: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76FF0" w:rsidRPr="003D0274" w:rsidRDefault="00DE7C2B" w:rsidP="00976F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порядке проведения запроса предложений содержится в Документации по запросу предложений (далее </w:t>
      </w:r>
      <w:r w:rsidR="008F2E4B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Документация</w:t>
      </w:r>
      <w:r w:rsidR="0074288E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Раздел 1-2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которая находится на сайте компании и доступна по ссылке: </w:t>
      </w:r>
      <w:hyperlink r:id="rId5" w:history="1">
        <w:r w:rsidR="00976FF0" w:rsidRPr="003D0274">
          <w:rPr>
            <w:rStyle w:val="a7"/>
            <w:rFonts w:ascii="Arial" w:eastAsia="Times New Roman" w:hAnsi="Arial" w:cs="Arial"/>
            <w:i/>
            <w:sz w:val="18"/>
            <w:szCs w:val="18"/>
            <w:lang w:eastAsia="ru-RU"/>
          </w:rPr>
          <w:t>http://www.unipro.energy/purchase/documents/</w:t>
        </w:r>
      </w:hyperlink>
      <w:r w:rsidR="00F676CF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дополнительная информация содержится в Информационной карте (Раздел 3).</w:t>
      </w:r>
    </w:p>
    <w:p w:rsidR="00DE7C2B" w:rsidRPr="003D0274" w:rsidRDefault="00DE7C2B" w:rsidP="00DE7C2B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527C24" w:rsidRPr="00475098" w:rsidRDefault="00527C24" w:rsidP="00475098">
      <w:pPr>
        <w:spacing w:line="240" w:lineRule="auto"/>
        <w:jc w:val="both"/>
        <w:rPr>
          <w:rFonts w:eastAsia="Times New Roman" w:cs="Arial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Подробное описание предмета открытого Запроса предложений, а также условий договора размещено на сайте на электронной торговой площадке АО «Центр развития экономики», расположенной по адресу: </w:t>
      </w:r>
      <w:r w:rsidR="00475098" w:rsidRPr="00475098">
        <w:rPr>
          <w:rStyle w:val="a7"/>
          <w:rFonts w:ascii="Arial" w:eastAsia="Times New Roman" w:hAnsi="Arial" w:cs="Arial"/>
          <w:sz w:val="18"/>
          <w:szCs w:val="18"/>
          <w:lang w:eastAsia="ru-RU"/>
        </w:rPr>
        <w:t>https://www.rts-tender.ru/</w:t>
      </w:r>
      <w:r w:rsidR="00475098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75098" w:rsidRPr="00475098">
        <w:rPr>
          <w:rFonts w:ascii="Arial" w:eastAsia="Times New Roman" w:hAnsi="Arial" w:cs="Arial"/>
          <w:sz w:val="18"/>
          <w:szCs w:val="18"/>
          <w:lang w:eastAsia="ru-RU"/>
        </w:rPr>
        <w:t xml:space="preserve">№ </w:t>
      </w:r>
      <w:bookmarkStart w:id="0" w:name="_GoBack"/>
      <w:r w:rsidR="00475098" w:rsidRPr="00E24324">
        <w:rPr>
          <w:rFonts w:ascii="Arial" w:hAnsi="Arial" w:cs="Arial"/>
          <w:color w:val="FF0000"/>
          <w:spacing w:val="2"/>
          <w:kern w:val="36"/>
          <w:sz w:val="18"/>
          <w:szCs w:val="18"/>
        </w:rPr>
        <w:t>1882</w:t>
      </w:r>
      <w:r w:rsidR="00E24324" w:rsidRPr="00E24324">
        <w:rPr>
          <w:rFonts w:ascii="Arial" w:hAnsi="Arial" w:cs="Arial"/>
          <w:color w:val="FF0000"/>
          <w:spacing w:val="2"/>
          <w:kern w:val="36"/>
          <w:sz w:val="18"/>
          <w:szCs w:val="18"/>
        </w:rPr>
        <w:t>970</w:t>
      </w:r>
      <w:bookmarkEnd w:id="0"/>
      <w:r w:rsidR="00475098">
        <w:rPr>
          <w:rFonts w:eastAsia="Times New Roman" w:cs="Arial"/>
          <w:sz w:val="18"/>
          <w:szCs w:val="18"/>
          <w:lang w:eastAsia="ru-RU"/>
        </w:rPr>
        <w:t>.</w:t>
      </w:r>
    </w:p>
    <w:p w:rsidR="007D2526" w:rsidRPr="003D0274" w:rsidRDefault="007D2526" w:rsidP="00DE7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КОНТАКТНЫЕ ДАННЫЕ </w:t>
      </w:r>
      <w:r w:rsidR="00DE7C2B"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СОТРУДНИК</w:t>
      </w:r>
      <w:r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А</w:t>
      </w:r>
      <w:r w:rsidR="00DE7C2B" w:rsidRPr="003D027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ПОДРАЗДЕЛЕНИЯ ЗАКУПОК</w:t>
      </w:r>
      <w:r w:rsidR="00DE7C2B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</w:p>
    <w:p w:rsidR="007939FC" w:rsidRPr="003D0274" w:rsidRDefault="003D0274" w:rsidP="007939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Зелинская Инна Сергеевна</w:t>
      </w:r>
      <w:r w:rsidR="007939FC" w:rsidRPr="003D0274">
        <w:rPr>
          <w:rFonts w:ascii="Arial" w:hAnsi="Arial" w:cs="Arial"/>
          <w:color w:val="000000"/>
          <w:sz w:val="18"/>
          <w:szCs w:val="18"/>
        </w:rPr>
        <w:t xml:space="preserve">, Тел: </w:t>
      </w:r>
      <w:r w:rsidRPr="003D0274">
        <w:rPr>
          <w:rFonts w:ascii="Arial" w:hAnsi="Arial" w:cs="Arial"/>
          <w:color w:val="000000"/>
          <w:sz w:val="18"/>
          <w:szCs w:val="18"/>
        </w:rPr>
        <w:t>8-923-328-69-31</w:t>
      </w:r>
      <w:r w:rsidR="007939FC" w:rsidRPr="003D0274">
        <w:rPr>
          <w:rFonts w:ascii="Arial" w:hAnsi="Arial" w:cs="Arial"/>
          <w:color w:val="000000"/>
          <w:sz w:val="18"/>
          <w:szCs w:val="18"/>
        </w:rPr>
        <w:t>.</w:t>
      </w:r>
    </w:p>
    <w:p w:rsidR="007939FC" w:rsidRPr="003D0274" w:rsidRDefault="007939FC" w:rsidP="007939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274">
        <w:rPr>
          <w:rFonts w:ascii="Arial" w:hAnsi="Arial" w:cs="Arial"/>
          <w:color w:val="000000"/>
          <w:sz w:val="18"/>
          <w:szCs w:val="18"/>
        </w:rPr>
        <w:t>Адрес эле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ктронной почты: </w:t>
      </w:r>
      <w:hyperlink r:id="rId6" w:history="1">
        <w:r w:rsidR="003D0274" w:rsidRPr="003D0274">
          <w:rPr>
            <w:rStyle w:val="a7"/>
            <w:rFonts w:ascii="Arial" w:hAnsi="Arial" w:cs="Arial"/>
            <w:sz w:val="18"/>
            <w:szCs w:val="18"/>
            <w:lang w:val="en-US"/>
          </w:rPr>
          <w:t>Zelinskaya</w:t>
        </w:r>
        <w:r w:rsidR="003D0274" w:rsidRPr="003D0274">
          <w:rPr>
            <w:rStyle w:val="a7"/>
            <w:rFonts w:ascii="Arial" w:hAnsi="Arial" w:cs="Arial"/>
            <w:sz w:val="18"/>
            <w:szCs w:val="18"/>
          </w:rPr>
          <w:t>_</w:t>
        </w:r>
        <w:r w:rsidR="003D0274" w:rsidRPr="003D0274">
          <w:rPr>
            <w:rStyle w:val="a7"/>
            <w:rFonts w:ascii="Arial" w:hAnsi="Arial" w:cs="Arial"/>
            <w:sz w:val="18"/>
            <w:szCs w:val="18"/>
            <w:lang w:val="en-US"/>
          </w:rPr>
          <w:t>I</w:t>
        </w:r>
        <w:r w:rsidR="003D0274" w:rsidRPr="003D0274">
          <w:rPr>
            <w:rStyle w:val="a7"/>
            <w:rFonts w:ascii="Arial" w:hAnsi="Arial" w:cs="Arial"/>
            <w:sz w:val="18"/>
            <w:szCs w:val="18"/>
          </w:rPr>
          <w:t>@</w:t>
        </w:r>
        <w:r w:rsidR="003D0274" w:rsidRPr="003D0274">
          <w:rPr>
            <w:rStyle w:val="a7"/>
            <w:rFonts w:ascii="Arial" w:hAnsi="Arial" w:cs="Arial"/>
            <w:sz w:val="18"/>
            <w:szCs w:val="18"/>
            <w:lang w:val="en-US"/>
          </w:rPr>
          <w:t>unipro</w:t>
        </w:r>
        <w:r w:rsidR="003D0274" w:rsidRPr="003D0274">
          <w:rPr>
            <w:rStyle w:val="a7"/>
            <w:rFonts w:ascii="Arial" w:hAnsi="Arial" w:cs="Arial"/>
            <w:sz w:val="18"/>
            <w:szCs w:val="18"/>
          </w:rPr>
          <w:t>.</w:t>
        </w:r>
        <w:r w:rsidR="003D0274" w:rsidRPr="003D0274">
          <w:rPr>
            <w:rStyle w:val="a7"/>
            <w:rFonts w:ascii="Arial" w:hAnsi="Arial" w:cs="Arial"/>
            <w:sz w:val="18"/>
            <w:szCs w:val="18"/>
            <w:lang w:val="en-US"/>
          </w:rPr>
          <w:t>energy</w:t>
        </w:r>
      </w:hyperlink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E7C2B" w:rsidRPr="003D0274" w:rsidRDefault="00DE7C2B" w:rsidP="00793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E7C2B" w:rsidRPr="003D0274" w:rsidRDefault="00DE7C2B" w:rsidP="00DE7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ДОПОЛНИТЕЛЬНАЯ ИНФОРМАЦИЯ:</w:t>
      </w:r>
    </w:p>
    <w:p w:rsidR="00DE7C2B" w:rsidRPr="003D0274" w:rsidRDefault="00DE7C2B" w:rsidP="00DE7C2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Запрос предложений</w:t>
      </w:r>
      <w:r w:rsidRPr="003D0274">
        <w:rPr>
          <w:rFonts w:ascii="Arial" w:eastAsia="Calibri" w:hAnsi="Arial" w:cs="Arial"/>
          <w:sz w:val="18"/>
          <w:szCs w:val="18"/>
        </w:rPr>
        <w:t xml:space="preserve"> не является торгами (конкурсом, аукционом) в соответствии со статьями 447 – 449 Гражданского кодекса Российской Федерации или публичным конкурсом в соответствии со статьями 1057 - 1061 Гражданского кодекса Российской Федерации, или иными регламентированными процедурами закупок (способами закупок), предусмотренными законодательством Российской Федерации.</w:t>
      </w:r>
    </w:p>
    <w:p w:rsidR="00201EFF" w:rsidRPr="003D0274" w:rsidRDefault="00201EFF" w:rsidP="00DE7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E7C2B" w:rsidRPr="003D0274" w:rsidRDefault="00DE7C2B" w:rsidP="00DE7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Организатор вправе отказаться от проведения запроса предложений, а также завершить процедуру запроса предложений без заключения договора по его результатам в любое время, при этом </w:t>
      </w:r>
      <w:r w:rsidR="0046609A"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3D02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рганизатор не возмещает участнику расходы, понесенные им в связи с подготовкой и участием в процедуре запроса предложений. Организатор вправе внести изменения в Уведомление и Документацию, а также продлить срок (дату и/или время) подачи Предложений. </w:t>
      </w:r>
    </w:p>
    <w:p w:rsidR="00201EFF" w:rsidRPr="003D0274" w:rsidRDefault="00201EFF" w:rsidP="00DE7C2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573E4" w:rsidRPr="003D0274" w:rsidRDefault="001573E4" w:rsidP="00DE7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274">
        <w:rPr>
          <w:rFonts w:ascii="Arial" w:hAnsi="Arial" w:cs="Arial"/>
          <w:sz w:val="18"/>
          <w:szCs w:val="18"/>
        </w:rPr>
        <w:t>В соответствии с положениями подп.1) п.2.1. ст.1 Федерального закона от 18.07.2011</w:t>
      </w:r>
      <w:r w:rsidR="00F31F43" w:rsidRPr="003D0274">
        <w:rPr>
          <w:rFonts w:ascii="Arial" w:hAnsi="Arial" w:cs="Arial"/>
          <w:sz w:val="18"/>
          <w:szCs w:val="18"/>
        </w:rPr>
        <w:t xml:space="preserve"> </w:t>
      </w:r>
      <w:r w:rsidRPr="003D0274">
        <w:rPr>
          <w:rFonts w:ascii="Arial" w:hAnsi="Arial" w:cs="Arial"/>
          <w:sz w:val="18"/>
          <w:szCs w:val="18"/>
        </w:rPr>
        <w:t>г. № 223-ФЗ «О закупках товаров, работ, услуг, отдельными видами юридических лиц», действие указанного федерального закона не распространяется на деятельность П</w:t>
      </w:r>
      <w:r w:rsidR="00ED7053" w:rsidRPr="003D0274">
        <w:rPr>
          <w:rFonts w:ascii="Arial" w:hAnsi="Arial" w:cs="Arial"/>
          <w:sz w:val="18"/>
          <w:szCs w:val="18"/>
        </w:rPr>
        <w:t>АО</w:t>
      </w:r>
      <w:r w:rsidRPr="003D0274">
        <w:rPr>
          <w:rFonts w:ascii="Arial" w:hAnsi="Arial" w:cs="Arial"/>
          <w:sz w:val="18"/>
          <w:szCs w:val="18"/>
        </w:rPr>
        <w:t xml:space="preserve"> «</w:t>
      </w:r>
      <w:proofErr w:type="spellStart"/>
      <w:r w:rsidRPr="003D0274">
        <w:rPr>
          <w:rFonts w:ascii="Arial" w:hAnsi="Arial" w:cs="Arial"/>
          <w:sz w:val="18"/>
          <w:szCs w:val="18"/>
        </w:rPr>
        <w:t>Юнипро</w:t>
      </w:r>
      <w:proofErr w:type="spellEnd"/>
      <w:r w:rsidRPr="003D0274">
        <w:rPr>
          <w:rFonts w:ascii="Arial" w:hAnsi="Arial" w:cs="Arial"/>
          <w:sz w:val="18"/>
          <w:szCs w:val="18"/>
        </w:rPr>
        <w:t>», связанную с закупками товаров (работ, услуг), поскольку совокупная выручка ПАО «</w:t>
      </w:r>
      <w:proofErr w:type="spellStart"/>
      <w:r w:rsidRPr="003D0274">
        <w:rPr>
          <w:rFonts w:ascii="Arial" w:hAnsi="Arial" w:cs="Arial"/>
          <w:sz w:val="18"/>
          <w:szCs w:val="18"/>
        </w:rPr>
        <w:t>Юнипро</w:t>
      </w:r>
      <w:proofErr w:type="spellEnd"/>
      <w:r w:rsidRPr="003D0274">
        <w:rPr>
          <w:rFonts w:ascii="Arial" w:hAnsi="Arial" w:cs="Arial"/>
          <w:sz w:val="18"/>
          <w:szCs w:val="18"/>
        </w:rPr>
        <w:t xml:space="preserve">» от осуществляемой деятельности, относящейся к сфере деятельности естественных монополий, а также от регулируемых видов деятельности, указанных в </w:t>
      </w:r>
      <w:r w:rsidR="00F31F43" w:rsidRPr="003D0274">
        <w:rPr>
          <w:rFonts w:ascii="Arial" w:hAnsi="Arial" w:cs="Arial"/>
          <w:sz w:val="18"/>
          <w:szCs w:val="18"/>
        </w:rPr>
        <w:t>от 18.07.2011 г.                                     № 223-ФЗ</w:t>
      </w:r>
      <w:r w:rsidRPr="003D0274">
        <w:rPr>
          <w:rFonts w:ascii="Arial" w:hAnsi="Arial" w:cs="Arial"/>
          <w:sz w:val="18"/>
          <w:szCs w:val="18"/>
        </w:rPr>
        <w:t>, не превы</w:t>
      </w:r>
      <w:r w:rsidR="00F31F43" w:rsidRPr="003D0274">
        <w:rPr>
          <w:rFonts w:ascii="Arial" w:hAnsi="Arial" w:cs="Arial"/>
          <w:sz w:val="18"/>
          <w:szCs w:val="18"/>
        </w:rPr>
        <w:t>шает</w:t>
      </w:r>
      <w:r w:rsidRPr="003D0274">
        <w:rPr>
          <w:rFonts w:ascii="Arial" w:hAnsi="Arial" w:cs="Arial"/>
          <w:sz w:val="18"/>
          <w:szCs w:val="18"/>
        </w:rPr>
        <w:t xml:space="preserve"> 10% от общей суммы выручки от всех видов осуществляемой ПАО «</w:t>
      </w:r>
      <w:proofErr w:type="spellStart"/>
      <w:r w:rsidRPr="003D0274">
        <w:rPr>
          <w:rFonts w:ascii="Arial" w:hAnsi="Arial" w:cs="Arial"/>
          <w:sz w:val="18"/>
          <w:szCs w:val="18"/>
        </w:rPr>
        <w:t>Юнипро</w:t>
      </w:r>
      <w:proofErr w:type="spellEnd"/>
      <w:r w:rsidRPr="003D0274">
        <w:rPr>
          <w:rFonts w:ascii="Arial" w:hAnsi="Arial" w:cs="Arial"/>
          <w:sz w:val="18"/>
          <w:szCs w:val="18"/>
        </w:rPr>
        <w:t>» деятельности.</w:t>
      </w:r>
    </w:p>
    <w:p w:rsidR="007E245D" w:rsidRPr="003D0274" w:rsidRDefault="007E245D" w:rsidP="007E245D">
      <w:pPr>
        <w:spacing w:after="0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071968" w:rsidRPr="003D0274" w:rsidRDefault="00071968" w:rsidP="00136692">
      <w:pPr>
        <w:spacing w:after="0" w:line="240" w:lineRule="auto"/>
        <w:ind w:left="142" w:right="-1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527C24" w:rsidRPr="003D0274" w:rsidRDefault="00527C24" w:rsidP="00136692">
      <w:pPr>
        <w:spacing w:after="0"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C37406" w:rsidRPr="003D0274" w:rsidRDefault="00C37406" w:rsidP="00136692">
      <w:pPr>
        <w:spacing w:after="0"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071968" w:rsidRPr="003D0274" w:rsidRDefault="00071968" w:rsidP="00136692">
      <w:pPr>
        <w:spacing w:after="0"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136692" w:rsidRPr="003D0274" w:rsidRDefault="00A0275F" w:rsidP="00136692">
      <w:pPr>
        <w:pStyle w:val="EON"/>
        <w:spacing w:line="240" w:lineRule="auto"/>
        <w:ind w:left="142"/>
        <w:rPr>
          <w:rFonts w:ascii="Arial" w:hAnsi="Arial" w:cs="Arial"/>
          <w:sz w:val="18"/>
          <w:szCs w:val="18"/>
        </w:rPr>
      </w:pPr>
      <w:r w:rsidRPr="003D0274">
        <w:rPr>
          <w:rFonts w:ascii="Arial" w:hAnsi="Arial" w:cs="Arial"/>
          <w:sz w:val="18"/>
          <w:szCs w:val="18"/>
        </w:rPr>
        <w:t>З</w:t>
      </w:r>
      <w:r w:rsidR="00136692" w:rsidRPr="003D0274">
        <w:rPr>
          <w:rFonts w:ascii="Arial" w:hAnsi="Arial" w:cs="Arial"/>
          <w:sz w:val="18"/>
          <w:szCs w:val="18"/>
        </w:rPr>
        <w:t>аместител</w:t>
      </w:r>
      <w:r w:rsidRPr="003D0274">
        <w:rPr>
          <w:rFonts w:ascii="Arial" w:hAnsi="Arial" w:cs="Arial"/>
          <w:sz w:val="18"/>
          <w:szCs w:val="18"/>
        </w:rPr>
        <w:t xml:space="preserve">ь </w:t>
      </w:r>
      <w:r w:rsidR="00136692" w:rsidRPr="003D0274">
        <w:rPr>
          <w:rFonts w:ascii="Arial" w:hAnsi="Arial" w:cs="Arial"/>
          <w:sz w:val="18"/>
          <w:szCs w:val="18"/>
        </w:rPr>
        <w:t xml:space="preserve">директора филиала «Березовская ГРЭС» </w:t>
      </w:r>
    </w:p>
    <w:p w:rsidR="00136692" w:rsidRPr="003D0274" w:rsidRDefault="00136692" w:rsidP="00136692">
      <w:pPr>
        <w:pStyle w:val="EON"/>
        <w:spacing w:line="240" w:lineRule="auto"/>
        <w:ind w:left="142"/>
        <w:rPr>
          <w:rFonts w:ascii="Arial" w:hAnsi="Arial" w:cs="Arial"/>
          <w:sz w:val="18"/>
          <w:szCs w:val="18"/>
        </w:rPr>
      </w:pPr>
      <w:r w:rsidRPr="003D0274">
        <w:rPr>
          <w:rFonts w:ascii="Arial" w:hAnsi="Arial" w:cs="Arial"/>
          <w:sz w:val="18"/>
          <w:szCs w:val="18"/>
        </w:rPr>
        <w:t>ПАО «</w:t>
      </w:r>
      <w:proofErr w:type="spellStart"/>
      <w:r w:rsidRPr="003D0274">
        <w:rPr>
          <w:rFonts w:ascii="Arial" w:hAnsi="Arial" w:cs="Arial"/>
          <w:sz w:val="18"/>
          <w:szCs w:val="18"/>
        </w:rPr>
        <w:t>Юнипро</w:t>
      </w:r>
      <w:proofErr w:type="spellEnd"/>
      <w:r w:rsidRPr="003D0274">
        <w:rPr>
          <w:rFonts w:ascii="Arial" w:hAnsi="Arial" w:cs="Arial"/>
          <w:sz w:val="18"/>
          <w:szCs w:val="18"/>
        </w:rPr>
        <w:t>» по закупкам и общим вопросам                                                             С.В.Захваткин</w:t>
      </w:r>
    </w:p>
    <w:p w:rsidR="00B604DD" w:rsidRPr="003D0274" w:rsidRDefault="00B604DD" w:rsidP="007939FC">
      <w:pPr>
        <w:pStyle w:val="EON"/>
        <w:spacing w:line="240" w:lineRule="auto"/>
        <w:rPr>
          <w:rFonts w:ascii="Arial" w:hAnsi="Arial" w:cs="Arial"/>
          <w:sz w:val="18"/>
          <w:szCs w:val="18"/>
        </w:rPr>
      </w:pPr>
    </w:p>
    <w:sectPr w:rsidR="00B604DD" w:rsidRPr="003D0274" w:rsidSect="00B379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018"/>
    <w:multiLevelType w:val="hybridMultilevel"/>
    <w:tmpl w:val="A8A8C748"/>
    <w:lvl w:ilvl="0" w:tplc="BC1044C6">
      <w:start w:val="1"/>
      <w:numFmt w:val="decimal"/>
      <w:lvlText w:val="%1."/>
      <w:lvlJc w:val="left"/>
      <w:pPr>
        <w:ind w:left="42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94F4F52"/>
    <w:multiLevelType w:val="multilevel"/>
    <w:tmpl w:val="90106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1E95439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140"/>
    <w:multiLevelType w:val="hybridMultilevel"/>
    <w:tmpl w:val="E67EE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E93"/>
    <w:multiLevelType w:val="hybridMultilevel"/>
    <w:tmpl w:val="87927118"/>
    <w:lvl w:ilvl="0" w:tplc="F1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341"/>
    <w:multiLevelType w:val="hybridMultilevel"/>
    <w:tmpl w:val="CA54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1290"/>
    <w:multiLevelType w:val="hybridMultilevel"/>
    <w:tmpl w:val="0BBA32D6"/>
    <w:lvl w:ilvl="0" w:tplc="C810A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0DF"/>
    <w:multiLevelType w:val="hybridMultilevel"/>
    <w:tmpl w:val="F154C5C4"/>
    <w:lvl w:ilvl="0" w:tplc="81A86E8A">
      <w:start w:val="1"/>
      <w:numFmt w:val="decimal"/>
      <w:lvlText w:val="%1."/>
      <w:lvlJc w:val="left"/>
      <w:pPr>
        <w:tabs>
          <w:tab w:val="num" w:pos="453"/>
        </w:tabs>
        <w:ind w:left="644" w:hanging="360"/>
      </w:pPr>
      <w:rPr>
        <w:rFonts w:hint="default"/>
        <w:b/>
      </w:rPr>
    </w:lvl>
    <w:lvl w:ilvl="1" w:tplc="39E803C2" w:tentative="1">
      <w:start w:val="1"/>
      <w:numFmt w:val="lowerLetter"/>
      <w:lvlText w:val="%2."/>
      <w:lvlJc w:val="left"/>
      <w:pPr>
        <w:ind w:left="1440" w:hanging="360"/>
      </w:pPr>
    </w:lvl>
    <w:lvl w:ilvl="2" w:tplc="8000DD26">
      <w:start w:val="1"/>
      <w:numFmt w:val="lowerRoman"/>
      <w:lvlText w:val="%3."/>
      <w:lvlJc w:val="right"/>
      <w:pPr>
        <w:ind w:left="2160" w:hanging="180"/>
      </w:pPr>
    </w:lvl>
    <w:lvl w:ilvl="3" w:tplc="98C41778" w:tentative="1">
      <w:start w:val="1"/>
      <w:numFmt w:val="decimal"/>
      <w:lvlText w:val="%4."/>
      <w:lvlJc w:val="left"/>
      <w:pPr>
        <w:ind w:left="2880" w:hanging="360"/>
      </w:pPr>
    </w:lvl>
    <w:lvl w:ilvl="4" w:tplc="AE463504" w:tentative="1">
      <w:start w:val="1"/>
      <w:numFmt w:val="lowerLetter"/>
      <w:lvlText w:val="%5."/>
      <w:lvlJc w:val="left"/>
      <w:pPr>
        <w:ind w:left="3600" w:hanging="360"/>
      </w:pPr>
    </w:lvl>
    <w:lvl w:ilvl="5" w:tplc="20D022AE" w:tentative="1">
      <w:start w:val="1"/>
      <w:numFmt w:val="lowerRoman"/>
      <w:lvlText w:val="%6."/>
      <w:lvlJc w:val="right"/>
      <w:pPr>
        <w:ind w:left="4320" w:hanging="180"/>
      </w:pPr>
    </w:lvl>
    <w:lvl w:ilvl="6" w:tplc="C5BEA27A" w:tentative="1">
      <w:start w:val="1"/>
      <w:numFmt w:val="decimal"/>
      <w:lvlText w:val="%7."/>
      <w:lvlJc w:val="left"/>
      <w:pPr>
        <w:ind w:left="5040" w:hanging="360"/>
      </w:pPr>
    </w:lvl>
    <w:lvl w:ilvl="7" w:tplc="AA0AE8A2" w:tentative="1">
      <w:start w:val="1"/>
      <w:numFmt w:val="lowerLetter"/>
      <w:lvlText w:val="%8."/>
      <w:lvlJc w:val="left"/>
      <w:pPr>
        <w:ind w:left="5760" w:hanging="360"/>
      </w:pPr>
    </w:lvl>
    <w:lvl w:ilvl="8" w:tplc="361C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6DD"/>
    <w:multiLevelType w:val="hybridMultilevel"/>
    <w:tmpl w:val="09485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A04"/>
    <w:multiLevelType w:val="hybridMultilevel"/>
    <w:tmpl w:val="98FCA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5EB5"/>
    <w:multiLevelType w:val="hybridMultilevel"/>
    <w:tmpl w:val="65D61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7496"/>
    <w:multiLevelType w:val="hybridMultilevel"/>
    <w:tmpl w:val="BD027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3FA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56766"/>
    <w:multiLevelType w:val="hybridMultilevel"/>
    <w:tmpl w:val="E20C6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56F3"/>
    <w:multiLevelType w:val="hybridMultilevel"/>
    <w:tmpl w:val="4A120684"/>
    <w:lvl w:ilvl="0" w:tplc="477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C7AE5"/>
    <w:multiLevelType w:val="hybridMultilevel"/>
    <w:tmpl w:val="FF9CA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6555A"/>
    <w:multiLevelType w:val="multilevel"/>
    <w:tmpl w:val="152E0B76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5" w:hanging="1440"/>
      </w:pPr>
      <w:rPr>
        <w:rFonts w:hint="default"/>
        <w:b/>
      </w:rPr>
    </w:lvl>
  </w:abstractNum>
  <w:abstractNum w:abstractNumId="19" w15:restartNumberingAfterBreak="0">
    <w:nsid w:val="619A2B3E"/>
    <w:multiLevelType w:val="hybridMultilevel"/>
    <w:tmpl w:val="4A4C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8EE"/>
    <w:multiLevelType w:val="hybridMultilevel"/>
    <w:tmpl w:val="4934C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56E"/>
    <w:multiLevelType w:val="multilevel"/>
    <w:tmpl w:val="639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9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 w15:restartNumberingAfterBreak="0">
    <w:nsid w:val="6F22485E"/>
    <w:multiLevelType w:val="hybridMultilevel"/>
    <w:tmpl w:val="E430AD72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2564"/>
    <w:multiLevelType w:val="hybridMultilevel"/>
    <w:tmpl w:val="40F4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D18D7"/>
    <w:multiLevelType w:val="hybridMultilevel"/>
    <w:tmpl w:val="935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17"/>
  </w:num>
  <w:num w:numId="8">
    <w:abstractNumId w:val="4"/>
  </w:num>
  <w:num w:numId="9">
    <w:abstractNumId w:val="6"/>
  </w:num>
  <w:num w:numId="10">
    <w:abstractNumId w:val="24"/>
  </w:num>
  <w:num w:numId="11">
    <w:abstractNumId w:val="12"/>
  </w:num>
  <w:num w:numId="12">
    <w:abstractNumId w:val="2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11"/>
  </w:num>
  <w:num w:numId="17">
    <w:abstractNumId w:val="20"/>
  </w:num>
  <w:num w:numId="18">
    <w:abstractNumId w:val="23"/>
  </w:num>
  <w:num w:numId="19">
    <w:abstractNumId w:val="25"/>
  </w:num>
  <w:num w:numId="20">
    <w:abstractNumId w:val="26"/>
  </w:num>
  <w:num w:numId="21">
    <w:abstractNumId w:val="19"/>
  </w:num>
  <w:num w:numId="22">
    <w:abstractNumId w:val="9"/>
  </w:num>
  <w:num w:numId="23">
    <w:abstractNumId w:val="5"/>
  </w:num>
  <w:num w:numId="24">
    <w:abstractNumId w:val="15"/>
  </w:num>
  <w:num w:numId="25">
    <w:abstractNumId w:val="10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3"/>
    <w:rsid w:val="000616F0"/>
    <w:rsid w:val="00071968"/>
    <w:rsid w:val="000A694D"/>
    <w:rsid w:val="000C1923"/>
    <w:rsid w:val="00111CC3"/>
    <w:rsid w:val="0013126C"/>
    <w:rsid w:val="00136692"/>
    <w:rsid w:val="00147365"/>
    <w:rsid w:val="001573E4"/>
    <w:rsid w:val="00165286"/>
    <w:rsid w:val="00170B44"/>
    <w:rsid w:val="0017576E"/>
    <w:rsid w:val="00192BD5"/>
    <w:rsid w:val="00195FAE"/>
    <w:rsid w:val="00201EFF"/>
    <w:rsid w:val="002242BA"/>
    <w:rsid w:val="00261EA6"/>
    <w:rsid w:val="002B4A6A"/>
    <w:rsid w:val="003161E2"/>
    <w:rsid w:val="0034080E"/>
    <w:rsid w:val="00340EA9"/>
    <w:rsid w:val="003B094A"/>
    <w:rsid w:val="003B5302"/>
    <w:rsid w:val="003C7A79"/>
    <w:rsid w:val="003D0274"/>
    <w:rsid w:val="00425989"/>
    <w:rsid w:val="00430384"/>
    <w:rsid w:val="004475A9"/>
    <w:rsid w:val="00457339"/>
    <w:rsid w:val="0046609A"/>
    <w:rsid w:val="00475098"/>
    <w:rsid w:val="004868D4"/>
    <w:rsid w:val="00491864"/>
    <w:rsid w:val="004B426E"/>
    <w:rsid w:val="004C7DC2"/>
    <w:rsid w:val="004D4BB8"/>
    <w:rsid w:val="00527C24"/>
    <w:rsid w:val="005753DB"/>
    <w:rsid w:val="005867A4"/>
    <w:rsid w:val="00593543"/>
    <w:rsid w:val="005B3AFE"/>
    <w:rsid w:val="005E38BF"/>
    <w:rsid w:val="00610B60"/>
    <w:rsid w:val="00630F05"/>
    <w:rsid w:val="00647798"/>
    <w:rsid w:val="0065409B"/>
    <w:rsid w:val="006A7F55"/>
    <w:rsid w:val="0074288E"/>
    <w:rsid w:val="00750189"/>
    <w:rsid w:val="00762EA7"/>
    <w:rsid w:val="007939FC"/>
    <w:rsid w:val="007A0D97"/>
    <w:rsid w:val="007A0E03"/>
    <w:rsid w:val="007C39CE"/>
    <w:rsid w:val="007D2526"/>
    <w:rsid w:val="007E245D"/>
    <w:rsid w:val="008107A0"/>
    <w:rsid w:val="00830EF9"/>
    <w:rsid w:val="008D2698"/>
    <w:rsid w:val="008F2E4B"/>
    <w:rsid w:val="008F6C31"/>
    <w:rsid w:val="00902FDA"/>
    <w:rsid w:val="00922921"/>
    <w:rsid w:val="009546C0"/>
    <w:rsid w:val="0096039B"/>
    <w:rsid w:val="00976FF0"/>
    <w:rsid w:val="00991EAE"/>
    <w:rsid w:val="009D152D"/>
    <w:rsid w:val="009D4DAA"/>
    <w:rsid w:val="009D5A05"/>
    <w:rsid w:val="009F2DFC"/>
    <w:rsid w:val="00A0275F"/>
    <w:rsid w:val="00A34158"/>
    <w:rsid w:val="00A91A78"/>
    <w:rsid w:val="00AD6DD1"/>
    <w:rsid w:val="00B22A3C"/>
    <w:rsid w:val="00B37969"/>
    <w:rsid w:val="00B45A99"/>
    <w:rsid w:val="00B604DD"/>
    <w:rsid w:val="00B8024D"/>
    <w:rsid w:val="00B950D9"/>
    <w:rsid w:val="00C01967"/>
    <w:rsid w:val="00C37406"/>
    <w:rsid w:val="00C51500"/>
    <w:rsid w:val="00C61252"/>
    <w:rsid w:val="00CB0D99"/>
    <w:rsid w:val="00CC3AF7"/>
    <w:rsid w:val="00CE1B31"/>
    <w:rsid w:val="00D107EA"/>
    <w:rsid w:val="00D73DD5"/>
    <w:rsid w:val="00D7632E"/>
    <w:rsid w:val="00DB52D1"/>
    <w:rsid w:val="00DE7C2B"/>
    <w:rsid w:val="00E04369"/>
    <w:rsid w:val="00E21362"/>
    <w:rsid w:val="00E24324"/>
    <w:rsid w:val="00E64573"/>
    <w:rsid w:val="00EA3C18"/>
    <w:rsid w:val="00EC5C82"/>
    <w:rsid w:val="00ED7053"/>
    <w:rsid w:val="00EE325F"/>
    <w:rsid w:val="00EE7923"/>
    <w:rsid w:val="00F31C49"/>
    <w:rsid w:val="00F31F43"/>
    <w:rsid w:val="00F44977"/>
    <w:rsid w:val="00F676CF"/>
    <w:rsid w:val="00F84679"/>
    <w:rsid w:val="00F93BDD"/>
    <w:rsid w:val="00FC123A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603"/>
  <w15:chartTrackingRefBased/>
  <w15:docId w15:val="{254F7098-F7D4-4F60-9958-6AA324E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F31F43"/>
  </w:style>
  <w:style w:type="paragraph" w:styleId="1">
    <w:name w:val="heading 1"/>
    <w:aliases w:val="H1,H11,H12,1,Document Header1"/>
    <w:basedOn w:val="a3"/>
    <w:next w:val="a3"/>
    <w:link w:val="10"/>
    <w:qFormat/>
    <w:rsid w:val="009D152D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9D152D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75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4"/>
    <w:link w:val="1"/>
    <w:rsid w:val="009D152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4"/>
    <w:link w:val="2"/>
    <w:rsid w:val="009D152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Hyperlink"/>
    <w:basedOn w:val="a4"/>
    <w:uiPriority w:val="99"/>
    <w:rsid w:val="009D152D"/>
    <w:rPr>
      <w:color w:val="0000FF"/>
      <w:u w:val="single"/>
    </w:rPr>
  </w:style>
  <w:style w:type="paragraph" w:customStyle="1" w:styleId="a">
    <w:name w:val="Пункт"/>
    <w:basedOn w:val="a3"/>
    <w:link w:val="11"/>
    <w:rsid w:val="009D152D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9D152D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character" w:customStyle="1" w:styleId="a8">
    <w:name w:val="комментарий"/>
    <w:basedOn w:val="a4"/>
    <w:rsid w:val="009D152D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D152D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paragraph" w:styleId="21">
    <w:name w:val="Body Text Indent 2"/>
    <w:basedOn w:val="a3"/>
    <w:link w:val="22"/>
    <w:rsid w:val="009D152D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D152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Пункт Знак1"/>
    <w:basedOn w:val="a4"/>
    <w:link w:val="a"/>
    <w:rsid w:val="009D15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9D15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4"/>
    <w:link w:val="a9"/>
    <w:uiPriority w:val="34"/>
    <w:rsid w:val="009D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1"/>
    <w:rsid w:val="009D152D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0"/>
    </w:rPr>
  </w:style>
  <w:style w:type="paragraph" w:customStyle="1" w:styleId="Times12">
    <w:name w:val="Times 12"/>
    <w:basedOn w:val="a3"/>
    <w:qFormat/>
    <w:rsid w:val="009D15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1757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a"/>
    <w:basedOn w:val="a3"/>
    <w:rsid w:val="0017576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ON">
    <w:name w:val="E.ON Основной текст"/>
    <w:basedOn w:val="a3"/>
    <w:link w:val="EON0"/>
    <w:qFormat/>
    <w:rsid w:val="00136692"/>
    <w:pPr>
      <w:spacing w:after="0" w:line="260" w:lineRule="exact"/>
      <w:contextualSpacing/>
    </w:pPr>
    <w:rPr>
      <w:rFonts w:ascii="Times New Roman" w:hAnsi="Times New Roman" w:cs="Times New Roman"/>
    </w:rPr>
  </w:style>
  <w:style w:type="character" w:customStyle="1" w:styleId="EON0">
    <w:name w:val="E.ON Основной текст Знак"/>
    <w:basedOn w:val="a4"/>
    <w:link w:val="EON"/>
    <w:rsid w:val="00136692"/>
    <w:rPr>
      <w:rFonts w:ascii="Times New Roman" w:hAnsi="Times New Roman" w:cs="Times New Roman"/>
    </w:rPr>
  </w:style>
  <w:style w:type="paragraph" w:styleId="ab">
    <w:name w:val="Balloon Text"/>
    <w:basedOn w:val="a3"/>
    <w:link w:val="ac"/>
    <w:uiPriority w:val="99"/>
    <w:semiHidden/>
    <w:unhideWhenUsed/>
    <w:rsid w:val="00CE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CE1B31"/>
    <w:rPr>
      <w:rFonts w:ascii="Segoe UI" w:hAnsi="Segoe UI" w:cs="Segoe UI"/>
      <w:sz w:val="18"/>
      <w:szCs w:val="18"/>
    </w:rPr>
  </w:style>
  <w:style w:type="character" w:styleId="ad">
    <w:name w:val="Unresolved Mention"/>
    <w:basedOn w:val="a4"/>
    <w:uiPriority w:val="99"/>
    <w:semiHidden/>
    <w:unhideWhenUsed/>
    <w:rsid w:val="00B60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inskaya_I@unipro.energy" TargetMode="External"/><Relationship Id="rId5" Type="http://schemas.openxmlformats.org/officeDocument/2006/relationships/hyperlink" Target="http://www.unipro.energy/purchase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Ирина Ивановна</dc:creator>
  <cp:keywords/>
  <dc:description/>
  <cp:lastModifiedBy>Зелинская Инна Сергеевна</cp:lastModifiedBy>
  <cp:revision>36</cp:revision>
  <cp:lastPrinted>2020-03-31T10:27:00Z</cp:lastPrinted>
  <dcterms:created xsi:type="dcterms:W3CDTF">2019-10-07T13:19:00Z</dcterms:created>
  <dcterms:modified xsi:type="dcterms:W3CDTF">2020-10-06T09:21:00Z</dcterms:modified>
</cp:coreProperties>
</file>