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AD7126">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AD7126">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AD7126">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AD7126">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436182">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484A90">
        <w:rPr>
          <w:rFonts w:ascii="Arial" w:hAnsi="Arial" w:cs="Arial"/>
          <w:sz w:val="22"/>
          <w:szCs w:val="22"/>
        </w:rPr>
        <w:t>1</w:t>
      </w:r>
      <w:r w:rsidR="00436182">
        <w:rPr>
          <w:rFonts w:ascii="Arial" w:hAnsi="Arial" w:cs="Arial"/>
          <w:sz w:val="22"/>
          <w:szCs w:val="22"/>
        </w:rPr>
        <w:t>45</w:t>
      </w:r>
      <w:r w:rsidR="00840197" w:rsidRPr="006C54ED">
        <w:rPr>
          <w:rFonts w:ascii="Arial" w:hAnsi="Arial" w:cs="Arial"/>
          <w:sz w:val="22"/>
          <w:szCs w:val="22"/>
        </w:rPr>
        <w:t xml:space="preserve"> от </w:t>
      </w:r>
      <w:r w:rsidR="00436182">
        <w:rPr>
          <w:rFonts w:ascii="Arial" w:hAnsi="Arial" w:cs="Arial"/>
          <w:sz w:val="22"/>
          <w:szCs w:val="22"/>
        </w:rPr>
        <w:t>23</w:t>
      </w:r>
      <w:r w:rsidR="004905B4" w:rsidRPr="006C54ED">
        <w:rPr>
          <w:rFonts w:ascii="Arial" w:hAnsi="Arial" w:cs="Arial"/>
          <w:sz w:val="22"/>
          <w:szCs w:val="22"/>
        </w:rPr>
        <w:t>.</w:t>
      </w:r>
      <w:r w:rsidR="00436182">
        <w:rPr>
          <w:rFonts w:ascii="Arial" w:hAnsi="Arial" w:cs="Arial"/>
          <w:sz w:val="22"/>
          <w:szCs w:val="22"/>
        </w:rPr>
        <w:t>10</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484A90" w:rsidRDefault="00436182"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Газоанализаторы ГАНК</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ED2529" w:rsidRPr="00094FDF">
              <w:rPr>
                <w:rFonts w:ascii="Arial" w:hAnsi="Arial" w:cs="Arial"/>
                <w:sz w:val="22"/>
                <w:szCs w:val="22"/>
                <w:lang w:eastAsia="en-US"/>
              </w:rPr>
              <w:t>Яковлев Сергей Васильевич</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39153 71421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AD7126">
              <w:rPr>
                <w:rStyle w:val="af2"/>
                <w:rFonts w:ascii="Arial" w:hAnsi="Arial" w:cs="Arial"/>
                <w:sz w:val="22"/>
                <w:szCs w:val="22"/>
                <w:lang w:eastAsia="en-US"/>
              </w:rPr>
              <w:fldChar w:fldCharType="begin"/>
            </w:r>
            <w:r w:rsidR="00AD7126">
              <w:rPr>
                <w:rStyle w:val="af2"/>
                <w:rFonts w:ascii="Arial" w:hAnsi="Arial" w:cs="Arial"/>
                <w:sz w:val="22"/>
                <w:szCs w:val="22"/>
                <w:lang w:eastAsia="en-US"/>
              </w:rPr>
              <w:instrText xml:space="preserve"> HYPERLINK "http://www.unipro.energy/purchase/announcement/" </w:instrText>
            </w:r>
            <w:r w:rsidR="00AD7126">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AD7126">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436182">
              <w:rPr>
                <w:rFonts w:ascii="Arial" w:hAnsi="Arial" w:cs="Arial"/>
                <w:sz w:val="22"/>
                <w:szCs w:val="22"/>
                <w:lang w:eastAsia="en-US"/>
              </w:rPr>
              <w:t>23</w:t>
            </w:r>
            <w:r w:rsidRPr="00094FDF">
              <w:rPr>
                <w:rFonts w:ascii="Arial" w:hAnsi="Arial" w:cs="Arial"/>
                <w:sz w:val="22"/>
                <w:szCs w:val="22"/>
                <w:lang w:eastAsia="en-US"/>
              </w:rPr>
              <w:t>.</w:t>
            </w:r>
            <w:r w:rsidR="00436182">
              <w:rPr>
                <w:rFonts w:ascii="Arial" w:hAnsi="Arial" w:cs="Arial"/>
                <w:sz w:val="22"/>
                <w:szCs w:val="22"/>
                <w:lang w:eastAsia="en-US"/>
              </w:rPr>
              <w:t>10</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436182">
              <w:rPr>
                <w:rFonts w:ascii="Arial" w:hAnsi="Arial" w:cs="Arial"/>
                <w:sz w:val="22"/>
                <w:szCs w:val="22"/>
                <w:lang w:eastAsia="en-US"/>
              </w:rPr>
              <w:t>06</w:t>
            </w:r>
            <w:r w:rsidR="003D5F61" w:rsidRPr="00094FDF">
              <w:rPr>
                <w:rFonts w:ascii="Arial" w:hAnsi="Arial" w:cs="Arial"/>
                <w:sz w:val="22"/>
                <w:szCs w:val="22"/>
                <w:lang w:eastAsia="en-US"/>
              </w:rPr>
              <w:t>.</w:t>
            </w:r>
            <w:r w:rsidR="00436182">
              <w:rPr>
                <w:rFonts w:ascii="Arial" w:hAnsi="Arial" w:cs="Arial"/>
                <w:sz w:val="22"/>
                <w:szCs w:val="22"/>
                <w:lang w:eastAsia="en-US"/>
              </w:rPr>
              <w:t>11</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177CB1" w:rsidRPr="00094FDF">
                <w:rPr>
                  <w:rStyle w:val="af2"/>
                  <w:rFonts w:ascii="Arial" w:hAnsi="Arial" w:cs="Arial"/>
                  <w:sz w:val="22"/>
                  <w:szCs w:val="22"/>
                  <w:lang w:val="en-US" w:eastAsia="en-US"/>
                </w:rPr>
                <w:t>Yakovlev</w:t>
              </w:r>
              <w:r w:rsidR="00177CB1" w:rsidRPr="00094FDF">
                <w:rPr>
                  <w:rStyle w:val="af2"/>
                  <w:rFonts w:ascii="Arial" w:hAnsi="Arial" w:cs="Arial"/>
                  <w:sz w:val="22"/>
                  <w:szCs w:val="22"/>
                  <w:lang w:eastAsia="en-US"/>
                </w:rPr>
                <w:t>_</w:t>
              </w:r>
              <w:r w:rsidR="00177CB1" w:rsidRPr="00094FDF">
                <w:rPr>
                  <w:rStyle w:val="af2"/>
                  <w:rFonts w:ascii="Arial" w:hAnsi="Arial" w:cs="Arial"/>
                  <w:sz w:val="22"/>
                  <w:szCs w:val="22"/>
                  <w:lang w:val="en-US" w:eastAsia="en-US"/>
                </w:rPr>
                <w:t>s</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436182">
              <w:rPr>
                <w:rFonts w:ascii="Arial" w:hAnsi="Arial" w:cs="Arial"/>
                <w:sz w:val="22"/>
                <w:szCs w:val="22"/>
                <w:lang w:eastAsia="en-US"/>
              </w:rPr>
              <w:t>30</w:t>
            </w:r>
            <w:r w:rsidR="00624CE6" w:rsidRPr="00094FDF">
              <w:rPr>
                <w:rFonts w:ascii="Arial" w:hAnsi="Arial" w:cs="Arial"/>
                <w:sz w:val="22"/>
                <w:szCs w:val="22"/>
                <w:lang w:eastAsia="en-US"/>
              </w:rPr>
              <w:t>.</w:t>
            </w:r>
            <w:r w:rsidR="00436182">
              <w:rPr>
                <w:rFonts w:ascii="Arial" w:hAnsi="Arial" w:cs="Arial"/>
                <w:sz w:val="22"/>
                <w:szCs w:val="22"/>
                <w:lang w:eastAsia="en-US"/>
              </w:rPr>
              <w:t>01</w:t>
            </w:r>
            <w:r w:rsidR="00C72AEF" w:rsidRPr="00094FDF">
              <w:rPr>
                <w:rFonts w:ascii="Arial" w:hAnsi="Arial" w:cs="Arial"/>
                <w:sz w:val="22"/>
                <w:szCs w:val="22"/>
                <w:lang w:eastAsia="en-US"/>
              </w:rPr>
              <w:t>.20</w:t>
            </w:r>
            <w:r w:rsidR="00436182">
              <w:rPr>
                <w:rFonts w:ascii="Arial" w:hAnsi="Arial" w:cs="Arial"/>
                <w:sz w:val="22"/>
                <w:szCs w:val="22"/>
                <w:lang w:eastAsia="en-US"/>
              </w:rPr>
              <w:t>20</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Default="00BC5425" w:rsidP="00BC5425">
      <w:pPr>
        <w:pStyle w:val="a4"/>
        <w:numPr>
          <w:ilvl w:val="0"/>
          <w:numId w:val="0"/>
        </w:numPr>
        <w:spacing w:line="240" w:lineRule="auto"/>
        <w:ind w:left="1134"/>
        <w:rPr>
          <w:rFonts w:ascii="Arial" w:hAnsi="Arial" w:cs="Arial"/>
          <w:sz w:val="22"/>
          <w:szCs w:val="22"/>
        </w:rPr>
      </w:pPr>
    </w:p>
    <w:p w:rsidR="00436182" w:rsidRDefault="00436182" w:rsidP="00BC5425">
      <w:pPr>
        <w:pStyle w:val="a4"/>
        <w:numPr>
          <w:ilvl w:val="0"/>
          <w:numId w:val="0"/>
        </w:numPr>
        <w:spacing w:line="240" w:lineRule="auto"/>
        <w:ind w:left="1134"/>
        <w:rPr>
          <w:rFonts w:ascii="Arial" w:hAnsi="Arial" w:cs="Arial"/>
          <w:sz w:val="22"/>
          <w:szCs w:val="22"/>
        </w:rPr>
      </w:pPr>
    </w:p>
    <w:p w:rsidR="00436182" w:rsidRDefault="00436182" w:rsidP="00BC5425">
      <w:pPr>
        <w:pStyle w:val="a4"/>
        <w:numPr>
          <w:ilvl w:val="0"/>
          <w:numId w:val="0"/>
        </w:numPr>
        <w:spacing w:line="240" w:lineRule="auto"/>
        <w:ind w:left="1134"/>
        <w:rPr>
          <w:rFonts w:ascii="Arial" w:hAnsi="Arial" w:cs="Arial"/>
          <w:sz w:val="22"/>
          <w:szCs w:val="22"/>
        </w:rPr>
      </w:pPr>
    </w:p>
    <w:p w:rsidR="00436182" w:rsidRDefault="00436182" w:rsidP="00BC5425">
      <w:pPr>
        <w:pStyle w:val="a4"/>
        <w:numPr>
          <w:ilvl w:val="0"/>
          <w:numId w:val="0"/>
        </w:numPr>
        <w:spacing w:line="240" w:lineRule="auto"/>
        <w:ind w:left="1134"/>
        <w:rPr>
          <w:rFonts w:ascii="Arial" w:hAnsi="Arial" w:cs="Arial"/>
          <w:sz w:val="22"/>
          <w:szCs w:val="22"/>
        </w:rPr>
      </w:pPr>
    </w:p>
    <w:p w:rsidR="00436182" w:rsidRPr="00094FDF" w:rsidRDefault="00436182" w:rsidP="00BC5425">
      <w:pPr>
        <w:pStyle w:val="a4"/>
        <w:numPr>
          <w:ilvl w:val="0"/>
          <w:numId w:val="0"/>
        </w:numPr>
        <w:spacing w:line="240" w:lineRule="auto"/>
        <w:ind w:left="1134"/>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r>
      <w:r w:rsidR="000C0F02" w:rsidRPr="00094FDF">
        <w:rPr>
          <w:rFonts w:ascii="Arial" w:hAnsi="Arial" w:cs="Arial"/>
          <w:sz w:val="22"/>
          <w:szCs w:val="22"/>
        </w:rPr>
        <w:fldChar w:fldCharType="separate"/>
      </w:r>
      <w:r w:rsidR="00436182">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436182" w:rsidRPr="00094FDF">
        <w:rPr>
          <w:rFonts w:ascii="Arial" w:hAnsi="Arial" w:cs="Arial"/>
          <w:color w:val="000000"/>
          <w:sz w:val="22"/>
          <w:szCs w:val="22"/>
        </w:rPr>
        <w:t xml:space="preserve">График поставки </w:t>
      </w:r>
      <w:proofErr w:type="gramStart"/>
      <w:r w:rsidR="00436182" w:rsidRPr="00094FDF">
        <w:rPr>
          <w:rFonts w:ascii="Arial" w:hAnsi="Arial" w:cs="Arial"/>
          <w:color w:val="000000"/>
          <w:sz w:val="22"/>
          <w:szCs w:val="22"/>
        </w:rPr>
        <w:t>товара  (</w:t>
      </w:r>
      <w:proofErr w:type="gramEnd"/>
      <w:r w:rsidR="00436182" w:rsidRPr="00094FDF">
        <w:rPr>
          <w:rFonts w:ascii="Arial" w:hAnsi="Arial" w:cs="Arial"/>
          <w:color w:val="000000"/>
          <w:sz w:val="22"/>
          <w:szCs w:val="22"/>
        </w:rPr>
        <w:t>форма</w:t>
      </w:r>
      <w:r w:rsidR="00436182" w:rsidRPr="00094FDF">
        <w:rPr>
          <w:rFonts w:ascii="Arial" w:hAnsi="Arial" w:cs="Arial"/>
          <w:noProof/>
          <w:color w:val="000000"/>
          <w:sz w:val="22"/>
          <w:szCs w:val="22"/>
        </w:rPr>
        <w:t xml:space="preserve"> 3)</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436182" w:rsidRPr="00436182">
        <w:rPr>
          <w:rFonts w:ascii="Arial" w:hAnsi="Arial" w:cs="Arial"/>
          <w:color w:val="000000"/>
          <w:sz w:val="22"/>
          <w:szCs w:val="22"/>
        </w:rPr>
        <w:t>Анкета Участника (форма 5</w:t>
      </w:r>
      <w:r w:rsidR="00436182" w:rsidRPr="00436182">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436182" w:rsidRPr="00436182">
        <w:rPr>
          <w:rFonts w:ascii="Arial" w:hAnsi="Arial" w:cs="Arial"/>
          <w:color w:val="000000"/>
          <w:sz w:val="22"/>
          <w:szCs w:val="22"/>
        </w:rPr>
        <w:t>Справка о перечне и годовых объемах выполнения аналогичных договоров (форма 6</w:t>
      </w:r>
      <w:r w:rsidR="00436182" w:rsidRPr="00436182">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436182">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436182">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3"/>
      <w:bookmarkEnd w:id="74"/>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5"/>
      <w:bookmarkEnd w:id="76"/>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7"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7"/>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8" w:name="OCRUncertain200"/>
      <w:r w:rsidRPr="00094FDF">
        <w:rPr>
          <w:rFonts w:ascii="Arial" w:hAnsi="Arial" w:cs="Arial"/>
          <w:sz w:val="22"/>
          <w:szCs w:val="22"/>
        </w:rPr>
        <w:t>доказывания</w:t>
      </w:r>
      <w:bookmarkEnd w:id="78"/>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041C4A">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041C4A">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p>
          <w:p w:rsidR="00684278" w:rsidRPr="00094FDF" w:rsidRDefault="00684278" w:rsidP="00041C4A">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041C4A">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041C4A">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041C4A">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041C4A">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041C4A">
            <w:pPr>
              <w:jc w:val="center"/>
              <w:rPr>
                <w:rFonts w:ascii="Arial" w:hAnsi="Arial" w:cs="Arial"/>
                <w:sz w:val="22"/>
                <w:szCs w:val="22"/>
              </w:rPr>
            </w:pPr>
          </w:p>
        </w:tc>
      </w:tr>
      <w:tr w:rsidR="00684278" w:rsidRPr="00094FDF" w:rsidTr="00041C4A">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041C4A">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041C4A">
        <w:trPr>
          <w:jc w:val="center"/>
        </w:trPr>
        <w:tc>
          <w:tcPr>
            <w:tcW w:w="4784" w:type="dxa"/>
          </w:tcPr>
          <w:p w:rsidR="00684278" w:rsidRPr="00094FDF" w:rsidRDefault="00684278" w:rsidP="00041C4A">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041C4A">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041C4A">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041C4A">
            <w:pPr>
              <w:tabs>
                <w:tab w:val="left" w:pos="9720"/>
              </w:tabs>
              <w:ind w:right="32"/>
              <w:rPr>
                <w:rFonts w:ascii="Arial" w:hAnsi="Arial" w:cs="Arial"/>
                <w:sz w:val="22"/>
                <w:szCs w:val="22"/>
              </w:rPr>
            </w:pPr>
          </w:p>
          <w:p w:rsidR="00684278" w:rsidRPr="00094FDF" w:rsidRDefault="00684278" w:rsidP="00041C4A">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p>
          <w:p w:rsidR="00684278" w:rsidRPr="00094FDF" w:rsidRDefault="00684278" w:rsidP="00041C4A">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041C4A">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79" w:name="_Toc427744519"/>
      <w:r w:rsidRPr="00094FDF">
        <w:rPr>
          <w:rFonts w:cs="Arial"/>
          <w:sz w:val="22"/>
          <w:szCs w:val="22"/>
        </w:rPr>
        <w:lastRenderedPageBreak/>
        <w:t>Т</w:t>
      </w:r>
      <w:r w:rsidR="00B1053C" w:rsidRPr="00094FDF">
        <w:rPr>
          <w:rFonts w:cs="Arial"/>
          <w:sz w:val="22"/>
          <w:szCs w:val="22"/>
        </w:rPr>
        <w:t>ЕХНИЧЕСКАЯ ЧАСТЬ</w:t>
      </w:r>
      <w:bookmarkEnd w:id="79"/>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436182">
        <w:rPr>
          <w:rFonts w:ascii="Arial" w:hAnsi="Arial" w:cs="Arial"/>
          <w:b/>
          <w:sz w:val="22"/>
          <w:szCs w:val="22"/>
        </w:rPr>
        <w:t>газоанализатора ГАНК</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3"/>
        <w:gridCol w:w="2268"/>
      </w:tblGrid>
      <w:tr w:rsidR="00484A90" w:rsidRPr="00436182" w:rsidTr="00484A90">
        <w:trPr>
          <w:trHeight w:val="657"/>
        </w:trPr>
        <w:tc>
          <w:tcPr>
            <w:tcW w:w="567" w:type="dxa"/>
            <w:shd w:val="clear" w:color="auto" w:fill="auto"/>
            <w:vAlign w:val="center"/>
            <w:hideMark/>
          </w:tcPr>
          <w:p w:rsidR="00484A90" w:rsidRPr="00436182" w:rsidRDefault="00484A90" w:rsidP="00484A90">
            <w:pPr>
              <w:spacing w:line="240" w:lineRule="auto"/>
              <w:jc w:val="center"/>
              <w:rPr>
                <w:rFonts w:ascii="Arial" w:hAnsi="Arial" w:cs="Arial"/>
                <w:b/>
                <w:bCs/>
                <w:color w:val="000000"/>
                <w:sz w:val="24"/>
                <w:szCs w:val="24"/>
              </w:rPr>
            </w:pPr>
            <w:r w:rsidRPr="00436182">
              <w:rPr>
                <w:rFonts w:ascii="Arial" w:hAnsi="Arial" w:cs="Arial"/>
                <w:b/>
                <w:bCs/>
                <w:color w:val="000000"/>
                <w:sz w:val="24"/>
                <w:szCs w:val="24"/>
              </w:rPr>
              <w:t>№ п/п</w:t>
            </w:r>
          </w:p>
        </w:tc>
        <w:tc>
          <w:tcPr>
            <w:tcW w:w="7083" w:type="dxa"/>
            <w:shd w:val="clear" w:color="auto" w:fill="auto"/>
            <w:vAlign w:val="center"/>
            <w:hideMark/>
          </w:tcPr>
          <w:p w:rsidR="00484A90" w:rsidRPr="00436182" w:rsidRDefault="00484A90" w:rsidP="00484A90">
            <w:pPr>
              <w:spacing w:line="240" w:lineRule="auto"/>
              <w:rPr>
                <w:rFonts w:ascii="Arial" w:hAnsi="Arial" w:cs="Arial"/>
                <w:b/>
                <w:bCs/>
                <w:color w:val="000000"/>
                <w:sz w:val="24"/>
                <w:szCs w:val="24"/>
              </w:rPr>
            </w:pPr>
            <w:r w:rsidRPr="00436182">
              <w:rPr>
                <w:rFonts w:ascii="Arial" w:hAnsi="Arial" w:cs="Arial"/>
                <w:b/>
                <w:bCs/>
                <w:color w:val="000000"/>
                <w:sz w:val="24"/>
                <w:szCs w:val="24"/>
              </w:rPr>
              <w:t>Наименование продукции</w:t>
            </w:r>
          </w:p>
        </w:tc>
        <w:tc>
          <w:tcPr>
            <w:tcW w:w="2268" w:type="dxa"/>
            <w:shd w:val="clear" w:color="auto" w:fill="auto"/>
            <w:noWrap/>
            <w:vAlign w:val="center"/>
            <w:hideMark/>
          </w:tcPr>
          <w:p w:rsidR="00484A90" w:rsidRPr="00436182" w:rsidRDefault="00484A90" w:rsidP="00484A90">
            <w:pPr>
              <w:spacing w:line="240" w:lineRule="auto"/>
              <w:rPr>
                <w:rFonts w:ascii="Arial" w:hAnsi="Arial" w:cs="Arial"/>
                <w:b/>
                <w:bCs/>
                <w:color w:val="000000"/>
                <w:sz w:val="24"/>
                <w:szCs w:val="24"/>
              </w:rPr>
            </w:pPr>
            <w:r w:rsidRPr="00436182">
              <w:rPr>
                <w:rFonts w:ascii="Arial" w:hAnsi="Arial" w:cs="Arial"/>
                <w:b/>
                <w:bCs/>
                <w:color w:val="000000"/>
                <w:sz w:val="24"/>
                <w:szCs w:val="24"/>
              </w:rPr>
              <w:t>ГОСТ, ТУ</w:t>
            </w:r>
          </w:p>
        </w:tc>
      </w:tr>
      <w:tr w:rsidR="00436182" w:rsidRPr="00436182" w:rsidTr="00484A90">
        <w:trPr>
          <w:trHeight w:val="300"/>
        </w:trPr>
        <w:tc>
          <w:tcPr>
            <w:tcW w:w="567" w:type="dxa"/>
            <w:shd w:val="clear" w:color="auto" w:fill="auto"/>
            <w:vAlign w:val="center"/>
            <w:hideMark/>
          </w:tcPr>
          <w:p w:rsidR="00436182" w:rsidRPr="00436182" w:rsidRDefault="00436182" w:rsidP="00436182">
            <w:pPr>
              <w:jc w:val="center"/>
              <w:rPr>
                <w:rFonts w:ascii="Arial" w:hAnsi="Arial" w:cs="Arial"/>
                <w:sz w:val="24"/>
                <w:szCs w:val="24"/>
              </w:rPr>
            </w:pPr>
            <w:r w:rsidRPr="00436182">
              <w:rPr>
                <w:rFonts w:ascii="Arial" w:hAnsi="Arial" w:cs="Arial"/>
                <w:sz w:val="24"/>
                <w:szCs w:val="24"/>
              </w:rPr>
              <w:t>11</w:t>
            </w:r>
          </w:p>
        </w:tc>
        <w:tc>
          <w:tcPr>
            <w:tcW w:w="7083" w:type="dxa"/>
            <w:shd w:val="clear" w:color="auto" w:fill="auto"/>
          </w:tcPr>
          <w:p w:rsidR="00436182" w:rsidRPr="00436182" w:rsidRDefault="00436182" w:rsidP="00436182">
            <w:pPr>
              <w:autoSpaceDE w:val="0"/>
              <w:autoSpaceDN w:val="0"/>
              <w:adjustRightInd w:val="0"/>
              <w:spacing w:line="240" w:lineRule="auto"/>
              <w:ind w:firstLine="0"/>
              <w:rPr>
                <w:rFonts w:ascii="Arial" w:hAnsi="Arial" w:cs="Arial"/>
                <w:color w:val="000000"/>
                <w:sz w:val="24"/>
                <w:szCs w:val="24"/>
              </w:rPr>
            </w:pPr>
            <w:r w:rsidRPr="00436182">
              <w:rPr>
                <w:rFonts w:ascii="Arial" w:hAnsi="Arial" w:cs="Arial"/>
                <w:color w:val="000000"/>
                <w:sz w:val="24"/>
                <w:szCs w:val="24"/>
              </w:rPr>
              <w:t xml:space="preserve">Газоанализатор стационарный ГАНК-4С(Р) для определения серной кислоты (H2SO4), </w:t>
            </w:r>
            <w:proofErr w:type="gramStart"/>
            <w:r w:rsidRPr="00436182">
              <w:rPr>
                <w:rFonts w:ascii="Arial" w:hAnsi="Arial" w:cs="Arial"/>
                <w:color w:val="000000"/>
                <w:sz w:val="24"/>
                <w:szCs w:val="24"/>
              </w:rPr>
              <w:t>согласно опросного листа</w:t>
            </w:r>
            <w:proofErr w:type="gramEnd"/>
            <w:r w:rsidRPr="00436182">
              <w:rPr>
                <w:rFonts w:ascii="Arial" w:hAnsi="Arial" w:cs="Arial"/>
                <w:color w:val="000000"/>
                <w:sz w:val="24"/>
                <w:szCs w:val="24"/>
              </w:rPr>
              <w:t xml:space="preserve"> Приложение № 3</w:t>
            </w:r>
          </w:p>
        </w:tc>
        <w:tc>
          <w:tcPr>
            <w:tcW w:w="2268" w:type="dxa"/>
            <w:shd w:val="clear" w:color="auto" w:fill="auto"/>
            <w:noWrap/>
          </w:tcPr>
          <w:p w:rsidR="00436182" w:rsidRPr="00436182" w:rsidRDefault="00436182" w:rsidP="00436182">
            <w:pPr>
              <w:autoSpaceDE w:val="0"/>
              <w:autoSpaceDN w:val="0"/>
              <w:adjustRightInd w:val="0"/>
              <w:spacing w:line="240" w:lineRule="auto"/>
              <w:rPr>
                <w:rFonts w:ascii="Arial" w:hAnsi="Arial" w:cs="Arial"/>
                <w:color w:val="000000"/>
                <w:sz w:val="24"/>
                <w:szCs w:val="24"/>
              </w:rPr>
            </w:pPr>
            <w:r w:rsidRPr="00436182">
              <w:rPr>
                <w:rFonts w:ascii="Arial" w:hAnsi="Arial" w:cs="Arial"/>
                <w:color w:val="000000"/>
                <w:sz w:val="24"/>
                <w:szCs w:val="24"/>
              </w:rPr>
              <w:t>НД Производителя</w:t>
            </w:r>
          </w:p>
        </w:tc>
      </w:tr>
      <w:tr w:rsidR="00436182" w:rsidRPr="00436182" w:rsidTr="00484A90">
        <w:trPr>
          <w:trHeight w:val="300"/>
        </w:trPr>
        <w:tc>
          <w:tcPr>
            <w:tcW w:w="567" w:type="dxa"/>
            <w:shd w:val="clear" w:color="auto" w:fill="auto"/>
            <w:vAlign w:val="center"/>
          </w:tcPr>
          <w:p w:rsidR="00436182" w:rsidRPr="00436182" w:rsidRDefault="00436182" w:rsidP="00436182">
            <w:pPr>
              <w:jc w:val="center"/>
              <w:rPr>
                <w:rFonts w:ascii="Arial" w:hAnsi="Arial" w:cs="Arial"/>
                <w:sz w:val="24"/>
                <w:szCs w:val="24"/>
                <w:lang w:val="en-US"/>
              </w:rPr>
            </w:pPr>
            <w:r w:rsidRPr="00436182">
              <w:rPr>
                <w:rFonts w:ascii="Arial" w:hAnsi="Arial" w:cs="Arial"/>
                <w:sz w:val="24"/>
                <w:szCs w:val="24"/>
              </w:rPr>
              <w:t>2</w:t>
            </w:r>
            <w:r w:rsidRPr="00436182">
              <w:rPr>
                <w:rFonts w:ascii="Arial" w:hAnsi="Arial" w:cs="Arial"/>
                <w:sz w:val="24"/>
                <w:szCs w:val="24"/>
                <w:lang w:val="en-US"/>
              </w:rPr>
              <w:t>2</w:t>
            </w:r>
          </w:p>
        </w:tc>
        <w:tc>
          <w:tcPr>
            <w:tcW w:w="7083" w:type="dxa"/>
            <w:shd w:val="clear" w:color="auto" w:fill="auto"/>
          </w:tcPr>
          <w:p w:rsidR="00436182" w:rsidRPr="00436182" w:rsidRDefault="00436182" w:rsidP="00436182">
            <w:pPr>
              <w:autoSpaceDE w:val="0"/>
              <w:autoSpaceDN w:val="0"/>
              <w:adjustRightInd w:val="0"/>
              <w:spacing w:line="240" w:lineRule="auto"/>
              <w:ind w:firstLine="0"/>
              <w:rPr>
                <w:rFonts w:ascii="Arial" w:hAnsi="Arial" w:cs="Arial"/>
                <w:color w:val="000000"/>
                <w:sz w:val="24"/>
                <w:szCs w:val="24"/>
              </w:rPr>
            </w:pPr>
            <w:r w:rsidRPr="00436182">
              <w:rPr>
                <w:rFonts w:ascii="Arial" w:hAnsi="Arial" w:cs="Arial"/>
                <w:color w:val="000000"/>
                <w:sz w:val="24"/>
                <w:szCs w:val="24"/>
              </w:rPr>
              <w:t>Газоанализатор стационарный ГАНК-4С(Р) для едкого натра (</w:t>
            </w:r>
            <w:proofErr w:type="spellStart"/>
            <w:r w:rsidRPr="00436182">
              <w:rPr>
                <w:rFonts w:ascii="Arial" w:hAnsi="Arial" w:cs="Arial"/>
                <w:color w:val="000000"/>
                <w:sz w:val="24"/>
                <w:szCs w:val="24"/>
              </w:rPr>
              <w:t>NaOH</w:t>
            </w:r>
            <w:proofErr w:type="spellEnd"/>
            <w:r w:rsidRPr="00436182">
              <w:rPr>
                <w:rFonts w:ascii="Arial" w:hAnsi="Arial" w:cs="Arial"/>
                <w:color w:val="000000"/>
                <w:sz w:val="24"/>
                <w:szCs w:val="24"/>
              </w:rPr>
              <w:t xml:space="preserve">), </w:t>
            </w:r>
            <w:proofErr w:type="gramStart"/>
            <w:r w:rsidRPr="00436182">
              <w:rPr>
                <w:rFonts w:ascii="Arial" w:hAnsi="Arial" w:cs="Arial"/>
                <w:color w:val="000000"/>
                <w:sz w:val="24"/>
                <w:szCs w:val="24"/>
              </w:rPr>
              <w:t>согласно опросного листа</w:t>
            </w:r>
            <w:proofErr w:type="gramEnd"/>
            <w:r w:rsidRPr="00436182">
              <w:rPr>
                <w:rFonts w:ascii="Arial" w:hAnsi="Arial" w:cs="Arial"/>
                <w:color w:val="000000"/>
                <w:sz w:val="24"/>
                <w:szCs w:val="24"/>
              </w:rPr>
              <w:t xml:space="preserve"> Приложение № 3</w:t>
            </w:r>
          </w:p>
        </w:tc>
        <w:tc>
          <w:tcPr>
            <w:tcW w:w="2268" w:type="dxa"/>
            <w:shd w:val="clear" w:color="auto" w:fill="auto"/>
            <w:noWrap/>
          </w:tcPr>
          <w:p w:rsidR="00436182" w:rsidRPr="00436182" w:rsidRDefault="00436182" w:rsidP="00436182">
            <w:pPr>
              <w:autoSpaceDE w:val="0"/>
              <w:autoSpaceDN w:val="0"/>
              <w:adjustRightInd w:val="0"/>
              <w:spacing w:line="240" w:lineRule="auto"/>
              <w:rPr>
                <w:rFonts w:ascii="Arial" w:hAnsi="Arial" w:cs="Arial"/>
                <w:color w:val="000000"/>
                <w:sz w:val="24"/>
                <w:szCs w:val="24"/>
              </w:rPr>
            </w:pPr>
            <w:r w:rsidRPr="00436182">
              <w:rPr>
                <w:rFonts w:ascii="Arial" w:hAnsi="Arial" w:cs="Arial"/>
                <w:color w:val="000000"/>
                <w:sz w:val="24"/>
                <w:szCs w:val="24"/>
              </w:rPr>
              <w:t>НД Производителя</w:t>
            </w:r>
          </w:p>
        </w:tc>
      </w:tr>
      <w:tr w:rsidR="00436182" w:rsidRPr="00436182" w:rsidTr="00484A90">
        <w:trPr>
          <w:trHeight w:val="300"/>
        </w:trPr>
        <w:tc>
          <w:tcPr>
            <w:tcW w:w="567" w:type="dxa"/>
            <w:shd w:val="clear" w:color="auto" w:fill="auto"/>
            <w:vAlign w:val="center"/>
          </w:tcPr>
          <w:p w:rsidR="00436182" w:rsidRPr="00436182" w:rsidRDefault="00436182" w:rsidP="00436182">
            <w:pPr>
              <w:jc w:val="center"/>
              <w:rPr>
                <w:rFonts w:ascii="Arial" w:hAnsi="Arial" w:cs="Arial"/>
                <w:sz w:val="24"/>
                <w:szCs w:val="24"/>
                <w:lang w:val="en-US"/>
              </w:rPr>
            </w:pPr>
            <w:r w:rsidRPr="00436182">
              <w:rPr>
                <w:rFonts w:ascii="Arial" w:hAnsi="Arial" w:cs="Arial"/>
                <w:sz w:val="24"/>
                <w:szCs w:val="24"/>
              </w:rPr>
              <w:t>3</w:t>
            </w:r>
            <w:r w:rsidRPr="00436182">
              <w:rPr>
                <w:rFonts w:ascii="Arial" w:hAnsi="Arial" w:cs="Arial"/>
                <w:sz w:val="24"/>
                <w:szCs w:val="24"/>
                <w:lang w:val="en-US"/>
              </w:rPr>
              <w:t>3</w:t>
            </w:r>
          </w:p>
        </w:tc>
        <w:tc>
          <w:tcPr>
            <w:tcW w:w="7083" w:type="dxa"/>
            <w:shd w:val="clear" w:color="auto" w:fill="auto"/>
          </w:tcPr>
          <w:p w:rsidR="00436182" w:rsidRPr="00436182" w:rsidRDefault="00436182" w:rsidP="00436182">
            <w:pPr>
              <w:autoSpaceDE w:val="0"/>
              <w:autoSpaceDN w:val="0"/>
              <w:adjustRightInd w:val="0"/>
              <w:spacing w:line="240" w:lineRule="auto"/>
              <w:ind w:firstLine="0"/>
              <w:rPr>
                <w:rFonts w:ascii="Arial" w:hAnsi="Arial" w:cs="Arial"/>
                <w:color w:val="000000"/>
                <w:sz w:val="24"/>
                <w:szCs w:val="24"/>
              </w:rPr>
            </w:pPr>
            <w:r w:rsidRPr="00436182">
              <w:rPr>
                <w:rFonts w:ascii="Arial" w:hAnsi="Arial" w:cs="Arial"/>
                <w:color w:val="000000"/>
                <w:sz w:val="24"/>
                <w:szCs w:val="24"/>
              </w:rPr>
              <w:t>Методика выполнения измерений для ГАНК-4С</w:t>
            </w:r>
          </w:p>
        </w:tc>
        <w:tc>
          <w:tcPr>
            <w:tcW w:w="2268" w:type="dxa"/>
            <w:shd w:val="clear" w:color="auto" w:fill="auto"/>
            <w:noWrap/>
          </w:tcPr>
          <w:p w:rsidR="00436182" w:rsidRPr="00436182" w:rsidRDefault="00436182" w:rsidP="00436182">
            <w:pPr>
              <w:autoSpaceDE w:val="0"/>
              <w:autoSpaceDN w:val="0"/>
              <w:adjustRightInd w:val="0"/>
              <w:spacing w:line="240" w:lineRule="auto"/>
              <w:rPr>
                <w:rFonts w:ascii="Arial" w:hAnsi="Arial" w:cs="Arial"/>
                <w:color w:val="000000"/>
                <w:sz w:val="24"/>
                <w:szCs w:val="24"/>
              </w:rPr>
            </w:pPr>
            <w:r w:rsidRPr="00436182">
              <w:rPr>
                <w:rFonts w:ascii="Arial" w:hAnsi="Arial" w:cs="Arial"/>
                <w:color w:val="000000"/>
                <w:sz w:val="24"/>
                <w:szCs w:val="24"/>
              </w:rPr>
              <w:t>НД Производителя</w:t>
            </w:r>
          </w:p>
        </w:tc>
      </w:tr>
    </w:tbl>
    <w:p w:rsidR="008D243A" w:rsidRPr="00094FDF" w:rsidRDefault="00484A90" w:rsidP="008D243A">
      <w:pPr>
        <w:pStyle w:val="afffa"/>
        <w:ind w:left="-142"/>
        <w:rPr>
          <w:rFonts w:ascii="Arial" w:hAnsi="Arial" w:cs="Arial"/>
          <w:b/>
          <w:sz w:val="22"/>
          <w:szCs w:val="22"/>
        </w:rPr>
      </w:pPr>
      <w:r>
        <w:rPr>
          <w:rFonts w:ascii="Arial" w:hAnsi="Arial" w:cs="Arial"/>
          <w:b/>
          <w:sz w:val="22"/>
          <w:szCs w:val="22"/>
        </w:rPr>
        <w:br w:type="textWrapping" w:clear="all"/>
      </w:r>
    </w:p>
    <w:p w:rsidR="007031B8" w:rsidRPr="00094FDF" w:rsidRDefault="008D243A" w:rsidP="00F375E5">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3</w:t>
      </w:r>
      <w:r w:rsidR="007031B8" w:rsidRPr="00094FDF">
        <w:rPr>
          <w:rFonts w:ascii="Arial" w:hAnsi="Arial" w:cs="Arial"/>
          <w:b/>
          <w:sz w:val="22"/>
          <w:szCs w:val="22"/>
        </w:rPr>
        <w:t xml:space="preserve">. </w:t>
      </w:r>
      <w:r w:rsidRPr="00094FDF">
        <w:rPr>
          <w:rFonts w:ascii="Arial" w:hAnsi="Arial" w:cs="Arial"/>
          <w:b/>
          <w:sz w:val="22"/>
          <w:szCs w:val="22"/>
        </w:rPr>
        <w:t xml:space="preserve">    </w:t>
      </w:r>
      <w:r w:rsidR="007031B8" w:rsidRPr="00094FDF">
        <w:rPr>
          <w:rFonts w:ascii="Arial" w:hAnsi="Arial" w:cs="Arial"/>
          <w:b/>
          <w:sz w:val="22"/>
          <w:szCs w:val="22"/>
        </w:rPr>
        <w:t>Дополнительные требования:</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Поставляемое оборудование должно быть новым, со с</w:t>
      </w:r>
      <w:r w:rsidR="009D44C9" w:rsidRPr="00094FDF">
        <w:rPr>
          <w:rFonts w:ascii="Arial" w:hAnsi="Arial" w:cs="Arial"/>
          <w:sz w:val="22"/>
          <w:szCs w:val="22"/>
        </w:rPr>
        <w:t>роком изготовления не ранее 201</w:t>
      </w:r>
      <w:r w:rsidR="00684278" w:rsidRPr="00094FDF">
        <w:rPr>
          <w:rFonts w:ascii="Arial" w:hAnsi="Arial" w:cs="Arial"/>
          <w:sz w:val="22"/>
          <w:szCs w:val="22"/>
        </w:rPr>
        <w:t>9</w:t>
      </w:r>
      <w:r w:rsidRPr="00094FDF">
        <w:rPr>
          <w:rFonts w:ascii="Arial" w:hAnsi="Arial" w:cs="Arial"/>
          <w:sz w:val="22"/>
          <w:szCs w:val="22"/>
        </w:rPr>
        <w:t xml:space="preserve"> г.</w:t>
      </w:r>
    </w:p>
    <w:p w:rsidR="007031B8" w:rsidRPr="00094FDF"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117F32"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4</w:t>
      </w:r>
      <w:r w:rsidR="007031B8" w:rsidRPr="00094FDF">
        <w:rPr>
          <w:rFonts w:ascii="Arial" w:hAnsi="Arial" w:cs="Arial"/>
          <w:b/>
          <w:sz w:val="22"/>
          <w:szCs w:val="22"/>
        </w:rPr>
        <w:t xml:space="preserve">. </w:t>
      </w:r>
      <w:r w:rsidR="00EB69C9" w:rsidRPr="00094FDF">
        <w:rPr>
          <w:rFonts w:ascii="Arial" w:hAnsi="Arial" w:cs="Arial"/>
          <w:b/>
          <w:sz w:val="22"/>
          <w:szCs w:val="22"/>
        </w:rPr>
        <w:t xml:space="preserve">     </w:t>
      </w:r>
      <w:r w:rsidR="007031B8" w:rsidRPr="00094FDF">
        <w:rPr>
          <w:rFonts w:ascii="Arial" w:hAnsi="Arial" w:cs="Arial"/>
          <w:b/>
          <w:sz w:val="22"/>
          <w:szCs w:val="22"/>
        </w:rPr>
        <w:t>Срок поставки.</w:t>
      </w:r>
    </w:p>
    <w:p w:rsidR="007031B8" w:rsidRPr="00094FDF" w:rsidRDefault="009837E0" w:rsidP="00EB69C9">
      <w:pPr>
        <w:rPr>
          <w:rFonts w:ascii="Arial" w:hAnsi="Arial" w:cs="Arial"/>
          <w:sz w:val="22"/>
          <w:szCs w:val="22"/>
        </w:rPr>
      </w:pPr>
      <w:r w:rsidRPr="00094FDF">
        <w:rPr>
          <w:rFonts w:ascii="Arial" w:hAnsi="Arial" w:cs="Arial"/>
          <w:sz w:val="22"/>
          <w:szCs w:val="22"/>
        </w:rPr>
        <w:t>Д</w:t>
      </w:r>
      <w:r w:rsidR="007B1129" w:rsidRPr="00094FDF">
        <w:rPr>
          <w:rFonts w:ascii="Arial" w:hAnsi="Arial" w:cs="Arial"/>
          <w:sz w:val="22"/>
          <w:szCs w:val="22"/>
        </w:rPr>
        <w:t xml:space="preserve">о </w:t>
      </w:r>
      <w:r w:rsidR="00436182">
        <w:rPr>
          <w:rFonts w:ascii="Arial" w:hAnsi="Arial" w:cs="Arial"/>
          <w:sz w:val="22"/>
          <w:szCs w:val="22"/>
        </w:rPr>
        <w:t>30</w:t>
      </w:r>
      <w:r w:rsidR="009D44C9" w:rsidRPr="00094FDF">
        <w:rPr>
          <w:rFonts w:ascii="Arial" w:hAnsi="Arial" w:cs="Arial"/>
          <w:sz w:val="22"/>
          <w:szCs w:val="22"/>
        </w:rPr>
        <w:t xml:space="preserve"> </w:t>
      </w:r>
      <w:r w:rsidR="00436182">
        <w:rPr>
          <w:rFonts w:ascii="Arial" w:hAnsi="Arial" w:cs="Arial"/>
          <w:sz w:val="22"/>
          <w:szCs w:val="22"/>
        </w:rPr>
        <w:t>января</w:t>
      </w:r>
      <w:r w:rsidRPr="00094FDF">
        <w:rPr>
          <w:rFonts w:ascii="Arial" w:hAnsi="Arial" w:cs="Arial"/>
          <w:sz w:val="22"/>
          <w:szCs w:val="22"/>
        </w:rPr>
        <w:t xml:space="preserve"> </w:t>
      </w:r>
      <w:r w:rsidR="00C72AEF" w:rsidRPr="00094FDF">
        <w:rPr>
          <w:rFonts w:ascii="Arial" w:hAnsi="Arial" w:cs="Arial"/>
          <w:sz w:val="22"/>
          <w:szCs w:val="22"/>
        </w:rPr>
        <w:t>20</w:t>
      </w:r>
      <w:r w:rsidR="00436182">
        <w:rPr>
          <w:rFonts w:ascii="Arial" w:hAnsi="Arial" w:cs="Arial"/>
          <w:sz w:val="22"/>
          <w:szCs w:val="22"/>
        </w:rPr>
        <w:t>20</w:t>
      </w:r>
      <w:r w:rsidR="00EB69C9" w:rsidRPr="00094FDF">
        <w:rPr>
          <w:rFonts w:ascii="Arial" w:hAnsi="Arial" w:cs="Arial"/>
          <w:sz w:val="22"/>
          <w:szCs w:val="22"/>
        </w:rPr>
        <w:t xml:space="preserve"> </w:t>
      </w:r>
      <w:r w:rsidR="007031B8" w:rsidRPr="00094FDF">
        <w:rPr>
          <w:rFonts w:ascii="Arial" w:hAnsi="Arial" w:cs="Arial"/>
          <w:sz w:val="22"/>
          <w:szCs w:val="22"/>
        </w:rPr>
        <w:t>г</w:t>
      </w:r>
      <w:r w:rsidR="00EB69C9" w:rsidRPr="00094FDF">
        <w:rPr>
          <w:rFonts w:ascii="Arial" w:hAnsi="Arial" w:cs="Arial"/>
          <w:sz w:val="22"/>
          <w:szCs w:val="22"/>
        </w:rPr>
        <w:t>ода</w:t>
      </w:r>
      <w:r w:rsidR="007031B8" w:rsidRPr="00094FDF">
        <w:rPr>
          <w:rFonts w:ascii="Arial" w:hAnsi="Arial" w:cs="Arial"/>
          <w:sz w:val="22"/>
          <w:szCs w:val="22"/>
        </w:rPr>
        <w:t>.</w:t>
      </w:r>
    </w:p>
    <w:p w:rsidR="007031B8" w:rsidRPr="00094FDF" w:rsidRDefault="007031B8"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5</w:t>
      </w:r>
      <w:r w:rsidR="008D243A" w:rsidRPr="00094FDF">
        <w:rPr>
          <w:rFonts w:ascii="Arial" w:hAnsi="Arial" w:cs="Arial"/>
          <w:b/>
          <w:sz w:val="22"/>
          <w:szCs w:val="22"/>
        </w:rPr>
        <w:t>.</w:t>
      </w:r>
      <w:r w:rsidRPr="00094FDF">
        <w:rPr>
          <w:rFonts w:ascii="Arial" w:hAnsi="Arial" w:cs="Arial"/>
          <w:b/>
          <w:sz w:val="22"/>
          <w:szCs w:val="22"/>
        </w:rPr>
        <w:t xml:space="preserve"> </w:t>
      </w:r>
      <w:r w:rsidR="00EB69C9" w:rsidRPr="00094FDF">
        <w:rPr>
          <w:rFonts w:ascii="Arial" w:hAnsi="Arial" w:cs="Arial"/>
          <w:b/>
          <w:sz w:val="22"/>
          <w:szCs w:val="22"/>
        </w:rPr>
        <w:t xml:space="preserve">     </w:t>
      </w:r>
      <w:r w:rsidRPr="00094FDF">
        <w:rPr>
          <w:rFonts w:ascii="Arial" w:hAnsi="Arial" w:cs="Arial"/>
          <w:b/>
          <w:sz w:val="22"/>
          <w:szCs w:val="22"/>
        </w:rPr>
        <w:t xml:space="preserve">Требования к приёмке: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 xml:space="preserve">В соответствии с техническими требованиями и сопровождающими документами.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Отсутствие механических повреждений, связанных с нарушением транспортировки;</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После поставки продукции Заказчик проводит входной конт</w:t>
      </w:r>
      <w:r w:rsidR="00CC74D9" w:rsidRPr="00094FDF">
        <w:rPr>
          <w:rFonts w:ascii="Arial" w:hAnsi="Arial" w:cs="Arial"/>
          <w:sz w:val="22"/>
          <w:szCs w:val="22"/>
        </w:rPr>
        <w:t>роль поставляемой продукции</w:t>
      </w:r>
      <w:r w:rsidR="00316B64" w:rsidRPr="00094FDF">
        <w:rPr>
          <w:rFonts w:ascii="Arial" w:hAnsi="Arial" w:cs="Arial"/>
          <w:sz w:val="22"/>
          <w:szCs w:val="22"/>
        </w:rPr>
        <w:t>.</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Полный комплект документов. Поставка в соответствии с техническими требованиями.</w:t>
      </w:r>
      <w:r w:rsidR="00127ADF" w:rsidRPr="00094FDF">
        <w:rPr>
          <w:rFonts w:ascii="Arial" w:hAnsi="Arial" w:cs="Arial"/>
          <w:sz w:val="22"/>
          <w:szCs w:val="22"/>
        </w:rPr>
        <w:t xml:space="preserve"> </w:t>
      </w:r>
      <w:r w:rsidRPr="00094FDF">
        <w:rPr>
          <w:rFonts w:ascii="Arial" w:hAnsi="Arial" w:cs="Arial"/>
          <w:sz w:val="22"/>
          <w:szCs w:val="22"/>
        </w:rPr>
        <w:t xml:space="preserve"> </w:t>
      </w:r>
    </w:p>
    <w:p w:rsidR="007031B8" w:rsidRPr="00094FDF"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94FDF">
        <w:rPr>
          <w:rFonts w:ascii="Arial" w:hAnsi="Arial" w:cs="Arial"/>
          <w:sz w:val="22"/>
          <w:szCs w:val="22"/>
        </w:rPr>
        <w:t>Доставка оборудования должна осуществляться до склада заказчика.</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6</w:t>
      </w:r>
      <w:r w:rsidR="007031B8" w:rsidRPr="00094FDF">
        <w:rPr>
          <w:rFonts w:ascii="Arial" w:hAnsi="Arial" w:cs="Arial"/>
          <w:b/>
          <w:sz w:val="22"/>
          <w:szCs w:val="22"/>
        </w:rPr>
        <w:t xml:space="preserve">. </w:t>
      </w:r>
      <w:r w:rsidR="00EB69C9" w:rsidRPr="00094FDF">
        <w:rPr>
          <w:rFonts w:ascii="Arial" w:hAnsi="Arial" w:cs="Arial"/>
          <w:b/>
          <w:sz w:val="22"/>
          <w:szCs w:val="22"/>
        </w:rPr>
        <w:tab/>
      </w:r>
      <w:r w:rsidR="00117F32" w:rsidRPr="00094FDF">
        <w:rPr>
          <w:rFonts w:ascii="Arial" w:hAnsi="Arial" w:cs="Arial"/>
          <w:b/>
          <w:sz w:val="22"/>
          <w:szCs w:val="22"/>
        </w:rPr>
        <w:t xml:space="preserve">Требования </w:t>
      </w:r>
      <w:r w:rsidR="007031B8" w:rsidRPr="00094FDF">
        <w:rPr>
          <w:rFonts w:ascii="Arial" w:hAnsi="Arial" w:cs="Arial"/>
          <w:b/>
          <w:sz w:val="22"/>
          <w:szCs w:val="22"/>
        </w:rPr>
        <w:t>к изготовителю (поставщику).</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являться официальным дилером или изготовителем оборудования.</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положительный опыт поставки п</w:t>
      </w:r>
      <w:r w:rsidR="00CC74D9" w:rsidRPr="00094FDF">
        <w:rPr>
          <w:rFonts w:ascii="Arial" w:hAnsi="Arial" w:cs="Arial"/>
          <w:sz w:val="22"/>
          <w:szCs w:val="22"/>
        </w:rPr>
        <w:t>одобной продукции</w:t>
      </w:r>
      <w:r w:rsidRPr="00094FDF">
        <w:rPr>
          <w:rFonts w:ascii="Arial" w:hAnsi="Arial" w:cs="Arial"/>
          <w:sz w:val="22"/>
          <w:szCs w:val="22"/>
        </w:rPr>
        <w:t xml:space="preserve"> не менее 3-х лет. </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94FDF"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94FDF" w:rsidRDefault="008D243A" w:rsidP="00D35A17">
      <w:pPr>
        <w:ind w:firstLine="0"/>
        <w:rPr>
          <w:rFonts w:ascii="Arial" w:hAnsi="Arial" w:cs="Arial"/>
          <w:b/>
          <w:sz w:val="22"/>
          <w:szCs w:val="22"/>
        </w:rPr>
      </w:pPr>
      <w:r w:rsidRPr="00094FDF">
        <w:rPr>
          <w:rFonts w:ascii="Arial" w:hAnsi="Arial" w:cs="Arial"/>
          <w:b/>
          <w:sz w:val="22"/>
          <w:szCs w:val="22"/>
        </w:rPr>
        <w:t>6.</w:t>
      </w:r>
      <w:r w:rsidR="007D2108" w:rsidRPr="00094FDF">
        <w:rPr>
          <w:rFonts w:ascii="Arial" w:hAnsi="Arial" w:cs="Arial"/>
          <w:b/>
          <w:sz w:val="22"/>
          <w:szCs w:val="22"/>
        </w:rPr>
        <w:t>7</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Перечень документации.</w:t>
      </w:r>
    </w:p>
    <w:p w:rsidR="007031B8" w:rsidRDefault="007031B8" w:rsidP="007B5E41">
      <w:pPr>
        <w:pStyle w:val="afffa"/>
        <w:numPr>
          <w:ilvl w:val="0"/>
          <w:numId w:val="38"/>
        </w:numPr>
        <w:spacing w:after="200" w:line="276" w:lineRule="auto"/>
        <w:ind w:hanging="720"/>
        <w:contextualSpacing/>
        <w:rPr>
          <w:rFonts w:ascii="Arial" w:hAnsi="Arial" w:cs="Arial"/>
          <w:sz w:val="22"/>
          <w:szCs w:val="22"/>
        </w:rPr>
      </w:pPr>
      <w:r w:rsidRPr="00094FDF">
        <w:rPr>
          <w:rFonts w:ascii="Arial" w:hAnsi="Arial" w:cs="Arial"/>
          <w:sz w:val="22"/>
          <w:szCs w:val="22"/>
        </w:rPr>
        <w:t>сертификат качества завода – изготовителя</w:t>
      </w:r>
    </w:p>
    <w:p w:rsidR="0054512D" w:rsidRPr="00094FDF" w:rsidRDefault="0054512D" w:rsidP="007B5E41">
      <w:pPr>
        <w:pStyle w:val="afffa"/>
        <w:numPr>
          <w:ilvl w:val="0"/>
          <w:numId w:val="38"/>
        </w:numPr>
        <w:spacing w:after="200" w:line="276" w:lineRule="auto"/>
        <w:ind w:hanging="720"/>
        <w:contextualSpacing/>
        <w:rPr>
          <w:rFonts w:ascii="Arial" w:hAnsi="Arial" w:cs="Arial"/>
          <w:sz w:val="22"/>
          <w:szCs w:val="22"/>
        </w:rPr>
      </w:pPr>
      <w:r>
        <w:rPr>
          <w:rFonts w:ascii="Arial" w:hAnsi="Arial" w:cs="Arial"/>
          <w:sz w:val="22"/>
          <w:szCs w:val="22"/>
        </w:rPr>
        <w:t>Паспорт</w:t>
      </w:r>
      <w:bookmarkStart w:id="80" w:name="_GoBack"/>
      <w:bookmarkEnd w:id="80"/>
    </w:p>
    <w:p w:rsidR="007031B8" w:rsidRPr="00094FDF" w:rsidRDefault="007031B8" w:rsidP="00D35A17">
      <w:pPr>
        <w:ind w:firstLine="0"/>
        <w:rPr>
          <w:rFonts w:ascii="Arial" w:hAnsi="Arial" w:cs="Arial"/>
          <w:sz w:val="22"/>
          <w:szCs w:val="22"/>
        </w:rPr>
      </w:pPr>
      <w:r w:rsidRPr="00094FDF">
        <w:rPr>
          <w:rFonts w:ascii="Arial" w:hAnsi="Arial" w:cs="Arial"/>
          <w:sz w:val="22"/>
          <w:szCs w:val="22"/>
        </w:rPr>
        <w:lastRenderedPageBreak/>
        <w:t xml:space="preserve">Все </w:t>
      </w:r>
      <w:r w:rsidRPr="00094FDF">
        <w:rPr>
          <w:rFonts w:ascii="Arial" w:hAnsi="Arial" w:cs="Arial"/>
          <w:b/>
          <w:sz w:val="22"/>
          <w:szCs w:val="22"/>
        </w:rPr>
        <w:t>сопроводительные</w:t>
      </w:r>
      <w:r w:rsidRPr="00094FDF">
        <w:rPr>
          <w:rFonts w:ascii="Arial" w:hAnsi="Arial" w:cs="Arial"/>
          <w:sz w:val="22"/>
          <w:szCs w:val="22"/>
        </w:rPr>
        <w:t xml:space="preserve"> документы должны быть на русском языке.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w:t>
      </w:r>
      <w:r w:rsidRPr="00094FDF">
        <w:rPr>
          <w:rFonts w:ascii="Arial" w:hAnsi="Arial" w:cs="Arial"/>
          <w:b/>
          <w:sz w:val="22"/>
          <w:szCs w:val="22"/>
          <w:lang w:val="en-US"/>
        </w:rPr>
        <w:t>8.</w:t>
      </w:r>
      <w:r w:rsidR="007031B8" w:rsidRPr="00094FDF">
        <w:rPr>
          <w:rFonts w:ascii="Arial" w:hAnsi="Arial" w:cs="Arial"/>
          <w:b/>
          <w:sz w:val="22"/>
          <w:szCs w:val="22"/>
        </w:rPr>
        <w:t xml:space="preserve"> </w:t>
      </w:r>
      <w:r w:rsidR="00EB69C9" w:rsidRPr="00094FDF">
        <w:rPr>
          <w:rFonts w:ascii="Arial" w:hAnsi="Arial" w:cs="Arial"/>
          <w:b/>
          <w:sz w:val="22"/>
          <w:szCs w:val="22"/>
        </w:rPr>
        <w:tab/>
      </w:r>
      <w:r w:rsidR="007031B8" w:rsidRPr="00094FDF">
        <w:rPr>
          <w:rFonts w:ascii="Arial" w:hAnsi="Arial" w:cs="Arial"/>
          <w:b/>
          <w:sz w:val="22"/>
          <w:szCs w:val="22"/>
        </w:rPr>
        <w:t>Гарантии изготовителя.</w:t>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Гарантийный</w:t>
      </w:r>
      <w:r w:rsidR="00017AE7" w:rsidRPr="00094FDF">
        <w:rPr>
          <w:rFonts w:ascii="Arial" w:hAnsi="Arial" w:cs="Arial"/>
          <w:sz w:val="22"/>
          <w:szCs w:val="22"/>
        </w:rPr>
        <w:t xml:space="preserve"> срок поставляемой продукции</w:t>
      </w:r>
      <w:r w:rsidRPr="00094FDF">
        <w:rPr>
          <w:rFonts w:ascii="Arial" w:hAnsi="Arial" w:cs="Arial"/>
          <w:sz w:val="22"/>
          <w:szCs w:val="22"/>
        </w:rPr>
        <w:t xml:space="preserve"> должен составлять не менее 24 месяцев.</w:t>
      </w:r>
      <w:r w:rsidRPr="00094FDF">
        <w:rPr>
          <w:rFonts w:ascii="Arial" w:hAnsi="Arial" w:cs="Arial"/>
          <w:sz w:val="22"/>
          <w:szCs w:val="22"/>
        </w:rPr>
        <w:tab/>
      </w:r>
    </w:p>
    <w:p w:rsidR="007031B8" w:rsidRPr="00094FDF"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94FDF">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94FDF" w:rsidRDefault="007D2108" w:rsidP="00D35A17">
      <w:pPr>
        <w:ind w:firstLine="0"/>
        <w:rPr>
          <w:rFonts w:ascii="Arial" w:hAnsi="Arial" w:cs="Arial"/>
          <w:b/>
          <w:sz w:val="22"/>
          <w:szCs w:val="22"/>
        </w:rPr>
      </w:pPr>
      <w:r w:rsidRPr="00094FDF">
        <w:rPr>
          <w:rFonts w:ascii="Arial" w:hAnsi="Arial" w:cs="Arial"/>
          <w:b/>
          <w:sz w:val="22"/>
          <w:szCs w:val="22"/>
        </w:rPr>
        <w:t>6.9.</w:t>
      </w:r>
      <w:r w:rsidR="00EB69C9" w:rsidRPr="00094FDF">
        <w:rPr>
          <w:rFonts w:ascii="Arial" w:hAnsi="Arial" w:cs="Arial"/>
          <w:b/>
          <w:sz w:val="22"/>
          <w:szCs w:val="22"/>
        </w:rPr>
        <w:tab/>
      </w:r>
      <w:r w:rsidR="007031B8" w:rsidRPr="00094FDF">
        <w:rPr>
          <w:rFonts w:ascii="Arial" w:hAnsi="Arial" w:cs="Arial"/>
          <w:b/>
          <w:sz w:val="22"/>
          <w:szCs w:val="22"/>
        </w:rPr>
        <w:t>Требования к упаковке оборудования.</w:t>
      </w:r>
    </w:p>
    <w:p w:rsidR="007031B8" w:rsidRPr="00094FDF"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126" w:rsidRDefault="00AD7126">
      <w:r>
        <w:separator/>
      </w:r>
    </w:p>
  </w:endnote>
  <w:endnote w:type="continuationSeparator" w:id="0">
    <w:p w:rsidR="00AD7126" w:rsidRDefault="00AD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rsidR="00E34FCC" w:rsidRDefault="00E34FCC">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E34FCC" w:rsidRDefault="00E34FC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126" w:rsidRDefault="00AD7126">
      <w:r>
        <w:separator/>
      </w:r>
    </w:p>
  </w:footnote>
  <w:footnote w:type="continuationSeparator" w:id="0">
    <w:p w:rsidR="00AD7126" w:rsidRDefault="00AD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FCC" w:rsidRPr="00F71DC5" w:rsidRDefault="00E34FCC"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E34FCC" w:rsidRPr="00F71DC5" w:rsidRDefault="00E34FCC"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E34FCC" w:rsidRPr="00F01080" w:rsidRDefault="00E34FCC"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xml:space="preserve">№  </w:t>
    </w:r>
    <w:r w:rsidR="00484A90">
      <w:rPr>
        <w:i w:val="0"/>
      </w:rPr>
      <w:t>1</w:t>
    </w:r>
    <w:r w:rsidR="00436182">
      <w:rPr>
        <w:i w:val="0"/>
      </w:rPr>
      <w:t>45</w:t>
    </w:r>
    <w:proofErr w:type="gramEnd"/>
    <w:r w:rsidRPr="00B23FFE">
      <w:rPr>
        <w:i w:val="0"/>
      </w:rPr>
      <w:t xml:space="preserve"> </w:t>
    </w:r>
    <w:r>
      <w:rPr>
        <w:i w:val="0"/>
      </w:rPr>
      <w:t xml:space="preserve">от </w:t>
    </w:r>
    <w:r w:rsidR="00436182">
      <w:rPr>
        <w:i w:val="0"/>
      </w:rPr>
      <w:t>23</w:t>
    </w:r>
    <w:r>
      <w:rPr>
        <w:i w:val="0"/>
      </w:rPr>
      <w:t>.</w:t>
    </w:r>
    <w:r w:rsidR="00436182">
      <w:rPr>
        <w:i w:val="0"/>
      </w:rPr>
      <w:t>10</w:t>
    </w:r>
    <w:r>
      <w:rPr>
        <w:i w:val="0"/>
      </w:rPr>
      <w:t>.2019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0"/>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49"/>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8"/>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F37"/>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182"/>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A90"/>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A32"/>
    <w:rsid w:val="00535953"/>
    <w:rsid w:val="00536A70"/>
    <w:rsid w:val="00537601"/>
    <w:rsid w:val="005401D4"/>
    <w:rsid w:val="00540BED"/>
    <w:rsid w:val="005421B6"/>
    <w:rsid w:val="00542628"/>
    <w:rsid w:val="0054279D"/>
    <w:rsid w:val="00543D96"/>
    <w:rsid w:val="00544371"/>
    <w:rsid w:val="005449A3"/>
    <w:rsid w:val="00544A20"/>
    <w:rsid w:val="00544EF4"/>
    <w:rsid w:val="0054512D"/>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597B"/>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3EC7"/>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126"/>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57A"/>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197D"/>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C935A"/>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1D72B-5DC1-4614-AD36-BB6B85ECB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42</Pages>
  <Words>11352</Words>
  <Characters>64708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75909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64</cp:revision>
  <cp:lastPrinted>2019-10-23T07:45:00Z</cp:lastPrinted>
  <dcterms:created xsi:type="dcterms:W3CDTF">2015-11-06T08:03:00Z</dcterms:created>
  <dcterms:modified xsi:type="dcterms:W3CDTF">2019-10-23T08:24:00Z</dcterms:modified>
</cp:coreProperties>
</file>