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33D0E">
        <w:rPr>
          <w:rFonts w:ascii="Arial" w:hAnsi="Arial" w:cs="Arial"/>
          <w:b/>
          <w:sz w:val="20"/>
        </w:rPr>
        <w:t>115-у</w:t>
      </w:r>
      <w:r w:rsidRPr="00693739">
        <w:rPr>
          <w:rFonts w:ascii="Arial" w:hAnsi="Arial" w:cs="Arial"/>
          <w:b/>
          <w:sz w:val="20"/>
        </w:rPr>
        <w:t xml:space="preserve"> от «</w:t>
      </w:r>
      <w:r w:rsidR="00633D0E">
        <w:rPr>
          <w:rFonts w:ascii="Arial" w:hAnsi="Arial" w:cs="Arial"/>
          <w:b/>
          <w:sz w:val="20"/>
        </w:rPr>
        <w:t>27</w:t>
      </w:r>
      <w:r w:rsidRPr="00693739">
        <w:rPr>
          <w:rFonts w:ascii="Arial" w:hAnsi="Arial" w:cs="Arial"/>
          <w:b/>
          <w:sz w:val="20"/>
        </w:rPr>
        <w:t xml:space="preserve">» </w:t>
      </w:r>
      <w:r w:rsidR="00C06982">
        <w:rPr>
          <w:rFonts w:ascii="Arial" w:hAnsi="Arial" w:cs="Arial"/>
          <w:b/>
          <w:sz w:val="20"/>
        </w:rPr>
        <w:t>сентября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33D0E" w:rsidRPr="00B051D6" w:rsidRDefault="00633D0E" w:rsidP="00633D0E">
            <w:pPr>
              <w:spacing w:line="240" w:lineRule="auto"/>
              <w:ind w:firstLine="0"/>
              <w:rPr>
                <w:rFonts w:ascii="Arial" w:hAnsi="Arial" w:cs="Arial"/>
                <w:sz w:val="20"/>
              </w:rPr>
            </w:pPr>
            <w:r w:rsidRPr="00B051D6">
              <w:rPr>
                <w:rFonts w:ascii="Arial" w:hAnsi="Arial" w:cs="Arial"/>
                <w:sz w:val="20"/>
              </w:rPr>
              <w:t>«</w:t>
            </w:r>
            <w:r w:rsidRPr="00C25F9F">
              <w:rPr>
                <w:rFonts w:ascii="Arial" w:hAnsi="Arial" w:cs="Arial"/>
                <w:sz w:val="20"/>
              </w:rPr>
              <w:t>Оказание услуг по хранению ГСМ и пистолетной заправке</w:t>
            </w:r>
            <w:r w:rsidRPr="00B051D6">
              <w:rPr>
                <w:rFonts w:ascii="Arial" w:hAnsi="Arial" w:cs="Arial"/>
                <w:sz w:val="20"/>
              </w:rPr>
              <w:t>»</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633D0E" w:rsidRDefault="00633D0E" w:rsidP="00633D0E">
            <w:pPr>
              <w:autoSpaceDE w:val="0"/>
              <w:autoSpaceDN w:val="0"/>
              <w:adjustRightInd w:val="0"/>
              <w:spacing w:line="276" w:lineRule="auto"/>
              <w:ind w:firstLine="0"/>
              <w:rPr>
                <w:rFonts w:ascii="Arial" w:hAnsi="Arial" w:cs="Arial"/>
                <w:sz w:val="20"/>
              </w:rPr>
            </w:pPr>
            <w:r w:rsidRPr="00F51FA2">
              <w:rPr>
                <w:rFonts w:ascii="Arial" w:hAnsi="Arial" w:cs="Arial"/>
                <w:sz w:val="20"/>
                <w:lang w:eastAsia="en-US"/>
              </w:rPr>
              <w:t>Сотрудник подразделения закупок: Закирова Оксана Геннадьевна</w:t>
            </w:r>
            <w:r>
              <w:rPr>
                <w:rFonts w:ascii="Arial" w:hAnsi="Arial" w:cs="Arial"/>
                <w:sz w:val="20"/>
                <w:lang w:eastAsia="en-US"/>
              </w:rPr>
              <w:t>, т</w:t>
            </w:r>
            <w:r w:rsidRPr="00F51FA2">
              <w:rPr>
                <w:rFonts w:ascii="Arial" w:hAnsi="Arial" w:cs="Arial"/>
                <w:sz w:val="20"/>
                <w:lang w:eastAsia="en-US"/>
              </w:rPr>
              <w:t>ел: +7 (39153) 71-2-46.</w:t>
            </w:r>
            <w:r>
              <w:rPr>
                <w:rFonts w:ascii="Arial" w:hAnsi="Arial" w:cs="Arial"/>
                <w:sz w:val="20"/>
              </w:rPr>
              <w:t xml:space="preserve"> </w:t>
            </w:r>
          </w:p>
          <w:p w:rsidR="00633D0E" w:rsidRDefault="00633D0E" w:rsidP="00633D0E">
            <w:pPr>
              <w:autoSpaceDE w:val="0"/>
              <w:autoSpaceDN w:val="0"/>
              <w:adjustRightInd w:val="0"/>
              <w:spacing w:line="276" w:lineRule="auto"/>
              <w:ind w:firstLine="0"/>
              <w:rPr>
                <w:rStyle w:val="af2"/>
                <w:rFonts w:ascii="Arial" w:hAnsi="Arial" w:cs="Arial"/>
                <w:sz w:val="20"/>
              </w:rPr>
            </w:pPr>
            <w:r>
              <w:rPr>
                <w:rFonts w:ascii="Arial" w:hAnsi="Arial" w:cs="Arial"/>
                <w:sz w:val="20"/>
              </w:rPr>
              <w:t xml:space="preserve">Адрес электронной почты: </w:t>
            </w:r>
            <w:hyperlink r:id="rId10" w:history="1">
              <w:r>
                <w:rPr>
                  <w:rStyle w:val="af2"/>
                  <w:rFonts w:ascii="Arial" w:hAnsi="Arial" w:cs="Arial"/>
                  <w:sz w:val="20"/>
                </w:rPr>
                <w:t>Zakirova_O@unipro.energy</w:t>
              </w:r>
            </w:hyperlink>
          </w:p>
          <w:p w:rsidR="00633D0E" w:rsidRDefault="00633D0E" w:rsidP="00633D0E">
            <w:pPr>
              <w:autoSpaceDE w:val="0"/>
              <w:autoSpaceDN w:val="0"/>
              <w:adjustRightInd w:val="0"/>
              <w:spacing w:line="276" w:lineRule="auto"/>
              <w:ind w:firstLine="0"/>
              <w:rPr>
                <w:rFonts w:ascii="Arial" w:hAnsi="Arial" w:cs="Arial"/>
                <w:sz w:val="20"/>
              </w:rPr>
            </w:pPr>
            <w:r w:rsidRPr="00F51FA2">
              <w:rPr>
                <w:rFonts w:ascii="Arial" w:hAnsi="Arial" w:cs="Arial"/>
                <w:sz w:val="20"/>
              </w:rPr>
              <w:t>Замещающий сотрудник</w:t>
            </w:r>
            <w:r>
              <w:rPr>
                <w:rFonts w:ascii="Arial" w:hAnsi="Arial" w:cs="Arial"/>
                <w:sz w:val="20"/>
              </w:rPr>
              <w:t>: Печенюк Татьяна Васильевна</w:t>
            </w:r>
          </w:p>
          <w:p w:rsidR="00633D0E" w:rsidRPr="00F51FA2" w:rsidRDefault="00633D0E" w:rsidP="00633D0E">
            <w:pPr>
              <w:autoSpaceDE w:val="0"/>
              <w:autoSpaceDN w:val="0"/>
              <w:adjustRightInd w:val="0"/>
              <w:spacing w:line="276" w:lineRule="auto"/>
              <w:ind w:firstLine="0"/>
              <w:rPr>
                <w:rFonts w:ascii="Arial" w:hAnsi="Arial" w:cs="Arial"/>
                <w:sz w:val="20"/>
              </w:rPr>
            </w:pPr>
            <w:r>
              <w:rPr>
                <w:rFonts w:ascii="Arial" w:hAnsi="Arial" w:cs="Arial"/>
                <w:sz w:val="20"/>
              </w:rPr>
              <w:t>Адрес электронной почты:</w:t>
            </w:r>
            <w:hyperlink r:id="rId11" w:history="1">
              <w:r w:rsidRPr="00F51FA2">
                <w:rPr>
                  <w:rStyle w:val="af2"/>
                </w:rPr>
                <w:t xml:space="preserve"> </w:t>
              </w:r>
              <w:r w:rsidRPr="00F51FA2">
                <w:rPr>
                  <w:rStyle w:val="af2"/>
                  <w:rFonts w:ascii="Arial" w:hAnsi="Arial" w:cs="Arial"/>
                  <w:sz w:val="20"/>
                  <w:lang w:val="en-US"/>
                </w:rPr>
                <w:t>Pechenyuk</w:t>
              </w:r>
              <w:r w:rsidRPr="00F51FA2">
                <w:rPr>
                  <w:rStyle w:val="af2"/>
                  <w:rFonts w:ascii="Arial" w:hAnsi="Arial" w:cs="Arial"/>
                  <w:sz w:val="20"/>
                </w:rPr>
                <w:t>_</w:t>
              </w:r>
              <w:r w:rsidRPr="00F51FA2">
                <w:rPr>
                  <w:rStyle w:val="af2"/>
                  <w:rFonts w:ascii="Arial" w:hAnsi="Arial" w:cs="Arial"/>
                  <w:sz w:val="20"/>
                  <w:lang w:val="en-US"/>
                </w:rPr>
                <w:t>T</w:t>
              </w:r>
              <w:r w:rsidRPr="00F51FA2">
                <w:rPr>
                  <w:rStyle w:val="af2"/>
                  <w:rFonts w:ascii="Arial" w:hAnsi="Arial" w:cs="Arial"/>
                  <w:sz w:val="20"/>
                </w:rPr>
                <w:t>@unipro.energy</w:t>
              </w:r>
            </w:hyperlink>
          </w:p>
          <w:p w:rsidR="00651715" w:rsidRPr="00693739" w:rsidRDefault="00633D0E" w:rsidP="00633D0E">
            <w:pPr>
              <w:spacing w:line="276" w:lineRule="auto"/>
              <w:ind w:right="153" w:firstLine="0"/>
              <w:rPr>
                <w:rFonts w:ascii="Arial" w:hAnsi="Arial" w:cs="Arial"/>
                <w:sz w:val="20"/>
                <w:lang w:val="en-US" w:eastAsia="en-US"/>
              </w:rPr>
            </w:pPr>
            <w:r w:rsidRPr="00F51FA2">
              <w:rPr>
                <w:rFonts w:ascii="Arial" w:hAnsi="Arial" w:cs="Arial"/>
                <w:sz w:val="20"/>
                <w:lang w:eastAsia="en-US"/>
              </w:rPr>
              <w:t>номер контактного телефона: +7 (39153) 71</w:t>
            </w:r>
            <w:r>
              <w:rPr>
                <w:rFonts w:ascii="Arial" w:hAnsi="Arial" w:cs="Arial"/>
                <w:sz w:val="20"/>
                <w:lang w:eastAsia="en-US"/>
              </w:rPr>
              <w:t>-</w:t>
            </w:r>
            <w:r w:rsidRPr="00F51FA2">
              <w:rPr>
                <w:rFonts w:ascii="Arial" w:hAnsi="Arial" w:cs="Arial"/>
                <w:sz w:val="20"/>
                <w:lang w:eastAsia="en-US"/>
              </w:rPr>
              <w:t>9</w:t>
            </w:r>
            <w:r>
              <w:rPr>
                <w:rFonts w:ascii="Arial" w:hAnsi="Arial" w:cs="Arial"/>
                <w:sz w:val="20"/>
                <w:lang w:eastAsia="en-US"/>
              </w:rPr>
              <w:t>-</w:t>
            </w:r>
            <w:r w:rsidRPr="00F51FA2">
              <w:rPr>
                <w:rFonts w:ascii="Arial" w:hAnsi="Arial" w:cs="Arial"/>
                <w:sz w:val="20"/>
                <w:lang w:eastAsia="en-US"/>
              </w:rPr>
              <w:t>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2"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C06982">
              <w:rPr>
                <w:rFonts w:ascii="Arial" w:hAnsi="Arial" w:cs="Arial"/>
                <w:b/>
                <w:sz w:val="20"/>
                <w:lang w:eastAsia="en-US"/>
              </w:rPr>
              <w:t>16.09</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633D0E">
              <w:rPr>
                <w:rFonts w:ascii="Arial" w:hAnsi="Arial" w:cs="Arial"/>
                <w:color w:val="000000"/>
                <w:sz w:val="20"/>
              </w:rPr>
              <w:t>17</w:t>
            </w:r>
            <w:r w:rsidR="00CC01DF" w:rsidRPr="00223E22">
              <w:rPr>
                <w:rFonts w:ascii="Arial" w:hAnsi="Arial" w:cs="Arial"/>
                <w:color w:val="000000"/>
                <w:sz w:val="20"/>
              </w:rPr>
              <w:t xml:space="preserve">» </w:t>
            </w:r>
            <w:r w:rsidR="00633D0E">
              <w:rPr>
                <w:rFonts w:ascii="Arial" w:hAnsi="Arial" w:cs="Arial"/>
                <w:color w:val="000000"/>
                <w:sz w:val="20"/>
              </w:rPr>
              <w:t>октября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xml:space="preserve">, ИЛК, </w:t>
            </w:r>
            <w:r w:rsidR="00633D0E">
              <w:rPr>
                <w:rFonts w:ascii="Arial" w:hAnsi="Arial" w:cs="Arial"/>
                <w:sz w:val="20"/>
              </w:rPr>
              <w:t xml:space="preserve">каб. </w:t>
            </w:r>
            <w:r w:rsidR="00633D0E">
              <w:rPr>
                <w:rFonts w:ascii="Arial" w:hAnsi="Arial" w:cs="Arial"/>
                <w:sz w:val="20"/>
              </w:rPr>
              <w:lastRenderedPageBreak/>
              <w:t>436</w:t>
            </w:r>
            <w:bookmarkStart w:id="1" w:name="_GoBack"/>
            <w:bookmarkEnd w:id="1"/>
            <w:r w:rsidR="00CC01DF">
              <w:rPr>
                <w:rFonts w:ascii="Arial" w:hAnsi="Arial" w:cs="Arial"/>
                <w:sz w:val="20"/>
              </w:rPr>
              <w:t xml:space="preserve">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4"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 xml:space="preserve">Стандарт «О мерах безопасности при работе с асбестом и асбестосодержащими материалами на </w:t>
            </w:r>
            <w:r w:rsidRPr="00DC5F14">
              <w:rPr>
                <w:rFonts w:ascii="Arial" w:hAnsi="Arial" w:cs="Arial"/>
                <w:snapToGrid w:val="0"/>
                <w:sz w:val="20"/>
                <w:szCs w:val="20"/>
              </w:rPr>
              <w:lastRenderedPageBreak/>
              <w:t>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5"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6"/>
      <w:footerReference w:type="default" r:id="rId17"/>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355" w:rsidRDefault="00871355">
      <w:r>
        <w:separator/>
      </w:r>
    </w:p>
  </w:endnote>
  <w:endnote w:type="continuationSeparator" w:id="0">
    <w:p w:rsidR="00871355" w:rsidRDefault="0087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33D0E">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355" w:rsidRDefault="00871355">
      <w:r>
        <w:separator/>
      </w:r>
    </w:p>
  </w:footnote>
  <w:footnote w:type="continuationSeparator" w:id="0">
    <w:p w:rsidR="00871355" w:rsidRDefault="0087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8D3"/>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D0E"/>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55"/>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0AE"/>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06982"/>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14EE"/>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nnouncement/"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20Pechenyuk_T@unipro.energy"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10" Type="http://schemas.openxmlformats.org/officeDocument/2006/relationships/hyperlink" Target="mailto:Zakirova_O@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7A3FF-272F-479B-9C4B-173666BA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Pages>
  <Words>1030</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96</cp:revision>
  <cp:lastPrinted>2019-06-13T09:04:00Z</cp:lastPrinted>
  <dcterms:created xsi:type="dcterms:W3CDTF">2015-08-18T13:20:00Z</dcterms:created>
  <dcterms:modified xsi:type="dcterms:W3CDTF">2019-09-27T03:38:00Z</dcterms:modified>
</cp:coreProperties>
</file>