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53A" w:rsidRDefault="0013453A" w:rsidP="0013453A">
      <w:bookmarkStart w:id="0" w:name="_GoBack"/>
      <w:r>
        <w:t>Технические характеристики анемометра МЕГЕОН 11990</w:t>
      </w:r>
    </w:p>
    <w:tbl>
      <w:tblPr>
        <w:tblW w:w="13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2880"/>
        <w:gridCol w:w="2062"/>
        <w:gridCol w:w="2142"/>
        <w:gridCol w:w="2100"/>
      </w:tblGrid>
      <w:tr w:rsidR="0013453A" w:rsidTr="0013453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Измеряемая величина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Диапазон измерений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Разрешение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Точность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Врема отклика</w:t>
            </w:r>
          </w:p>
        </w:tc>
      </w:tr>
      <w:tr w:rsidR="0013453A" w:rsidTr="0013453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Температура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-20.0~60.0°C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0.1°C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±1.0°C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1с</w:t>
            </w:r>
          </w:p>
        </w:tc>
      </w:tr>
      <w:tr w:rsidR="0013453A" w:rsidTr="0013453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Влажность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0-100.0% Отн.влаж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0.1% Отн.влаж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±5% Отн.влаж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1с</w:t>
            </w:r>
          </w:p>
        </w:tc>
      </w:tr>
      <w:tr w:rsidR="0013453A" w:rsidTr="0013453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Коэффициент охлаждения ветром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-40.0-10.0°C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0.1°C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±2. 0°C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1с</w:t>
            </w:r>
          </w:p>
        </w:tc>
      </w:tr>
      <w:tr w:rsidR="0013453A" w:rsidTr="0013453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Точка 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-40.0~60.0°C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0.1°C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+2. 0°C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1с</w:t>
            </w:r>
          </w:p>
        </w:tc>
      </w:tr>
      <w:tr w:rsidR="0013453A" w:rsidTr="0013453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Скорость ветра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0.7~30.0м/с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0.1 м/с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±3%или+0.3м/с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1с</w:t>
            </w:r>
          </w:p>
        </w:tc>
      </w:tr>
      <w:tr w:rsidR="0013453A" w:rsidTr="0013453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Барометрическое давление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300-1100гПа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0.1гПа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±1.0 гПа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1с</w:t>
            </w:r>
          </w:p>
        </w:tc>
      </w:tr>
      <w:tr w:rsidR="0013453A" w:rsidTr="0013453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Высота над уровнем моря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-500~9000м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1м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1с</w:t>
            </w:r>
          </w:p>
        </w:tc>
      </w:tr>
      <w:tr w:rsidR="0013453A" w:rsidTr="0013453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Освещенность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0-55000Лк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1 Лк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±3%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1с</w:t>
            </w:r>
          </w:p>
        </w:tc>
      </w:tr>
      <w:tr w:rsidR="0013453A" w:rsidTr="0013453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Габаритные размеры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48*21.2*122мм</w:t>
            </w:r>
          </w:p>
        </w:tc>
      </w:tr>
      <w:tr w:rsidR="0013453A" w:rsidTr="0013453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Вес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76 г</w:t>
            </w:r>
          </w:p>
        </w:tc>
      </w:tr>
    </w:tbl>
    <w:p w:rsidR="0013453A" w:rsidRDefault="0013453A" w:rsidP="0013453A">
      <w:pPr>
        <w:rPr>
          <w:rFonts w:ascii="Trebuchet MS" w:hAnsi="Trebuchet MS"/>
          <w:color w:val="333333"/>
          <w:lang w:eastAsia="ru-RU"/>
        </w:rPr>
      </w:pPr>
    </w:p>
    <w:p w:rsidR="0013453A" w:rsidRDefault="0013453A" w:rsidP="0013453A">
      <w:pPr>
        <w:rPr>
          <w:rFonts w:ascii="Trebuchet MS" w:hAnsi="Trebuchet MS"/>
          <w:color w:val="333333"/>
          <w:lang w:eastAsia="ru-RU"/>
        </w:rPr>
      </w:pPr>
      <w:r>
        <w:rPr>
          <w:rFonts w:ascii="Trebuchet MS" w:hAnsi="Trebuchet MS"/>
          <w:color w:val="333333"/>
          <w:lang w:eastAsia="ru-RU"/>
        </w:rPr>
        <w:t>Технические характеристики термогигрометра Center-310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2420"/>
        <w:gridCol w:w="8905"/>
        <w:gridCol w:w="60"/>
      </w:tblGrid>
      <w:tr w:rsidR="0013453A" w:rsidTr="0013453A">
        <w:tc>
          <w:tcPr>
            <w:tcW w:w="2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ТЕМПЕРАТУРА (УНИВЕРСАЛЬНЫЙ</w:t>
            </w:r>
          </w:p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ДАТЧИК)</w:t>
            </w:r>
          </w:p>
        </w:tc>
        <w:tc>
          <w:tcPr>
            <w:tcW w:w="11325" w:type="dxa"/>
            <w:gridSpan w:val="2"/>
            <w:vAlign w:val="center"/>
            <w:hideMark/>
          </w:tcPr>
          <w:p w:rsidR="0013453A" w:rsidRDefault="0013453A">
            <w:r>
              <w:t> 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113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3453A" w:rsidRDefault="0013453A">
            <w:pPr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pPr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Диапазон измерений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-20…60 °С; -4…140 °F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Погрешность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± 0,7 °С; ± 1,4 °F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Макс. разрешение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0,1 °С; 0,1 °F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ОТНОСИТЕЛЬНАЯ</w:t>
            </w:r>
          </w:p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ВЛАЖНОСТЬ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 xml:space="preserve">Диапазон измерений 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0…100 %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Погрешность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± 2,5 % ± 3,0 %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 xml:space="preserve">Макс. разрешение 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0,1 %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ОБЩИЕ ДАННЫЕ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Измерительный вход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1 вход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Цифровая шкала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3 шкалы; 4 разряда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Интерфейс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RS-232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Время установления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Температура: 40 с (универсальный датчик); влажность: 75 с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Автовыключение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30 мин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Источник питания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9 В (тип «Крона»); AC-DC адаптер 9 В/100 мА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Срок службы батареи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100 ч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Условия эксплуатации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Температура: 0 °С…50 °С; отн. влажность: не более 90 %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Габаритные размеры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Измеритель: 64 х 186 х 30 мм; датчик : 190 (L) х 15 ( )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Масса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320 г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Комплект поставки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Батарея (1), руководство по эксплуатации.</w:t>
            </w:r>
          </w:p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Дополнительно (311/314): термопара К-типа ТР-К01 (1).</w:t>
            </w:r>
          </w:p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Дополнительно (310/311/313/314): транспортная сумка.</w:t>
            </w:r>
          </w:p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Дополнительно (313/314): программа SE-310, кабель RS-232 SE-300.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  <w:tr w:rsidR="0013453A" w:rsidTr="0013453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Опции</w:t>
            </w:r>
          </w:p>
        </w:tc>
        <w:tc>
          <w:tcPr>
            <w:tcW w:w="8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Стандарт влажности: 33 %; 75 %.</w:t>
            </w:r>
          </w:p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Дополнительно (310/311/313/314): AC-DC адаптер.</w:t>
            </w:r>
          </w:p>
          <w:p w:rsidR="0013453A" w:rsidRDefault="0013453A">
            <w:pPr>
              <w:rPr>
                <w:rFonts w:ascii="Trebuchet MS" w:hAnsi="Trebuchet MS"/>
                <w:color w:val="333333"/>
                <w:lang w:eastAsia="ru-RU"/>
              </w:rPr>
            </w:pPr>
            <w:r>
              <w:rPr>
                <w:rFonts w:ascii="Trebuchet MS" w:hAnsi="Trebuchet MS"/>
                <w:color w:val="333333"/>
                <w:lang w:eastAsia="ru-RU"/>
              </w:rPr>
              <w:t>Дополнительно (310/311): программа SE-310, кабель RS-232 SE-300.</w:t>
            </w:r>
          </w:p>
        </w:tc>
        <w:tc>
          <w:tcPr>
            <w:tcW w:w="6" w:type="dxa"/>
            <w:vAlign w:val="center"/>
            <w:hideMark/>
          </w:tcPr>
          <w:p w:rsidR="0013453A" w:rsidRDefault="0013453A">
            <w:r>
              <w:t> </w:t>
            </w:r>
          </w:p>
        </w:tc>
      </w:tr>
    </w:tbl>
    <w:p w:rsidR="00547EB6" w:rsidRDefault="00933B0C"/>
    <w:sectPr w:rsidR="00547EB6" w:rsidSect="001345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3A"/>
    <w:rsid w:val="0013453A"/>
    <w:rsid w:val="00412A7F"/>
    <w:rsid w:val="00933B0C"/>
    <w:rsid w:val="00C4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DF324-7003-4AD8-8BA4-6124F93B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53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Элеонора Петровна</dc:creator>
  <cp:keywords/>
  <dc:description/>
  <cp:lastModifiedBy>Винс Ирина Анатольевна</cp:lastModifiedBy>
  <cp:revision>2</cp:revision>
  <dcterms:created xsi:type="dcterms:W3CDTF">2019-09-17T08:19:00Z</dcterms:created>
  <dcterms:modified xsi:type="dcterms:W3CDTF">2019-09-17T08:19:00Z</dcterms:modified>
</cp:coreProperties>
</file>