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4BB" w:rsidRPr="00E73DC4" w:rsidRDefault="00BD094A" w:rsidP="00BD094A">
      <w:pPr>
        <w:jc w:val="right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>Приложение № 1 к уведомлению</w:t>
      </w:r>
      <w:r w:rsidR="001304BB" w:rsidRPr="00E73DC4">
        <w:rPr>
          <w:rFonts w:ascii="Arial" w:hAnsi="Arial" w:cs="Arial"/>
          <w:sz w:val="24"/>
          <w:szCs w:val="24"/>
        </w:rPr>
        <w:t xml:space="preserve"> </w:t>
      </w:r>
    </w:p>
    <w:p w:rsidR="001304BB" w:rsidRPr="00E73DC4" w:rsidRDefault="001304BB" w:rsidP="00BD094A">
      <w:pPr>
        <w:jc w:val="right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 xml:space="preserve">о проведение запроса предложений </w:t>
      </w:r>
    </w:p>
    <w:p w:rsidR="001304BB" w:rsidRPr="00E73DC4" w:rsidRDefault="009213A6" w:rsidP="00E73DC4">
      <w:pPr>
        <w:jc w:val="right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 xml:space="preserve">№ </w:t>
      </w:r>
      <w:r w:rsidR="003C0086">
        <w:rPr>
          <w:rFonts w:ascii="Arial" w:hAnsi="Arial" w:cs="Arial"/>
          <w:sz w:val="24"/>
          <w:szCs w:val="24"/>
        </w:rPr>
        <w:t>110</w:t>
      </w:r>
      <w:r w:rsidR="00A7789A" w:rsidRPr="00E73DC4">
        <w:rPr>
          <w:rFonts w:ascii="Arial" w:hAnsi="Arial" w:cs="Arial"/>
          <w:sz w:val="24"/>
          <w:szCs w:val="24"/>
        </w:rPr>
        <w:t xml:space="preserve"> от </w:t>
      </w:r>
      <w:r w:rsidR="003C0086">
        <w:rPr>
          <w:rFonts w:ascii="Arial" w:hAnsi="Arial" w:cs="Arial"/>
          <w:sz w:val="24"/>
          <w:szCs w:val="24"/>
        </w:rPr>
        <w:t>1</w:t>
      </w:r>
      <w:r w:rsidR="00E73DC4" w:rsidRPr="00E73DC4">
        <w:rPr>
          <w:rFonts w:ascii="Arial" w:hAnsi="Arial" w:cs="Arial"/>
          <w:sz w:val="24"/>
          <w:szCs w:val="24"/>
        </w:rPr>
        <w:t>6</w:t>
      </w:r>
      <w:r w:rsidR="00A7789A" w:rsidRPr="00E73DC4">
        <w:rPr>
          <w:rFonts w:ascii="Arial" w:hAnsi="Arial" w:cs="Arial"/>
          <w:sz w:val="24"/>
          <w:szCs w:val="24"/>
        </w:rPr>
        <w:t>.</w:t>
      </w:r>
      <w:r w:rsidR="00A7789A" w:rsidRPr="00E73DC4">
        <w:rPr>
          <w:rFonts w:ascii="Arial" w:hAnsi="Arial" w:cs="Arial"/>
          <w:sz w:val="24"/>
          <w:szCs w:val="24"/>
          <w:lang w:val="en-US"/>
        </w:rPr>
        <w:t>0</w:t>
      </w:r>
      <w:r w:rsidR="00176D6A" w:rsidRPr="00E73DC4">
        <w:rPr>
          <w:rFonts w:ascii="Arial" w:hAnsi="Arial" w:cs="Arial"/>
          <w:sz w:val="24"/>
          <w:szCs w:val="24"/>
        </w:rPr>
        <w:t>9</w:t>
      </w:r>
      <w:r w:rsidR="00A23002" w:rsidRPr="00E73DC4">
        <w:rPr>
          <w:rFonts w:ascii="Arial" w:hAnsi="Arial" w:cs="Arial"/>
          <w:sz w:val="24"/>
          <w:szCs w:val="24"/>
        </w:rPr>
        <w:t>.201</w:t>
      </w:r>
      <w:r w:rsidR="00C3727D" w:rsidRPr="00E73DC4">
        <w:rPr>
          <w:rFonts w:ascii="Arial" w:hAnsi="Arial" w:cs="Arial"/>
          <w:sz w:val="24"/>
          <w:szCs w:val="24"/>
        </w:rPr>
        <w:t>9</w:t>
      </w:r>
      <w:r w:rsidR="001304BB" w:rsidRPr="00E73DC4">
        <w:rPr>
          <w:rFonts w:ascii="Arial" w:hAnsi="Arial" w:cs="Arial"/>
          <w:sz w:val="24"/>
          <w:szCs w:val="24"/>
        </w:rPr>
        <w:t>г.</w:t>
      </w:r>
    </w:p>
    <w:p w:rsidR="00BD094A" w:rsidRPr="00E73DC4" w:rsidRDefault="001304BB" w:rsidP="00BD094A">
      <w:pPr>
        <w:jc w:val="center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>Перечень продукции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1134"/>
        <w:gridCol w:w="993"/>
      </w:tblGrid>
      <w:tr w:rsidR="00176D6A" w:rsidRPr="00E73DC4" w:rsidTr="00E73DC4">
        <w:trPr>
          <w:trHeight w:val="657"/>
        </w:trPr>
        <w:tc>
          <w:tcPr>
            <w:tcW w:w="567" w:type="dxa"/>
            <w:shd w:val="clear" w:color="auto" w:fill="auto"/>
            <w:vAlign w:val="center"/>
            <w:hideMark/>
          </w:tcPr>
          <w:p w:rsidR="00176D6A" w:rsidRPr="00E73DC4" w:rsidRDefault="00176D6A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76D6A" w:rsidRPr="00E73DC4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76D6A" w:rsidRPr="00E73DC4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ГОСТ, ТУ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6D6A" w:rsidRPr="00E73DC4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6D6A" w:rsidRPr="00E73DC4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Кол.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3C0086" w:rsidRPr="003C0086" w:rsidRDefault="003C0086" w:rsidP="003C0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Расходомер ультразвуковой одноканальный двухлучевой US-800-32-800-СТ20-150-Р-42; </w:t>
            </w:r>
          </w:p>
          <w:p w:rsidR="00E73DC4" w:rsidRPr="00E73DC4" w:rsidRDefault="003C0086" w:rsidP="003C0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 xml:space="preserve">Диапазон измерения 0-3200м3/ч; относительная погрешность 2,0%; выходной сигнал 4-20мА; IP65; напряжение питания 220В; Присоединение к процессу: </w:t>
            </w:r>
            <w:proofErr w:type="spellStart"/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>черн</w:t>
            </w:r>
            <w:proofErr w:type="spellEnd"/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>. сталь</w:t>
            </w:r>
            <w:proofErr w:type="gramStart"/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>20  фланцевое</w:t>
            </w:r>
            <w:proofErr w:type="gramEnd"/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>; УПР 800 мм; ДВУХЛУЧЕВОЙ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3C0086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3DC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3C0086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Комплект ответных фланцев (КОФ) для ультразвукового преобразователя расхода (УПР) </w:t>
            </w:r>
            <w:proofErr w:type="spellStart"/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>Ду</w:t>
            </w:r>
            <w:proofErr w:type="spellEnd"/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 xml:space="preserve"> 800 мм; включая крепеж и прокладки; Ответные фланцы 1-800-16 ГОСТ 12820-80 - 2шт; крепеж (болты и гайки); прокладки </w:t>
            </w:r>
            <w:proofErr w:type="spellStart"/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>паронитовые</w:t>
            </w:r>
            <w:proofErr w:type="spellEnd"/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 xml:space="preserve"> - 2шт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3C0086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3DC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3C0086" w:rsidRPr="003C0086" w:rsidRDefault="003C0086" w:rsidP="003C0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Расходомер ультразвуковой одноканальный двухлучевой US-800-32-350-СТ20-015-Р-42; </w:t>
            </w:r>
          </w:p>
          <w:p w:rsidR="00E73DC4" w:rsidRPr="00E73DC4" w:rsidRDefault="003C0086" w:rsidP="003C0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 xml:space="preserve">Диапазон измерения 0-1000м3/ч; относительная погрешность 2,0%; выходной сигнал 4-20мА; IP65; напряжение питания 220В; Присоединение к процессу: </w:t>
            </w:r>
            <w:proofErr w:type="spellStart"/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>черн</w:t>
            </w:r>
            <w:proofErr w:type="spellEnd"/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>. сталь</w:t>
            </w:r>
            <w:proofErr w:type="gramStart"/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>20  фланцевое</w:t>
            </w:r>
            <w:proofErr w:type="gramEnd"/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>; УПР 350мм; ДВУХЛУЧЕВОЙ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3C0086" w:rsidP="003C0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3DC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3C0086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Комплект ответных фланцев (КОФ) для ультразвукового преобразователя расхода (УПР) </w:t>
            </w:r>
            <w:proofErr w:type="spellStart"/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>Ду</w:t>
            </w:r>
            <w:proofErr w:type="spellEnd"/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 xml:space="preserve"> 350 мм; включая крепеж и прокладки; Ответные фланцы 1-350-16 ГОСТ 12820-80 - 2шт; крепеж (болты и гайки); прокладки </w:t>
            </w:r>
            <w:proofErr w:type="spellStart"/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>паронитовые</w:t>
            </w:r>
            <w:proofErr w:type="spellEnd"/>
            <w:r w:rsidRPr="003C0086">
              <w:rPr>
                <w:rFonts w:ascii="Arial" w:hAnsi="Arial" w:cs="Arial"/>
                <w:color w:val="000000"/>
                <w:sz w:val="24"/>
                <w:szCs w:val="24"/>
              </w:rPr>
              <w:t xml:space="preserve"> - 2шт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3C0086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</w:tbl>
    <w:p w:rsidR="00BD094A" w:rsidRDefault="00BD094A" w:rsidP="00BD094A">
      <w:pPr>
        <w:jc w:val="center"/>
        <w:rPr>
          <w:rFonts w:ascii="Arial" w:hAnsi="Arial" w:cs="Arial"/>
        </w:rPr>
      </w:pPr>
    </w:p>
    <w:p w:rsidR="00233F1A" w:rsidRDefault="00233F1A" w:rsidP="00BD094A">
      <w:pPr>
        <w:jc w:val="center"/>
        <w:rPr>
          <w:rFonts w:ascii="Arial" w:hAnsi="Arial" w:cs="Arial"/>
        </w:rPr>
      </w:pPr>
    </w:p>
    <w:p w:rsidR="00233F1A" w:rsidRDefault="00233F1A" w:rsidP="00BD094A">
      <w:pPr>
        <w:jc w:val="center"/>
        <w:rPr>
          <w:rFonts w:ascii="Arial" w:hAnsi="Arial" w:cs="Arial"/>
        </w:rPr>
      </w:pPr>
    </w:p>
    <w:sectPr w:rsidR="0023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4A"/>
    <w:rsid w:val="001027FA"/>
    <w:rsid w:val="001304BB"/>
    <w:rsid w:val="00176D6A"/>
    <w:rsid w:val="001C1AF6"/>
    <w:rsid w:val="00233F1A"/>
    <w:rsid w:val="002E5872"/>
    <w:rsid w:val="003419F7"/>
    <w:rsid w:val="003603D4"/>
    <w:rsid w:val="003C0086"/>
    <w:rsid w:val="0050751A"/>
    <w:rsid w:val="00535809"/>
    <w:rsid w:val="005514BF"/>
    <w:rsid w:val="005C3F2D"/>
    <w:rsid w:val="00656798"/>
    <w:rsid w:val="007261B3"/>
    <w:rsid w:val="00752E3B"/>
    <w:rsid w:val="0079185F"/>
    <w:rsid w:val="007B0CE6"/>
    <w:rsid w:val="008D2976"/>
    <w:rsid w:val="009213A6"/>
    <w:rsid w:val="009E3D78"/>
    <w:rsid w:val="00A23002"/>
    <w:rsid w:val="00A7789A"/>
    <w:rsid w:val="00AA1AA6"/>
    <w:rsid w:val="00BA287A"/>
    <w:rsid w:val="00BD094A"/>
    <w:rsid w:val="00C3727D"/>
    <w:rsid w:val="00C43025"/>
    <w:rsid w:val="00D00153"/>
    <w:rsid w:val="00D20045"/>
    <w:rsid w:val="00D74396"/>
    <w:rsid w:val="00E347BC"/>
    <w:rsid w:val="00E660FA"/>
    <w:rsid w:val="00E73DC4"/>
    <w:rsid w:val="00E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A784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46</cp:revision>
  <cp:lastPrinted>2019-09-16T07:35:00Z</cp:lastPrinted>
  <dcterms:created xsi:type="dcterms:W3CDTF">2015-11-19T01:08:00Z</dcterms:created>
  <dcterms:modified xsi:type="dcterms:W3CDTF">2019-09-16T07:35:00Z</dcterms:modified>
</cp:coreProperties>
</file>