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FB20D0">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FB20D0">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FB20D0">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FB20D0">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FB20D0">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FB20D0">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FB20D0">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FB20D0">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FB20D0">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FB20D0">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FB20D0">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FB20D0">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E60D5">
        <w:rPr>
          <w:rFonts w:ascii="Arial" w:hAnsi="Arial" w:cs="Arial"/>
          <w:color w:val="000000"/>
          <w:sz w:val="22"/>
          <w:szCs w:val="22"/>
        </w:rPr>
        <w:t>Ц</w:t>
      </w:r>
      <w:r w:rsidR="00766BB5">
        <w:rPr>
          <w:rFonts w:ascii="Arial" w:hAnsi="Arial" w:cs="Arial"/>
          <w:color w:val="000000"/>
          <w:sz w:val="22"/>
          <w:szCs w:val="22"/>
        </w:rPr>
        <w:t>0</w:t>
      </w:r>
      <w:r w:rsidR="009E60D5">
        <w:rPr>
          <w:rFonts w:ascii="Arial" w:hAnsi="Arial" w:cs="Arial"/>
          <w:color w:val="000000"/>
          <w:sz w:val="22"/>
          <w:szCs w:val="22"/>
        </w:rPr>
        <w:t>9</w:t>
      </w:r>
      <w:r w:rsidR="00FB20D0">
        <w:rPr>
          <w:rFonts w:ascii="Arial" w:hAnsi="Arial" w:cs="Arial"/>
          <w:color w:val="000000"/>
          <w:sz w:val="22"/>
          <w:szCs w:val="22"/>
        </w:rPr>
        <w:t>3</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9E60D5">
        <w:rPr>
          <w:rFonts w:ascii="Arial" w:hAnsi="Arial" w:cs="Arial"/>
          <w:i/>
          <w:sz w:val="22"/>
          <w:szCs w:val="22"/>
        </w:rPr>
        <w:t>04</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3C5FA1" w:rsidRDefault="003C5FA1" w:rsidP="003C5FA1">
            <w:pPr>
              <w:shd w:val="clear" w:color="auto" w:fill="FFFFFF"/>
              <w:spacing w:line="240" w:lineRule="auto"/>
              <w:ind w:firstLine="0"/>
              <w:rPr>
                <w:rFonts w:ascii="Arial" w:hAnsi="Arial" w:cs="Arial"/>
                <w:bCs/>
                <w:sz w:val="22"/>
                <w:szCs w:val="22"/>
              </w:rPr>
            </w:pPr>
            <w:r w:rsidRPr="003C5FA1">
              <w:rPr>
                <w:rFonts w:ascii="Arial" w:hAnsi="Arial" w:cs="Arial"/>
                <w:color w:val="000000"/>
                <w:sz w:val="22"/>
                <w:szCs w:val="22"/>
              </w:rPr>
              <w:t xml:space="preserve">насосы и запасные части к ним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703027" w:rsidP="00102BF3">
            <w:pPr>
              <w:pStyle w:val="a8"/>
              <w:numPr>
                <w:ilvl w:val="0"/>
                <w:numId w:val="0"/>
              </w:numPr>
              <w:tabs>
                <w:tab w:val="left" w:pos="1418"/>
              </w:tabs>
              <w:spacing w:line="240" w:lineRule="auto"/>
              <w:rPr>
                <w:rFonts w:ascii="Arial" w:hAnsi="Arial" w:cs="Arial"/>
                <w:sz w:val="22"/>
                <w:szCs w:val="22"/>
              </w:rPr>
            </w:pPr>
            <w:r w:rsidRPr="00891347">
              <w:rPr>
                <w:rFonts w:ascii="Arial" w:hAnsi="Arial" w:cs="Arial"/>
                <w:sz w:val="22"/>
                <w:szCs w:val="22"/>
              </w:rPr>
              <w:t xml:space="preserve">Березовская ГРЭС;  </w:t>
            </w:r>
            <w:r w:rsidR="00D438DD" w:rsidRPr="00891347">
              <w:rPr>
                <w:rFonts w:ascii="Arial" w:hAnsi="Arial" w:cs="Arial"/>
                <w:sz w:val="22"/>
                <w:szCs w:val="22"/>
              </w:rPr>
              <w:t>Сургутская ГРЭС-2; Шатурская ГРЭС</w:t>
            </w:r>
            <w:r w:rsidR="00D438DD">
              <w:rPr>
                <w:rFonts w:ascii="Arial" w:hAnsi="Arial" w:cs="Arial"/>
                <w:sz w:val="22"/>
                <w:szCs w:val="22"/>
              </w:rPr>
              <w:t xml:space="preserve">; </w:t>
            </w:r>
            <w:r w:rsidR="00D438DD" w:rsidRPr="00891347">
              <w:rPr>
                <w:rFonts w:ascii="Arial" w:hAnsi="Arial" w:cs="Arial"/>
                <w:sz w:val="22"/>
                <w:szCs w:val="22"/>
              </w:rPr>
              <w:t xml:space="preserve">Смоленская ГРЭС; </w:t>
            </w:r>
            <w:r w:rsidR="00D438DD">
              <w:rPr>
                <w:rFonts w:ascii="Arial" w:hAnsi="Arial" w:cs="Arial"/>
                <w:sz w:val="22"/>
                <w:szCs w:val="22"/>
              </w:rPr>
              <w:t>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w:t>
            </w:r>
            <w:r w:rsidR="00A52726">
              <w:rPr>
                <w:rFonts w:ascii="Arial" w:hAnsi="Arial" w:cs="Arial"/>
                <w:sz w:val="22"/>
                <w:szCs w:val="22"/>
              </w:rPr>
              <w:t>Лот №</w:t>
            </w:r>
            <w:r w:rsidR="00D438DD">
              <w:rPr>
                <w:rFonts w:ascii="Arial" w:hAnsi="Arial" w:cs="Arial"/>
                <w:sz w:val="22"/>
                <w:szCs w:val="22"/>
              </w:rPr>
              <w:t>3</w:t>
            </w:r>
            <w:r w:rsidR="00A52726">
              <w:rPr>
                <w:rFonts w:ascii="Arial" w:hAnsi="Arial" w:cs="Arial"/>
                <w:sz w:val="22"/>
                <w:szCs w:val="22"/>
              </w:rPr>
              <w:t xml:space="preserve">; </w:t>
            </w:r>
            <w:r w:rsidR="00A2185C">
              <w:rPr>
                <w:rFonts w:ascii="Arial" w:hAnsi="Arial" w:cs="Arial"/>
                <w:sz w:val="22"/>
                <w:szCs w:val="22"/>
              </w:rPr>
              <w:t>Лот №</w:t>
            </w:r>
            <w:r w:rsidR="00D438DD">
              <w:rPr>
                <w:rFonts w:ascii="Arial" w:hAnsi="Arial" w:cs="Arial"/>
                <w:sz w:val="22"/>
                <w:szCs w:val="22"/>
              </w:rPr>
              <w:t>4</w:t>
            </w:r>
            <w:r w:rsidR="00A2185C">
              <w:rPr>
                <w:rFonts w:ascii="Arial" w:hAnsi="Arial" w:cs="Arial"/>
                <w:sz w:val="22"/>
                <w:szCs w:val="22"/>
              </w:rPr>
              <w:t>; Лот №</w:t>
            </w:r>
            <w:r w:rsidR="00D438DD">
              <w:rPr>
                <w:rFonts w:ascii="Arial" w:hAnsi="Arial" w:cs="Arial"/>
                <w:sz w:val="22"/>
                <w:szCs w:val="22"/>
              </w:rPr>
              <w:t>5</w:t>
            </w:r>
            <w:r w:rsidR="00A2185C">
              <w:rPr>
                <w:rFonts w:ascii="Arial" w:hAnsi="Arial" w:cs="Arial"/>
                <w:sz w:val="22"/>
                <w:szCs w:val="22"/>
              </w:rPr>
              <w:t>;</w:t>
            </w:r>
            <w:r w:rsidR="00D438DD">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color w:val="000000"/>
                <w:sz w:val="22"/>
                <w:szCs w:val="22"/>
              </w:rPr>
            </w:pPr>
            <w:r w:rsidRPr="00D438DD">
              <w:rPr>
                <w:rFonts w:ascii="Arial" w:hAnsi="Arial" w:cs="Arial"/>
                <w:sz w:val="22"/>
                <w:szCs w:val="22"/>
              </w:rPr>
              <w:t xml:space="preserve">БГРЭС:  </w:t>
            </w:r>
            <w:r w:rsidRPr="00D438DD">
              <w:rPr>
                <w:rFonts w:ascii="Arial" w:hAnsi="Arial" w:cs="Arial"/>
                <w:color w:val="000000"/>
                <w:sz w:val="22"/>
                <w:szCs w:val="22"/>
              </w:rPr>
              <w:t>Россия, 662313 Красноярский край, Шарыповский район, промбаза Энергетиков д.1/15</w:t>
            </w:r>
          </w:p>
          <w:p w:rsidR="00D438DD" w:rsidRPr="00D438DD" w:rsidRDefault="00D438DD" w:rsidP="00D438DD">
            <w:pPr>
              <w:spacing w:line="300" w:lineRule="atLeast"/>
              <w:rPr>
                <w:rFonts w:ascii="Arial" w:hAnsi="Arial" w:cs="Arial"/>
                <w:i/>
                <w:sz w:val="22"/>
                <w:szCs w:val="22"/>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p w:rsidR="00D438DD" w:rsidRPr="00D438DD" w:rsidRDefault="00D438DD" w:rsidP="00D438DD">
            <w:pPr>
              <w:spacing w:line="300" w:lineRule="atLeast"/>
              <w:rPr>
                <w:rFonts w:ascii="Arial" w:hAnsi="Arial" w:cs="Arial"/>
                <w:sz w:val="22"/>
                <w:szCs w:val="22"/>
              </w:rPr>
            </w:pPr>
            <w:r w:rsidRPr="00D438DD">
              <w:rPr>
                <w:rFonts w:ascii="Arial" w:hAnsi="Arial" w:cs="Arial"/>
                <w:sz w:val="22"/>
                <w:szCs w:val="22"/>
              </w:rPr>
              <w:t xml:space="preserve">ШГРЭС: </w:t>
            </w:r>
            <w:r w:rsidRPr="00D438DD">
              <w:rPr>
                <w:rFonts w:ascii="Arial" w:hAnsi="Arial" w:cs="Arial"/>
                <w:color w:val="000000"/>
                <w:sz w:val="22"/>
                <w:szCs w:val="22"/>
              </w:rPr>
              <w:t>Россия, 140700 М.О. г.Шатура ул. Советская д.1А</w:t>
            </w:r>
            <w:r w:rsidRPr="00D438DD">
              <w:rPr>
                <w:rFonts w:ascii="Arial" w:hAnsi="Arial" w:cs="Arial"/>
                <w:sz w:val="22"/>
                <w:szCs w:val="22"/>
              </w:rPr>
              <w:t>;</w:t>
            </w:r>
          </w:p>
          <w:p w:rsidR="00BC5425" w:rsidRDefault="00D438DD" w:rsidP="00D438DD">
            <w:pPr>
              <w:widowControl w:val="0"/>
              <w:tabs>
                <w:tab w:val="left" w:pos="284"/>
                <w:tab w:val="left" w:pos="426"/>
                <w:tab w:val="left" w:pos="9214"/>
                <w:tab w:val="left" w:pos="9356"/>
              </w:tabs>
              <w:spacing w:line="240" w:lineRule="auto"/>
              <w:rPr>
                <w:rFonts w:ascii="Arial" w:eastAsia="Calibri" w:hAnsi="Arial" w:cs="Arial"/>
                <w:color w:val="000000"/>
                <w:sz w:val="22"/>
                <w:szCs w:val="22"/>
              </w:rPr>
            </w:pPr>
            <w:r w:rsidRPr="00D438DD">
              <w:rPr>
                <w:rFonts w:ascii="Arial" w:hAnsi="Arial" w:cs="Arial"/>
                <w:sz w:val="22"/>
                <w:szCs w:val="22"/>
              </w:rPr>
              <w:t xml:space="preserve">СмГРЭС: </w:t>
            </w:r>
            <w:r w:rsidRPr="00D438DD">
              <w:rPr>
                <w:rFonts w:ascii="Arial" w:eastAsia="Calibri" w:hAnsi="Arial" w:cs="Arial"/>
                <w:color w:val="000000"/>
                <w:sz w:val="22"/>
                <w:szCs w:val="22"/>
              </w:rPr>
              <w:t>Россия, 216239, Смоленская обл., Духовщинский р-н пос. Озерный.</w:t>
            </w:r>
          </w:p>
          <w:p w:rsidR="00703027" w:rsidRPr="00C43003" w:rsidRDefault="00703027" w:rsidP="00703027">
            <w:pPr>
              <w:spacing w:line="300" w:lineRule="atLeast"/>
              <w:rPr>
                <w:rFonts w:ascii="Arial" w:hAnsi="Arial" w:cs="Arial"/>
                <w:sz w:val="22"/>
                <w:szCs w:val="22"/>
                <w:lang w:eastAsia="en-US"/>
              </w:rPr>
            </w:pPr>
            <w:r w:rsidRPr="00D438DD">
              <w:rPr>
                <w:rFonts w:ascii="Arial" w:hAnsi="Arial" w:cs="Arial"/>
                <w:sz w:val="22"/>
                <w:szCs w:val="22"/>
              </w:rPr>
              <w:t>ЯГРЭС: Россия, 618340, Пермский край, г.Александровск, п.Яйва,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3C5FA1">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3C5FA1">
              <w:rPr>
                <w:rFonts w:ascii="Arial" w:hAnsi="Arial" w:cs="Arial"/>
                <w:sz w:val="22"/>
                <w:szCs w:val="22"/>
                <w:lang w:val="en-US" w:eastAsia="en-US"/>
              </w:rPr>
              <w:t>11</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3C5FA1">
              <w:rPr>
                <w:rFonts w:ascii="Arial" w:hAnsi="Arial" w:cs="Arial"/>
                <w:sz w:val="22"/>
                <w:szCs w:val="22"/>
                <w:lang w:val="en-US" w:eastAsia="en-US"/>
              </w:rPr>
              <w:t>25</w:t>
            </w:r>
            <w:bookmarkStart w:id="4" w:name="_GoBack"/>
            <w:bookmarkEnd w:id="4"/>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lastRenderedPageBreak/>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AE1BE0" w:rsidRPr="00CD672A"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FA6140" w:rsidRPr="00CD672A" w:rsidRDefault="00AE1BE0" w:rsidP="00FA614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sidR="001A0D6D">
              <w:rPr>
                <w:rFonts w:ascii="Arial" w:hAnsi="Arial" w:cs="Arial"/>
                <w:sz w:val="22"/>
                <w:szCs w:val="22"/>
                <w:lang w:eastAsia="en-US"/>
              </w:rPr>
              <w:t>4</w:t>
            </w:r>
            <w:r w:rsidRPr="00C43003">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D91C02" w:rsidRPr="00C43003" w:rsidRDefault="00AE1BE0" w:rsidP="009E60D5">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w:t>
            </w:r>
            <w:r w:rsidR="001A0D6D">
              <w:rPr>
                <w:rFonts w:ascii="Arial" w:hAnsi="Arial" w:cs="Arial"/>
                <w:sz w:val="22"/>
                <w:szCs w:val="22"/>
                <w:lang w:eastAsia="en-US"/>
              </w:rPr>
              <w:t>5</w:t>
            </w:r>
            <w:r w:rsidRPr="00C43003">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0D18F0" w:rsidRPr="00C43003" w:rsidRDefault="000D18F0" w:rsidP="000D18F0">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0D18F0" w:rsidRPr="00C43003" w:rsidRDefault="000D18F0" w:rsidP="000D18F0">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FA6140" w:rsidRDefault="00FA6140" w:rsidP="00FA6140">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p>
          <w:p w:rsidR="000D18F0" w:rsidRPr="00C43003" w:rsidRDefault="000D18F0" w:rsidP="000D18F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0D18F0" w:rsidRPr="00C43003" w:rsidRDefault="000D18F0" w:rsidP="000D18F0">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Автотранспортом: всеми кроме ООО "Грузовозофф" п.Яйва ул.Тимирязева, 5 склад </w:t>
            </w:r>
            <w:r w:rsidRPr="00C43003">
              <w:rPr>
                <w:rFonts w:ascii="Arial" w:hAnsi="Arial" w:cs="Arial"/>
                <w:color w:val="000000"/>
                <w:sz w:val="22"/>
                <w:szCs w:val="22"/>
              </w:rPr>
              <w:lastRenderedPageBreak/>
              <w:t>грузополучателя</w:t>
            </w:r>
            <w:r w:rsidRPr="00C43003">
              <w:rPr>
                <w:rFonts w:ascii="Arial" w:hAnsi="Arial" w:cs="Arial"/>
                <w:sz w:val="22"/>
                <w:szCs w:val="22"/>
              </w:rPr>
              <w:t xml:space="preserve">. </w:t>
            </w:r>
          </w:p>
          <w:p w:rsidR="000D18F0" w:rsidRDefault="000D18F0" w:rsidP="000D18F0">
            <w:pPr>
              <w:spacing w:line="300" w:lineRule="atLeast"/>
              <w:rPr>
                <w:rFonts w:ascii="Arial" w:hAnsi="Arial" w:cs="Arial"/>
                <w:sz w:val="22"/>
                <w:szCs w:val="22"/>
              </w:rPr>
            </w:pPr>
            <w:r w:rsidRPr="00C43003">
              <w:rPr>
                <w:rFonts w:ascii="Arial" w:hAnsi="Arial" w:cs="Arial"/>
                <w:sz w:val="22"/>
                <w:szCs w:val="22"/>
              </w:rPr>
              <w:t xml:space="preserve">Условия оплаты: в соответствии с п.4. типового Договора поставки. </w:t>
            </w:r>
          </w:p>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.О. г.Шатура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p w:rsidR="000D18F0" w:rsidRPr="00C43003" w:rsidRDefault="000D18F0" w:rsidP="000D18F0">
            <w:pPr>
              <w:spacing w:line="240" w:lineRule="auto"/>
              <w:ind w:firstLine="0"/>
              <w:rPr>
                <w:rFonts w:ascii="Arial" w:hAnsi="Arial" w:cs="Arial"/>
                <w:color w:val="000000"/>
                <w:sz w:val="22"/>
                <w:szCs w:val="22"/>
              </w:rPr>
            </w:pPr>
            <w:r w:rsidRPr="00C43003">
              <w:rPr>
                <w:rFonts w:ascii="Arial" w:hAnsi="Arial" w:cs="Arial"/>
                <w:color w:val="000000"/>
                <w:sz w:val="22"/>
                <w:szCs w:val="22"/>
              </w:rPr>
              <w:t>Станция назначения: Шатура, Московской ж. д.</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0D18F0" w:rsidRPr="00C43003" w:rsidRDefault="000D18F0" w:rsidP="000D18F0">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Духовщинский р-н пос. Озерный.  </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Центральная, Московская ж.д., </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0D18F0" w:rsidP="000D18F0">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86286A" w:rsidP="0086286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w:t>
            </w:r>
            <w:r w:rsidRPr="00C43003">
              <w:rPr>
                <w:rFonts w:ascii="Arial" w:hAnsi="Arial" w:cs="Arial"/>
                <w:sz w:val="22"/>
                <w:szCs w:val="22"/>
              </w:rPr>
              <w:lastRenderedPageBreak/>
              <w:t>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w:t>
            </w:r>
            <w:r w:rsidRPr="00C43003">
              <w:rPr>
                <w:rFonts w:ascii="Arial" w:hAnsi="Arial" w:cs="Arial"/>
                <w:i/>
                <w:sz w:val="22"/>
                <w:szCs w:val="22"/>
              </w:rPr>
              <w:lastRenderedPageBreak/>
              <w:t>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C89" w:rsidRDefault="00543C89">
      <w:r>
        <w:separator/>
      </w:r>
    </w:p>
  </w:endnote>
  <w:endnote w:type="continuationSeparator" w:id="0">
    <w:p w:rsidR="00543C89" w:rsidRDefault="005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FB20D0" w:rsidRDefault="00FB20D0">
        <w:pPr>
          <w:pStyle w:val="af0"/>
          <w:jc w:val="right"/>
        </w:pPr>
        <w:r>
          <w:fldChar w:fldCharType="begin"/>
        </w:r>
        <w:r>
          <w:instrText xml:space="preserve"> PAGE   \* MERGEFORMAT </w:instrText>
        </w:r>
        <w:r>
          <w:fldChar w:fldCharType="separate"/>
        </w:r>
        <w:r w:rsidR="003C5FA1">
          <w:rPr>
            <w:noProof/>
          </w:rPr>
          <w:t>8</w:t>
        </w:r>
        <w:r>
          <w:rPr>
            <w:noProof/>
          </w:rPr>
          <w:fldChar w:fldCharType="end"/>
        </w:r>
      </w:p>
    </w:sdtContent>
  </w:sdt>
  <w:p w:rsidR="00FB20D0" w:rsidRDefault="00FB20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C89" w:rsidRDefault="00543C89">
      <w:r>
        <w:separator/>
      </w:r>
    </w:p>
  </w:footnote>
  <w:footnote w:type="continuationSeparator" w:id="0">
    <w:p w:rsidR="00543C89" w:rsidRDefault="0054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0D0" w:rsidRPr="00F01080" w:rsidRDefault="00FB20D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5FA1"/>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C89"/>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20D0"/>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5DF794B"/>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E5A30-F227-4D31-AF6E-164B9BF4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29</Pages>
  <Words>5271</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35246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65</cp:revision>
  <cp:lastPrinted>2015-12-04T08:31:00Z</cp:lastPrinted>
  <dcterms:created xsi:type="dcterms:W3CDTF">2015-09-04T07:33:00Z</dcterms:created>
  <dcterms:modified xsi:type="dcterms:W3CDTF">2019-09-11T11:56:00Z</dcterms:modified>
</cp:coreProperties>
</file>