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665AD6">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65AD6">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F083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F083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F083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F083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F083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F083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F083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F083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F083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F083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665AD6">
        <w:rPr>
          <w:color w:val="000000"/>
          <w:sz w:val="24"/>
          <w:szCs w:val="24"/>
        </w:rPr>
        <w:t>6190742-1</w:t>
      </w:r>
      <w:r w:rsidR="00C326AB">
        <w:rPr>
          <w:color w:val="000000"/>
          <w:sz w:val="24"/>
          <w:szCs w:val="24"/>
        </w:rPr>
        <w:t xml:space="preserve"> </w:t>
      </w:r>
      <w:r w:rsidR="008A2685" w:rsidRPr="0044096E">
        <w:rPr>
          <w:sz w:val="24"/>
          <w:szCs w:val="24"/>
        </w:rPr>
        <w:t xml:space="preserve">от </w:t>
      </w:r>
      <w:r w:rsidR="00425825">
        <w:rPr>
          <w:sz w:val="24"/>
          <w:szCs w:val="24"/>
        </w:rPr>
        <w:t>17</w:t>
      </w:r>
      <w:r w:rsidR="008A2685" w:rsidRPr="0044096E">
        <w:rPr>
          <w:sz w:val="24"/>
          <w:szCs w:val="24"/>
        </w:rPr>
        <w:t>.</w:t>
      </w:r>
      <w:r w:rsidR="0034652A">
        <w:rPr>
          <w:sz w:val="24"/>
          <w:szCs w:val="24"/>
        </w:rPr>
        <w:t>0</w:t>
      </w:r>
      <w:r w:rsidR="00665AD6">
        <w:rPr>
          <w:sz w:val="24"/>
          <w:szCs w:val="24"/>
        </w:rPr>
        <w:t>5</w:t>
      </w:r>
      <w:r w:rsidR="00290D38" w:rsidRPr="0044096E">
        <w:rPr>
          <w:sz w:val="24"/>
          <w:szCs w:val="24"/>
        </w:rPr>
        <w:t>.201</w:t>
      </w:r>
      <w:r w:rsidR="00665AD6">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65AD6" w:rsidP="00253F0B">
            <w:pPr>
              <w:autoSpaceDE w:val="0"/>
              <w:autoSpaceDN w:val="0"/>
              <w:adjustRightInd w:val="0"/>
              <w:spacing w:line="276" w:lineRule="auto"/>
              <w:ind w:right="-72" w:firstLine="0"/>
              <w:jc w:val="left"/>
              <w:rPr>
                <w:bCs/>
                <w:sz w:val="24"/>
                <w:szCs w:val="24"/>
              </w:rPr>
            </w:pPr>
            <w:r>
              <w:rPr>
                <w:bCs/>
                <w:sz w:val="24"/>
                <w:szCs w:val="24"/>
              </w:rPr>
              <w:t>Уплотнительные материалы и запасные части к арматуре ПГУ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2582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25825">
              <w:rPr>
                <w:sz w:val="24"/>
                <w:szCs w:val="24"/>
                <w:lang w:eastAsia="en-US"/>
              </w:rPr>
              <w:t>17</w:t>
            </w:r>
            <w:bookmarkStart w:id="2" w:name="_GoBack"/>
            <w:bookmarkEnd w:id="2"/>
            <w:r w:rsidRPr="009305F6">
              <w:rPr>
                <w:sz w:val="24"/>
                <w:szCs w:val="24"/>
                <w:lang w:eastAsia="en-US"/>
              </w:rPr>
              <w:t>.</w:t>
            </w:r>
            <w:r w:rsidR="00ED114B">
              <w:rPr>
                <w:sz w:val="24"/>
                <w:szCs w:val="24"/>
                <w:lang w:eastAsia="en-US"/>
              </w:rPr>
              <w:t>0</w:t>
            </w:r>
            <w:r w:rsidR="00665AD6">
              <w:rPr>
                <w:sz w:val="24"/>
                <w:szCs w:val="24"/>
                <w:lang w:eastAsia="en-US"/>
              </w:rPr>
              <w:t>5</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665AD6">
              <w:rPr>
                <w:sz w:val="24"/>
                <w:szCs w:val="24"/>
                <w:lang w:eastAsia="en-US"/>
              </w:rPr>
              <w:t>1</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665AD6">
              <w:rPr>
                <w:sz w:val="24"/>
                <w:szCs w:val="24"/>
                <w:lang w:eastAsia="en-US"/>
              </w:rPr>
              <w:t>03</w:t>
            </w:r>
            <w:r w:rsidRPr="009305F6">
              <w:rPr>
                <w:sz w:val="24"/>
                <w:szCs w:val="24"/>
                <w:lang w:eastAsia="en-US"/>
              </w:rPr>
              <w:t>.</w:t>
            </w:r>
            <w:r w:rsidR="00ED114B">
              <w:rPr>
                <w:sz w:val="24"/>
                <w:szCs w:val="24"/>
                <w:lang w:eastAsia="en-US"/>
              </w:rPr>
              <w:t>0</w:t>
            </w:r>
            <w:r w:rsidR="00665AD6">
              <w:rPr>
                <w:sz w:val="24"/>
                <w:szCs w:val="24"/>
                <w:lang w:eastAsia="en-US"/>
              </w:rPr>
              <w:t>6</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665AD6">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Pr>
                <w:sz w:val="24"/>
                <w:szCs w:val="24"/>
                <w:lang w:eastAsia="en-US"/>
              </w:rPr>
              <w:t>1</w:t>
            </w:r>
            <w:r w:rsidR="00665AD6">
              <w:rPr>
                <w:sz w:val="24"/>
                <w:szCs w:val="24"/>
                <w:lang w:eastAsia="en-US"/>
              </w:rPr>
              <w:t>5</w:t>
            </w:r>
            <w:r w:rsidR="00253F0B">
              <w:rPr>
                <w:sz w:val="24"/>
                <w:szCs w:val="24"/>
                <w:lang w:eastAsia="en-US"/>
              </w:rPr>
              <w:t xml:space="preserve"> </w:t>
            </w:r>
            <w:r w:rsidR="00665AD6">
              <w:rPr>
                <w:sz w:val="24"/>
                <w:szCs w:val="24"/>
                <w:lang w:eastAsia="en-US"/>
              </w:rPr>
              <w:t>сентября</w:t>
            </w:r>
            <w:r w:rsidR="00253F0B">
              <w:rPr>
                <w:sz w:val="24"/>
                <w:szCs w:val="24"/>
                <w:lang w:eastAsia="en-US"/>
              </w:rPr>
              <w:t xml:space="preserve"> по </w:t>
            </w:r>
            <w:r>
              <w:rPr>
                <w:sz w:val="24"/>
                <w:szCs w:val="24"/>
                <w:lang w:eastAsia="en-US"/>
              </w:rPr>
              <w:t>1</w:t>
            </w:r>
            <w:r w:rsidR="00665AD6">
              <w:rPr>
                <w:sz w:val="24"/>
                <w:szCs w:val="24"/>
                <w:lang w:eastAsia="en-US"/>
              </w:rPr>
              <w:t>5</w:t>
            </w:r>
            <w:r w:rsidR="008450B8">
              <w:rPr>
                <w:sz w:val="24"/>
                <w:szCs w:val="24"/>
                <w:lang w:eastAsia="en-US"/>
              </w:rPr>
              <w:t xml:space="preserve"> </w:t>
            </w:r>
            <w:r w:rsidR="00665AD6">
              <w:rPr>
                <w:sz w:val="24"/>
                <w:szCs w:val="24"/>
                <w:lang w:eastAsia="en-US"/>
              </w:rPr>
              <w:t>октября</w:t>
            </w:r>
            <w:r w:rsidR="00326327">
              <w:rPr>
                <w:sz w:val="24"/>
                <w:szCs w:val="24"/>
                <w:lang w:eastAsia="en-US"/>
              </w:rPr>
              <w:t xml:space="preserve"> </w:t>
            </w:r>
            <w:r w:rsidR="007F525C">
              <w:rPr>
                <w:sz w:val="24"/>
                <w:szCs w:val="24"/>
                <w:lang w:eastAsia="en-US"/>
              </w:rPr>
              <w:t>201</w:t>
            </w:r>
            <w:r w:rsidR="00665AD6">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30" w:rsidRDefault="006F0830">
      <w:r>
        <w:separator/>
      </w:r>
    </w:p>
  </w:endnote>
  <w:endnote w:type="continuationSeparator" w:id="0">
    <w:p w:rsidR="006F0830" w:rsidRDefault="006F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425825">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30" w:rsidRDefault="006F0830">
      <w:r>
        <w:separator/>
      </w:r>
    </w:p>
  </w:footnote>
  <w:footnote w:type="continuationSeparator" w:id="0">
    <w:p w:rsidR="006F0830" w:rsidRDefault="006F0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25"/>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AD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30"/>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39"/>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FAE90-D4D9-43D5-987E-62499CF6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4657</Words>
  <Characters>26551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456</cp:revision>
  <cp:lastPrinted>2015-09-16T10:58:00Z</cp:lastPrinted>
  <dcterms:created xsi:type="dcterms:W3CDTF">2015-08-20T06:40:00Z</dcterms:created>
  <dcterms:modified xsi:type="dcterms:W3CDTF">2019-05-17T06:51:00Z</dcterms:modified>
</cp:coreProperties>
</file>