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26905" w14:textId="77777777"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14:paraId="6FA3AE78" w14:textId="267333BB" w:rsidR="00D960BE" w:rsidRPr="00C75132" w:rsidRDefault="0063426A" w:rsidP="000E7BC7">
      <w:pPr>
        <w:ind w:firstLine="567"/>
        <w:jc w:val="center"/>
        <w:rPr>
          <w:rFonts w:ascii="Verdana" w:hAnsi="Verdana"/>
          <w:b/>
          <w:sz w:val="22"/>
          <w:szCs w:val="22"/>
        </w:rPr>
      </w:pPr>
      <w:r w:rsidRPr="00C75132">
        <w:rPr>
          <w:rFonts w:ascii="Verdana" w:hAnsi="Verdana"/>
          <w:b/>
          <w:sz w:val="22"/>
          <w:szCs w:val="22"/>
        </w:rPr>
        <w:t>на выполнение работ</w:t>
      </w:r>
      <w:r w:rsidR="00383A18" w:rsidRPr="00C75132">
        <w:rPr>
          <w:rFonts w:ascii="Verdana" w:hAnsi="Verdana"/>
          <w:b/>
          <w:sz w:val="22"/>
          <w:szCs w:val="22"/>
        </w:rPr>
        <w:t xml:space="preserve"> по техническому перевооружению</w:t>
      </w:r>
      <w:r w:rsidR="0039661B" w:rsidRPr="00C75132">
        <w:rPr>
          <w:rFonts w:ascii="Verdana" w:hAnsi="Verdana"/>
          <w:b/>
          <w:sz w:val="22"/>
          <w:szCs w:val="22"/>
          <w:lang w:val="en-US"/>
        </w:rPr>
        <w:t> </w:t>
      </w:r>
      <w:r w:rsidR="00383A18" w:rsidRPr="00C75132">
        <w:rPr>
          <w:rFonts w:ascii="Verdana" w:hAnsi="Verdana"/>
          <w:b/>
          <w:sz w:val="22"/>
          <w:szCs w:val="22"/>
        </w:rPr>
        <w:t xml:space="preserve">/ реконструкции </w:t>
      </w:r>
      <w:r w:rsidRPr="00C75132">
        <w:rPr>
          <w:rFonts w:ascii="Verdana" w:hAnsi="Verdana"/>
          <w:b/>
          <w:sz w:val="22"/>
          <w:szCs w:val="22"/>
        </w:rPr>
        <w:t xml:space="preserve">«под ключ» </w:t>
      </w:r>
      <w:r w:rsidR="00D960BE" w:rsidRPr="00C75132">
        <w:rPr>
          <w:rFonts w:ascii="Verdana" w:hAnsi="Verdana"/>
          <w:b/>
          <w:sz w:val="22"/>
          <w:szCs w:val="22"/>
        </w:rPr>
        <w:t xml:space="preserve">с </w:t>
      </w:r>
      <w:r w:rsidR="00B91DC7">
        <w:rPr>
          <w:rFonts w:ascii="Verdana" w:hAnsi="Verdana"/>
          <w:b/>
          <w:sz w:val="22"/>
          <w:szCs w:val="22"/>
        </w:rPr>
        <w:t>предоставлением</w:t>
      </w:r>
      <w:r w:rsidR="00D960BE" w:rsidRPr="00C75132">
        <w:rPr>
          <w:rFonts w:ascii="Verdana" w:hAnsi="Verdana"/>
          <w:b/>
          <w:sz w:val="22"/>
          <w:szCs w:val="22"/>
        </w:rPr>
        <w:t xml:space="preserve"> материалов Подрядчиком</w:t>
      </w:r>
    </w:p>
    <w:p w14:paraId="756920A2" w14:textId="77777777" w:rsidR="00D960BE" w:rsidRPr="00C75132" w:rsidRDefault="00D960BE" w:rsidP="000E7BC7">
      <w:pPr>
        <w:ind w:firstLine="567"/>
        <w:jc w:val="both"/>
        <w:rPr>
          <w:rFonts w:ascii="Verdana" w:hAnsi="Verdana"/>
          <w:b/>
          <w:sz w:val="22"/>
          <w:szCs w:val="22"/>
        </w:rPr>
      </w:pPr>
    </w:p>
    <w:p w14:paraId="5D15EE8C" w14:textId="6C5C5E31" w:rsidR="00533614" w:rsidRPr="00C75132" w:rsidRDefault="009D7E22" w:rsidP="00533614">
      <w:pPr>
        <w:pStyle w:val="a4"/>
        <w:jc w:val="both"/>
        <w:rPr>
          <w:rFonts w:ascii="Verdana" w:hAnsi="Verdana"/>
          <w:b w:val="0"/>
          <w:sz w:val="22"/>
          <w:szCs w:val="22"/>
        </w:rPr>
      </w:pPr>
      <w:r>
        <w:rPr>
          <w:rFonts w:ascii="Verdana" w:hAnsi="Verdana"/>
          <w:b w:val="0"/>
          <w:sz w:val="22"/>
          <w:szCs w:val="22"/>
        </w:rPr>
        <w:t>п</w:t>
      </w:r>
      <w:r w:rsidR="00D960BE" w:rsidRPr="00C75132">
        <w:rPr>
          <w:rFonts w:ascii="Verdana" w:hAnsi="Verdana"/>
          <w:b w:val="0"/>
          <w:sz w:val="22"/>
          <w:szCs w:val="22"/>
        </w:rPr>
        <w:t>.</w:t>
      </w:r>
      <w:r w:rsidR="00171045" w:rsidRPr="00C75132">
        <w:rPr>
          <w:rFonts w:ascii="Verdana" w:hAnsi="Verdana"/>
          <w:b w:val="0"/>
          <w:sz w:val="22"/>
          <w:szCs w:val="22"/>
        </w:rPr>
        <w:t xml:space="preserve"> </w:t>
      </w:r>
      <w:r>
        <w:rPr>
          <w:rFonts w:ascii="Verdana" w:hAnsi="Verdana"/>
          <w:b w:val="0"/>
          <w:sz w:val="22"/>
          <w:szCs w:val="22"/>
        </w:rPr>
        <w:t>Озерный</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proofErr w:type="gramStart"/>
      <w:r w:rsidR="00DA70DB" w:rsidRPr="00C75132">
        <w:rPr>
          <w:rFonts w:ascii="Verdana" w:hAnsi="Verdana"/>
          <w:b w:val="0"/>
          <w:sz w:val="22"/>
          <w:szCs w:val="22"/>
        </w:rPr>
        <w:tab/>
      </w:r>
      <w:r w:rsidR="00D960BE" w:rsidRPr="00C75132">
        <w:rPr>
          <w:rFonts w:ascii="Verdana" w:hAnsi="Verdana"/>
          <w:b w:val="0"/>
          <w:sz w:val="22"/>
          <w:szCs w:val="22"/>
        </w:rPr>
        <w:t>«</w:t>
      </w:r>
      <w:proofErr w:type="gramEnd"/>
      <w:r w:rsidR="00D960BE" w:rsidRPr="00C75132">
        <w:rPr>
          <w:rFonts w:ascii="Verdana" w:hAnsi="Verdana"/>
          <w:b w:val="0"/>
          <w:sz w:val="22"/>
          <w:szCs w:val="22"/>
        </w:rPr>
        <w:t>___»_____________20</w:t>
      </w:r>
      <w:r w:rsidR="00936C18" w:rsidRPr="00C75132">
        <w:rPr>
          <w:rFonts w:ascii="Verdana" w:hAnsi="Verdana"/>
          <w:b w:val="0"/>
          <w:sz w:val="22"/>
          <w:szCs w:val="22"/>
        </w:rPr>
        <w:t>_</w:t>
      </w:r>
      <w:r w:rsidR="00D960BE" w:rsidRPr="00C75132">
        <w:rPr>
          <w:rFonts w:ascii="Verdana" w:hAnsi="Verdana"/>
          <w:b w:val="0"/>
          <w:sz w:val="22"/>
          <w:szCs w:val="22"/>
        </w:rPr>
        <w:t>_ года</w:t>
      </w:r>
    </w:p>
    <w:p w14:paraId="2D6D48E7" w14:textId="77777777" w:rsidR="00D960BE" w:rsidRPr="00C75132" w:rsidRDefault="00D960BE" w:rsidP="000E7BC7">
      <w:pPr>
        <w:pStyle w:val="a4"/>
        <w:ind w:firstLine="567"/>
        <w:jc w:val="both"/>
        <w:rPr>
          <w:rFonts w:ascii="Verdana" w:hAnsi="Verdana"/>
          <w:b w:val="0"/>
          <w:sz w:val="22"/>
          <w:szCs w:val="22"/>
        </w:rPr>
      </w:pPr>
    </w:p>
    <w:p w14:paraId="549289CD" w14:textId="48B56AC0"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w:t>
      </w:r>
      <w:r w:rsidR="009D7E22" w:rsidRPr="00C75132">
        <w:rPr>
          <w:rFonts w:ascii="Verdana" w:hAnsi="Verdana"/>
          <w:color w:val="auto"/>
          <w:sz w:val="22"/>
          <w:szCs w:val="22"/>
        </w:rPr>
        <w:t xml:space="preserve">«Заказчик», </w:t>
      </w:r>
      <w:r w:rsidR="009D7E22" w:rsidRPr="00C75132">
        <w:rPr>
          <w:rFonts w:ascii="Verdana" w:hAnsi="Verdana"/>
          <w:bCs/>
          <w:color w:val="auto"/>
          <w:sz w:val="22"/>
          <w:szCs w:val="22"/>
        </w:rPr>
        <w:t xml:space="preserve">в лице </w:t>
      </w:r>
      <w:r w:rsidR="009D7E22">
        <w:rPr>
          <w:rFonts w:ascii="Verdana" w:hAnsi="Verdana"/>
          <w:bCs/>
          <w:color w:val="auto"/>
          <w:sz w:val="22"/>
          <w:szCs w:val="22"/>
        </w:rPr>
        <w:t>директора филиала «Смоленская ГРЭС» ПАО «Юнипро» Перемибеды Александра Павловича</w:t>
      </w:r>
      <w:r w:rsidR="009D7E22" w:rsidRPr="00C75132">
        <w:rPr>
          <w:rFonts w:ascii="Verdana" w:hAnsi="Verdana"/>
          <w:bCs/>
          <w:color w:val="auto"/>
          <w:sz w:val="22"/>
          <w:szCs w:val="22"/>
        </w:rPr>
        <w:t xml:space="preserve">, действующего на </w:t>
      </w:r>
      <w:r w:rsidR="009D7E22">
        <w:rPr>
          <w:rFonts w:ascii="Verdana" w:hAnsi="Verdana"/>
          <w:bCs/>
          <w:color w:val="auto"/>
          <w:sz w:val="22"/>
          <w:szCs w:val="22"/>
        </w:rPr>
        <w:t>основании доверенности № 3 от 01.01.2017 г.</w:t>
      </w:r>
      <w:r w:rsidR="009D7E22" w:rsidRPr="00C75132">
        <w:rPr>
          <w:rFonts w:ascii="Verdana" w:hAnsi="Verdana"/>
          <w:bCs/>
          <w:color w:val="auto"/>
          <w:sz w:val="22"/>
          <w:szCs w:val="22"/>
        </w:rPr>
        <w:t>,</w:t>
      </w:r>
      <w:r w:rsidR="009D7E22" w:rsidRPr="00C75132">
        <w:rPr>
          <w:rFonts w:ascii="Verdana" w:hAnsi="Verdana"/>
          <w:color w:val="auto"/>
          <w:sz w:val="22"/>
          <w:szCs w:val="22"/>
        </w:rPr>
        <w:t xml:space="preserve"> с одной стороны</w:t>
      </w:r>
      <w:r w:rsidR="006E3EE0" w:rsidRPr="00C75132">
        <w:rPr>
          <w:rFonts w:ascii="Verdana" w:hAnsi="Verdana"/>
          <w:color w:val="auto"/>
          <w:sz w:val="22"/>
          <w:szCs w:val="22"/>
        </w:rPr>
        <w:t>, и __________________</w:t>
      </w:r>
      <w:r w:rsidR="00C71010" w:rsidRPr="00C75132">
        <w:rPr>
          <w:rFonts w:ascii="Verdana" w:hAnsi="Verdana"/>
          <w:color w:val="auto"/>
          <w:sz w:val="22"/>
          <w:szCs w:val="22"/>
        </w:rPr>
        <w:t>____</w:t>
      </w:r>
      <w:r w:rsidR="006E3EE0" w:rsidRPr="00C75132">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5132">
        <w:rPr>
          <w:rFonts w:ascii="Verdana" w:hAnsi="Verdana"/>
          <w:color w:val="auto"/>
          <w:sz w:val="22"/>
          <w:szCs w:val="22"/>
        </w:rPr>
        <w:t xml:space="preserve">совместно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14:paraId="14BD6D0B" w14:textId="77777777"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14:paraId="420D043B" w14:textId="5AECB909"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524CB8" w:rsidRPr="00C75132">
        <w:rPr>
          <w:rFonts w:ascii="Verdana" w:hAnsi="Verdana"/>
          <w:bCs/>
          <w:sz w:val="22"/>
          <w:szCs w:val="22"/>
        </w:rPr>
        <w:t>полный комплекс работ «под ключ», включая</w:t>
      </w:r>
      <w:r w:rsidR="00314034">
        <w:rPr>
          <w:rFonts w:ascii="Verdana" w:hAnsi="Verdana"/>
          <w:sz w:val="22"/>
          <w:szCs w:val="22"/>
        </w:rPr>
        <w:t xml:space="preserve"> </w:t>
      </w:r>
      <w:r w:rsidR="00B91DC7">
        <w:rPr>
          <w:rFonts w:ascii="Verdana" w:hAnsi="Verdana"/>
          <w:spacing w:val="-6"/>
          <w:sz w:val="22"/>
          <w:szCs w:val="22"/>
        </w:rPr>
        <w:t xml:space="preserve">предоставление </w:t>
      </w:r>
      <w:r w:rsidR="00524CB8" w:rsidRPr="00C75132">
        <w:rPr>
          <w:rFonts w:ascii="Verdana" w:hAnsi="Verdana"/>
          <w:spacing w:val="-6"/>
          <w:sz w:val="22"/>
          <w:szCs w:val="22"/>
        </w:rPr>
        <w:t>оборудования и материалов, строительно-монтажные и пуско-наладочные работы</w:t>
      </w:r>
      <w:r w:rsidR="00171045" w:rsidRPr="00C75132">
        <w:rPr>
          <w:rFonts w:ascii="Verdana" w:hAnsi="Verdana"/>
          <w:spacing w:val="-6"/>
          <w:sz w:val="22"/>
          <w:szCs w:val="22"/>
        </w:rPr>
        <w:t>,</w:t>
      </w:r>
      <w:r w:rsidR="00524CB8" w:rsidRPr="00C75132">
        <w:rPr>
          <w:rFonts w:ascii="Verdana" w:hAnsi="Verdana"/>
          <w:sz w:val="22"/>
          <w:szCs w:val="22"/>
        </w:rPr>
        <w:t xml:space="preserve"> </w:t>
      </w:r>
      <w:r w:rsidR="000A3A00" w:rsidRPr="00C75132">
        <w:rPr>
          <w:rFonts w:ascii="Verdana" w:hAnsi="Verdana"/>
          <w:sz w:val="22"/>
          <w:szCs w:val="22"/>
        </w:rPr>
        <w:t>по</w:t>
      </w:r>
      <w:r w:rsidR="000E7BC7" w:rsidRPr="00C75132">
        <w:rPr>
          <w:rFonts w:ascii="Verdana" w:hAnsi="Verdana"/>
          <w:b/>
          <w:i/>
          <w:sz w:val="22"/>
          <w:szCs w:val="22"/>
        </w:rPr>
        <w:t xml:space="preserve"> </w:t>
      </w:r>
      <w:r w:rsidR="00314034">
        <w:rPr>
          <w:rFonts w:ascii="Verdana" w:hAnsi="Verdana"/>
          <w:sz w:val="22"/>
          <w:szCs w:val="22"/>
        </w:rPr>
        <w:t>дооснащению ХВО химического цеха дополнительными средствами</w:t>
      </w:r>
      <w:r w:rsidR="00E35273">
        <w:rPr>
          <w:rFonts w:ascii="Verdana" w:hAnsi="Verdana"/>
          <w:sz w:val="22"/>
          <w:szCs w:val="22"/>
        </w:rPr>
        <w:t xml:space="preserve"> измерения </w:t>
      </w:r>
      <w:r w:rsidR="005A6CDC" w:rsidRPr="00C75132">
        <w:rPr>
          <w:rFonts w:ascii="Verdana" w:hAnsi="Verdana"/>
          <w:sz w:val="22"/>
          <w:szCs w:val="22"/>
        </w:rPr>
        <w:t xml:space="preserve">(далее – Работы) </w:t>
      </w:r>
      <w:r w:rsidRPr="00C75132">
        <w:rPr>
          <w:rFonts w:ascii="Verdana" w:hAnsi="Verdana"/>
          <w:sz w:val="22"/>
          <w:szCs w:val="22"/>
        </w:rPr>
        <w:t>на объекте</w:t>
      </w:r>
      <w:r w:rsidRPr="00C75132">
        <w:rPr>
          <w:rFonts w:ascii="Verdana" w:hAnsi="Verdana"/>
          <w:b/>
          <w:sz w:val="22"/>
          <w:szCs w:val="22"/>
        </w:rPr>
        <w:t xml:space="preserve"> </w:t>
      </w:r>
      <w:r w:rsidR="000A3A00" w:rsidRPr="00C75132">
        <w:rPr>
          <w:rFonts w:ascii="Verdana" w:hAnsi="Verdana"/>
          <w:sz w:val="22"/>
          <w:szCs w:val="22"/>
        </w:rPr>
        <w:t>филиал</w:t>
      </w:r>
      <w:r w:rsidR="00BD1126" w:rsidRPr="00C75132">
        <w:rPr>
          <w:rFonts w:ascii="Verdana" w:hAnsi="Verdana"/>
          <w:sz w:val="22"/>
          <w:szCs w:val="22"/>
        </w:rPr>
        <w:t>а</w:t>
      </w:r>
      <w:r w:rsidR="000A3A00" w:rsidRPr="00C75132">
        <w:rPr>
          <w:rFonts w:ascii="Verdana" w:hAnsi="Verdana"/>
          <w:sz w:val="22"/>
          <w:szCs w:val="22"/>
        </w:rPr>
        <w:t xml:space="preserve"> «</w:t>
      </w:r>
      <w:r w:rsidR="00CF1A0C">
        <w:rPr>
          <w:rFonts w:ascii="Verdana" w:hAnsi="Verdana"/>
          <w:sz w:val="22"/>
          <w:szCs w:val="22"/>
        </w:rPr>
        <w:t xml:space="preserve">Смоленская </w:t>
      </w:r>
      <w:r w:rsidR="000A3A00" w:rsidRPr="00C75132">
        <w:rPr>
          <w:rFonts w:ascii="Verdana" w:hAnsi="Verdana"/>
          <w:sz w:val="22"/>
          <w:szCs w:val="22"/>
        </w:rPr>
        <w:t xml:space="preserve">ГРЭС» </w:t>
      </w:r>
      <w:r w:rsidR="00881E60">
        <w:rPr>
          <w:rFonts w:ascii="Verdana" w:hAnsi="Verdana"/>
          <w:sz w:val="22"/>
          <w:szCs w:val="22"/>
        </w:rPr>
        <w:t>П</w:t>
      </w:r>
      <w:r w:rsidR="000A3A00" w:rsidRPr="00C75132">
        <w:rPr>
          <w:rFonts w:ascii="Verdana" w:hAnsi="Verdana"/>
          <w:sz w:val="22"/>
          <w:szCs w:val="22"/>
        </w:rPr>
        <w:t>АО «</w:t>
      </w:r>
      <w:r w:rsidR="00881E60">
        <w:rPr>
          <w:rFonts w:ascii="Verdana" w:hAnsi="Verdana"/>
          <w:sz w:val="22"/>
          <w:szCs w:val="22"/>
        </w:rPr>
        <w:t>Юнипро</w:t>
      </w:r>
      <w:r w:rsidR="000A3A00" w:rsidRPr="00C75132">
        <w:rPr>
          <w:rFonts w:ascii="Verdana" w:hAnsi="Verdana"/>
          <w:sz w:val="22"/>
          <w:szCs w:val="22"/>
        </w:rPr>
        <w:t>»</w:t>
      </w:r>
      <w:r w:rsidR="000A3A00" w:rsidRPr="00C75132">
        <w:rPr>
          <w:rFonts w:ascii="Verdana" w:hAnsi="Verdana"/>
          <w:b/>
          <w:sz w:val="22"/>
          <w:szCs w:val="22"/>
        </w:rPr>
        <w:t xml:space="preserve"> </w:t>
      </w:r>
      <w:r w:rsidR="00DB2FA8" w:rsidRPr="00C75132">
        <w:rPr>
          <w:rFonts w:ascii="Verdana" w:hAnsi="Verdana"/>
          <w:sz w:val="22"/>
          <w:szCs w:val="22"/>
        </w:rPr>
        <w:t>(далее – О</w:t>
      </w:r>
      <w:r w:rsidRPr="00C75132">
        <w:rPr>
          <w:rFonts w:ascii="Verdana" w:hAnsi="Verdana"/>
          <w:sz w:val="22"/>
          <w:szCs w:val="22"/>
        </w:rPr>
        <w:t xml:space="preserve">бъект) 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14:paraId="08681EFB" w14:textId="4A68E472" w:rsidR="006D11F8"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w:t>
      </w:r>
      <w:r w:rsidR="004348F6">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6D11F8" w:rsidRPr="00C75132">
        <w:rPr>
          <w:rFonts w:ascii="Verdana" w:hAnsi="Verdana"/>
          <w:sz w:val="22"/>
          <w:szCs w:val="22"/>
        </w:rPr>
        <w:t>.</w:t>
      </w:r>
    </w:p>
    <w:p w14:paraId="1D794AF8" w14:textId="28407D74" w:rsidR="00D960BE" w:rsidRPr="00C75132" w:rsidRDefault="00D960BE" w:rsidP="00930C48">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 xml:space="preserve">Предусмотренные Договором </w:t>
      </w:r>
      <w:r w:rsidR="002415E9" w:rsidRPr="00C75132">
        <w:rPr>
          <w:rFonts w:ascii="Verdana" w:hAnsi="Verdana"/>
          <w:sz w:val="22"/>
          <w:szCs w:val="22"/>
        </w:rPr>
        <w:t>Р</w:t>
      </w:r>
      <w:r w:rsidRPr="00C75132">
        <w:rPr>
          <w:rFonts w:ascii="Verdana" w:hAnsi="Verdana"/>
          <w:sz w:val="22"/>
          <w:szCs w:val="22"/>
        </w:rPr>
        <w:t>аботы выполняются в полном соответствии с нормативными требовани</w:t>
      </w:r>
      <w:r w:rsidR="00DB2FA8" w:rsidRPr="00C75132">
        <w:rPr>
          <w:rFonts w:ascii="Verdana" w:hAnsi="Verdana"/>
          <w:sz w:val="22"/>
          <w:szCs w:val="22"/>
        </w:rPr>
        <w:t>ями, установленными действующим</w:t>
      </w:r>
      <w:r w:rsidRPr="00C75132">
        <w:rPr>
          <w:rFonts w:ascii="Verdana" w:hAnsi="Verdana"/>
          <w:sz w:val="22"/>
          <w:szCs w:val="22"/>
        </w:rPr>
        <w:t xml:space="preserve"> законодательством Р</w:t>
      </w:r>
      <w:r w:rsidR="00644DEE" w:rsidRPr="00C75132">
        <w:rPr>
          <w:rFonts w:ascii="Verdana" w:hAnsi="Verdana"/>
          <w:sz w:val="22"/>
          <w:szCs w:val="22"/>
        </w:rPr>
        <w:t xml:space="preserve">оссийской </w:t>
      </w:r>
      <w:r w:rsidRPr="00C75132">
        <w:rPr>
          <w:rFonts w:ascii="Verdana" w:hAnsi="Verdana"/>
          <w:sz w:val="22"/>
          <w:szCs w:val="22"/>
        </w:rPr>
        <w:t>Ф</w:t>
      </w:r>
      <w:r w:rsidR="00644DEE" w:rsidRPr="00C75132">
        <w:rPr>
          <w:rFonts w:ascii="Verdana" w:hAnsi="Verdana"/>
          <w:sz w:val="22"/>
          <w:szCs w:val="22"/>
        </w:rPr>
        <w:t>едерации</w:t>
      </w:r>
      <w:r w:rsidR="00FD2C5D" w:rsidRPr="00C75132">
        <w:rPr>
          <w:rFonts w:ascii="Verdana" w:hAnsi="Verdana"/>
          <w:sz w:val="22"/>
          <w:szCs w:val="22"/>
        </w:rPr>
        <w:t>,</w:t>
      </w:r>
      <w:r w:rsidRPr="00C75132">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C75132">
        <w:rPr>
          <w:rFonts w:ascii="Verdana" w:hAnsi="Verdana"/>
          <w:sz w:val="22"/>
          <w:szCs w:val="22"/>
        </w:rPr>
        <w:t>, Графиком производства работ (Приложение №3 к Договору)</w:t>
      </w:r>
      <w:r w:rsidR="00524CB8" w:rsidRPr="00C75132">
        <w:rPr>
          <w:rFonts w:ascii="Verdana" w:hAnsi="Verdana"/>
          <w:sz w:val="22"/>
          <w:szCs w:val="22"/>
        </w:rPr>
        <w:t xml:space="preserve">, </w:t>
      </w:r>
      <w:r w:rsidR="00F60A96">
        <w:rPr>
          <w:rFonts w:ascii="Verdana" w:hAnsi="Verdana"/>
          <w:sz w:val="22"/>
          <w:szCs w:val="22"/>
        </w:rPr>
        <w:t>исполнительной</w:t>
      </w:r>
      <w:r w:rsidR="00524CB8" w:rsidRPr="00C75132">
        <w:rPr>
          <w:rFonts w:ascii="Verdana" w:hAnsi="Verdana"/>
          <w:sz w:val="22"/>
          <w:szCs w:val="22"/>
        </w:rPr>
        <w:t xml:space="preserve"> документацией</w:t>
      </w:r>
      <w:r w:rsidR="00B77649" w:rsidRPr="00C75132">
        <w:rPr>
          <w:rFonts w:ascii="Verdana" w:hAnsi="Verdana"/>
          <w:sz w:val="22"/>
          <w:szCs w:val="22"/>
        </w:rPr>
        <w:t>, разработанной Подрядчиком и</w:t>
      </w:r>
      <w:r w:rsidR="00524CB8" w:rsidRPr="00C75132">
        <w:rPr>
          <w:rFonts w:ascii="Verdana" w:hAnsi="Verdana"/>
          <w:sz w:val="22"/>
          <w:szCs w:val="22"/>
        </w:rPr>
        <w:t xml:space="preserve"> утвержденной Заказчиком.</w:t>
      </w:r>
    </w:p>
    <w:p w14:paraId="513DC005" w14:textId="3764AEE6"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w:t>
      </w:r>
      <w:r w:rsidRPr="002802FB">
        <w:rPr>
          <w:rFonts w:ascii="Verdana" w:hAnsi="Verdana"/>
          <w:sz w:val="22"/>
          <w:szCs w:val="22"/>
        </w:rPr>
        <w:t>(Приложение № 4 к Договору)</w:t>
      </w:r>
      <w:r w:rsidRPr="00C75132">
        <w:rPr>
          <w:rFonts w:ascii="Verdana" w:hAnsi="Verdana"/>
          <w:sz w:val="22"/>
          <w:szCs w:val="22"/>
        </w:rPr>
        <w:t>,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14:paraId="48FC54EF" w14:textId="77777777" w:rsidR="0050146B" w:rsidRPr="00C75132"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Срок выпол</w:t>
      </w:r>
      <w:r w:rsidR="00E40F63" w:rsidRPr="00C75132">
        <w:rPr>
          <w:rFonts w:ascii="Verdana" w:hAnsi="Verdana"/>
          <w:sz w:val="22"/>
          <w:szCs w:val="22"/>
        </w:rPr>
        <w:t xml:space="preserve">нения </w:t>
      </w:r>
      <w:r w:rsidR="002277DB" w:rsidRPr="00C75132">
        <w:rPr>
          <w:rFonts w:ascii="Verdana" w:hAnsi="Verdana"/>
          <w:sz w:val="22"/>
          <w:szCs w:val="22"/>
        </w:rPr>
        <w:t>Р</w:t>
      </w:r>
      <w:r w:rsidR="00E40F63" w:rsidRPr="00C75132">
        <w:rPr>
          <w:rFonts w:ascii="Verdana" w:hAnsi="Verdana"/>
          <w:sz w:val="22"/>
          <w:szCs w:val="22"/>
        </w:rPr>
        <w:t>абот: начало</w:t>
      </w:r>
      <w:r w:rsidR="009B3861" w:rsidRPr="00C75132">
        <w:rPr>
          <w:rFonts w:ascii="Verdana" w:hAnsi="Verdana"/>
          <w:sz w:val="22"/>
          <w:szCs w:val="22"/>
        </w:rPr>
        <w:t xml:space="preserve"> </w:t>
      </w:r>
      <w:r w:rsidR="00E40F63" w:rsidRPr="00C75132">
        <w:rPr>
          <w:rFonts w:ascii="Verdana" w:hAnsi="Verdana"/>
          <w:sz w:val="22"/>
          <w:szCs w:val="22"/>
        </w:rPr>
        <w:t>– «</w:t>
      </w:r>
      <w:r w:rsidR="00524CB8" w:rsidRPr="00C75132">
        <w:rPr>
          <w:rFonts w:ascii="Verdana" w:hAnsi="Verdana"/>
          <w:sz w:val="22"/>
          <w:szCs w:val="22"/>
        </w:rPr>
        <w:t>___</w:t>
      </w:r>
      <w:r w:rsidRPr="00C75132">
        <w:rPr>
          <w:rFonts w:ascii="Verdana" w:hAnsi="Verdana"/>
          <w:sz w:val="22"/>
          <w:szCs w:val="22"/>
        </w:rPr>
        <w:t>»</w:t>
      </w:r>
      <w:r w:rsidR="006D11F8" w:rsidRPr="00C75132">
        <w:rPr>
          <w:rFonts w:ascii="Verdana" w:hAnsi="Verdana"/>
          <w:sz w:val="22"/>
          <w:szCs w:val="22"/>
        </w:rPr>
        <w:t xml:space="preserve"> </w:t>
      </w:r>
      <w:r w:rsidR="00524CB8" w:rsidRPr="00C75132">
        <w:rPr>
          <w:rFonts w:ascii="Verdana" w:hAnsi="Verdana"/>
          <w:sz w:val="22"/>
          <w:szCs w:val="22"/>
          <w:u w:val="single"/>
        </w:rPr>
        <w:t>________</w:t>
      </w:r>
      <w:r w:rsidR="006D11F8" w:rsidRPr="00C75132">
        <w:rPr>
          <w:rFonts w:ascii="Verdana" w:hAnsi="Verdana"/>
          <w:sz w:val="22"/>
          <w:szCs w:val="22"/>
        </w:rPr>
        <w:t xml:space="preserve"> </w:t>
      </w:r>
      <w:r w:rsidRPr="00C75132">
        <w:rPr>
          <w:rFonts w:ascii="Verdana" w:hAnsi="Verdana"/>
          <w:sz w:val="22"/>
          <w:szCs w:val="22"/>
        </w:rPr>
        <w:t>года, окончание</w:t>
      </w:r>
      <w:r w:rsidR="002277DB" w:rsidRPr="00C75132">
        <w:rPr>
          <w:rFonts w:ascii="Verdana" w:hAnsi="Verdana"/>
          <w:sz w:val="22"/>
          <w:szCs w:val="22"/>
        </w:rPr>
        <w:t> </w:t>
      </w:r>
      <w:r w:rsidRPr="00C75132">
        <w:rPr>
          <w:rFonts w:ascii="Verdana" w:hAnsi="Verdana"/>
          <w:sz w:val="22"/>
          <w:szCs w:val="22"/>
        </w:rPr>
        <w:t>–</w:t>
      </w:r>
      <w:r w:rsidR="002277DB" w:rsidRPr="00C75132">
        <w:rPr>
          <w:rFonts w:ascii="Verdana" w:hAnsi="Verdana"/>
          <w:sz w:val="22"/>
          <w:szCs w:val="22"/>
        </w:rPr>
        <w:t> </w:t>
      </w:r>
      <w:r w:rsidRPr="00C75132">
        <w:rPr>
          <w:rFonts w:ascii="Verdana" w:hAnsi="Verdana"/>
          <w:sz w:val="22"/>
          <w:szCs w:val="22"/>
        </w:rPr>
        <w:t>«</w:t>
      </w:r>
      <w:r w:rsidR="00524CB8" w:rsidRPr="00C75132">
        <w:rPr>
          <w:rFonts w:ascii="Verdana" w:hAnsi="Verdana"/>
          <w:sz w:val="22"/>
          <w:szCs w:val="22"/>
        </w:rPr>
        <w:t>___</w:t>
      </w:r>
      <w:r w:rsidRPr="00C75132">
        <w:rPr>
          <w:rFonts w:ascii="Verdana" w:hAnsi="Verdana"/>
          <w:sz w:val="22"/>
          <w:szCs w:val="22"/>
        </w:rPr>
        <w:t>»</w:t>
      </w:r>
      <w:r w:rsidR="00524CB8" w:rsidRPr="00C75132">
        <w:rPr>
          <w:rFonts w:ascii="Verdana" w:hAnsi="Verdana"/>
          <w:sz w:val="22"/>
          <w:szCs w:val="22"/>
        </w:rPr>
        <w:t xml:space="preserve"> </w:t>
      </w:r>
      <w:r w:rsidR="00524CB8" w:rsidRPr="00C75132">
        <w:rPr>
          <w:rFonts w:ascii="Verdana" w:hAnsi="Verdana"/>
          <w:sz w:val="22"/>
          <w:szCs w:val="22"/>
          <w:u w:val="single"/>
        </w:rPr>
        <w:t>_________</w:t>
      </w:r>
      <w:r w:rsidR="006D11F8" w:rsidRPr="00C75132">
        <w:rPr>
          <w:rFonts w:ascii="Verdana" w:hAnsi="Verdana"/>
          <w:sz w:val="22"/>
          <w:szCs w:val="22"/>
        </w:rPr>
        <w:t xml:space="preserve"> </w:t>
      </w:r>
      <w:r w:rsidRPr="00C75132">
        <w:rPr>
          <w:rFonts w:ascii="Verdana" w:hAnsi="Verdana"/>
          <w:sz w:val="22"/>
          <w:szCs w:val="22"/>
        </w:rPr>
        <w:t xml:space="preserve">года. </w:t>
      </w:r>
      <w:r w:rsidR="00FD2C5D" w:rsidRPr="00C75132">
        <w:rPr>
          <w:rFonts w:ascii="Verdana" w:hAnsi="Verdana"/>
          <w:sz w:val="22"/>
          <w:szCs w:val="22"/>
        </w:rPr>
        <w:t xml:space="preserve">Подрядчик имеет право выполнить </w:t>
      </w:r>
      <w:r w:rsidR="002415E9" w:rsidRPr="00C75132">
        <w:rPr>
          <w:rFonts w:ascii="Verdana" w:hAnsi="Verdana"/>
          <w:sz w:val="22"/>
          <w:szCs w:val="22"/>
        </w:rPr>
        <w:t>Р</w:t>
      </w:r>
      <w:r w:rsidR="00FD2C5D" w:rsidRPr="00C75132">
        <w:rPr>
          <w:rFonts w:ascii="Verdana" w:hAnsi="Verdana"/>
          <w:sz w:val="22"/>
          <w:szCs w:val="22"/>
        </w:rPr>
        <w:t>аботы досрочно только с письменного согласия Заказчика.</w:t>
      </w:r>
    </w:p>
    <w:p w14:paraId="7B2BEAAA"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14:paraId="5ED67F1B" w14:textId="77777777"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14:paraId="65D718AE" w14:textId="042BEAAD" w:rsidR="00B456A6" w:rsidRPr="00C75132"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lastRenderedPageBreak/>
        <w:t>Исполнение Договора осуществляет Заказчик в лице своего</w:t>
      </w:r>
      <w:r w:rsidR="00B456A6" w:rsidRPr="00C75132">
        <w:rPr>
          <w:rFonts w:ascii="Verdana" w:hAnsi="Verdana"/>
          <w:sz w:val="22"/>
          <w:szCs w:val="22"/>
        </w:rPr>
        <w:t xml:space="preserve"> филиала «</w:t>
      </w:r>
      <w:r w:rsidR="009B26C9">
        <w:rPr>
          <w:rFonts w:ascii="Verdana" w:hAnsi="Verdana"/>
          <w:sz w:val="22"/>
          <w:szCs w:val="22"/>
        </w:rPr>
        <w:t xml:space="preserve">Смоленская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14:paraId="07DABE4E" w14:textId="77777777"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14:paraId="6DC369CF" w14:textId="77777777"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14:paraId="7CBF223B" w14:textId="77777777" w:rsidR="00FD2C5D" w:rsidRPr="00C75132" w:rsidRDefault="00D960BE" w:rsidP="000E7BC7">
      <w:pPr>
        <w:ind w:firstLine="567"/>
        <w:jc w:val="both"/>
        <w:rPr>
          <w:rFonts w:ascii="Verdana" w:hAnsi="Verdana"/>
          <w:sz w:val="22"/>
          <w:szCs w:val="22"/>
        </w:rPr>
      </w:pPr>
      <w:r w:rsidRPr="00C75132">
        <w:rPr>
          <w:rFonts w:ascii="Verdana" w:hAnsi="Verdana"/>
          <w:sz w:val="22"/>
          <w:szCs w:val="22"/>
        </w:rPr>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14:paraId="4B913156"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r w:rsidR="00383A18" w:rsidRPr="00C75132">
        <w:rPr>
          <w:rFonts w:ascii="Verdana" w:hAnsi="Verdana"/>
          <w:sz w:val="22"/>
          <w:szCs w:val="22"/>
        </w:rPr>
        <w:t>, а также нарушения норм</w:t>
      </w:r>
      <w:r w:rsidR="00DA0793" w:rsidRPr="00C75132">
        <w:rPr>
          <w:rFonts w:ascii="Verdana" w:hAnsi="Verdana"/>
          <w:sz w:val="22"/>
          <w:szCs w:val="22"/>
        </w:rPr>
        <w:t xml:space="preserve"> и правил</w:t>
      </w:r>
      <w:r w:rsidR="00383A18" w:rsidRPr="00C75132">
        <w:rPr>
          <w:rFonts w:ascii="Verdana" w:hAnsi="Verdana"/>
          <w:sz w:val="22"/>
          <w:szCs w:val="22"/>
        </w:rPr>
        <w:t xml:space="preserve"> проектирования при выполнении </w:t>
      </w:r>
      <w:r w:rsidR="00930C48" w:rsidRPr="00C75132">
        <w:rPr>
          <w:rFonts w:ascii="Verdana" w:hAnsi="Verdana"/>
          <w:sz w:val="22"/>
          <w:szCs w:val="22"/>
        </w:rPr>
        <w:t>Р</w:t>
      </w:r>
      <w:r w:rsidR="00383A18" w:rsidRPr="00C75132">
        <w:rPr>
          <w:rFonts w:ascii="Verdana" w:hAnsi="Verdana"/>
          <w:sz w:val="22"/>
          <w:szCs w:val="22"/>
        </w:rPr>
        <w:t>абот</w:t>
      </w:r>
      <w:r w:rsidR="001C6161" w:rsidRPr="00C75132">
        <w:rPr>
          <w:rFonts w:ascii="Verdana" w:hAnsi="Verdana"/>
          <w:sz w:val="22"/>
          <w:szCs w:val="22"/>
        </w:rPr>
        <w:t>;</w:t>
      </w:r>
    </w:p>
    <w:p w14:paraId="1C1E8C7B" w14:textId="0C7FD94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14:paraId="5B001529"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14:paraId="2D38B4DD" w14:textId="77777777"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14:paraId="737F5C7F" w14:textId="77777777"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14:paraId="6B3DC741" w14:textId="77777777"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14:paraId="3C11EFB7" w14:textId="77777777"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14:paraId="172616ED" w14:textId="77777777"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14:paraId="2B4A349A" w14:textId="6E811137"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по акту приема-передачи все необходимые </w:t>
      </w:r>
      <w:r w:rsidR="00DA0793" w:rsidRPr="00C75132">
        <w:rPr>
          <w:rFonts w:ascii="Verdana" w:hAnsi="Verdana"/>
          <w:sz w:val="22"/>
          <w:szCs w:val="22"/>
        </w:rPr>
        <w:t xml:space="preserve">для </w:t>
      </w:r>
      <w:r w:rsidR="00087999">
        <w:rPr>
          <w:rFonts w:ascii="Verdana" w:hAnsi="Verdana"/>
          <w:sz w:val="22"/>
          <w:szCs w:val="22"/>
        </w:rPr>
        <w:t>выполнения работ</w:t>
      </w:r>
      <w:r w:rsidR="00DA0793" w:rsidRPr="00C75132">
        <w:rPr>
          <w:rFonts w:ascii="Verdana" w:hAnsi="Verdana"/>
          <w:sz w:val="22"/>
          <w:szCs w:val="22"/>
        </w:rPr>
        <w:t xml:space="preserve"> </w:t>
      </w:r>
      <w:r w:rsidRPr="00C75132">
        <w:rPr>
          <w:rFonts w:ascii="Verdana" w:hAnsi="Verdana"/>
          <w:sz w:val="22"/>
          <w:szCs w:val="22"/>
        </w:rPr>
        <w:t>документы</w:t>
      </w:r>
      <w:r w:rsidR="008F700A">
        <w:rPr>
          <w:rFonts w:ascii="Verdana" w:hAnsi="Verdana"/>
          <w:sz w:val="22"/>
          <w:szCs w:val="22"/>
        </w:rPr>
        <w:t>.</w:t>
      </w:r>
      <w:r w:rsidRPr="00C75132">
        <w:rPr>
          <w:rFonts w:ascii="Verdana" w:hAnsi="Verdana"/>
          <w:sz w:val="22"/>
          <w:szCs w:val="22"/>
        </w:rPr>
        <w:t xml:space="preserve"> </w:t>
      </w:r>
    </w:p>
    <w:p w14:paraId="58D0BBC1" w14:textId="58A2F9DE"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Согласовать </w:t>
      </w:r>
      <w:r w:rsidR="00087999" w:rsidRPr="00C75132">
        <w:rPr>
          <w:rFonts w:ascii="Verdana" w:hAnsi="Verdana"/>
          <w:sz w:val="22"/>
          <w:szCs w:val="22"/>
        </w:rPr>
        <w:t xml:space="preserve">Подрядчику </w:t>
      </w:r>
      <w:r w:rsidR="00087999">
        <w:rPr>
          <w:rFonts w:ascii="Verdana" w:hAnsi="Verdana"/>
          <w:sz w:val="22"/>
          <w:szCs w:val="22"/>
        </w:rPr>
        <w:t xml:space="preserve">им </w:t>
      </w:r>
      <w:r w:rsidRPr="00C75132">
        <w:rPr>
          <w:rFonts w:ascii="Verdana" w:hAnsi="Verdana"/>
          <w:sz w:val="22"/>
          <w:szCs w:val="22"/>
        </w:rPr>
        <w:t>подготовленную</w:t>
      </w:r>
      <w:r w:rsidR="00087999">
        <w:rPr>
          <w:rFonts w:ascii="Verdana" w:hAnsi="Verdana"/>
          <w:sz w:val="22"/>
          <w:szCs w:val="22"/>
        </w:rPr>
        <w:t xml:space="preserve"> </w:t>
      </w:r>
      <w:r w:rsidR="00087999" w:rsidRPr="00492FA0">
        <w:rPr>
          <w:rFonts w:ascii="Verdana" w:eastAsia="Verdana" w:hAnsi="Verdana"/>
          <w:sz w:val="22"/>
        </w:rPr>
        <w:t>исполнительную</w:t>
      </w:r>
      <w:r w:rsidR="00087999">
        <w:rPr>
          <w:rFonts w:ascii="Verdana" w:eastAsia="Verdana" w:hAnsi="Verdana"/>
          <w:sz w:val="22"/>
        </w:rPr>
        <w:t xml:space="preserve"> </w:t>
      </w:r>
      <w:r w:rsidR="00087999" w:rsidRPr="00C75132">
        <w:rPr>
          <w:rFonts w:ascii="Verdana" w:hAnsi="Verdana"/>
          <w:sz w:val="22"/>
          <w:szCs w:val="22"/>
        </w:rPr>
        <w:t>документацию</w:t>
      </w:r>
      <w:r w:rsidRPr="00C75132">
        <w:rPr>
          <w:rFonts w:ascii="Verdana" w:hAnsi="Verdana"/>
          <w:sz w:val="22"/>
          <w:szCs w:val="22"/>
        </w:rPr>
        <w:t>.</w:t>
      </w:r>
    </w:p>
    <w:p w14:paraId="21B6970F" w14:textId="298D22AC" w:rsidR="00A20E7A" w:rsidRPr="00A20E7A" w:rsidRDefault="00A20E7A" w:rsidP="00A20E7A">
      <w:pPr>
        <w:pStyle w:val="af8"/>
        <w:numPr>
          <w:ilvl w:val="2"/>
          <w:numId w:val="10"/>
        </w:numPr>
        <w:ind w:left="0" w:firstLine="567"/>
        <w:jc w:val="both"/>
        <w:rPr>
          <w:rFonts w:ascii="Verdana" w:hAnsi="Verdana"/>
          <w:sz w:val="22"/>
          <w:szCs w:val="22"/>
        </w:rPr>
      </w:pPr>
      <w:r w:rsidRPr="00C75132">
        <w:rPr>
          <w:rFonts w:ascii="Verdana" w:hAnsi="Verdana"/>
          <w:sz w:val="22"/>
          <w:szCs w:val="22"/>
        </w:rPr>
        <w:lastRenderedPageBreak/>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Pr="00C75132">
        <w:rPr>
          <w:rFonts w:ascii="Verdana" w:hAnsi="Verdana"/>
          <w:sz w:val="22"/>
        </w:rPr>
        <w:t xml:space="preserve"> полномочия</w:t>
      </w:r>
      <w:r w:rsidRPr="00C75132">
        <w:rPr>
          <w:rFonts w:ascii="Verdana" w:hAnsi="Verdana"/>
          <w:sz w:val="22"/>
          <w:szCs w:val="22"/>
        </w:rPr>
        <w:t xml:space="preserve"> на представление Подрядчиком интересов Заказчика в Согласующих органах.</w:t>
      </w:r>
    </w:p>
    <w:p w14:paraId="09C40CD7" w14:textId="77777777"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14:paraId="412D40EA" w14:textId="77777777"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14:paraId="00201C51" w14:textId="77777777" w:rsidR="00533614" w:rsidRPr="00C75132" w:rsidRDefault="008E2F12"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14:paraId="6AEAF197" w14:textId="2A085AD9"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14:paraId="52432777" w14:textId="08D1D300"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абот по До</w:t>
      </w:r>
      <w:r w:rsidR="00F60A96">
        <w:rPr>
          <w:rFonts w:ascii="Verdana" w:hAnsi="Verdana"/>
          <w:sz w:val="22"/>
          <w:szCs w:val="22"/>
        </w:rPr>
        <w:t xml:space="preserve">говору возможность пользоваться </w:t>
      </w:r>
      <w:r w:rsidRPr="00C75132">
        <w:rPr>
          <w:rFonts w:ascii="Verdana" w:hAnsi="Verdana"/>
          <w:sz w:val="22"/>
          <w:szCs w:val="22"/>
        </w:rPr>
        <w:t xml:space="preserve">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14:paraId="754DE0F6" w14:textId="77777777"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14:paraId="47BC2A50" w14:textId="77777777"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14:paraId="18B01D1A" w14:textId="77777777"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норм и правил, включая </w:t>
      </w:r>
      <w:proofErr w:type="spellStart"/>
      <w:r w:rsidR="009F7AF0" w:rsidRPr="00C75132">
        <w:rPr>
          <w:sz w:val="22"/>
        </w:rPr>
        <w:t>СниП</w:t>
      </w:r>
      <w:proofErr w:type="spellEnd"/>
      <w:r w:rsidR="009F7AF0" w:rsidRPr="00C75132">
        <w:rPr>
          <w:sz w:val="22"/>
        </w:rPr>
        <w:t xml:space="preserve"> и ГОСТ,</w:t>
      </w:r>
      <w:r w:rsidR="001F26C4" w:rsidRPr="00C75132">
        <w:rPr>
          <w:sz w:val="22"/>
        </w:rPr>
        <w:t xml:space="preserve"> </w:t>
      </w:r>
      <w:r w:rsidR="00185B6D" w:rsidRPr="00C75132">
        <w:rPr>
          <w:sz w:val="22"/>
        </w:rPr>
        <w:t>норм и правил проектировани</w:t>
      </w:r>
      <w:r w:rsidR="009F7AF0" w:rsidRPr="00C75132">
        <w:rPr>
          <w:sz w:val="22"/>
        </w:rPr>
        <w:t>я</w:t>
      </w:r>
      <w:r w:rsidR="00185B6D" w:rsidRPr="00C75132">
        <w:rPr>
          <w:sz w:val="22"/>
        </w:rPr>
        <w:t xml:space="preserve">, действующих в Российской Федерации, </w:t>
      </w:r>
      <w:r w:rsidR="009F7AF0" w:rsidRPr="00C75132">
        <w:rPr>
          <w:sz w:val="22"/>
        </w:rPr>
        <w:t>на основании</w:t>
      </w:r>
      <w:r w:rsidR="00185B6D" w:rsidRPr="00C75132">
        <w:rPr>
          <w:sz w:val="22"/>
        </w:rPr>
        <w:t xml:space="preserve"> полученных от Заказчика исходных данных</w:t>
      </w:r>
      <w:r w:rsidR="006867AB" w:rsidRPr="00C75132">
        <w:rPr>
          <w:sz w:val="22"/>
        </w:rPr>
        <w:t xml:space="preserve"> и его указаний</w:t>
      </w:r>
      <w:r w:rsidRPr="00C75132">
        <w:rPr>
          <w:sz w:val="22"/>
        </w:rPr>
        <w:t>.</w:t>
      </w:r>
    </w:p>
    <w:p w14:paraId="37592059" w14:textId="14B321AC" w:rsidR="007D514F" w:rsidRDefault="007D514F" w:rsidP="007D514F">
      <w:pPr>
        <w:pStyle w:val="16"/>
        <w:numPr>
          <w:ilvl w:val="2"/>
          <w:numId w:val="12"/>
        </w:numPr>
        <w:shd w:val="clear" w:color="auto" w:fill="auto"/>
        <w:tabs>
          <w:tab w:val="left" w:pos="774"/>
        </w:tabs>
        <w:spacing w:before="0" w:after="0" w:line="240" w:lineRule="auto"/>
        <w:ind w:left="0" w:firstLine="567"/>
        <w:rPr>
          <w:sz w:val="22"/>
        </w:rPr>
      </w:pPr>
      <w:r w:rsidRPr="007D514F">
        <w:rPr>
          <w:sz w:val="22"/>
        </w:rPr>
        <w:t xml:space="preserve">Ознакомиться с предоставленными Заказчиком </w:t>
      </w:r>
      <w:r w:rsidR="00EB134B">
        <w:rPr>
          <w:sz w:val="22"/>
          <w:lang w:val="ru-RU"/>
        </w:rPr>
        <w:t xml:space="preserve">для исполнения Договора </w:t>
      </w:r>
      <w:r w:rsidRPr="007D514F">
        <w:rPr>
          <w:sz w:val="22"/>
        </w:rPr>
        <w:t xml:space="preserve">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Pr>
          <w:sz w:val="22"/>
          <w:lang w:val="ru-RU"/>
        </w:rPr>
        <w:t>Подрядчиком</w:t>
      </w:r>
      <w:r w:rsidRPr="007D514F">
        <w:rPr>
          <w:sz w:val="22"/>
        </w:rPr>
        <w:t xml:space="preserve"> исходных данных и иных документов, предоставленных Заказчиком, и лишают </w:t>
      </w:r>
      <w:r w:rsidR="006D521E">
        <w:rPr>
          <w:sz w:val="22"/>
          <w:lang w:val="ru-RU"/>
        </w:rPr>
        <w:t>Подрядчиком</w:t>
      </w:r>
      <w:r w:rsidRPr="007D514F">
        <w:rPr>
          <w:sz w:val="22"/>
        </w:rPr>
        <w:t xml:space="preserve"> права ссылаться на недостатки таких данных (документов) в дальнейшем.</w:t>
      </w:r>
    </w:p>
    <w:p w14:paraId="15DEE892" w14:textId="3D14FCCF" w:rsidR="00F30EC7" w:rsidRDefault="00F30EC7" w:rsidP="00CA0314">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Разработать и </w:t>
      </w:r>
      <w:r w:rsidRPr="00C75132">
        <w:rPr>
          <w:spacing w:val="-6"/>
          <w:sz w:val="22"/>
          <w:szCs w:val="22"/>
        </w:rPr>
        <w:t>с</w:t>
      </w:r>
      <w:r w:rsidRPr="00C75132">
        <w:rPr>
          <w:sz w:val="22"/>
        </w:rPr>
        <w:t xml:space="preserve">огласовать с Заказчиком </w:t>
      </w:r>
      <w:r>
        <w:rPr>
          <w:sz w:val="22"/>
          <w:lang w:val="ru-RU"/>
        </w:rPr>
        <w:t>исполнительную</w:t>
      </w:r>
      <w:r w:rsidRPr="00C75132">
        <w:rPr>
          <w:sz w:val="22"/>
        </w:rPr>
        <w:t xml:space="preserve"> документацию</w:t>
      </w:r>
      <w:r>
        <w:rPr>
          <w:sz w:val="22"/>
          <w:lang w:val="ru-RU"/>
        </w:rPr>
        <w:t>.</w:t>
      </w:r>
    </w:p>
    <w:p w14:paraId="4DACB0F3" w14:textId="19D59370"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6867AB" w:rsidRPr="00C75132">
        <w:rPr>
          <w:sz w:val="22"/>
        </w:rPr>
        <w:t>предусматривать использов</w:t>
      </w:r>
      <w:r w:rsidR="000110D5">
        <w:rPr>
          <w:sz w:val="22"/>
        </w:rPr>
        <w:t>ание</w:t>
      </w:r>
      <w:r w:rsidR="00F30EC7">
        <w:rPr>
          <w:sz w:val="22"/>
          <w:lang w:val="ru-RU"/>
        </w:rPr>
        <w:t xml:space="preserve"> </w:t>
      </w:r>
      <w:r w:rsidR="00F30EC7" w:rsidRPr="00C75132">
        <w:rPr>
          <w:sz w:val="22"/>
        </w:rPr>
        <w:t xml:space="preserve">в </w:t>
      </w:r>
      <w:r w:rsidR="00F30EC7">
        <w:rPr>
          <w:sz w:val="22"/>
          <w:lang w:val="ru-RU"/>
        </w:rPr>
        <w:t>исполнительной</w:t>
      </w:r>
      <w:r w:rsidR="00F30EC7" w:rsidRPr="00C75132">
        <w:rPr>
          <w:sz w:val="22"/>
        </w:rPr>
        <w:t xml:space="preserve"> документации</w:t>
      </w:r>
      <w:r w:rsidR="000110D5">
        <w:rPr>
          <w:sz w:val="22"/>
        </w:rPr>
        <w:t xml:space="preserve"> </w:t>
      </w:r>
      <w:r w:rsidR="006867AB" w:rsidRPr="00C75132">
        <w:rPr>
          <w:sz w:val="22"/>
        </w:rPr>
        <w:t xml:space="preserve">и не 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14:paraId="481DCC26" w14:textId="7CA85352" w:rsidR="00AA4E0F" w:rsidRDefault="00AA4E0F"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lastRenderedPageBreak/>
        <w:t xml:space="preserve">Передать Заказчику комплект готовой </w:t>
      </w:r>
      <w:r>
        <w:rPr>
          <w:sz w:val="22"/>
          <w:lang w:val="ru-RU"/>
        </w:rPr>
        <w:t>исполнительной</w:t>
      </w:r>
      <w:r w:rsidRPr="00C75132">
        <w:rPr>
          <w:sz w:val="22"/>
        </w:rPr>
        <w:t xml:space="preserve"> документации в 4 (четырех) экземплярах на бумажном носителе и 1 (один) экземпляр в электронном виде.</w:t>
      </w:r>
    </w:p>
    <w:p w14:paraId="0445BF18" w14:textId="01A8E68D"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Pr="00C75132">
        <w:rPr>
          <w:sz w:val="22"/>
        </w:rPr>
        <w:t>абот, документацию и</w:t>
      </w:r>
      <w:r w:rsidR="00906913" w:rsidRPr="00C75132">
        <w:rPr>
          <w:sz w:val="22"/>
        </w:rPr>
        <w:t> </w:t>
      </w:r>
      <w:r w:rsidRPr="00C75132">
        <w:rPr>
          <w:sz w:val="22"/>
        </w:rPr>
        <w:t>/</w:t>
      </w:r>
      <w:r w:rsidR="00906913" w:rsidRPr="00C75132">
        <w:rPr>
          <w:sz w:val="22"/>
        </w:rPr>
        <w:t> </w:t>
      </w:r>
      <w:r w:rsidRPr="00C75132">
        <w:rPr>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2C0AA54" w14:textId="166EADFE"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 xml:space="preserve">абот или ограничивать их выполнение на основе выполненной по Договору </w:t>
      </w:r>
      <w:r w:rsidR="00F60A96">
        <w:rPr>
          <w:sz w:val="22"/>
          <w:szCs w:val="22"/>
        </w:rPr>
        <w:t>исполнительной</w:t>
      </w:r>
      <w:r w:rsidRPr="00C75132">
        <w:rPr>
          <w:sz w:val="22"/>
        </w:rPr>
        <w:t xml:space="preserve"> документации.</w:t>
      </w:r>
    </w:p>
    <w:p w14:paraId="34530B3E" w14:textId="3A3F42ED"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При обнаружении недостатков в</w:t>
      </w:r>
      <w:r w:rsidR="00B84A40">
        <w:rPr>
          <w:sz w:val="22"/>
          <w:lang w:val="ru-RU"/>
        </w:rPr>
        <w:t xml:space="preserve"> </w:t>
      </w:r>
      <w:r w:rsidR="00B84A40">
        <w:rPr>
          <w:sz w:val="22"/>
          <w:szCs w:val="22"/>
        </w:rPr>
        <w:t>исполнительной</w:t>
      </w:r>
      <w:r w:rsidRPr="00C75132">
        <w:rPr>
          <w:sz w:val="22"/>
        </w:rPr>
        <w:t xml:space="preserve"> документации по требованию Заказчика безвозмездно переделать документацию.</w:t>
      </w:r>
    </w:p>
    <w:p w14:paraId="70E3223D" w14:textId="77777777"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4A57166" w14:textId="794249F0" w:rsidR="00533614" w:rsidRPr="00C75132" w:rsidRDefault="00AF76A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Передать Заказчику исключительные права на </w:t>
      </w:r>
      <w:r w:rsidR="008216A6" w:rsidRPr="00C75132">
        <w:rPr>
          <w:sz w:val="22"/>
        </w:rPr>
        <w:t xml:space="preserve">подготовленную им </w:t>
      </w:r>
      <w:r w:rsidR="00AC4D09">
        <w:rPr>
          <w:sz w:val="22"/>
          <w:szCs w:val="22"/>
        </w:rPr>
        <w:t>исполнительную</w:t>
      </w:r>
      <w:r w:rsidRPr="00C75132">
        <w:rPr>
          <w:sz w:val="22"/>
        </w:rPr>
        <w:t xml:space="preserve"> документацию и</w:t>
      </w:r>
      <w:r w:rsidR="00A37F24" w:rsidRPr="00C75132">
        <w:rPr>
          <w:sz w:val="22"/>
        </w:rPr>
        <w:t xml:space="preserve"> </w:t>
      </w:r>
      <w:r w:rsidRPr="00C75132">
        <w:rPr>
          <w:sz w:val="22"/>
        </w:rPr>
        <w:t>/</w:t>
      </w:r>
      <w:r w:rsidR="00A37F24" w:rsidRPr="00C75132">
        <w:rPr>
          <w:sz w:val="22"/>
        </w:rPr>
        <w:t xml:space="preserve"> </w:t>
      </w:r>
      <w:r w:rsidRPr="00C75132">
        <w:rPr>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AC4D09">
        <w:rPr>
          <w:sz w:val="22"/>
          <w:szCs w:val="22"/>
        </w:rPr>
        <w:t>исполнительной</w:t>
      </w:r>
      <w:r w:rsidRPr="00C75132">
        <w:rPr>
          <w:sz w:val="22"/>
        </w:rPr>
        <w:t xml:space="preserve"> документации в соответствии с п</w:t>
      </w:r>
      <w:r w:rsidR="008216A6" w:rsidRPr="00C75132">
        <w:rPr>
          <w:sz w:val="22"/>
        </w:rPr>
        <w:t xml:space="preserve">унктом </w:t>
      </w:r>
      <w:r w:rsidRPr="00C75132">
        <w:rPr>
          <w:sz w:val="22"/>
        </w:rPr>
        <w:t xml:space="preserve">2.3.5. </w:t>
      </w:r>
      <w:r w:rsidR="008216A6" w:rsidRPr="00C75132">
        <w:rPr>
          <w:sz w:val="22"/>
        </w:rPr>
        <w:t xml:space="preserve">Договора. </w:t>
      </w:r>
      <w:r w:rsidRPr="00C75132">
        <w:rPr>
          <w:sz w:val="22"/>
        </w:rPr>
        <w:t xml:space="preserve">Вознаграждение за предоставление Заказчику исключительных прав на </w:t>
      </w:r>
      <w:r w:rsidR="00B84A40">
        <w:rPr>
          <w:sz w:val="22"/>
          <w:szCs w:val="22"/>
        </w:rPr>
        <w:t>исполнительную</w:t>
      </w:r>
      <w:r w:rsidRPr="00C75132">
        <w:rPr>
          <w:sz w:val="22"/>
        </w:rPr>
        <w:t xml:space="preserve"> документацию и/или ее части </w:t>
      </w:r>
      <w:r w:rsidR="00ED69B0" w:rsidRPr="00C75132">
        <w:rPr>
          <w:sz w:val="22"/>
        </w:rPr>
        <w:t xml:space="preserve">включено </w:t>
      </w:r>
      <w:r w:rsidRPr="00C75132">
        <w:rPr>
          <w:sz w:val="22"/>
        </w:rPr>
        <w:t xml:space="preserve">в </w:t>
      </w:r>
      <w:r w:rsidR="008216A6" w:rsidRPr="00C75132">
        <w:rPr>
          <w:sz w:val="22"/>
        </w:rPr>
        <w:t xml:space="preserve">цену </w:t>
      </w:r>
      <w:r w:rsidRPr="00C75132">
        <w:rPr>
          <w:sz w:val="22"/>
        </w:rPr>
        <w:t>Договор</w:t>
      </w:r>
      <w:r w:rsidR="008216A6" w:rsidRPr="00C75132">
        <w:rPr>
          <w:sz w:val="22"/>
        </w:rPr>
        <w:t>а</w:t>
      </w:r>
      <w:r w:rsidRPr="00C75132">
        <w:rPr>
          <w:sz w:val="22"/>
        </w:rPr>
        <w:t>.</w:t>
      </w:r>
    </w:p>
    <w:p w14:paraId="69FC3DFA"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14:paraId="0CE29D8E" w14:textId="329ADCED"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и </w:t>
      </w:r>
      <w:r w:rsidR="001260BC">
        <w:rPr>
          <w:rFonts w:ascii="Verdana" w:eastAsia="Verdana" w:hAnsi="Verdana"/>
          <w:sz w:val="22"/>
        </w:rPr>
        <w:t>проектную</w:t>
      </w:r>
      <w:r w:rsidRPr="00C75132">
        <w:rPr>
          <w:rFonts w:ascii="Verdana" w:hAnsi="Verdana"/>
          <w:spacing w:val="-5"/>
          <w:sz w:val="22"/>
          <w:szCs w:val="22"/>
        </w:rPr>
        <w:t xml:space="preserve"> документацию;</w:t>
      </w:r>
    </w:p>
    <w:p w14:paraId="6CC2FC1E" w14:textId="77777777"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14:paraId="0F4EF932" w14:textId="77777777"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14:paraId="63BAB506" w14:textId="77777777"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0CBF9A6C"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D93E2A6" w14:textId="77777777"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sidRPr="00C75132">
        <w:rPr>
          <w:sz w:val="22"/>
        </w:rPr>
        <w:t>территории Заказчика, в том числе на оборудовании, в зданиях, сооружениях.</w:t>
      </w:r>
    </w:p>
    <w:p w14:paraId="1D6AC3BD" w14:textId="77777777"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14:paraId="23E3DD70"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14:paraId="77B2D8DE" w14:textId="7E85BD3D"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изделия в объеме согласно сметной, </w:t>
      </w:r>
      <w:r w:rsidR="00AC4D09">
        <w:rPr>
          <w:sz w:val="22"/>
          <w:szCs w:val="22"/>
        </w:rPr>
        <w:t>исполнительной</w:t>
      </w:r>
      <w:r w:rsidRPr="00C75132">
        <w:rPr>
          <w:sz w:val="22"/>
        </w:rPr>
        <w:t xml:space="preserve"> документации и </w:t>
      </w:r>
      <w:r w:rsidRPr="00087999">
        <w:rPr>
          <w:color w:val="000000" w:themeColor="text1"/>
          <w:sz w:val="22"/>
        </w:rPr>
        <w:t>Приложению № 4</w:t>
      </w:r>
      <w:r w:rsidRPr="00C75132">
        <w:rPr>
          <w:sz w:val="22"/>
        </w:rPr>
        <w:t xml:space="preserve">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 xml:space="preserve">абот. Возвести </w:t>
      </w:r>
      <w:r w:rsidRPr="00C75132">
        <w:rPr>
          <w:sz w:val="22"/>
        </w:rPr>
        <w:lastRenderedPageBreak/>
        <w:t xml:space="preserve">собственными силами и средствами на территории объекта производства </w:t>
      </w:r>
      <w:r w:rsidR="009A0E0F" w:rsidRPr="00C75132">
        <w:rPr>
          <w:sz w:val="22"/>
        </w:rPr>
        <w:t>Р</w:t>
      </w:r>
      <w:r w:rsidRPr="00C75132">
        <w:rPr>
          <w:sz w:val="22"/>
        </w:rPr>
        <w:t xml:space="preserve">абот все временные здания и сооружения, необходимые для хранения материалов и выполнения </w:t>
      </w:r>
      <w:r w:rsidR="009A0E0F" w:rsidRPr="00C75132">
        <w:rPr>
          <w:sz w:val="22"/>
        </w:rPr>
        <w:t>Р</w:t>
      </w:r>
      <w:r w:rsidRPr="00C75132">
        <w:rPr>
          <w:sz w:val="22"/>
        </w:rPr>
        <w:t>абот по Договору.</w:t>
      </w:r>
    </w:p>
    <w:p w14:paraId="2336ABEB"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14:paraId="036E262C"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14:paraId="33BB2A9F" w14:textId="53A0682B"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AC4D09">
        <w:rPr>
          <w:sz w:val="22"/>
          <w:szCs w:val="22"/>
        </w:rPr>
        <w:t>исполнительной</w:t>
      </w:r>
      <w:r w:rsidRPr="00C75132">
        <w:rPr>
          <w:sz w:val="22"/>
        </w:rPr>
        <w:t xml:space="preserve"> документацией и Техническим заданием.</w:t>
      </w:r>
    </w:p>
    <w:p w14:paraId="2E5ED7ED"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066BDE3E" w:rsidR="009D0355" w:rsidRPr="00C75132" w:rsidRDefault="004D0F6A" w:rsidP="00533614">
      <w:pPr>
        <w:pStyle w:val="16"/>
        <w:numPr>
          <w:ilvl w:val="2"/>
          <w:numId w:val="12"/>
        </w:numPr>
        <w:shd w:val="clear" w:color="auto" w:fill="auto"/>
        <w:tabs>
          <w:tab w:val="left" w:pos="763"/>
        </w:tabs>
        <w:spacing w:before="0" w:after="0" w:line="240" w:lineRule="auto"/>
        <w:ind w:left="0" w:firstLine="567"/>
        <w:rPr>
          <w:sz w:val="22"/>
          <w:szCs w:val="22"/>
        </w:rPr>
      </w:pPr>
      <w:r>
        <w:rPr>
          <w:sz w:val="22"/>
          <w:szCs w:val="22"/>
          <w:lang w:val="ru-RU"/>
        </w:rPr>
        <w:t>Ознакомиться и с</w:t>
      </w:r>
      <w:proofErr w:type="spellStart"/>
      <w:r w:rsidR="009D0355" w:rsidRPr="00C75132">
        <w:rPr>
          <w:sz w:val="22"/>
          <w:szCs w:val="22"/>
        </w:rPr>
        <w:t>облюдать</w:t>
      </w:r>
      <w:proofErr w:type="spellEnd"/>
      <w:r w:rsidR="009D0355" w:rsidRPr="00C75132">
        <w:rPr>
          <w:sz w:val="22"/>
          <w:szCs w:val="22"/>
        </w:rPr>
        <w:t xml:space="preserve"> 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w:t>
      </w:r>
      <w:r w:rsidR="00071675">
        <w:rPr>
          <w:sz w:val="22"/>
          <w:szCs w:val="22"/>
          <w:lang w:val="ru-RU"/>
        </w:rPr>
        <w:t xml:space="preserve">техники </w:t>
      </w:r>
      <w:r w:rsidR="00DB57B1" w:rsidRPr="00F251FC">
        <w:rPr>
          <w:sz w:val="22"/>
          <w:szCs w:val="22"/>
        </w:rPr>
        <w:t>безопасности для подрядных организаций» (СТО № ОТиБП-Р.03)</w:t>
      </w:r>
      <w:r w:rsidR="00AE7F3C">
        <w:rPr>
          <w:sz w:val="22"/>
          <w:szCs w:val="22"/>
          <w:lang w:val="ru-RU"/>
        </w:rPr>
        <w:t>,</w:t>
      </w:r>
      <w:r w:rsidR="009D0355" w:rsidRPr="00C75132">
        <w:rPr>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A81743">
        <w:rPr>
          <w:sz w:val="22"/>
          <w:szCs w:val="22"/>
          <w:lang w:val="ru-RU"/>
        </w:rPr>
        <w:t xml:space="preserve">и </w:t>
      </w:r>
      <w:r w:rsidR="00A81743" w:rsidRPr="00DB57B1">
        <w:rPr>
          <w:sz w:val="22"/>
        </w:rPr>
        <w:t xml:space="preserve">Стандарта «О мерах безопасности при работе с асбестом и асбестосодержащими материалами на объектах ПАО </w:t>
      </w:r>
      <w:r w:rsidR="00A81743" w:rsidRPr="00F909E1">
        <w:rPr>
          <w:sz w:val="22"/>
        </w:rPr>
        <w:t>«Юнипро» (СТО № ОТиБП-С.20</w:t>
      </w:r>
      <w:proofErr w:type="gramStart"/>
      <w:r w:rsidR="00A81743" w:rsidRPr="00F909E1">
        <w:rPr>
          <w:sz w:val="22"/>
        </w:rPr>
        <w:t>)</w:t>
      </w:r>
      <w:r w:rsidR="00A81743" w:rsidRPr="00C75132" w:rsidDel="00A81743">
        <w:rPr>
          <w:sz w:val="22"/>
          <w:szCs w:val="22"/>
        </w:rPr>
        <w:t xml:space="preserve"> </w:t>
      </w:r>
      <w:r w:rsidR="009D0355" w:rsidRPr="00C75132">
        <w:rPr>
          <w:sz w:val="22"/>
          <w:szCs w:val="22"/>
        </w:rPr>
        <w:t>,</w:t>
      </w:r>
      <w:proofErr w:type="gramEnd"/>
      <w:r w:rsidR="009D0355" w:rsidRPr="00C75132">
        <w:rPr>
          <w:sz w:val="22"/>
          <w:szCs w:val="22"/>
        </w:rPr>
        <w:t xml:space="preserve"> а также включить аналогичное условие во все заключаемые договоры субподряда.</w:t>
      </w:r>
      <w:r w:rsidR="00801517">
        <w:rPr>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1" w:history="1">
        <w:r w:rsidR="00801517" w:rsidRPr="00A81C65">
          <w:rPr>
            <w:rStyle w:val="afd"/>
            <w:sz w:val="22"/>
            <w:szCs w:val="22"/>
          </w:rPr>
          <w:t>http://www.unipro.energy/purchase/documents/</w:t>
        </w:r>
      </w:hyperlink>
      <w:r w:rsidR="00801517">
        <w:rPr>
          <w:sz w:val="22"/>
          <w:szCs w:val="22"/>
          <w:lang w:val="ru-RU"/>
        </w:rPr>
        <w:t xml:space="preserve"> (раздел «Закупки» подраздел «Документы»). </w:t>
      </w:r>
      <w:r w:rsidR="00C86182">
        <w:rPr>
          <w:sz w:val="22"/>
          <w:szCs w:val="22"/>
          <w:lang w:val="ru-RU"/>
        </w:rPr>
        <w:t>П</w:t>
      </w:r>
      <w:r w:rsidR="00801517">
        <w:rPr>
          <w:sz w:val="22"/>
          <w:szCs w:val="22"/>
          <w:lang w:val="ru-RU"/>
        </w:rPr>
        <w:t xml:space="preserve">одрядчик обязуется письменно уведомить Заказчика о невозможности получения текстов регламентов или стандарта из сети </w:t>
      </w:r>
      <w:r w:rsidR="00801517">
        <w:rPr>
          <w:sz w:val="22"/>
          <w:szCs w:val="22"/>
          <w:lang w:val="ru-RU"/>
        </w:rPr>
        <w:lastRenderedPageBreak/>
        <w:t>«Интернет»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14:paraId="1B2A5D7B" w14:textId="35074A54"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492FA0">
        <w:rPr>
          <w:rFonts w:ascii="Verdana" w:eastAsia="Verdana" w:hAnsi="Verdana" w:cs="Verdana"/>
          <w:sz w:val="22"/>
          <w:szCs w:val="21"/>
        </w:rPr>
        <w:t xml:space="preserve">строительства и </w:t>
      </w:r>
      <w:r w:rsidR="009C5B12" w:rsidRPr="00492FA0">
        <w:rPr>
          <w:rFonts w:ascii="Verdana" w:eastAsia="Verdana" w:hAnsi="Verdana"/>
          <w:sz w:val="22"/>
        </w:rPr>
        <w:t xml:space="preserve">эксплуатации Объекта,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за 5 (Пять) рабочих дней до начала приемки Объекта в эксплуатацию.</w:t>
      </w:r>
    </w:p>
    <w:p w14:paraId="4350E757" w14:textId="77777777"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14:paraId="11C7BC2A" w14:textId="07316A1A"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w:t>
      </w:r>
      <w:r w:rsidR="0087391E">
        <w:rPr>
          <w:rFonts w:ascii="Verdana" w:eastAsia="Verdana" w:hAnsi="Verdana" w:cs="Verdana"/>
          <w:sz w:val="22"/>
          <w:szCs w:val="21"/>
        </w:rPr>
        <w:t>П</w:t>
      </w:r>
      <w:r w:rsidR="00912A97" w:rsidRPr="00492FA0">
        <w:rPr>
          <w:rFonts w:ascii="Verdana" w:eastAsia="Verdana" w:hAnsi="Verdana" w:cs="Verdana"/>
          <w:sz w:val="22"/>
          <w:szCs w:val="21"/>
        </w:rPr>
        <w:t>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14:paraId="368A5CA4" w14:textId="43F62314"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14:paraId="484B8BE2" w14:textId="55EA6279" w:rsidR="00C60D9E" w:rsidRDefault="00C60D9E" w:rsidP="00E94AF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14:paraId="2396E25B" w14:textId="77777777"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E94AF3" w:rsidRDefault="00223EB4" w:rsidP="004E6225">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w:t>
      </w:r>
      <w:r w:rsidR="009D19B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Pr>
          <w:rFonts w:ascii="Verdana" w:eastAsia="Verdana" w:hAnsi="Verdana" w:cs="Verdana"/>
          <w:sz w:val="22"/>
          <w:szCs w:val="21"/>
        </w:rPr>
        <w:t>П</w:t>
      </w:r>
      <w:r w:rsidR="009D19BE">
        <w:rPr>
          <w:rFonts w:ascii="Verdana" w:eastAsia="Verdana" w:hAnsi="Verdana" w:cs="Verdana"/>
          <w:sz w:val="22"/>
          <w:szCs w:val="21"/>
        </w:rPr>
        <w:t>одрядчиком.</w:t>
      </w:r>
    </w:p>
    <w:p w14:paraId="50F6075F" w14:textId="0A58AFC6"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5132">
        <w:rPr>
          <w:sz w:val="22"/>
          <w:szCs w:val="22"/>
        </w:rPr>
        <w:t>Акт на возврат материал</w:t>
      </w:r>
      <w:r w:rsidR="003B5E71">
        <w:rPr>
          <w:sz w:val="22"/>
          <w:szCs w:val="22"/>
          <w:lang w:val="ru-RU"/>
        </w:rPr>
        <w:t>ов</w:t>
      </w:r>
      <w:r w:rsidR="00E268F3" w:rsidRPr="00C75132">
        <w:rPr>
          <w:sz w:val="22"/>
          <w:szCs w:val="22"/>
        </w:rPr>
        <w:t xml:space="preserve"> </w:t>
      </w:r>
      <w:r w:rsidR="00E268F3">
        <w:rPr>
          <w:sz w:val="22"/>
          <w:szCs w:val="22"/>
          <w:lang w:val="ru-RU"/>
        </w:rPr>
        <w:t xml:space="preserve">(металлолома) предоставляется Заказчику одновременно с передачей демонтированных материалов и </w:t>
      </w:r>
      <w:r w:rsidR="00E268F3" w:rsidRPr="00492FA0">
        <w:rPr>
          <w:sz w:val="22"/>
          <w:szCs w:val="22"/>
          <w:lang w:val="ru-RU"/>
        </w:rPr>
        <w:t xml:space="preserve">металлолома. </w:t>
      </w:r>
      <w:r w:rsidRPr="00492FA0">
        <w:rPr>
          <w:sz w:val="22"/>
          <w:szCs w:val="22"/>
        </w:rPr>
        <w:t xml:space="preserve">Образовавшийся в ходе выполнения </w:t>
      </w:r>
      <w:r w:rsidR="002277DB" w:rsidRPr="00492FA0">
        <w:rPr>
          <w:sz w:val="22"/>
          <w:szCs w:val="22"/>
        </w:rPr>
        <w:t>Р</w:t>
      </w:r>
      <w:r w:rsidRPr="00492FA0">
        <w:rPr>
          <w:sz w:val="22"/>
          <w:szCs w:val="22"/>
        </w:rPr>
        <w:t xml:space="preserve">абот по Договору </w:t>
      </w:r>
      <w:r w:rsidR="00E04DC3">
        <w:rPr>
          <w:sz w:val="22"/>
          <w:szCs w:val="22"/>
          <w:lang w:val="ru-RU"/>
        </w:rPr>
        <w:t>металлолом</w:t>
      </w:r>
      <w:r w:rsidRPr="00492FA0">
        <w:rPr>
          <w:sz w:val="22"/>
          <w:szCs w:val="22"/>
        </w:rPr>
        <w:t xml:space="preserve"> является собственностью Заказчика.</w:t>
      </w:r>
    </w:p>
    <w:p w14:paraId="0985ABD8" w14:textId="77777777"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установленном настоящим пунктом Договора. Подрядчик обязан уведомлять в </w:t>
      </w:r>
      <w:r w:rsidRPr="00C75132">
        <w:rPr>
          <w:sz w:val="22"/>
        </w:rPr>
        <w:lastRenderedPageBreak/>
        <w:t xml:space="preserve">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14:paraId="6A87973A" w14:textId="77777777"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14:paraId="6EC18EBE" w14:textId="77777777"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6F6184ED"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Выполнить Работу в объеме и сроки, предусмотренные Договором и приложениями к нему, согласно утвержденной Заказчиком </w:t>
      </w:r>
      <w:r w:rsidR="00F1080D">
        <w:rPr>
          <w:sz w:val="22"/>
        </w:rPr>
        <w:t>исполнительной</w:t>
      </w:r>
      <w:r w:rsidRPr="00C75132">
        <w:rPr>
          <w:sz w:val="22"/>
        </w:rPr>
        <w:t xml:space="preserve"> документации и действующим СНиП, сдать Объект (результат полностью выполненных Работ) приемочной комиссии и совместно с Заказчиком.</w:t>
      </w:r>
    </w:p>
    <w:p w14:paraId="6DA9044D" w14:textId="4A948358"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w:t>
      </w:r>
      <w:r w:rsidR="00F1080D">
        <w:rPr>
          <w:sz w:val="22"/>
        </w:rPr>
        <w:t>исполнительной</w:t>
      </w:r>
      <w:r w:rsidRPr="00C75132">
        <w:rPr>
          <w:sz w:val="22"/>
        </w:rPr>
        <w:t xml:space="preserve">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14:paraId="0816DF88" w14:textId="77777777"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Pr>
          <w:sz w:val="22"/>
          <w:lang w:val="ru-RU"/>
        </w:rPr>
        <w:t xml:space="preserve">, </w:t>
      </w:r>
      <w:r w:rsidR="00FA10B2" w:rsidRPr="004B2D7B">
        <w:rPr>
          <w:sz w:val="22"/>
        </w:rPr>
        <w:t>демонтировать возведенные им временные здания и сооружения</w:t>
      </w:r>
      <w:r w:rsidRPr="00C75132">
        <w:rPr>
          <w:sz w:val="22"/>
        </w:rPr>
        <w:t>.</w:t>
      </w:r>
    </w:p>
    <w:p w14:paraId="708A2B10" w14:textId="74ED6642"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w:t>
      </w:r>
      <w:r w:rsidR="00F1080D">
        <w:rPr>
          <w:sz w:val="22"/>
        </w:rPr>
        <w:t>исполнительной</w:t>
      </w:r>
      <w:r w:rsidRPr="00C75132">
        <w:rPr>
          <w:sz w:val="22"/>
        </w:rPr>
        <w:t xml:space="preserve"> документации, выявленные, в том числе и при выполнении Работ по Договору.</w:t>
      </w:r>
    </w:p>
    <w:p w14:paraId="7FA2E9AA" w14:textId="24DDE6D6"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14:paraId="27EB0B7B" w14:textId="0CA10F9A"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949FE5F" w14:textId="6EEB7419"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прибы</w:t>
      </w:r>
      <w:r w:rsidR="008668BC">
        <w:rPr>
          <w:sz w:val="22"/>
          <w:lang w:val="ru-RU"/>
        </w:rPr>
        <w:t>л</w:t>
      </w:r>
      <w:r w:rsidRPr="00492FA0">
        <w:rPr>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w:t>
      </w:r>
      <w:r w:rsidRPr="00492FA0">
        <w:rPr>
          <w:sz w:val="22"/>
        </w:rPr>
        <w:lastRenderedPageBreak/>
        <w:t>обеспечения (форма № 4 – ФСС РФ). Указанные налоговые декларации и 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A55C3B9" w14:textId="7EDD9A2B"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14:paraId="27427810" w14:textId="2F9CD076"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14:paraId="3C04B350" w14:textId="2DF5FD82"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4ACC1666"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105CB1">
        <w:rPr>
          <w:rFonts w:ascii="Verdana" w:hAnsi="Verdana"/>
          <w:b w:val="0"/>
          <w:sz w:val="22"/>
          <w:szCs w:val="22"/>
        </w:rPr>
        <w:t xml:space="preserve">Срок годности (применимости) материалов на момент </w:t>
      </w:r>
      <w:r w:rsidR="00A367A1" w:rsidRPr="00A367A1">
        <w:rPr>
          <w:rFonts w:ascii="Verdana" w:hAnsi="Verdana"/>
          <w:b w:val="0"/>
          <w:sz w:val="22"/>
          <w:szCs w:val="22"/>
        </w:rPr>
        <w:t>итогов</w:t>
      </w:r>
      <w:r w:rsidR="00BD0FC7">
        <w:rPr>
          <w:rFonts w:ascii="Verdana" w:hAnsi="Verdana"/>
          <w:b w:val="0"/>
          <w:sz w:val="22"/>
          <w:szCs w:val="22"/>
        </w:rPr>
        <w:t>ой</w:t>
      </w:r>
      <w:r w:rsidR="00A367A1" w:rsidRPr="00A367A1">
        <w:rPr>
          <w:rFonts w:ascii="Verdana" w:hAnsi="Verdana"/>
          <w:b w:val="0"/>
          <w:sz w:val="22"/>
          <w:szCs w:val="22"/>
        </w:rPr>
        <w:t xml:space="preserve"> приемк</w:t>
      </w:r>
      <w:r w:rsidR="00BD0FC7">
        <w:rPr>
          <w:rFonts w:ascii="Verdana" w:hAnsi="Verdana"/>
          <w:b w:val="0"/>
          <w:sz w:val="22"/>
          <w:szCs w:val="22"/>
        </w:rPr>
        <w:t>и</w:t>
      </w:r>
      <w:r w:rsidR="00A367A1" w:rsidRPr="00A367A1">
        <w:rPr>
          <w:rFonts w:ascii="Verdana" w:hAnsi="Verdana"/>
          <w:b w:val="0"/>
          <w:sz w:val="22"/>
          <w:szCs w:val="22"/>
        </w:rPr>
        <w:t xml:space="preserve"> Объекта</w:t>
      </w:r>
      <w:r w:rsidR="00105CB1" w:rsidRPr="00105CB1">
        <w:rPr>
          <w:rFonts w:ascii="Verdana" w:hAnsi="Verdana"/>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w:t>
      </w:r>
      <w:r w:rsidR="00105CB1">
        <w:rPr>
          <w:rFonts w:ascii="Verdana" w:hAnsi="Verdana"/>
          <w:b w:val="0"/>
          <w:sz w:val="22"/>
          <w:szCs w:val="22"/>
        </w:rPr>
        <w:t xml:space="preserve"> </w:t>
      </w:r>
      <w:r w:rsidRPr="00C75132">
        <w:rPr>
          <w:rFonts w:ascii="Verdana" w:hAnsi="Verdana"/>
          <w:b w:val="0"/>
          <w:sz w:val="22"/>
          <w:szCs w:val="22"/>
        </w:rPr>
        <w:t>Оборудование должн</w:t>
      </w:r>
      <w:r w:rsidR="00105CB1">
        <w:rPr>
          <w:rFonts w:ascii="Verdana" w:hAnsi="Verdana"/>
          <w:b w:val="0"/>
          <w:sz w:val="22"/>
          <w:szCs w:val="22"/>
        </w:rPr>
        <w:t>о</w:t>
      </w:r>
      <w:r w:rsidRPr="00C75132">
        <w:rPr>
          <w:rFonts w:ascii="Verdana" w:hAnsi="Verdana"/>
          <w:b w:val="0"/>
          <w:sz w:val="22"/>
          <w:szCs w:val="22"/>
        </w:rPr>
        <w:t xml:space="preserve"> быть изготовлен</w:t>
      </w:r>
      <w:r w:rsidR="00105CB1">
        <w:rPr>
          <w:rFonts w:ascii="Verdana" w:hAnsi="Verdana"/>
          <w:b w:val="0"/>
          <w:sz w:val="22"/>
          <w:szCs w:val="22"/>
        </w:rPr>
        <w:t>о</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14:paraId="1DD0F786" w14:textId="3B5AE189"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 xml:space="preserve">изготовителей, не прошедшие в </w:t>
      </w:r>
      <w:r w:rsidRPr="00C75132">
        <w:rPr>
          <w:rFonts w:ascii="Verdana" w:hAnsi="Verdana"/>
          <w:b w:val="0"/>
          <w:sz w:val="22"/>
          <w:szCs w:val="22"/>
        </w:rPr>
        <w:lastRenderedPageBreak/>
        <w:t>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14:paraId="3B615A65" w14:textId="77777777"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14:paraId="20D5B6DA" w14:textId="69D712AA"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w:t>
      </w:r>
      <w:r w:rsidR="00192710">
        <w:rPr>
          <w:rFonts w:ascii="Verdana" w:hAnsi="Verdana"/>
          <w:sz w:val="22"/>
          <w:szCs w:val="22"/>
        </w:rPr>
        <w:t xml:space="preserve">или № КС-2/С (в зависимости от способа формирования цены работ) </w:t>
      </w:r>
      <w:r w:rsidR="00D340F2">
        <w:rPr>
          <w:rFonts w:ascii="Verdana" w:hAnsi="Verdana"/>
          <w:sz w:val="22"/>
          <w:szCs w:val="22"/>
        </w:rPr>
        <w:t xml:space="preserve">в соответствии с Приложением № </w:t>
      </w:r>
      <w:r w:rsidR="002802FB">
        <w:rPr>
          <w:rFonts w:ascii="Verdana" w:hAnsi="Verdana"/>
          <w:sz w:val="22"/>
          <w:szCs w:val="22"/>
        </w:rPr>
        <w:t>5</w:t>
      </w:r>
      <w:r w:rsidR="00D340F2">
        <w:rPr>
          <w:rFonts w:ascii="Verdana" w:hAnsi="Verdana"/>
          <w:sz w:val="22"/>
          <w:szCs w:val="22"/>
        </w:rPr>
        <w:t xml:space="preserve"> к Договору</w:t>
      </w:r>
      <w:r w:rsidR="00CF348C" w:rsidRPr="00C75132">
        <w:rPr>
          <w:rFonts w:ascii="Verdana" w:hAnsi="Verdana"/>
          <w:sz w:val="22"/>
          <w:szCs w:val="22"/>
        </w:rPr>
        <w:t xml:space="preserve">), Справку о стоимости выполненных работ (по </w:t>
      </w:r>
      <w:r w:rsidR="00B3269A">
        <w:rPr>
          <w:rFonts w:ascii="Verdana" w:hAnsi="Verdana"/>
          <w:sz w:val="22"/>
          <w:szCs w:val="22"/>
        </w:rPr>
        <w:t>неунифицированной</w:t>
      </w:r>
      <w:r w:rsidR="00B3269A" w:rsidRPr="00C75132">
        <w:rPr>
          <w:rFonts w:ascii="Verdana" w:hAnsi="Verdana"/>
          <w:sz w:val="22"/>
          <w:szCs w:val="22"/>
        </w:rPr>
        <w:t xml:space="preserve"> </w:t>
      </w:r>
      <w:r w:rsidR="00CF348C" w:rsidRPr="00C75132">
        <w:rPr>
          <w:rFonts w:ascii="Verdana" w:hAnsi="Verdana"/>
          <w:sz w:val="22"/>
          <w:szCs w:val="22"/>
        </w:rPr>
        <w:t>форме КС-3</w:t>
      </w:r>
      <w:r w:rsidR="00B3269A">
        <w:rPr>
          <w:rFonts w:ascii="Verdana" w:hAnsi="Verdana"/>
          <w:sz w:val="22"/>
          <w:szCs w:val="22"/>
        </w:rPr>
        <w:t xml:space="preserve"> в соответствии с Приложением № </w:t>
      </w:r>
      <w:r w:rsidR="002802FB">
        <w:rPr>
          <w:rFonts w:ascii="Verdana" w:hAnsi="Verdana"/>
          <w:sz w:val="22"/>
          <w:szCs w:val="22"/>
        </w:rPr>
        <w:t>6</w:t>
      </w:r>
      <w:r w:rsidR="00B3269A">
        <w:rPr>
          <w:rFonts w:ascii="Verdana" w:hAnsi="Verdana"/>
          <w:sz w:val="22"/>
          <w:szCs w:val="22"/>
        </w:rPr>
        <w:t xml:space="preserve"> к Договору</w:t>
      </w:r>
      <w:r w:rsidR="00CF348C" w:rsidRPr="00C75132">
        <w:rPr>
          <w:rFonts w:ascii="Verdana" w:hAnsi="Verdana"/>
          <w:sz w:val="22"/>
          <w:szCs w:val="22"/>
        </w:rPr>
        <w:t>)</w:t>
      </w:r>
      <w:r w:rsidR="00CF3581">
        <w:rPr>
          <w:rFonts w:ascii="Verdana" w:hAnsi="Verdana"/>
          <w:sz w:val="22"/>
          <w:szCs w:val="22"/>
        </w:rPr>
        <w:t xml:space="preserve">. </w:t>
      </w:r>
    </w:p>
    <w:p w14:paraId="01390D46" w14:textId="29111FC0" w:rsidR="00115902" w:rsidRPr="00A66734" w:rsidRDefault="00115902" w:rsidP="00115902">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w:t>
      </w:r>
      <w:r w:rsidR="003537AC">
        <w:rPr>
          <w:rFonts w:ascii="Verdana" w:eastAsia="Verdana" w:hAnsi="Verdana" w:cs="Verdana"/>
          <w:sz w:val="22"/>
          <w:szCs w:val="21"/>
        </w:rPr>
        <w:t xml:space="preserve">с </w:t>
      </w:r>
      <w:r w:rsidR="003537AC" w:rsidRPr="00C75132">
        <w:rPr>
          <w:rFonts w:ascii="Verdana" w:hAnsi="Verdana"/>
          <w:sz w:val="22"/>
          <w:szCs w:val="22"/>
        </w:rPr>
        <w:t>Акт</w:t>
      </w:r>
      <w:r w:rsidR="003537AC">
        <w:rPr>
          <w:rFonts w:ascii="Verdana" w:hAnsi="Verdana"/>
          <w:sz w:val="22"/>
          <w:szCs w:val="22"/>
        </w:rPr>
        <w:t>ом</w:t>
      </w:r>
      <w:r w:rsidR="003537AC" w:rsidRPr="00C75132">
        <w:rPr>
          <w:rFonts w:ascii="Verdana" w:hAnsi="Verdana"/>
          <w:sz w:val="22"/>
          <w:szCs w:val="22"/>
        </w:rPr>
        <w:t xml:space="preserve"> сдачи-приемки выполненных работ</w:t>
      </w:r>
      <w:r w:rsidR="003537AC" w:rsidRPr="00A66734">
        <w:rPr>
          <w:rFonts w:ascii="Verdana" w:eastAsia="Verdana" w:hAnsi="Verdana" w:cs="Verdana"/>
          <w:sz w:val="22"/>
          <w:szCs w:val="21"/>
        </w:rPr>
        <w:t xml:space="preserve"> Подрядчик предоставляет </w:t>
      </w:r>
      <w:r w:rsidR="00B608B0" w:rsidRPr="00B608B0">
        <w:rPr>
          <w:rFonts w:ascii="Verdana" w:eastAsia="Verdana" w:hAnsi="Verdana" w:cs="Verdana"/>
          <w:sz w:val="22"/>
          <w:szCs w:val="21"/>
        </w:rPr>
        <w:t>исполнительн</w:t>
      </w:r>
      <w:r w:rsidR="00EF6D79">
        <w:rPr>
          <w:rFonts w:ascii="Verdana" w:eastAsia="Verdana" w:hAnsi="Verdana" w:cs="Verdana"/>
          <w:sz w:val="22"/>
          <w:szCs w:val="21"/>
        </w:rPr>
        <w:t>ую</w:t>
      </w:r>
      <w:r w:rsidR="003537AC">
        <w:rPr>
          <w:rFonts w:ascii="Verdana" w:eastAsia="Verdana" w:hAnsi="Verdana" w:cs="Verdana"/>
          <w:sz w:val="22"/>
          <w:szCs w:val="21"/>
        </w:rPr>
        <w:t xml:space="preserve"> документацию</w:t>
      </w:r>
      <w:r w:rsidR="00F15474">
        <w:rPr>
          <w:rFonts w:ascii="Verdana" w:eastAsia="Verdana" w:hAnsi="Verdana" w:cs="Verdana"/>
          <w:sz w:val="22"/>
          <w:szCs w:val="21"/>
        </w:rPr>
        <w:t>, а</w:t>
      </w:r>
      <w:r w:rsidR="003537AC" w:rsidRPr="00A66734">
        <w:rPr>
          <w:rFonts w:ascii="Verdana" w:eastAsia="Verdana" w:hAnsi="Verdana" w:cs="Verdana"/>
          <w:sz w:val="22"/>
          <w:szCs w:val="21"/>
        </w:rPr>
        <w:t xml:space="preserve"> </w:t>
      </w:r>
      <w:r w:rsidRPr="00A66734">
        <w:rPr>
          <w:rFonts w:ascii="Verdana" w:eastAsia="Verdana" w:hAnsi="Verdana" w:cs="Verdana"/>
          <w:sz w:val="22"/>
          <w:szCs w:val="21"/>
        </w:rPr>
        <w:t xml:space="preserve">с Актом о приемке выполненных работ по форме № КС-2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41D47AB9" w14:textId="23FE2248"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w:t>
      </w:r>
      <w:r w:rsidR="008A44FB">
        <w:rPr>
          <w:rFonts w:ascii="Verdana" w:hAnsi="Verdana"/>
          <w:sz w:val="22"/>
          <w:szCs w:val="22"/>
        </w:rPr>
        <w:t>течение 10 (дес</w:t>
      </w:r>
      <w:r w:rsidR="00F35B6E">
        <w:rPr>
          <w:rFonts w:ascii="Verdana" w:hAnsi="Verdana"/>
          <w:sz w:val="22"/>
          <w:szCs w:val="22"/>
        </w:rPr>
        <w:t xml:space="preserve">яти) рабочих дней для </w:t>
      </w:r>
      <w:r w:rsidR="008A44FB">
        <w:rPr>
          <w:rFonts w:ascii="Verdana" w:hAnsi="Verdana"/>
          <w:sz w:val="22"/>
          <w:szCs w:val="22"/>
        </w:rPr>
        <w:t xml:space="preserve">работ </w:t>
      </w:r>
      <w:r w:rsidR="00443C3F">
        <w:rPr>
          <w:rFonts w:ascii="Verdana" w:hAnsi="Verdana"/>
          <w:sz w:val="22"/>
          <w:szCs w:val="22"/>
        </w:rPr>
        <w:t xml:space="preserve">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00F35B6E">
        <w:rPr>
          <w:rFonts w:ascii="Verdana" w:hAnsi="Verdana"/>
          <w:sz w:val="22"/>
          <w:szCs w:val="22"/>
        </w:rPr>
        <w:t xml:space="preserve"> (по форме КС-3)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14:paraId="0F74E786" w14:textId="169EC2EB"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F35B6E">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79D39961"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 xml:space="preserve">Заказчику </w:t>
      </w:r>
      <w:r w:rsidR="00EF6D79" w:rsidRPr="00C75132">
        <w:rPr>
          <w:rFonts w:ascii="Verdana" w:hAnsi="Verdana"/>
          <w:sz w:val="22"/>
          <w:szCs w:val="22"/>
        </w:rPr>
        <w:t>результатов,</w:t>
      </w:r>
      <w:r w:rsidR="008305F2" w:rsidRPr="00C75132">
        <w:rPr>
          <w:rFonts w:ascii="Verdana" w:hAnsi="Verdana"/>
          <w:sz w:val="22"/>
          <w:szCs w:val="22"/>
        </w:rPr>
        <w:t xml:space="preserve">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lastRenderedPageBreak/>
        <w:t xml:space="preserve">Вместе с письменным уведомлением Подрядчик направляет Заказчику 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r w:rsidR="009A21BF">
        <w:rPr>
          <w:rFonts w:ascii="Verdana" w:hAnsi="Verdana"/>
          <w:sz w:val="22"/>
          <w:szCs w:val="22"/>
        </w:rPr>
        <w:t xml:space="preserve">, составленный по форме Приложения № </w:t>
      </w:r>
      <w:r w:rsidR="002802FB">
        <w:rPr>
          <w:rFonts w:ascii="Verdana" w:hAnsi="Verdana"/>
          <w:sz w:val="22"/>
          <w:szCs w:val="22"/>
        </w:rPr>
        <w:t>7</w:t>
      </w:r>
      <w:r w:rsidR="009A21BF">
        <w:rPr>
          <w:rFonts w:ascii="Verdana" w:hAnsi="Verdana"/>
          <w:sz w:val="22"/>
          <w:szCs w:val="22"/>
        </w:rPr>
        <w:t xml:space="preserve"> к Договору</w:t>
      </w:r>
      <w:r w:rsidR="008305F2" w:rsidRPr="00C75132">
        <w:rPr>
          <w:rFonts w:ascii="Verdana" w:hAnsi="Verdana"/>
          <w:sz w:val="22"/>
          <w:szCs w:val="22"/>
        </w:rPr>
        <w:t>.</w:t>
      </w:r>
      <w:r w:rsidR="00117BC1">
        <w:rPr>
          <w:rFonts w:ascii="Verdana" w:hAnsi="Verdana"/>
          <w:sz w:val="22"/>
          <w:szCs w:val="22"/>
        </w:rPr>
        <w:t xml:space="preserve"> </w:t>
      </w:r>
      <w:r w:rsidR="00117BC1" w:rsidRPr="00A66734">
        <w:rPr>
          <w:rFonts w:ascii="Verdana" w:hAnsi="Verdana"/>
          <w:sz w:val="22"/>
          <w:szCs w:val="22"/>
        </w:rPr>
        <w:t>К Итоговому акту сдачи-приемки выполненных работ Подрядчик</w:t>
      </w:r>
      <w:r w:rsidR="00117BC1" w:rsidRPr="00A66734">
        <w:rPr>
          <w:rFonts w:ascii="Verdana" w:hAnsi="Verdana"/>
          <w:sz w:val="22"/>
        </w:rPr>
        <w:t xml:space="preserve"> прикладывает исполнительную документацию</w:t>
      </w:r>
      <w:r w:rsidR="00117BC1"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00117BC1" w:rsidRPr="00A66734">
        <w:rPr>
          <w:rFonts w:ascii="Verdana" w:hAnsi="Verdana"/>
          <w:sz w:val="22"/>
        </w:rPr>
        <w:t>.</w:t>
      </w:r>
    </w:p>
    <w:p w14:paraId="3C216B87" w14:textId="41092D85"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14:paraId="6926E4AB" w14:textId="77777777"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14:paraId="26C85D4B" w14:textId="77777777" w:rsidR="008D61E2" w:rsidRPr="00C75132" w:rsidRDefault="001E10B5" w:rsidP="008D61E2">
      <w:pPr>
        <w:pStyle w:val="a4"/>
        <w:ind w:firstLine="567"/>
        <w:jc w:val="both"/>
        <w:rPr>
          <w:rFonts w:ascii="Verdana" w:hAnsi="Verdana"/>
          <w:b w:val="0"/>
          <w:sz w:val="22"/>
          <w:szCs w:val="22"/>
        </w:rPr>
      </w:pPr>
      <w:bookmarkStart w:id="0" w:name="_Ref212525794"/>
      <w:r w:rsidRPr="00C75132">
        <w:rPr>
          <w:rFonts w:ascii="Verdana" w:hAnsi="Verdana"/>
          <w:b w:val="0"/>
          <w:sz w:val="22"/>
          <w:szCs w:val="22"/>
        </w:rPr>
        <w:t xml:space="preserve">5.1. </w:t>
      </w:r>
      <w:bookmarkStart w:id="1" w:name="_Ref212527208"/>
      <w:bookmarkStart w:id="2" w:name="_Ref212526535"/>
      <w:bookmarkStart w:id="3" w:name="_Ref212527049"/>
      <w:bookmarkEnd w:id="0"/>
      <w:r w:rsidR="008D61E2" w:rsidRPr="00C75132">
        <w:rPr>
          <w:rFonts w:ascii="Verdana" w:hAnsi="Verdana"/>
          <w:b w:val="0"/>
          <w:sz w:val="22"/>
          <w:szCs w:val="22"/>
        </w:rPr>
        <w:t xml:space="preserve">Цена Договора составляет ______________________________, в </w:t>
      </w:r>
      <w:proofErr w:type="spellStart"/>
      <w:r w:rsidR="008D61E2" w:rsidRPr="00C75132">
        <w:rPr>
          <w:rFonts w:ascii="Verdana" w:hAnsi="Verdana"/>
          <w:b w:val="0"/>
          <w:sz w:val="22"/>
          <w:szCs w:val="22"/>
        </w:rPr>
        <w:t>т.ч</w:t>
      </w:r>
      <w:proofErr w:type="spellEnd"/>
      <w:r w:rsidR="008D61E2" w:rsidRPr="00C75132">
        <w:rPr>
          <w:rFonts w:ascii="Verdana" w:hAnsi="Verdana"/>
          <w:b w:val="0"/>
          <w:sz w:val="22"/>
          <w:szCs w:val="22"/>
        </w:rPr>
        <w:t>. НДС (</w:t>
      </w:r>
      <w:r w:rsidR="008D61E2">
        <w:rPr>
          <w:rFonts w:ascii="Verdana" w:hAnsi="Verdana"/>
          <w:b w:val="0"/>
          <w:sz w:val="22"/>
          <w:szCs w:val="22"/>
        </w:rPr>
        <w:t>20</w:t>
      </w:r>
      <w:r w:rsidR="008D61E2" w:rsidRPr="00C75132">
        <w:rPr>
          <w:rFonts w:ascii="Verdana" w:hAnsi="Verdana"/>
          <w:b w:val="0"/>
          <w:sz w:val="22"/>
          <w:szCs w:val="22"/>
        </w:rPr>
        <w:t xml:space="preserve">%) в размере _____________________________________, и включает в себя стоимость Работ, </w:t>
      </w:r>
      <w:r w:rsidR="008D61E2">
        <w:rPr>
          <w:rFonts w:ascii="Verdana" w:hAnsi="Verdana"/>
          <w:b w:val="0"/>
          <w:sz w:val="22"/>
          <w:szCs w:val="22"/>
        </w:rPr>
        <w:t>предоставляемых</w:t>
      </w:r>
      <w:r w:rsidR="008D61E2" w:rsidRPr="00C75132">
        <w:rPr>
          <w:rFonts w:ascii="Verdana" w:hAnsi="Verdana"/>
          <w:b w:val="0"/>
          <w:sz w:val="22"/>
          <w:szCs w:val="22"/>
        </w:rPr>
        <w:t xml:space="preserve">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6FAFCE8D" w14:textId="77777777" w:rsidR="008D61E2" w:rsidRPr="00C75132" w:rsidRDefault="008D61E2" w:rsidP="008D61E2">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Pr>
          <w:rFonts w:ascii="Verdana" w:hAnsi="Verdana"/>
          <w:b w:val="0"/>
          <w:sz w:val="22"/>
          <w:szCs w:val="22"/>
        </w:rPr>
        <w:t>предоставляемых</w:t>
      </w:r>
      <w:r w:rsidRPr="00C75132">
        <w:rPr>
          <w:rFonts w:ascii="Verdana" w:hAnsi="Verdana"/>
          <w:b w:val="0"/>
          <w:sz w:val="22"/>
          <w:szCs w:val="22"/>
        </w:rPr>
        <w:t xml:space="preserve"> Подрядчиком составляет _____________________________________, в том числе НДС (</w:t>
      </w:r>
      <w:r>
        <w:rPr>
          <w:rFonts w:ascii="Verdana" w:hAnsi="Verdana"/>
          <w:b w:val="0"/>
          <w:sz w:val="22"/>
          <w:szCs w:val="22"/>
        </w:rPr>
        <w:t>20</w:t>
      </w:r>
      <w:r w:rsidRPr="00C75132">
        <w:rPr>
          <w:rFonts w:ascii="Verdana" w:hAnsi="Verdana"/>
          <w:b w:val="0"/>
          <w:sz w:val="22"/>
          <w:szCs w:val="22"/>
        </w:rPr>
        <w:t xml:space="preserve">%) в сумме _______________________________, и не подлежит изменению в период действия Договора. Стоимость материалов и оборудования включает: стоимость упаковки, </w:t>
      </w:r>
      <w:r>
        <w:rPr>
          <w:rFonts w:ascii="Verdana" w:hAnsi="Verdana"/>
          <w:b w:val="0"/>
          <w:sz w:val="22"/>
          <w:szCs w:val="22"/>
        </w:rPr>
        <w:t>доставки</w:t>
      </w:r>
      <w:r w:rsidRPr="00C75132">
        <w:rPr>
          <w:rFonts w:ascii="Verdana" w:hAnsi="Verdana"/>
          <w:b w:val="0"/>
          <w:sz w:val="22"/>
          <w:szCs w:val="22"/>
        </w:rPr>
        <w:t xml:space="preserve">, маркировки, транспортных расходов, страховки, охраны в месте их хранения. </w:t>
      </w:r>
    </w:p>
    <w:p w14:paraId="051A9732" w14:textId="713F5C64" w:rsidR="000A518E" w:rsidRPr="008D61E2" w:rsidRDefault="00533614" w:rsidP="008D61E2">
      <w:pPr>
        <w:pStyle w:val="a4"/>
        <w:ind w:firstLine="567"/>
        <w:jc w:val="both"/>
        <w:rPr>
          <w:rFonts w:ascii="Verdana" w:hAnsi="Verdana"/>
          <w:b w:val="0"/>
          <w:sz w:val="22"/>
          <w:szCs w:val="22"/>
        </w:rPr>
      </w:pPr>
      <w:r w:rsidRPr="008D61E2">
        <w:rPr>
          <w:rFonts w:ascii="Verdana" w:hAnsi="Verdana"/>
          <w:b w:val="0"/>
          <w:sz w:val="22"/>
          <w:szCs w:val="22"/>
        </w:rPr>
        <w:t>5.</w:t>
      </w:r>
      <w:r w:rsidR="00866FA5" w:rsidRPr="008D61E2">
        <w:rPr>
          <w:rFonts w:ascii="Verdana" w:hAnsi="Verdana"/>
          <w:b w:val="0"/>
          <w:sz w:val="22"/>
          <w:szCs w:val="22"/>
        </w:rPr>
        <w:t>2</w:t>
      </w:r>
      <w:r w:rsidRPr="008D61E2">
        <w:rPr>
          <w:rFonts w:ascii="Verdana" w:hAnsi="Verdana"/>
          <w:b w:val="0"/>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D61E2">
        <w:rPr>
          <w:rFonts w:ascii="Verdana" w:hAnsi="Verdana"/>
          <w:b w:val="0"/>
          <w:sz w:val="22"/>
          <w:szCs w:val="22"/>
        </w:rPr>
        <w:t>80</w:t>
      </w:r>
      <w:r w:rsidRPr="008D61E2">
        <w:rPr>
          <w:rFonts w:ascii="Verdana" w:hAnsi="Verdana"/>
          <w:b w:val="0"/>
          <w:sz w:val="22"/>
          <w:szCs w:val="22"/>
        </w:rPr>
        <w:t xml:space="preserve"> (</w:t>
      </w:r>
      <w:r w:rsidR="0082422B" w:rsidRPr="008D61E2">
        <w:rPr>
          <w:rFonts w:ascii="Verdana" w:hAnsi="Verdana"/>
          <w:b w:val="0"/>
          <w:sz w:val="22"/>
          <w:szCs w:val="22"/>
        </w:rPr>
        <w:t>восьмидесяти</w:t>
      </w:r>
      <w:r w:rsidRPr="008D61E2">
        <w:rPr>
          <w:rFonts w:ascii="Verdana" w:hAnsi="Verdana"/>
          <w:b w:val="0"/>
          <w:sz w:val="22"/>
          <w:szCs w:val="22"/>
        </w:rPr>
        <w:t xml:space="preserve">) </w:t>
      </w:r>
      <w:r w:rsidR="00975674" w:rsidRPr="008D61E2">
        <w:rPr>
          <w:rFonts w:ascii="Verdana" w:hAnsi="Verdana"/>
          <w:b w:val="0"/>
          <w:sz w:val="22"/>
          <w:szCs w:val="22"/>
        </w:rPr>
        <w:t xml:space="preserve">календарных дней </w:t>
      </w:r>
      <w:r w:rsidR="003620E8" w:rsidRPr="008D61E2">
        <w:rPr>
          <w:rFonts w:ascii="Verdana" w:hAnsi="Verdana"/>
          <w:b w:val="0"/>
          <w:sz w:val="22"/>
          <w:szCs w:val="22"/>
        </w:rPr>
        <w:t xml:space="preserve">после подписания </w:t>
      </w:r>
      <w:r w:rsidR="002277DB" w:rsidRPr="008D61E2">
        <w:rPr>
          <w:rFonts w:ascii="Verdana" w:hAnsi="Verdana"/>
          <w:b w:val="0"/>
          <w:sz w:val="22"/>
          <w:szCs w:val="22"/>
        </w:rPr>
        <w:t>С</w:t>
      </w:r>
      <w:r w:rsidR="003620E8" w:rsidRPr="008D61E2">
        <w:rPr>
          <w:rFonts w:ascii="Verdana" w:hAnsi="Verdana"/>
          <w:b w:val="0"/>
          <w:sz w:val="22"/>
          <w:szCs w:val="22"/>
        </w:rPr>
        <w:t xml:space="preserve">торонами Акта </w:t>
      </w:r>
      <w:r w:rsidR="009E50A5" w:rsidRPr="008D61E2">
        <w:rPr>
          <w:rFonts w:ascii="Verdana" w:hAnsi="Verdana"/>
          <w:b w:val="0"/>
          <w:sz w:val="22"/>
          <w:szCs w:val="22"/>
        </w:rPr>
        <w:t xml:space="preserve">о </w:t>
      </w:r>
      <w:r w:rsidR="003620E8" w:rsidRPr="008D61E2">
        <w:rPr>
          <w:rFonts w:ascii="Verdana" w:hAnsi="Verdana"/>
          <w:b w:val="0"/>
          <w:sz w:val="22"/>
          <w:szCs w:val="22"/>
        </w:rPr>
        <w:t>приемк</w:t>
      </w:r>
      <w:r w:rsidR="009E50A5" w:rsidRPr="008D61E2">
        <w:rPr>
          <w:rFonts w:ascii="Verdana" w:hAnsi="Verdana"/>
          <w:b w:val="0"/>
          <w:sz w:val="22"/>
          <w:szCs w:val="22"/>
        </w:rPr>
        <w:t>е</w:t>
      </w:r>
      <w:r w:rsidR="003620E8" w:rsidRPr="008D61E2">
        <w:rPr>
          <w:rFonts w:ascii="Verdana" w:hAnsi="Verdana"/>
          <w:b w:val="0"/>
          <w:sz w:val="22"/>
          <w:szCs w:val="22"/>
        </w:rPr>
        <w:t xml:space="preserve"> в</w:t>
      </w:r>
      <w:r w:rsidR="00757A5B" w:rsidRPr="008D61E2">
        <w:rPr>
          <w:rFonts w:ascii="Verdana" w:hAnsi="Verdana"/>
          <w:b w:val="0"/>
          <w:sz w:val="22"/>
          <w:szCs w:val="22"/>
        </w:rPr>
        <w:t xml:space="preserve">ыполненных работ (формы № КС-2) </w:t>
      </w:r>
      <w:r w:rsidR="003620E8" w:rsidRPr="008D61E2">
        <w:rPr>
          <w:rFonts w:ascii="Verdana" w:hAnsi="Verdana"/>
          <w:b w:val="0"/>
          <w:sz w:val="22"/>
          <w:szCs w:val="22"/>
        </w:rPr>
        <w:t xml:space="preserve">и Справки о стоимости выполненных работ </w:t>
      </w:r>
      <w:r w:rsidR="009E50A5" w:rsidRPr="008D61E2">
        <w:rPr>
          <w:rFonts w:ascii="Verdana" w:hAnsi="Verdana"/>
          <w:b w:val="0"/>
          <w:sz w:val="22"/>
          <w:szCs w:val="22"/>
        </w:rPr>
        <w:t xml:space="preserve">и затрат </w:t>
      </w:r>
      <w:r w:rsidR="003620E8" w:rsidRPr="008D61E2">
        <w:rPr>
          <w:rFonts w:ascii="Verdana" w:hAnsi="Verdana"/>
          <w:b w:val="0"/>
          <w:sz w:val="22"/>
          <w:szCs w:val="22"/>
        </w:rPr>
        <w:t>(формы № КС-3)</w:t>
      </w:r>
      <w:r w:rsidR="00B72528" w:rsidRPr="008D61E2">
        <w:rPr>
          <w:rFonts w:ascii="Verdana" w:hAnsi="Verdana"/>
          <w:b w:val="0"/>
          <w:sz w:val="22"/>
          <w:szCs w:val="22"/>
        </w:rPr>
        <w:t xml:space="preserve"> при наличи</w:t>
      </w:r>
      <w:r w:rsidR="00A21EE6" w:rsidRPr="008D61E2">
        <w:rPr>
          <w:rFonts w:ascii="Verdana" w:hAnsi="Verdana"/>
          <w:b w:val="0"/>
          <w:sz w:val="22"/>
          <w:szCs w:val="22"/>
        </w:rPr>
        <w:t>и</w:t>
      </w:r>
      <w:r w:rsidR="00B72528" w:rsidRPr="008D61E2">
        <w:rPr>
          <w:rFonts w:ascii="Verdana" w:hAnsi="Verdana"/>
          <w:b w:val="0"/>
          <w:sz w:val="22"/>
          <w:szCs w:val="22"/>
        </w:rPr>
        <w:t xml:space="preserve"> соответствующего счета-фактуры Подрядчика</w:t>
      </w:r>
      <w:r w:rsidR="00A21EE6" w:rsidRPr="008D61E2">
        <w:rPr>
          <w:rFonts w:ascii="Verdana" w:hAnsi="Verdana"/>
          <w:b w:val="0"/>
          <w:sz w:val="22"/>
          <w:szCs w:val="22"/>
        </w:rPr>
        <w:t xml:space="preserve"> (если он подлежит выставлению согласно пункту 5.3 Договора)</w:t>
      </w:r>
      <w:r w:rsidR="003620E8" w:rsidRPr="008D61E2">
        <w:rPr>
          <w:rFonts w:ascii="Verdana" w:hAnsi="Verdana"/>
          <w:b w:val="0"/>
          <w:sz w:val="22"/>
          <w:szCs w:val="22"/>
        </w:rPr>
        <w:t xml:space="preserve">. </w:t>
      </w:r>
      <w:r w:rsidR="006818C0" w:rsidRPr="008D61E2">
        <w:rPr>
          <w:rFonts w:ascii="Verdana" w:hAnsi="Verdana"/>
          <w:b w:val="0"/>
          <w:sz w:val="22"/>
          <w:szCs w:val="22"/>
        </w:rPr>
        <w:t xml:space="preserve">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proofErr w:type="gramStart"/>
      <w:r w:rsidR="006818C0" w:rsidRPr="008D61E2">
        <w:rPr>
          <w:rFonts w:ascii="Verdana" w:hAnsi="Verdana"/>
          <w:b w:val="0"/>
          <w:sz w:val="22"/>
          <w:szCs w:val="22"/>
        </w:rPr>
        <w:t>5.7.-</w:t>
      </w:r>
      <w:proofErr w:type="gramEnd"/>
      <w:r w:rsidR="006818C0" w:rsidRPr="008D61E2">
        <w:rPr>
          <w:rFonts w:ascii="Verdana" w:hAnsi="Verdana"/>
          <w:b w:val="0"/>
          <w:sz w:val="22"/>
          <w:szCs w:val="22"/>
        </w:rPr>
        <w:t>5.</w:t>
      </w:r>
      <w:r w:rsidR="00326B45" w:rsidRPr="008D61E2">
        <w:rPr>
          <w:rFonts w:ascii="Verdana" w:hAnsi="Verdana"/>
          <w:b w:val="0"/>
          <w:sz w:val="22"/>
          <w:szCs w:val="22"/>
        </w:rPr>
        <w:t>11</w:t>
      </w:r>
      <w:r w:rsidR="006818C0" w:rsidRPr="008D61E2">
        <w:rPr>
          <w:rFonts w:ascii="Verdana" w:hAnsi="Verdana"/>
          <w:b w:val="0"/>
          <w:sz w:val="22"/>
          <w:szCs w:val="22"/>
        </w:rPr>
        <w:t>.</w:t>
      </w:r>
      <w:r w:rsidR="00C16270" w:rsidRPr="008D61E2">
        <w:rPr>
          <w:rFonts w:ascii="Verdana" w:hAnsi="Verdana"/>
          <w:b w:val="0"/>
          <w:sz w:val="22"/>
          <w:szCs w:val="22"/>
        </w:rPr>
        <w:t>, 5.13.</w:t>
      </w:r>
      <w:r w:rsidR="006818C0" w:rsidRPr="008D61E2">
        <w:rPr>
          <w:rFonts w:ascii="Verdana" w:hAnsi="Verdana"/>
          <w:b w:val="0"/>
          <w:sz w:val="22"/>
          <w:szCs w:val="22"/>
        </w:rPr>
        <w:t xml:space="preserve"> Договора.</w:t>
      </w:r>
    </w:p>
    <w:bookmarkEnd w:id="1"/>
    <w:bookmarkEnd w:id="2"/>
    <w:bookmarkEnd w:id="3"/>
    <w:p w14:paraId="5D80C8DA" w14:textId="718BB95F"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w:t>
      </w:r>
      <w:r w:rsidR="000340C6" w:rsidRPr="00A21EE6">
        <w:rPr>
          <w:rFonts w:ascii="Verdana" w:hAnsi="Verdana"/>
          <w:b w:val="0"/>
          <w:sz w:val="22"/>
          <w:szCs w:val="22"/>
        </w:rPr>
        <w:t>законодательства Р</w:t>
      </w:r>
      <w:r w:rsidR="005270BC" w:rsidRPr="00A21EE6">
        <w:rPr>
          <w:rFonts w:ascii="Verdana" w:hAnsi="Verdana"/>
          <w:b w:val="0"/>
          <w:sz w:val="22"/>
          <w:szCs w:val="22"/>
        </w:rPr>
        <w:t xml:space="preserve">оссийской </w:t>
      </w:r>
      <w:r w:rsidR="000340C6" w:rsidRPr="00A21EE6">
        <w:rPr>
          <w:rFonts w:ascii="Verdana" w:hAnsi="Verdana"/>
          <w:b w:val="0"/>
          <w:sz w:val="22"/>
          <w:szCs w:val="22"/>
        </w:rPr>
        <w:t>Ф</w:t>
      </w:r>
      <w:r w:rsidR="005270BC" w:rsidRPr="00A21EE6">
        <w:rPr>
          <w:rFonts w:ascii="Verdana" w:hAnsi="Verdana"/>
          <w:b w:val="0"/>
          <w:sz w:val="22"/>
          <w:szCs w:val="22"/>
        </w:rPr>
        <w:t>едерации</w:t>
      </w:r>
      <w:r w:rsidR="000340C6" w:rsidRPr="00A21EE6">
        <w:rPr>
          <w:rFonts w:ascii="Verdana" w:hAnsi="Verdana"/>
          <w:b w:val="0"/>
          <w:sz w:val="22"/>
          <w:szCs w:val="22"/>
        </w:rPr>
        <w:t>.</w:t>
      </w:r>
      <w:r w:rsidR="00BF5A47" w:rsidRPr="00A21EE6">
        <w:rPr>
          <w:rFonts w:ascii="Verdana" w:hAnsi="Verdana"/>
          <w:b w:val="0"/>
          <w:sz w:val="22"/>
          <w:szCs w:val="22"/>
        </w:rPr>
        <w:t xml:space="preserve"> </w:t>
      </w:r>
      <w:r w:rsidR="00A21EE6" w:rsidRPr="00A21EE6">
        <w:rPr>
          <w:rFonts w:ascii="Verdana" w:hAnsi="Verdana"/>
          <w:b w:val="0"/>
          <w:sz w:val="22"/>
          <w:szCs w:val="22"/>
        </w:rPr>
        <w:t xml:space="preserve">Положения настоящего пункта Договора и пунктов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4</w:t>
      </w:r>
      <w:r w:rsidR="00A21EE6" w:rsidRPr="00A21EE6">
        <w:rPr>
          <w:rFonts w:ascii="Verdana" w:hAnsi="Verdana"/>
          <w:b w:val="0"/>
          <w:sz w:val="22"/>
          <w:szCs w:val="22"/>
        </w:rPr>
        <w:t xml:space="preserve">. -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5</w:t>
      </w:r>
      <w:r w:rsidR="00A21EE6" w:rsidRPr="00A21EE6">
        <w:rPr>
          <w:rFonts w:ascii="Verdana" w:hAnsi="Verdana"/>
          <w:b w:val="0"/>
          <w:sz w:val="22"/>
          <w:szCs w:val="22"/>
        </w:rPr>
        <w:t xml:space="preserve">. Договора не подлежат применению в случае, если </w:t>
      </w:r>
      <w:r w:rsidR="00A21EE6">
        <w:rPr>
          <w:rFonts w:ascii="Verdana" w:hAnsi="Verdana"/>
          <w:b w:val="0"/>
          <w:sz w:val="22"/>
          <w:szCs w:val="22"/>
        </w:rPr>
        <w:t>П</w:t>
      </w:r>
      <w:r w:rsidR="00A21EE6" w:rsidRPr="00A21EE6">
        <w:rPr>
          <w:rFonts w:ascii="Verdana" w:hAnsi="Verdana"/>
          <w:b w:val="0"/>
          <w:sz w:val="22"/>
          <w:szCs w:val="22"/>
        </w:rPr>
        <w:t>одрядчик не является плательщиком НДС, либо выполняемые им по Договору Работы не являются объектом обложения НДС.</w:t>
      </w:r>
    </w:p>
    <w:p w14:paraId="30A62C36" w14:textId="02C6E38D"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14:paraId="71FAE55C" w14:textId="5B0AF653" w:rsidR="00950B65" w:rsidRPr="00443C3F" w:rsidRDefault="00443C3F" w:rsidP="000E7BC7">
      <w:pPr>
        <w:pStyle w:val="a4"/>
        <w:ind w:firstLine="567"/>
        <w:jc w:val="both"/>
        <w:rPr>
          <w:rFonts w:ascii="Verdana" w:hAnsi="Verdana"/>
          <w:b w:val="0"/>
          <w:sz w:val="22"/>
          <w:szCs w:val="22"/>
        </w:rPr>
      </w:pPr>
      <w:r w:rsidRPr="00443C3F">
        <w:rPr>
          <w:rFonts w:ascii="Verdana" w:hAnsi="Verdana"/>
          <w:b w:val="0"/>
          <w:sz w:val="22"/>
          <w:szCs w:val="22"/>
        </w:rPr>
        <w:lastRenderedPageBreak/>
        <w:t>Если Договором предусмотрена оплата авансового платежа, то с</w:t>
      </w:r>
      <w:r w:rsidR="00950B65" w:rsidRPr="00443C3F">
        <w:rPr>
          <w:rFonts w:ascii="Verdana" w:hAnsi="Verdana"/>
          <w:b w:val="0"/>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443C3F">
        <w:rPr>
          <w:rFonts w:ascii="Verdana" w:hAnsi="Verdana"/>
          <w:b w:val="0"/>
          <w:sz w:val="22"/>
          <w:szCs w:val="22"/>
        </w:rPr>
        <w:t xml:space="preserve">Подрядчиком </w:t>
      </w:r>
      <w:r w:rsidR="003047C5">
        <w:rPr>
          <w:rFonts w:ascii="Verdana" w:hAnsi="Verdana"/>
          <w:b w:val="0"/>
          <w:sz w:val="22"/>
          <w:szCs w:val="22"/>
        </w:rPr>
        <w:t>суммы авансового платежа.</w:t>
      </w:r>
    </w:p>
    <w:p w14:paraId="413E0125" w14:textId="77777777"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14:paraId="02BEB2B3" w14:textId="77777777" w:rsidR="00FE59AD"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14:paraId="68DA30BA" w14:textId="77777777" w:rsidR="00D00917" w:rsidRPr="00C75132" w:rsidRDefault="00D00917" w:rsidP="000E7BC7">
      <w:pPr>
        <w:pStyle w:val="aa"/>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14:paraId="158C3627" w14:textId="13455D07" w:rsidR="00075E01"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w:t>
      </w:r>
      <w:proofErr w:type="spellStart"/>
      <w:r w:rsidR="0005313D" w:rsidRPr="00C75132">
        <w:rPr>
          <w:rFonts w:ascii="Verdana" w:hAnsi="Verdana"/>
          <w:sz w:val="22"/>
          <w:szCs w:val="22"/>
        </w:rPr>
        <w:t>т.ч</w:t>
      </w:r>
      <w:proofErr w:type="spellEnd"/>
      <w:r w:rsidR="0005313D" w:rsidRPr="00C75132">
        <w:rPr>
          <w:rFonts w:ascii="Verdana" w:hAnsi="Verdana"/>
          <w:sz w:val="22"/>
          <w:szCs w:val="22"/>
        </w:rPr>
        <w:t xml:space="preserve">.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14:paraId="3F0633D6" w14:textId="670EA0C5" w:rsidR="006B23B5" w:rsidRPr="00C75132" w:rsidRDefault="006B23B5" w:rsidP="006B23B5">
      <w:pPr>
        <w:ind w:firstLine="567"/>
        <w:jc w:val="both"/>
        <w:rPr>
          <w:rFonts w:ascii="Verdana" w:hAnsi="Verdana"/>
          <w:sz w:val="22"/>
          <w:szCs w:val="22"/>
        </w:rPr>
      </w:pPr>
      <w:bookmarkStart w:id="4"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14:paraId="6BFF5F06" w14:textId="373A8D7E"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14:paraId="3EED518E" w14:textId="752020F9"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14:paraId="315E8F7A" w14:textId="4E98AA2A"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lastRenderedPageBreak/>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4"/>
    <w:p w14:paraId="13B2FB76" w14:textId="77777777"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14:paraId="5A4E8E91" w14:textId="7302ED1C"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14:paraId="12C037DB" w14:textId="77777777"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14:paraId="732B849A" w14:textId="77777777" w:rsidR="008305F2" w:rsidRPr="00C75132" w:rsidRDefault="00202609" w:rsidP="000E7BC7">
      <w:pPr>
        <w:ind w:firstLine="567"/>
        <w:jc w:val="both"/>
        <w:rPr>
          <w:rFonts w:ascii="Verdana" w:hAnsi="Verdana"/>
          <w:sz w:val="22"/>
          <w:szCs w:val="22"/>
        </w:rPr>
      </w:pPr>
      <w:bookmarkStart w:id="5" w:name="_Ref212523753"/>
      <w:bookmarkStart w:id="6"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14:paraId="5B00F458" w14:textId="77777777"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14:paraId="4EAAC004"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14:paraId="01705AD6"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14:paraId="4E5979EA" w14:textId="6867518C"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14:paraId="59A6EC5C" w14:textId="32EC0E1A"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14:paraId="73C66F5E" w14:textId="5EB048D1"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14:paraId="1EAB6336" w14:textId="1E319A58"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14:paraId="6881AB18" w14:textId="131D3167"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14:paraId="00CCAB61"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14:paraId="46D7539F"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lastRenderedPageBreak/>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14:paraId="4DAFDB1F" w14:textId="77777777"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14:paraId="6E7609D4" w14:textId="77777777"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14:paraId="4163F47D" w14:textId="77777777"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5"/>
    <w:p w14:paraId="32A73D99" w14:textId="77777777"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6818C0" w:rsidRPr="00C75132">
        <w:rPr>
          <w:rFonts w:ascii="Verdana" w:hAnsi="Verdana"/>
          <w:sz w:val="22"/>
          <w:szCs w:val="22"/>
        </w:rPr>
        <w:t>9</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6"/>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14:paraId="362BDD33" w14:textId="0AF045E8" w:rsidR="004512A7" w:rsidRDefault="009E0874" w:rsidP="006567BA">
      <w:pPr>
        <w:pStyle w:val="aa"/>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xml:space="preserve">. </w:t>
      </w:r>
      <w:r w:rsidR="001877A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Pr>
          <w:rFonts w:ascii="Verdana" w:hAnsi="Verdana"/>
          <w:sz w:val="22"/>
          <w:szCs w:val="22"/>
        </w:rPr>
        <w:t xml:space="preserve"> </w:t>
      </w:r>
      <w:r w:rsidRPr="00C75132">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14:paraId="54F2D66C" w14:textId="4BD1CB7D" w:rsidR="009E0874" w:rsidRPr="009D299D" w:rsidRDefault="006567BA" w:rsidP="006567BA">
      <w:pPr>
        <w:pStyle w:val="aa"/>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14:paraId="1CBD925E" w14:textId="77777777"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14:paraId="2FA4EF93"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22E69704" w14:textId="77777777"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14:paraId="033C35C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xml:space="preserve">, в том числе на мероприятия по </w:t>
      </w:r>
      <w:r w:rsidRPr="00C75132">
        <w:rPr>
          <w:rFonts w:ascii="Verdana" w:hAnsi="Verdana"/>
          <w:sz w:val="22"/>
          <w:szCs w:val="22"/>
        </w:rPr>
        <w:lastRenderedPageBreak/>
        <w:t>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14:paraId="6AFF2284"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14:paraId="2B7B0A7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4.11.2</w:t>
      </w:r>
      <w:r w:rsidR="000E7BC7" w:rsidRPr="00C75132">
        <w:rPr>
          <w:rFonts w:ascii="Verdana" w:hAnsi="Verdana"/>
          <w:sz w:val="22"/>
          <w:szCs w:val="22"/>
        </w:rPr>
        <w:t xml:space="preserve"> </w:t>
      </w:r>
      <w:r w:rsidRPr="00C75132">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14:paraId="797126D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14:paraId="60AC66A9"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lastRenderedPageBreak/>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14:paraId="44BE6430"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7EA82165"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Заказчик вправе не допустить на территорию строительной площадки</w:t>
      </w:r>
      <w:r w:rsidR="00B60E7F">
        <w:rPr>
          <w:rFonts w:ascii="Verdana" w:hAnsi="Verdana"/>
          <w:sz w:val="22"/>
          <w:szCs w:val="22"/>
        </w:rPr>
        <w:t xml:space="preserve"> </w:t>
      </w:r>
      <w:r w:rsidR="00B60E7F" w:rsidRPr="00C75132">
        <w:rPr>
          <w:rFonts w:ascii="Verdana" w:hAnsi="Verdana"/>
          <w:sz w:val="22"/>
          <w:szCs w:val="22"/>
        </w:rPr>
        <w:t>(месте выполнения работ по Договору)</w:t>
      </w:r>
      <w:r w:rsidRPr="00C75132">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14:paraId="4179A66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строительной площадке </w:t>
      </w:r>
      <w:r w:rsidR="00B60E7F" w:rsidRPr="00C75132">
        <w:rPr>
          <w:rFonts w:ascii="Verdana" w:hAnsi="Verdana"/>
          <w:sz w:val="22"/>
          <w:szCs w:val="22"/>
        </w:rPr>
        <w:t xml:space="preserve">(месте </w:t>
      </w:r>
      <w:r w:rsidR="00B60E7F" w:rsidRPr="00C75132">
        <w:rPr>
          <w:rFonts w:ascii="Verdana" w:hAnsi="Verdana"/>
          <w:sz w:val="22"/>
          <w:szCs w:val="22"/>
        </w:rPr>
        <w:lastRenderedPageBreak/>
        <w:t>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14:paraId="1C22B60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14:paraId="7AAE5587" w14:textId="4744F109"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14:paraId="0D14093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14:paraId="57A00CFB" w14:textId="77777777"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21ED738"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Правила пожарной безопасности для энергетических предприятий (РД</w:t>
      </w:r>
      <w:proofErr w:type="gramStart"/>
      <w:r w:rsidRPr="00C75132">
        <w:rPr>
          <w:rFonts w:ascii="Verdana" w:hAnsi="Verdana"/>
          <w:sz w:val="22"/>
          <w:szCs w:val="22"/>
        </w:rPr>
        <w:t>153.-</w:t>
      </w:r>
      <w:proofErr w:type="gramEnd"/>
      <w:r w:rsidRPr="00C75132">
        <w:rPr>
          <w:rFonts w:ascii="Verdana" w:hAnsi="Verdana"/>
          <w:sz w:val="22"/>
          <w:szCs w:val="22"/>
        </w:rPr>
        <w:t xml:space="preserve">34.0-03.301-00); </w:t>
      </w:r>
    </w:p>
    <w:p w14:paraId="6433579B"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14:paraId="20B4D47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lastRenderedPageBreak/>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14:paraId="72F28C7A"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14:paraId="60E2CFE0" w14:textId="77777777"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7</w:t>
      </w:r>
      <w:r w:rsidR="00D960BE" w:rsidRPr="00C75132">
        <w:rPr>
          <w:rFonts w:ascii="Verdana" w:hAnsi="Verdana"/>
          <w:b/>
          <w:sz w:val="22"/>
          <w:szCs w:val="22"/>
        </w:rPr>
        <w:t>. Г</w:t>
      </w:r>
      <w:r w:rsidR="00754960" w:rsidRPr="00C75132">
        <w:rPr>
          <w:rFonts w:ascii="Verdana" w:hAnsi="Verdana"/>
          <w:b/>
          <w:sz w:val="22"/>
          <w:szCs w:val="22"/>
        </w:rPr>
        <w:t>арантии</w:t>
      </w:r>
    </w:p>
    <w:p w14:paraId="784DA93A" w14:textId="77777777"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D960BE" w:rsidRPr="00C75132">
        <w:rPr>
          <w:rFonts w:ascii="Verdana" w:hAnsi="Verdana"/>
          <w:sz w:val="22"/>
          <w:szCs w:val="22"/>
        </w:rPr>
        <w:t>Срок гарантии</w:t>
      </w:r>
      <w:r w:rsidR="00662335" w:rsidRPr="00C75132">
        <w:rPr>
          <w:rFonts w:ascii="Verdana" w:hAnsi="Verdana"/>
          <w:sz w:val="22"/>
          <w:szCs w:val="22"/>
        </w:rPr>
        <w:t xml:space="preserve"> качества</w:t>
      </w:r>
      <w:r w:rsidR="00D960BE" w:rsidRPr="00C75132">
        <w:rPr>
          <w:rFonts w:ascii="Verdana" w:hAnsi="Verdana"/>
          <w:sz w:val="22"/>
          <w:szCs w:val="22"/>
        </w:rPr>
        <w:t xml:space="preserve"> </w:t>
      </w:r>
      <w:r w:rsidR="00662335" w:rsidRPr="00C75132">
        <w:rPr>
          <w:rFonts w:ascii="Verdana" w:hAnsi="Verdana"/>
          <w:sz w:val="22"/>
          <w:szCs w:val="22"/>
        </w:rPr>
        <w:t xml:space="preserve">результата </w:t>
      </w:r>
      <w:r w:rsidR="00D960BE" w:rsidRPr="00C75132">
        <w:rPr>
          <w:rFonts w:ascii="Verdana" w:hAnsi="Verdana"/>
          <w:sz w:val="22"/>
          <w:szCs w:val="22"/>
        </w:rPr>
        <w:t xml:space="preserve">выполненных </w:t>
      </w:r>
      <w:r w:rsidR="00754960" w:rsidRPr="00C75132">
        <w:rPr>
          <w:rFonts w:ascii="Verdana" w:hAnsi="Verdana"/>
          <w:sz w:val="22"/>
          <w:szCs w:val="22"/>
        </w:rPr>
        <w:t>Р</w:t>
      </w:r>
      <w:r w:rsidR="00D960BE" w:rsidRPr="00C75132">
        <w:rPr>
          <w:rFonts w:ascii="Verdana" w:hAnsi="Verdana"/>
          <w:sz w:val="22"/>
          <w:szCs w:val="22"/>
        </w:rPr>
        <w:t xml:space="preserve">абот устанавливается продолжительностью </w:t>
      </w:r>
      <w:r w:rsidR="00EE74BD" w:rsidRPr="00C75132">
        <w:rPr>
          <w:rFonts w:ascii="Verdana" w:hAnsi="Verdana"/>
          <w:b/>
          <w:sz w:val="22"/>
          <w:szCs w:val="22"/>
        </w:rPr>
        <w:t>24</w:t>
      </w:r>
      <w:r w:rsidR="00764B69" w:rsidRPr="00C75132">
        <w:rPr>
          <w:rFonts w:ascii="Verdana" w:hAnsi="Verdana"/>
          <w:b/>
          <w:sz w:val="22"/>
          <w:szCs w:val="22"/>
        </w:rPr>
        <w:t xml:space="preserve"> </w:t>
      </w:r>
      <w:r w:rsidR="00D960BE" w:rsidRPr="00C75132">
        <w:rPr>
          <w:rFonts w:ascii="Verdana" w:hAnsi="Verdana"/>
          <w:b/>
          <w:sz w:val="22"/>
          <w:szCs w:val="22"/>
        </w:rPr>
        <w:t>(</w:t>
      </w:r>
      <w:r w:rsidR="00A80DE6" w:rsidRPr="00C75132">
        <w:rPr>
          <w:rFonts w:ascii="Verdana" w:hAnsi="Verdana"/>
          <w:b/>
          <w:sz w:val="22"/>
          <w:szCs w:val="22"/>
        </w:rPr>
        <w:t>д</w:t>
      </w:r>
      <w:r w:rsidR="00764B69" w:rsidRPr="00C75132">
        <w:rPr>
          <w:rFonts w:ascii="Verdana" w:hAnsi="Verdana"/>
          <w:b/>
          <w:sz w:val="22"/>
          <w:szCs w:val="22"/>
        </w:rPr>
        <w:t>в</w:t>
      </w:r>
      <w:r w:rsidR="00EE74BD" w:rsidRPr="00C75132">
        <w:rPr>
          <w:rFonts w:ascii="Verdana" w:hAnsi="Verdana"/>
          <w:b/>
          <w:sz w:val="22"/>
          <w:szCs w:val="22"/>
        </w:rPr>
        <w:t>адц</w:t>
      </w:r>
      <w:r w:rsidR="00764B69" w:rsidRPr="00C75132">
        <w:rPr>
          <w:rFonts w:ascii="Verdana" w:hAnsi="Verdana"/>
          <w:b/>
          <w:sz w:val="22"/>
          <w:szCs w:val="22"/>
        </w:rPr>
        <w:t>ать</w:t>
      </w:r>
      <w:r w:rsidR="00EE74BD" w:rsidRPr="00C75132">
        <w:rPr>
          <w:rFonts w:ascii="Verdana" w:hAnsi="Verdana"/>
          <w:b/>
          <w:sz w:val="22"/>
          <w:szCs w:val="22"/>
        </w:rPr>
        <w:t xml:space="preserve"> четыре</w:t>
      </w:r>
      <w:r w:rsidR="00D960BE" w:rsidRPr="00C75132">
        <w:rPr>
          <w:rFonts w:ascii="Verdana" w:hAnsi="Verdana"/>
          <w:b/>
          <w:sz w:val="22"/>
          <w:szCs w:val="22"/>
        </w:rPr>
        <w:t xml:space="preserve">) </w:t>
      </w:r>
      <w:r w:rsidR="00EE74BD" w:rsidRPr="00C75132">
        <w:rPr>
          <w:rFonts w:ascii="Verdana" w:hAnsi="Verdana"/>
          <w:b/>
          <w:sz w:val="22"/>
          <w:szCs w:val="22"/>
        </w:rPr>
        <w:t xml:space="preserve">месяца </w:t>
      </w:r>
      <w:r w:rsidR="00D960BE" w:rsidRPr="00C75132">
        <w:rPr>
          <w:rFonts w:ascii="Verdana" w:hAnsi="Verdana"/>
          <w:sz w:val="22"/>
          <w:szCs w:val="22"/>
        </w:rPr>
        <w:t xml:space="preserve">с момента подписания </w:t>
      </w:r>
      <w:r w:rsidR="00803DC9" w:rsidRPr="00C75132">
        <w:rPr>
          <w:rFonts w:ascii="Verdana" w:hAnsi="Verdana"/>
          <w:sz w:val="22"/>
          <w:szCs w:val="22"/>
        </w:rPr>
        <w:t>Итогового а</w:t>
      </w:r>
      <w:r w:rsidR="009E0874" w:rsidRPr="00C75132">
        <w:rPr>
          <w:rFonts w:ascii="Verdana" w:hAnsi="Verdana"/>
          <w:sz w:val="22"/>
          <w:szCs w:val="22"/>
        </w:rPr>
        <w:t>кта сдачи-</w:t>
      </w:r>
      <w:r w:rsidR="00D960BE" w:rsidRPr="00C75132">
        <w:rPr>
          <w:rFonts w:ascii="Verdana" w:hAnsi="Verdana"/>
          <w:sz w:val="22"/>
          <w:szCs w:val="22"/>
        </w:rPr>
        <w:t>приемк</w:t>
      </w:r>
      <w:r w:rsidR="009E0874" w:rsidRPr="00C75132">
        <w:rPr>
          <w:rFonts w:ascii="Verdana" w:hAnsi="Verdana"/>
          <w:sz w:val="22"/>
          <w:szCs w:val="22"/>
        </w:rPr>
        <w:t xml:space="preserve">и </w:t>
      </w:r>
      <w:r w:rsidR="00D960BE" w:rsidRPr="00C75132">
        <w:rPr>
          <w:rFonts w:ascii="Verdana" w:hAnsi="Verdana"/>
          <w:sz w:val="22"/>
          <w:szCs w:val="22"/>
        </w:rPr>
        <w:t>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14:paraId="566202A4" w14:textId="0C55F664"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14:paraId="3376385A" w14:textId="77777777"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дней со дня получения соответствующего письменного 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14:paraId="53CE8D5F" w14:textId="77777777" w:rsidR="00247596" w:rsidRPr="00C75132" w:rsidRDefault="00267A24">
      <w:pPr>
        <w:ind w:firstLine="567"/>
        <w:jc w:val="both"/>
        <w:rPr>
          <w:rFonts w:ascii="Verdana" w:hAnsi="Verdana"/>
          <w:sz w:val="22"/>
          <w:szCs w:val="22"/>
        </w:rPr>
      </w:pPr>
      <w:r w:rsidRPr="00C75132">
        <w:rPr>
          <w:rFonts w:ascii="Verdana" w:hAnsi="Verdana"/>
          <w:sz w:val="22"/>
          <w:szCs w:val="22"/>
        </w:rPr>
        <w:lastRenderedPageBreak/>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14:paraId="361259B1" w14:textId="77777777"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14:paraId="7907AF84" w14:textId="77777777"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14:paraId="36E56173"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14:paraId="18D8546B"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14:paraId="3E2B45F8" w14:textId="77777777"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14:paraId="1D27FE4F" w14:textId="77777777"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14:paraId="2253CD8E" w14:textId="77777777"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14:paraId="0401848D"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 xml:space="preserve">абот Заказчик уплачивает Подрядчику неустойку в размере 1/360 </w:t>
      </w:r>
      <w:r w:rsidR="00071675">
        <w:rPr>
          <w:rFonts w:ascii="Verdana" w:hAnsi="Verdana"/>
          <w:b w:val="0"/>
          <w:sz w:val="22"/>
          <w:szCs w:val="22"/>
        </w:rPr>
        <w:t xml:space="preserve">ключевой </w:t>
      </w:r>
      <w:r w:rsidRPr="00C75132">
        <w:rPr>
          <w:rFonts w:ascii="Verdana" w:hAnsi="Verdana"/>
          <w:b w:val="0"/>
          <w:sz w:val="22"/>
          <w:szCs w:val="22"/>
        </w:rPr>
        <w:t>ставки Банка России (ЦБ РФ)</w:t>
      </w:r>
      <w:r w:rsid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Pr="00C75132">
        <w:rPr>
          <w:rFonts w:ascii="Verdana" w:hAnsi="Verdana"/>
          <w:b w:val="0"/>
          <w:sz w:val="22"/>
          <w:szCs w:val="22"/>
        </w:rPr>
        <w:t>, начисляемой на просроченную к уплате сумму за каждый день просрочки.</w:t>
      </w:r>
    </w:p>
    <w:p w14:paraId="3A1B7D62" w14:textId="4B75A0A5"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w:t>
      </w:r>
      <w:r w:rsidR="00071675">
        <w:rPr>
          <w:rFonts w:ascii="Verdana" w:hAnsi="Verdana"/>
          <w:b w:val="0"/>
          <w:sz w:val="22"/>
          <w:szCs w:val="22"/>
        </w:rPr>
        <w:t xml:space="preserve">ключевой </w:t>
      </w:r>
      <w:r w:rsidR="004818E0" w:rsidRPr="00C75132">
        <w:rPr>
          <w:rFonts w:ascii="Verdana" w:hAnsi="Verdana"/>
          <w:b w:val="0"/>
          <w:sz w:val="22"/>
          <w:szCs w:val="22"/>
        </w:rPr>
        <w:t xml:space="preserve">ставки ЦБ РФ </w:t>
      </w:r>
      <w:r w:rsidR="00766B3A" w:rsidRPr="00766B3A">
        <w:rPr>
          <w:rFonts w:ascii="Verdana" w:hAnsi="Verdana"/>
          <w:b w:val="0"/>
          <w:sz w:val="22"/>
          <w:szCs w:val="22"/>
        </w:rPr>
        <w:t xml:space="preserve">(действовавшей в соответствующие периоды нарушений) </w:t>
      </w:r>
      <w:r w:rsidR="004818E0" w:rsidRPr="00C75132">
        <w:rPr>
          <w:rFonts w:ascii="Verdana" w:hAnsi="Verdana"/>
          <w:b w:val="0"/>
          <w:sz w:val="22"/>
          <w:szCs w:val="22"/>
        </w:rPr>
        <w:t xml:space="preserve">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14:paraId="4BA5EC85" w14:textId="163EFD9E"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00C649E9">
        <w:rPr>
          <w:rFonts w:ascii="Verdana" w:hAnsi="Verdana"/>
          <w:b w:val="0"/>
          <w:sz w:val="22"/>
          <w:szCs w:val="22"/>
        </w:rPr>
        <w:t xml:space="preserve">начала </w:t>
      </w:r>
      <w:r w:rsidR="00093F17">
        <w:rPr>
          <w:rFonts w:ascii="Verdana" w:hAnsi="Verdana"/>
          <w:b w:val="0"/>
          <w:sz w:val="22"/>
          <w:szCs w:val="22"/>
        </w:rPr>
        <w:t>и/</w:t>
      </w:r>
      <w:r w:rsidR="00C649E9">
        <w:rPr>
          <w:rFonts w:ascii="Verdana" w:hAnsi="Verdana"/>
          <w:b w:val="0"/>
          <w:sz w:val="22"/>
          <w:szCs w:val="22"/>
        </w:rPr>
        <w:t xml:space="preserve">или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w:t>
      </w:r>
      <w:r w:rsidR="00071675">
        <w:rPr>
          <w:rFonts w:ascii="Verdana" w:hAnsi="Verdana"/>
          <w:b w:val="0"/>
          <w:sz w:val="22"/>
          <w:szCs w:val="22"/>
        </w:rPr>
        <w:t xml:space="preserve">ключевой </w:t>
      </w:r>
      <w:r w:rsidRPr="005E6B90">
        <w:rPr>
          <w:rFonts w:ascii="Verdana" w:hAnsi="Verdana"/>
          <w:b w:val="0"/>
          <w:sz w:val="22"/>
          <w:szCs w:val="22"/>
        </w:rPr>
        <w:t>ставки ЦБ РФ</w:t>
      </w:r>
      <w:r w:rsidRP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00766B3A">
        <w:rPr>
          <w:rFonts w:ascii="Verdana" w:hAnsi="Verdana"/>
          <w:sz w:val="22"/>
          <w:szCs w:val="22"/>
        </w:rPr>
        <w:t xml:space="preserve"> </w:t>
      </w:r>
      <w:r w:rsidRPr="005E6B90">
        <w:rPr>
          <w:rFonts w:ascii="Verdana" w:hAnsi="Verdana"/>
          <w:b w:val="0"/>
          <w:sz w:val="22"/>
          <w:szCs w:val="22"/>
        </w:rPr>
        <w:t>от цены соответствующего этапа за каждый день просрочки исполнения обязательств.</w:t>
      </w:r>
    </w:p>
    <w:p w14:paraId="376F94F1" w14:textId="77777777"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14:paraId="4EB1A73C" w14:textId="77777777" w:rsidR="00080EDF" w:rsidRDefault="004818E0" w:rsidP="00533614">
      <w:pPr>
        <w:pStyle w:val="a4"/>
        <w:ind w:firstLine="567"/>
        <w:jc w:val="both"/>
        <w:rPr>
          <w:rFonts w:ascii="Verdana" w:hAnsi="Verdana"/>
          <w:b w:val="0"/>
          <w:sz w:val="22"/>
          <w:szCs w:val="22"/>
        </w:rPr>
      </w:pPr>
      <w:r>
        <w:rPr>
          <w:rFonts w:ascii="Verdana" w:hAnsi="Verdana"/>
          <w:b w:val="0"/>
          <w:sz w:val="22"/>
          <w:szCs w:val="22"/>
        </w:rPr>
        <w:lastRenderedPageBreak/>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w:t>
      </w:r>
      <w:proofErr w:type="spellStart"/>
      <w:r w:rsidR="00281C23">
        <w:rPr>
          <w:rFonts w:ascii="Verdana" w:hAnsi="Verdana"/>
          <w:b w:val="0"/>
          <w:sz w:val="22"/>
          <w:szCs w:val="22"/>
        </w:rPr>
        <w:t>т.ч</w:t>
      </w:r>
      <w:proofErr w:type="spellEnd"/>
      <w:r w:rsidR="00281C23">
        <w:rPr>
          <w:rFonts w:ascii="Verdana" w:hAnsi="Verdana"/>
          <w:b w:val="0"/>
          <w:sz w:val="22"/>
          <w:szCs w:val="22"/>
        </w:rPr>
        <w:t>.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14:paraId="10697FCB" w14:textId="77777777"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14:paraId="3A583DCD"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14:paraId="6647BE02"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14:paraId="69513914" w14:textId="77777777"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14:paraId="6C0792BF" w14:textId="77777777"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071675">
        <w:rPr>
          <w:rFonts w:ascii="Verdana" w:hAnsi="Verdana"/>
          <w:sz w:val="22"/>
          <w:szCs w:val="22"/>
        </w:rPr>
        <w:t xml:space="preserve">ключевой </w:t>
      </w:r>
      <w:r w:rsidRPr="006926CC">
        <w:rPr>
          <w:rFonts w:ascii="Verdana" w:hAnsi="Verdana"/>
          <w:sz w:val="22"/>
          <w:szCs w:val="22"/>
        </w:rPr>
        <w:t xml:space="preserve">ставки ЦБ РФ </w:t>
      </w:r>
      <w:r w:rsidR="00766B3A" w:rsidRPr="00F953A8">
        <w:rPr>
          <w:rFonts w:ascii="Verdana" w:hAnsi="Verdana"/>
          <w:sz w:val="22"/>
          <w:szCs w:val="22"/>
        </w:rPr>
        <w:t>(действовавшей в соответствующие периоды нарушений)</w:t>
      </w:r>
      <w:r w:rsidR="00766B3A">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7DDFB44A" w14:textId="3FB7A736"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00EB5771">
        <w:rPr>
          <w:rFonts w:ascii="Verdana" w:hAnsi="Verdana"/>
          <w:sz w:val="22"/>
          <w:szCs w:val="22"/>
        </w:rPr>
        <w:t xml:space="preserve">, а также </w:t>
      </w:r>
      <w:r w:rsidR="00EB5771" w:rsidRPr="00EB5771">
        <w:rPr>
          <w:rFonts w:ascii="Verdana" w:hAnsi="Verdana"/>
          <w:sz w:val="22"/>
          <w:szCs w:val="22"/>
        </w:rPr>
        <w:t>Регламент</w:t>
      </w:r>
      <w:r w:rsidR="0087391E">
        <w:rPr>
          <w:rFonts w:ascii="Verdana" w:hAnsi="Verdana"/>
          <w:sz w:val="22"/>
          <w:szCs w:val="22"/>
        </w:rPr>
        <w:t>а</w:t>
      </w:r>
      <w:r w:rsidR="00EB5771"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14:paraId="0A1486C7" w14:textId="77777777"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14:paraId="50833890"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14:paraId="551DD5F6"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14:paraId="74A61C8D" w14:textId="77777777"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lastRenderedPageBreak/>
        <w:t>П</w:t>
      </w:r>
      <w:r w:rsidR="0015794E" w:rsidRPr="00C75132">
        <w:rPr>
          <w:rFonts w:ascii="Verdana" w:hAnsi="Verdana"/>
          <w:sz w:val="22"/>
          <w:szCs w:val="22"/>
        </w:rPr>
        <w:t>одрядчиком</w:t>
      </w:r>
      <w:r w:rsidR="00806554">
        <w:rPr>
          <w:rFonts w:ascii="Verdana" w:hAnsi="Verdana"/>
          <w:sz w:val="22"/>
          <w:szCs w:val="22"/>
        </w:rPr>
        <w:t xml:space="preserve">, в </w:t>
      </w:r>
      <w:proofErr w:type="spellStart"/>
      <w:r w:rsidR="00806554">
        <w:rPr>
          <w:rFonts w:ascii="Verdana" w:hAnsi="Verdana"/>
          <w:sz w:val="22"/>
          <w:szCs w:val="22"/>
        </w:rPr>
        <w:t>т.ч</w:t>
      </w:r>
      <w:proofErr w:type="spellEnd"/>
      <w:r w:rsidR="00806554">
        <w:rPr>
          <w:rFonts w:ascii="Verdana" w:hAnsi="Verdana"/>
          <w:sz w:val="22"/>
          <w:szCs w:val="22"/>
        </w:rPr>
        <w:t>.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14:paraId="209BAD26" w14:textId="5EECF3E7"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w:t>
      </w:r>
      <w:r w:rsidR="00996C27">
        <w:rPr>
          <w:rFonts w:ascii="Verdana" w:hAnsi="Verdana"/>
          <w:sz w:val="22"/>
          <w:szCs w:val="22"/>
        </w:rPr>
        <w:t>,</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w:t>
      </w:r>
      <w:proofErr w:type="spellStart"/>
      <w:r w:rsidR="00381D17">
        <w:rPr>
          <w:rFonts w:ascii="Verdana" w:hAnsi="Verdana"/>
          <w:sz w:val="22"/>
          <w:szCs w:val="22"/>
        </w:rPr>
        <w:t>т.ч</w:t>
      </w:r>
      <w:proofErr w:type="spellEnd"/>
      <w:r w:rsidR="00381D17">
        <w:rPr>
          <w:rFonts w:ascii="Verdana" w:hAnsi="Verdana"/>
          <w:sz w:val="22"/>
          <w:szCs w:val="22"/>
        </w:rPr>
        <w:t>.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14:paraId="0F4E4866" w14:textId="77777777"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14:paraId="493C305E" w14:textId="4355D529"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lastRenderedPageBreak/>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14:paraId="251872A6" w14:textId="77777777"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14:paraId="35F2FE61" w14:textId="77777777" w:rsidR="0086068F" w:rsidRDefault="0086068F" w:rsidP="0086068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4AD1DE69" w14:textId="77777777"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14:paraId="704E5203"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07AD3534" w14:textId="77777777"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ADEC5F6"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F5D3F70" w14:textId="77777777"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67579A0E" w14:textId="77777777"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613A44C8" w14:textId="77777777" w:rsidR="0086068F" w:rsidRPr="00FB1F52" w:rsidRDefault="00D4063E" w:rsidP="0086068F">
      <w:pPr>
        <w:ind w:firstLine="567"/>
        <w:jc w:val="both"/>
        <w:rPr>
          <w:rFonts w:ascii="Verdana" w:hAnsi="Verdana"/>
          <w:sz w:val="22"/>
          <w:szCs w:val="22"/>
        </w:rPr>
      </w:pPr>
      <w:r>
        <w:rPr>
          <w:rFonts w:ascii="Verdana" w:hAnsi="Verdana"/>
          <w:sz w:val="22"/>
          <w:szCs w:val="22"/>
        </w:rPr>
        <w:lastRenderedPageBreak/>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14:paraId="136D90B0" w14:textId="77777777"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14:paraId="4EDF637B" w14:textId="77777777" w:rsidR="00996C27" w:rsidRDefault="00996C27" w:rsidP="0086068F">
      <w:pPr>
        <w:ind w:firstLine="567"/>
        <w:jc w:val="both"/>
        <w:rPr>
          <w:rFonts w:ascii="Verdana" w:hAnsi="Verdana"/>
          <w:sz w:val="22"/>
          <w:szCs w:val="22"/>
        </w:rPr>
      </w:pPr>
    </w:p>
    <w:p w14:paraId="60C151E7" w14:textId="4FE93204" w:rsidR="002606C7" w:rsidRDefault="00B958B5" w:rsidP="002606C7">
      <w:pPr>
        <w:ind w:firstLine="567"/>
        <w:jc w:val="both"/>
        <w:rPr>
          <w:rFonts w:ascii="Verdana" w:hAnsi="Verdana"/>
          <w:sz w:val="22"/>
          <w:szCs w:val="22"/>
        </w:rPr>
      </w:pPr>
      <w:r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r w:rsidR="00C649E9">
        <w:rPr>
          <w:rFonts w:ascii="Verdana" w:hAnsi="Verdana"/>
          <w:color w:val="000000"/>
          <w:sz w:val="22"/>
        </w:rPr>
        <w:t>При исчислении н</w:t>
      </w:r>
      <w:r w:rsidR="00C649E9">
        <w:rPr>
          <w:rFonts w:ascii="Verdana" w:hAnsi="Verdana"/>
          <w:sz w:val="22"/>
          <w:szCs w:val="22"/>
        </w:rPr>
        <w:t>еустоек и</w:t>
      </w:r>
      <w:r w:rsidR="00C649E9" w:rsidRPr="00D56E98">
        <w:rPr>
          <w:rFonts w:ascii="Verdana" w:hAnsi="Verdana"/>
          <w:sz w:val="22"/>
          <w:szCs w:val="22"/>
        </w:rPr>
        <w:t xml:space="preserve"> штраф</w:t>
      </w:r>
      <w:r w:rsidR="00C649E9">
        <w:rPr>
          <w:rFonts w:ascii="Verdana" w:hAnsi="Verdana"/>
          <w:sz w:val="22"/>
          <w:szCs w:val="22"/>
        </w:rPr>
        <w:t>ов по Договору цена Договора (этапа) принимается с учетом НДС.</w:t>
      </w:r>
    </w:p>
    <w:p w14:paraId="3BE21BBC" w14:textId="04A12DD8"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14:paraId="6C4ED9B4" w14:textId="7A447D84"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14:paraId="2802C980" w14:textId="77777777"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14:paraId="0DF8F7C3" w14:textId="444CEE6D"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14:paraId="2345B986" w14:textId="24307CEE"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14:paraId="0B513BE8" w14:textId="6082E71C"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14:paraId="4673E974" w14:textId="77777777"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14:paraId="67CFED7E" w14:textId="77777777"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14:paraId="2ED6D942" w14:textId="77777777" w:rsidR="00CD3298" w:rsidRPr="005F6FDE" w:rsidRDefault="00CD3298" w:rsidP="00CD3298">
      <w:pPr>
        <w:ind w:firstLine="567"/>
        <w:jc w:val="both"/>
        <w:rPr>
          <w:rFonts w:ascii="Verdana" w:hAnsi="Verdana"/>
          <w:sz w:val="22"/>
          <w:szCs w:val="22"/>
        </w:rPr>
      </w:pPr>
      <w:r>
        <w:rPr>
          <w:rFonts w:ascii="Verdana" w:hAnsi="Verdana"/>
          <w:sz w:val="22"/>
          <w:szCs w:val="22"/>
        </w:rPr>
        <w:t xml:space="preserve">9.2. Если споры и разногласия по Договору не будут урегулированы в ходе переговоров, то до обращения в суд за защитой своих прав Сторона, </w:t>
      </w:r>
      <w:r>
        <w:rPr>
          <w:rFonts w:ascii="Verdana" w:hAnsi="Verdana"/>
          <w:sz w:val="22"/>
          <w:szCs w:val="22"/>
        </w:rPr>
        <w:lastRenderedPageBreak/>
        <w:t>полагающая, что ее права нарушены, обязана направить противоположной Стороне претензию.</w:t>
      </w:r>
    </w:p>
    <w:p w14:paraId="035994B1" w14:textId="77777777"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1EAA0A5E" w14:textId="77777777"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применяется к: </w:t>
      </w:r>
    </w:p>
    <w:p w14:paraId="7C5C773C" w14:textId="77777777" w:rsidR="00CD3298" w:rsidRDefault="00CD3298" w:rsidP="00CD3298">
      <w:pPr>
        <w:ind w:firstLine="567"/>
        <w:jc w:val="both"/>
        <w:rPr>
          <w:rFonts w:ascii="Verdana" w:hAnsi="Verdana"/>
          <w:sz w:val="22"/>
          <w:szCs w:val="22"/>
        </w:rPr>
      </w:pPr>
      <w:r>
        <w:rPr>
          <w:rFonts w:ascii="Verdana" w:hAnsi="Verdana"/>
          <w:sz w:val="22"/>
          <w:szCs w:val="22"/>
        </w:rPr>
        <w:t>- 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Pr="00A615B1">
        <w:rPr>
          <w:rFonts w:ascii="Verdana" w:hAnsi="Verdana"/>
          <w:i/>
          <w:sz w:val="22"/>
          <w:szCs w:val="22"/>
        </w:rPr>
        <w:t>;</w:t>
      </w:r>
    </w:p>
    <w:p w14:paraId="025736C1" w14:textId="77777777" w:rsidR="00CD3298" w:rsidRDefault="00CD3298" w:rsidP="00CD3298">
      <w:pPr>
        <w:ind w:firstLine="567"/>
        <w:jc w:val="both"/>
        <w:rPr>
          <w:rFonts w:ascii="Verdana" w:hAnsi="Verdana"/>
          <w:sz w:val="22"/>
          <w:szCs w:val="22"/>
        </w:rPr>
      </w:pPr>
      <w:r w:rsidRPr="00A615B1">
        <w:rPr>
          <w:rFonts w:ascii="Verdana" w:hAnsi="Verdana"/>
          <w:i/>
          <w:sz w:val="22"/>
          <w:szCs w:val="22"/>
        </w:rPr>
        <w:t xml:space="preserve">- </w:t>
      </w:r>
      <w:r w:rsidRPr="007C7771">
        <w:rPr>
          <w:rFonts w:ascii="Verdana" w:hAnsi="Verdana"/>
          <w:sz w:val="22"/>
          <w:szCs w:val="22"/>
        </w:rPr>
        <w:t>требования</w:t>
      </w:r>
      <w:r w:rsidR="00635066" w:rsidRPr="007C7771">
        <w:rPr>
          <w:rFonts w:ascii="Verdana" w:hAnsi="Verdana"/>
          <w:sz w:val="22"/>
          <w:szCs w:val="22"/>
        </w:rPr>
        <w:t>м Заказчика</w:t>
      </w:r>
      <w:r w:rsidRPr="007C7771">
        <w:rPr>
          <w:rFonts w:ascii="Verdana" w:hAnsi="Verdana"/>
          <w:sz w:val="22"/>
          <w:szCs w:val="22"/>
        </w:rPr>
        <w:t xml:space="preserve">, которые в соответствии с </w:t>
      </w:r>
      <w:r w:rsidR="00E830D9" w:rsidRPr="007C7771">
        <w:rPr>
          <w:rFonts w:ascii="Verdana" w:hAnsi="Verdana"/>
          <w:sz w:val="22"/>
          <w:szCs w:val="22"/>
        </w:rPr>
        <w:t xml:space="preserve">разделом 5 </w:t>
      </w:r>
      <w:r w:rsidRPr="007C7771">
        <w:rPr>
          <w:rFonts w:ascii="Verdana" w:hAnsi="Verdana"/>
          <w:sz w:val="22"/>
          <w:szCs w:val="22"/>
        </w:rPr>
        <w:t>Договор</w:t>
      </w:r>
      <w:r w:rsidR="00E830D9" w:rsidRPr="007C7771">
        <w:rPr>
          <w:rFonts w:ascii="Verdana" w:hAnsi="Verdana"/>
          <w:sz w:val="22"/>
          <w:szCs w:val="22"/>
        </w:rPr>
        <w:t>а</w:t>
      </w:r>
      <w:r w:rsidRPr="007C7771">
        <w:rPr>
          <w:rFonts w:ascii="Verdana" w:hAnsi="Verdana"/>
          <w:sz w:val="22"/>
          <w:szCs w:val="22"/>
        </w:rPr>
        <w:t xml:space="preserve"> </w:t>
      </w:r>
      <w:r w:rsidR="00635066" w:rsidRPr="007C7771">
        <w:rPr>
          <w:rFonts w:ascii="Verdana" w:hAnsi="Verdana"/>
          <w:sz w:val="22"/>
          <w:szCs w:val="22"/>
        </w:rPr>
        <w:t xml:space="preserve">предъявляются к удовлетворению за </w:t>
      </w:r>
      <w:r w:rsidRPr="007C7771">
        <w:rPr>
          <w:rFonts w:ascii="Verdana" w:hAnsi="Verdana"/>
          <w:sz w:val="22"/>
          <w:szCs w:val="22"/>
        </w:rPr>
        <w:t>счет предоставленных Подрядчиком банковск</w:t>
      </w:r>
      <w:r w:rsidR="00635066" w:rsidRPr="007C7771">
        <w:rPr>
          <w:rFonts w:ascii="Verdana" w:hAnsi="Verdana"/>
          <w:sz w:val="22"/>
          <w:szCs w:val="22"/>
        </w:rPr>
        <w:t>их</w:t>
      </w:r>
      <w:r w:rsidRPr="007C7771">
        <w:rPr>
          <w:rFonts w:ascii="Verdana" w:hAnsi="Verdana"/>
          <w:sz w:val="22"/>
          <w:szCs w:val="22"/>
        </w:rPr>
        <w:t xml:space="preserve"> гарантий.</w:t>
      </w:r>
      <w:r>
        <w:rPr>
          <w:rFonts w:ascii="Verdana" w:hAnsi="Verdana"/>
          <w:sz w:val="22"/>
          <w:szCs w:val="22"/>
        </w:rPr>
        <w:t xml:space="preserve"> </w:t>
      </w:r>
    </w:p>
    <w:p w14:paraId="66DC4AA0" w14:textId="5311A318" w:rsidR="005F6FDE" w:rsidRPr="00CF1A0C" w:rsidRDefault="00CD3298" w:rsidP="000E7BC7">
      <w:pPr>
        <w:ind w:firstLine="567"/>
        <w:jc w:val="both"/>
        <w:rPr>
          <w:rFonts w:ascii="Verdana" w:hAnsi="Verdana"/>
          <w:sz w:val="22"/>
          <w:szCs w:val="22"/>
        </w:rPr>
      </w:pPr>
      <w:r>
        <w:rPr>
          <w:rFonts w:ascii="Verdana" w:hAnsi="Verdana"/>
          <w:sz w:val="22"/>
          <w:szCs w:val="22"/>
        </w:rPr>
        <w:t>9.</w:t>
      </w:r>
      <w:r w:rsidR="00E830D9">
        <w:rPr>
          <w:rFonts w:ascii="Verdana" w:hAnsi="Verdana"/>
          <w:sz w:val="22"/>
          <w:szCs w:val="22"/>
        </w:rPr>
        <w:t>4</w:t>
      </w:r>
      <w:r>
        <w:rPr>
          <w:rFonts w:ascii="Verdana" w:hAnsi="Verdana"/>
          <w:sz w:val="22"/>
          <w:szCs w:val="22"/>
        </w:rPr>
        <w:t>.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 xml:space="preserve">таковые </w:t>
      </w:r>
      <w:r w:rsidR="007E3AB3" w:rsidRPr="00C75132">
        <w:rPr>
          <w:rFonts w:ascii="Verdana" w:hAnsi="Verdana"/>
          <w:sz w:val="22"/>
          <w:szCs w:val="22"/>
        </w:rPr>
        <w:t xml:space="preserve">подлежат </w:t>
      </w:r>
      <w:r w:rsidR="007E3AB3" w:rsidRPr="00CF1A0C">
        <w:rPr>
          <w:rFonts w:ascii="Verdana" w:hAnsi="Verdana"/>
          <w:sz w:val="22"/>
          <w:szCs w:val="22"/>
        </w:rPr>
        <w:t xml:space="preserve">разрешению </w:t>
      </w:r>
      <w:r w:rsidR="00215B1D" w:rsidRPr="00CF1A0C">
        <w:rPr>
          <w:rFonts w:ascii="Verdana" w:hAnsi="Verdana"/>
          <w:sz w:val="22"/>
          <w:szCs w:val="22"/>
        </w:rPr>
        <w:t>в Арбитражном</w:t>
      </w:r>
      <w:r w:rsidR="0021012A" w:rsidRPr="00CF1A0C">
        <w:rPr>
          <w:rFonts w:ascii="Verdana" w:hAnsi="Verdana"/>
          <w:sz w:val="22"/>
          <w:szCs w:val="22"/>
        </w:rPr>
        <w:t xml:space="preserve"> суде Смоленской области</w:t>
      </w:r>
      <w:r w:rsidR="00CF1A0C" w:rsidRPr="00CF1A0C">
        <w:rPr>
          <w:rFonts w:ascii="Verdana" w:hAnsi="Verdana"/>
          <w:sz w:val="22"/>
          <w:szCs w:val="22"/>
        </w:rPr>
        <w:t>.</w:t>
      </w:r>
      <w:r w:rsidR="0021012A" w:rsidRPr="00CF1A0C">
        <w:rPr>
          <w:rFonts w:ascii="Verdana" w:hAnsi="Verdana"/>
          <w:sz w:val="22"/>
          <w:szCs w:val="22"/>
        </w:rPr>
        <w:t xml:space="preserve"> </w:t>
      </w:r>
    </w:p>
    <w:p w14:paraId="4369DF67" w14:textId="77777777" w:rsidR="00CF1A0C" w:rsidRDefault="00CF1A0C" w:rsidP="0021012A">
      <w:pPr>
        <w:pStyle w:val="a4"/>
        <w:spacing w:before="120" w:after="120"/>
        <w:rPr>
          <w:rFonts w:ascii="Verdana" w:hAnsi="Verdana"/>
          <w:sz w:val="22"/>
          <w:szCs w:val="22"/>
        </w:rPr>
      </w:pPr>
    </w:p>
    <w:p w14:paraId="2C27C507" w14:textId="77777777"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14:paraId="0CBE736A"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14:paraId="015E6322"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Default="0021012A" w:rsidP="00A92B2D">
      <w:pPr>
        <w:shd w:val="clear" w:color="auto" w:fill="FFFFFF"/>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6DBA827D" w:rsidR="00A92B2D" w:rsidRDefault="00A92B2D" w:rsidP="00A92B2D">
      <w:pPr>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C75132" w:rsidRDefault="00A92B2D" w:rsidP="00A520C6">
      <w:pPr>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 xml:space="preserve">онтролем» в предыдущем предложении понимается владение, прямое или опосредованное, </w:t>
      </w:r>
      <w:r w:rsidRPr="00861973">
        <w:rPr>
          <w:rFonts w:ascii="Verdana" w:hAnsi="Verdana"/>
          <w:sz w:val="22"/>
          <w:szCs w:val="22"/>
        </w:rPr>
        <w:lastRenderedPageBreak/>
        <w:t>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322385C5"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75132">
        <w:rPr>
          <w:rFonts w:ascii="Verdana" w:hAnsi="Verdana"/>
          <w:sz w:val="22"/>
          <w:szCs w:val="22"/>
        </w:rPr>
        <w:t>С</w:t>
      </w:r>
      <w:r w:rsidRPr="00C75132">
        <w:rPr>
          <w:rFonts w:ascii="Verdana" w:hAnsi="Verdana"/>
          <w:sz w:val="22"/>
          <w:szCs w:val="22"/>
        </w:rPr>
        <w:t>торон или положениями действующего законодательства Российской Федерации.</w:t>
      </w:r>
    </w:p>
    <w:p w14:paraId="1485D4D7"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C75132" w:rsidRDefault="0021012A" w:rsidP="0021012A">
      <w:pPr>
        <w:ind w:firstLine="567"/>
        <w:jc w:val="both"/>
        <w:rPr>
          <w:rFonts w:ascii="Verdana" w:hAnsi="Verdana"/>
          <w:sz w:val="22"/>
          <w:szCs w:val="22"/>
        </w:rPr>
      </w:pPr>
      <w:r w:rsidRPr="00C75132">
        <w:rPr>
          <w:rFonts w:ascii="Verdana" w:hAnsi="Verdana"/>
          <w:sz w:val="22"/>
          <w:szCs w:val="22"/>
        </w:rPr>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FAC5B3E" w14:textId="77777777" w:rsidR="00CF1A0C" w:rsidRDefault="00CF1A0C" w:rsidP="003F2355">
      <w:pPr>
        <w:spacing w:before="120" w:after="120"/>
        <w:jc w:val="center"/>
        <w:rPr>
          <w:rFonts w:ascii="Verdana" w:hAnsi="Verdana"/>
          <w:b/>
          <w:sz w:val="22"/>
          <w:szCs w:val="22"/>
        </w:rPr>
      </w:pPr>
    </w:p>
    <w:p w14:paraId="223537C9" w14:textId="77777777" w:rsidR="00CF1A0C" w:rsidRDefault="00CF1A0C" w:rsidP="003F2355">
      <w:pPr>
        <w:spacing w:before="120" w:after="120"/>
        <w:jc w:val="center"/>
        <w:rPr>
          <w:rFonts w:ascii="Verdana" w:hAnsi="Verdana"/>
          <w:b/>
          <w:sz w:val="22"/>
          <w:szCs w:val="22"/>
        </w:rPr>
      </w:pPr>
    </w:p>
    <w:p w14:paraId="3F6A80A5" w14:textId="77777777"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14:paraId="73D61906" w14:textId="77777777"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14:paraId="778AE846" w14:textId="77777777"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14:paraId="26FDB141" w14:textId="77777777"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14:paraId="410DB0AE" w14:textId="77777777"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77777777"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14:paraId="794BAE5D" w14:textId="77777777"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14:paraId="676D1580"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14:paraId="5EDEC91B"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23D60972"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14:paraId="65351ED2" w14:textId="77777777"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14:paraId="2303442E" w14:textId="77777777"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14:paraId="4F5B6EE1" w14:textId="77777777"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44EC51F0" w14:textId="6D84603D" w:rsidR="003A4DDF" w:rsidRDefault="00156A84"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xml:space="preserve">з) </w:t>
      </w:r>
      <w:r w:rsidR="003A4DDF">
        <w:rPr>
          <w:rFonts w:ascii="Verdana" w:hAnsi="Verdana" w:cs="Times New Roman"/>
          <w:color w:val="000000"/>
          <w:lang w:eastAsia="ru-RU"/>
        </w:rPr>
        <w:t xml:space="preserve">в случае </w:t>
      </w:r>
      <w:r w:rsidR="003A4DDF"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A4DDF" w:rsidRPr="00801A2C">
        <w:rPr>
          <w:rFonts w:ascii="Verdana" w:hAnsi="Verdana" w:cs="Times New Roman"/>
          <w:color w:val="000000"/>
          <w:lang w:eastAsia="ru-RU"/>
        </w:rPr>
        <w:t xml:space="preserve"> </w:t>
      </w:r>
      <w:r w:rsidR="00F26241">
        <w:rPr>
          <w:rFonts w:ascii="Verdana" w:hAnsi="Verdana" w:cs="Times New Roman"/>
          <w:color w:val="000000"/>
          <w:lang w:eastAsia="ru-RU"/>
        </w:rPr>
        <w:t>выданных</w:t>
      </w:r>
      <w:r w:rsidR="003A4DDF">
        <w:rPr>
          <w:rFonts w:ascii="Verdana" w:hAnsi="Verdana" w:cs="Times New Roman"/>
          <w:color w:val="000000"/>
          <w:lang w:eastAsia="ru-RU"/>
        </w:rPr>
        <w:t xml:space="preserve"> Подрядчику </w:t>
      </w:r>
      <w:r w:rsidR="003A4DDF" w:rsidRPr="00801A2C">
        <w:rPr>
          <w:rFonts w:ascii="Verdana" w:hAnsi="Verdana" w:cs="Times New Roman"/>
          <w:color w:val="000000"/>
          <w:lang w:eastAsia="ru-RU"/>
        </w:rPr>
        <w:t>лицензий на осуществление деятельности, членства в СРО, разрешений</w:t>
      </w:r>
      <w:r w:rsidR="003A4DDF">
        <w:rPr>
          <w:rFonts w:ascii="Verdana" w:hAnsi="Verdana" w:cs="Times New Roman"/>
          <w:color w:val="000000"/>
          <w:lang w:eastAsia="ru-RU"/>
        </w:rPr>
        <w:t xml:space="preserve"> или</w:t>
      </w:r>
      <w:r w:rsidR="003A4DDF" w:rsidRPr="00801A2C">
        <w:rPr>
          <w:rFonts w:ascii="Verdana" w:hAnsi="Verdana" w:cs="Times New Roman"/>
          <w:color w:val="000000"/>
          <w:lang w:eastAsia="ru-RU"/>
        </w:rPr>
        <w:t xml:space="preserve"> согласований, </w:t>
      </w:r>
      <w:r w:rsidR="00F26241">
        <w:rPr>
          <w:rFonts w:ascii="Verdana" w:hAnsi="Verdana" w:cs="Times New Roman"/>
          <w:color w:val="000000"/>
          <w:lang w:eastAsia="ru-RU"/>
        </w:rPr>
        <w:t xml:space="preserve">в отсутствии которых становится невозможным </w:t>
      </w:r>
      <w:r w:rsidR="003A4DDF" w:rsidRPr="00801A2C">
        <w:rPr>
          <w:rFonts w:ascii="Verdana" w:hAnsi="Verdana" w:cs="Times New Roman"/>
          <w:color w:val="000000"/>
          <w:lang w:eastAsia="ru-RU"/>
        </w:rPr>
        <w:t>исполнени</w:t>
      </w:r>
      <w:r w:rsidR="00F26241">
        <w:rPr>
          <w:rFonts w:ascii="Verdana" w:hAnsi="Verdana" w:cs="Times New Roman"/>
          <w:color w:val="000000"/>
          <w:lang w:eastAsia="ru-RU"/>
        </w:rPr>
        <w:t>е им</w:t>
      </w:r>
      <w:r w:rsidR="003A4DDF" w:rsidRPr="00801A2C">
        <w:rPr>
          <w:rFonts w:ascii="Verdana" w:hAnsi="Verdana" w:cs="Times New Roman"/>
          <w:color w:val="000000"/>
          <w:lang w:eastAsia="ru-RU"/>
        </w:rPr>
        <w:t xml:space="preserve"> обязательств по Договору</w:t>
      </w:r>
      <w:r w:rsidR="003A4DDF">
        <w:rPr>
          <w:rFonts w:ascii="Verdana" w:hAnsi="Verdana" w:cs="Times New Roman"/>
          <w:color w:val="000000"/>
          <w:lang w:eastAsia="ru-RU"/>
        </w:rPr>
        <w:t>;</w:t>
      </w:r>
    </w:p>
    <w:p w14:paraId="3910466C" w14:textId="77777777" w:rsidR="00156A84" w:rsidRPr="002409BF" w:rsidRDefault="003A4DDF"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14:paraId="5C97C575" w14:textId="5521C5C8"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w:t>
      </w:r>
      <w:r>
        <w:rPr>
          <w:rFonts w:ascii="Verdana" w:hAnsi="Verdana" w:cs="Calibri"/>
          <w:color w:val="000000"/>
          <w:sz w:val="22"/>
          <w:szCs w:val="22"/>
          <w:lang w:eastAsia="en-US"/>
        </w:rPr>
        <w:lastRenderedPageBreak/>
        <w:t xml:space="preserve">указанный срок, то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w:t>
      </w:r>
      <w:proofErr w:type="spellStart"/>
      <w:r>
        <w:rPr>
          <w:rFonts w:ascii="Verdana" w:hAnsi="Verdana" w:cs="Calibri"/>
          <w:color w:val="000000"/>
          <w:sz w:val="22"/>
          <w:szCs w:val="22"/>
          <w:lang w:eastAsia="en-US"/>
        </w:rPr>
        <w:t>т.ч</w:t>
      </w:r>
      <w:proofErr w:type="spellEnd"/>
      <w:r>
        <w:rPr>
          <w:rFonts w:ascii="Verdana" w:hAnsi="Verdana" w:cs="Calibri"/>
          <w:color w:val="000000"/>
          <w:sz w:val="22"/>
          <w:szCs w:val="22"/>
          <w:lang w:eastAsia="en-US"/>
        </w:rPr>
        <w:t xml:space="preserve">. не прекращает начисления, предусмотренных Договором неустоек и штрафов), и не прекращает любые иные последствия нарушения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14:paraId="406A6CBC" w14:textId="5E87E34D"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4DDA376C" w14:textId="77777777"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A783CA" w14:textId="77777777"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BA39C8" w:rsidRPr="00BA39C8">
        <w:rPr>
          <w:rFonts w:ascii="Verdana" w:hAnsi="Verdana"/>
          <w:b w:val="0"/>
          <w:sz w:val="22"/>
          <w:szCs w:val="22"/>
        </w:rPr>
        <w:t>т.ч</w:t>
      </w:r>
      <w:proofErr w:type="spellEnd"/>
      <w:r w:rsidR="00BA39C8" w:rsidRPr="00BA39C8">
        <w:rPr>
          <w:rFonts w:ascii="Verdana" w:hAnsi="Verdana"/>
          <w:b w:val="0"/>
          <w:sz w:val="22"/>
          <w:szCs w:val="22"/>
        </w:rPr>
        <w:t xml:space="preserve">. телеграммой, курьерской доставкой) по адресу, указанному в Договоре в </w:t>
      </w:r>
      <w:r w:rsidR="00BA39C8" w:rsidRPr="00BA39C8">
        <w:rPr>
          <w:rFonts w:ascii="Verdana" w:hAnsi="Verdana"/>
          <w:b w:val="0"/>
          <w:sz w:val="22"/>
          <w:szCs w:val="22"/>
        </w:rPr>
        <w:lastRenderedPageBreak/>
        <w:t>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7777777"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14:paraId="457034E9" w14:textId="77777777"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14:paraId="55FECF46" w14:textId="5E73EE2D"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60660971"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r w:rsidR="003047C5" w:rsidRPr="00C75132">
        <w:rPr>
          <w:rFonts w:ascii="Verdana" w:hAnsi="Verdana"/>
          <w:sz w:val="22"/>
          <w:szCs w:val="22"/>
        </w:rPr>
        <w:t>к защите,</w:t>
      </w:r>
      <w:r w:rsidR="00275649" w:rsidRPr="00C75132">
        <w:rPr>
          <w:rFonts w:ascii="Verdana" w:hAnsi="Verdana"/>
          <w:sz w:val="22"/>
          <w:szCs w:val="22"/>
        </w:rPr>
        <w:t xml:space="preserve"> ставшей</w:t>
      </w:r>
      <w:r w:rsidRPr="00C75132">
        <w:rPr>
          <w:rFonts w:ascii="Verdana" w:hAnsi="Verdana"/>
          <w:sz w:val="22"/>
          <w:szCs w:val="22"/>
        </w:rPr>
        <w:t xml:space="preserve"> ему</w:t>
      </w:r>
      <w:r w:rsidR="00275649" w:rsidRPr="00C75132">
        <w:rPr>
          <w:rFonts w:ascii="Verdana" w:hAnsi="Verdana"/>
          <w:sz w:val="22"/>
          <w:szCs w:val="22"/>
        </w:rPr>
        <w:t xml:space="preserve"> 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14:paraId="7DEF2FC7" w14:textId="77777777"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2" w:history="1">
        <w:r w:rsidR="00881E60" w:rsidRPr="00904412">
          <w:rPr>
            <w:rStyle w:val="afd"/>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77777777"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14:paraId="5D5E9F30" w14:textId="0F11B498"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w:t>
      </w:r>
      <w:r w:rsidR="00B6789E">
        <w:rPr>
          <w:rFonts w:ascii="Verdana" w:hAnsi="Verdana"/>
          <w:sz w:val="22"/>
          <w:szCs w:val="22"/>
        </w:rPr>
        <w:t>.</w:t>
      </w:r>
      <w:r w:rsidR="00D960BE" w:rsidRPr="00C75132">
        <w:rPr>
          <w:rFonts w:ascii="Verdana" w:hAnsi="Verdana"/>
          <w:sz w:val="22"/>
          <w:szCs w:val="22"/>
        </w:rPr>
        <w:t xml:space="preserve"> Техническое задание;</w:t>
      </w:r>
    </w:p>
    <w:p w14:paraId="120DE462" w14:textId="3549DE19"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w:t>
      </w:r>
      <w:r w:rsidR="00B6789E">
        <w:rPr>
          <w:rFonts w:ascii="Verdana" w:hAnsi="Verdana"/>
          <w:sz w:val="22"/>
          <w:szCs w:val="22"/>
        </w:rPr>
        <w:t>.</w:t>
      </w:r>
      <w:r w:rsidR="00D960BE" w:rsidRPr="00C75132">
        <w:rPr>
          <w:rFonts w:ascii="Verdana" w:hAnsi="Verdana"/>
          <w:sz w:val="22"/>
          <w:szCs w:val="22"/>
        </w:rPr>
        <w:t xml:space="preserve"> Сметная документация;</w:t>
      </w:r>
    </w:p>
    <w:p w14:paraId="39FF4550" w14:textId="6DDA255E"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w:t>
      </w:r>
      <w:r w:rsidR="00B6789E">
        <w:rPr>
          <w:rFonts w:ascii="Verdana" w:hAnsi="Verdana"/>
          <w:sz w:val="22"/>
          <w:szCs w:val="22"/>
        </w:rPr>
        <w:t>.</w:t>
      </w:r>
      <w:r w:rsidR="00D960BE" w:rsidRPr="00C75132">
        <w:rPr>
          <w:rFonts w:ascii="Verdana" w:hAnsi="Verdana"/>
          <w:sz w:val="22"/>
          <w:szCs w:val="22"/>
        </w:rPr>
        <w:t xml:space="preserve"> График производства работ;</w:t>
      </w:r>
    </w:p>
    <w:p w14:paraId="1112F35E" w14:textId="5C67CF44" w:rsidR="00D960BE" w:rsidRPr="00C75132" w:rsidRDefault="00FF4CAE" w:rsidP="000E7BC7">
      <w:pPr>
        <w:ind w:firstLine="567"/>
        <w:jc w:val="both"/>
        <w:rPr>
          <w:rFonts w:ascii="Verdana" w:hAnsi="Verdana"/>
          <w:sz w:val="22"/>
          <w:szCs w:val="22"/>
        </w:rPr>
      </w:pPr>
      <w:r>
        <w:rPr>
          <w:rFonts w:ascii="Verdana" w:hAnsi="Verdana"/>
          <w:sz w:val="22"/>
          <w:szCs w:val="22"/>
        </w:rPr>
        <w:t>-</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B6789E">
        <w:rPr>
          <w:rFonts w:ascii="Verdana" w:hAnsi="Verdana"/>
          <w:sz w:val="22"/>
          <w:szCs w:val="22"/>
        </w:rPr>
        <w:t>.</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00C745FF" w:rsidRPr="00C75132">
        <w:rPr>
          <w:rFonts w:ascii="Verdana" w:hAnsi="Verdana"/>
          <w:sz w:val="22"/>
          <w:szCs w:val="22"/>
        </w:rPr>
        <w:t>;</w:t>
      </w:r>
    </w:p>
    <w:p w14:paraId="0531C978" w14:textId="18083DD8" w:rsidR="00415E67" w:rsidRDefault="00594222" w:rsidP="000E7BC7">
      <w:pPr>
        <w:ind w:firstLine="567"/>
        <w:jc w:val="both"/>
        <w:rPr>
          <w:rFonts w:ascii="Verdana" w:hAnsi="Verdana"/>
          <w:sz w:val="22"/>
          <w:szCs w:val="22"/>
        </w:rPr>
      </w:pPr>
      <w:r>
        <w:rPr>
          <w:rFonts w:ascii="Verdana" w:hAnsi="Verdana"/>
          <w:sz w:val="22"/>
          <w:szCs w:val="22"/>
        </w:rPr>
        <w:t xml:space="preserve">- Приложение № </w:t>
      </w:r>
      <w:r w:rsidR="00F307B5">
        <w:rPr>
          <w:rFonts w:ascii="Verdana" w:hAnsi="Verdana"/>
          <w:sz w:val="22"/>
          <w:szCs w:val="22"/>
        </w:rPr>
        <w:t>5</w:t>
      </w:r>
      <w:r w:rsidR="00B6789E">
        <w:rPr>
          <w:rFonts w:ascii="Verdana" w:hAnsi="Verdana"/>
          <w:sz w:val="22"/>
          <w:szCs w:val="22"/>
        </w:rPr>
        <w:t>.</w:t>
      </w:r>
      <w:r>
        <w:rPr>
          <w:rFonts w:ascii="Verdana" w:hAnsi="Verdana"/>
          <w:sz w:val="22"/>
          <w:szCs w:val="22"/>
        </w:rPr>
        <w:t xml:space="preserve"> Неунифицированная форма № КС-2 Акт о приемке выполненных работ</w:t>
      </w:r>
      <w:r w:rsidR="00415E67">
        <w:rPr>
          <w:rFonts w:ascii="Verdana" w:hAnsi="Verdana"/>
          <w:sz w:val="22"/>
          <w:szCs w:val="22"/>
        </w:rPr>
        <w:t>;</w:t>
      </w:r>
    </w:p>
    <w:p w14:paraId="61EEE12F" w14:textId="250C7FC1" w:rsidR="00E12C59" w:rsidRDefault="00415E67" w:rsidP="000E7BC7">
      <w:pPr>
        <w:ind w:firstLine="567"/>
        <w:jc w:val="both"/>
        <w:rPr>
          <w:rFonts w:ascii="Verdana" w:hAnsi="Verdana" w:cs="Verdana"/>
          <w:sz w:val="22"/>
          <w:szCs w:val="22"/>
        </w:rPr>
      </w:pPr>
      <w:r>
        <w:rPr>
          <w:rFonts w:ascii="Verdana" w:hAnsi="Verdana"/>
          <w:sz w:val="22"/>
          <w:szCs w:val="22"/>
        </w:rPr>
        <w:t xml:space="preserve">- Приложение № </w:t>
      </w:r>
      <w:r w:rsidR="00F307B5">
        <w:rPr>
          <w:rFonts w:ascii="Verdana" w:hAnsi="Verdana"/>
          <w:sz w:val="22"/>
          <w:szCs w:val="22"/>
        </w:rPr>
        <w:t>6</w:t>
      </w:r>
      <w:r w:rsidR="00B6789E">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E12C59">
        <w:rPr>
          <w:rFonts w:ascii="Verdana" w:hAnsi="Verdana" w:cs="Verdana"/>
          <w:sz w:val="22"/>
          <w:szCs w:val="22"/>
        </w:rPr>
        <w:t>;</w:t>
      </w:r>
    </w:p>
    <w:p w14:paraId="194A468C" w14:textId="3D9EF0C7" w:rsidR="00AB1E7D" w:rsidRPr="00C75132" w:rsidRDefault="00E12C59" w:rsidP="000E7BC7">
      <w:pPr>
        <w:ind w:firstLine="567"/>
        <w:jc w:val="both"/>
        <w:rPr>
          <w:rFonts w:ascii="Verdana" w:hAnsi="Verdana"/>
          <w:sz w:val="22"/>
          <w:szCs w:val="22"/>
        </w:rPr>
      </w:pPr>
      <w:r>
        <w:rPr>
          <w:rFonts w:ascii="Verdana" w:hAnsi="Verdana" w:cs="Verdana"/>
          <w:sz w:val="22"/>
          <w:szCs w:val="22"/>
        </w:rPr>
        <w:t xml:space="preserve">- Приложение № </w:t>
      </w:r>
      <w:r w:rsidR="00F307B5">
        <w:rPr>
          <w:rFonts w:ascii="Verdana" w:hAnsi="Verdana" w:cs="Verdana"/>
          <w:sz w:val="22"/>
          <w:szCs w:val="22"/>
        </w:rPr>
        <w:t>7</w:t>
      </w:r>
      <w:r w:rsidR="00B6789E">
        <w:rPr>
          <w:rFonts w:ascii="Verdana" w:hAnsi="Verdana" w:cs="Verdana"/>
          <w:sz w:val="22"/>
          <w:szCs w:val="22"/>
        </w:rPr>
        <w:t>.</w:t>
      </w:r>
      <w:r>
        <w:rPr>
          <w:rFonts w:ascii="Verdana" w:hAnsi="Verdana" w:cs="Verdana"/>
          <w:sz w:val="22"/>
          <w:szCs w:val="22"/>
        </w:rPr>
        <w:t xml:space="preserve"> Итоговый акт сдачи-приемки выполненных работ</w:t>
      </w:r>
      <w:r w:rsidR="00AB1E7D" w:rsidRPr="00C75132">
        <w:rPr>
          <w:rFonts w:ascii="Verdana" w:hAnsi="Verdana"/>
          <w:sz w:val="22"/>
          <w:szCs w:val="22"/>
        </w:rPr>
        <w:t>.</w:t>
      </w:r>
    </w:p>
    <w:p w14:paraId="5181356F" w14:textId="77777777"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14:paraId="7F94ED34" w14:textId="77777777" w:rsidTr="004E2302">
        <w:tc>
          <w:tcPr>
            <w:tcW w:w="4535" w:type="dxa"/>
          </w:tcPr>
          <w:p w14:paraId="64EBD597" w14:textId="77777777"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14:paraId="466DDBC5" w14:textId="77777777" w:rsidR="00D60B3E" w:rsidRPr="00C75132" w:rsidRDefault="00D60B3E" w:rsidP="00A520C6">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D960BE" w:rsidRPr="00C75132" w14:paraId="179D5074" w14:textId="77777777" w:rsidTr="004E2302">
        <w:tc>
          <w:tcPr>
            <w:tcW w:w="4535" w:type="dxa"/>
          </w:tcPr>
          <w:p w14:paraId="0F5CDF87" w14:textId="77777777" w:rsidR="00D960BE" w:rsidRPr="00C75132" w:rsidRDefault="000E7BC7"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14:paraId="78F7E66D" w14:textId="77777777" w:rsidR="0021012A" w:rsidRPr="00C75132" w:rsidRDefault="00881E60" w:rsidP="00A520C6">
            <w:pPr>
              <w:pStyle w:val="a4"/>
              <w:ind w:left="-70"/>
              <w:jc w:val="both"/>
              <w:rPr>
                <w:rFonts w:ascii="Verdana" w:hAnsi="Verdana"/>
                <w:b w:val="0"/>
                <w:sz w:val="22"/>
                <w:szCs w:val="22"/>
              </w:rPr>
            </w:pPr>
            <w:r>
              <w:rPr>
                <w:rFonts w:ascii="Verdana" w:hAnsi="Verdana"/>
                <w:b w:val="0"/>
                <w:sz w:val="22"/>
                <w:szCs w:val="22"/>
              </w:rPr>
              <w:t>П</w:t>
            </w:r>
            <w:r w:rsidR="0021012A" w:rsidRPr="00C75132">
              <w:rPr>
                <w:rFonts w:ascii="Verdana" w:hAnsi="Verdana"/>
                <w:b w:val="0"/>
                <w:sz w:val="22"/>
                <w:szCs w:val="22"/>
              </w:rPr>
              <w:t>АО «</w:t>
            </w:r>
            <w:r>
              <w:rPr>
                <w:rFonts w:ascii="Verdana" w:hAnsi="Verdana"/>
                <w:b w:val="0"/>
                <w:sz w:val="22"/>
                <w:szCs w:val="22"/>
              </w:rPr>
              <w:t>Юнипро</w:t>
            </w:r>
            <w:r w:rsidR="0021012A" w:rsidRPr="00C75132">
              <w:rPr>
                <w:rFonts w:ascii="Verdana" w:hAnsi="Verdana"/>
                <w:b w:val="0"/>
                <w:sz w:val="22"/>
                <w:szCs w:val="22"/>
              </w:rPr>
              <w:t>»</w:t>
            </w:r>
          </w:p>
          <w:p w14:paraId="66DDFA76" w14:textId="77777777" w:rsidR="00CF1A0C" w:rsidRDefault="00CF1A0C" w:rsidP="00CF1A0C">
            <w:pPr>
              <w:tabs>
                <w:tab w:val="left" w:pos="9720"/>
              </w:tabs>
              <w:ind w:right="264"/>
              <w:rPr>
                <w:rFonts w:ascii="Verdana" w:hAnsi="Verdana"/>
                <w:sz w:val="22"/>
                <w:szCs w:val="22"/>
              </w:rPr>
            </w:pPr>
            <w:r>
              <w:rPr>
                <w:rFonts w:ascii="Verdana" w:hAnsi="Verdana"/>
                <w:sz w:val="22"/>
                <w:szCs w:val="22"/>
              </w:rPr>
              <w:t xml:space="preserve">Юридический адрес: 628406, </w:t>
            </w:r>
            <w:r>
              <w:rPr>
                <w:rFonts w:ascii="Verdana" w:hAnsi="Verdana"/>
                <w:sz w:val="22"/>
                <w:szCs w:val="22"/>
              </w:rPr>
              <w:lastRenderedPageBreak/>
              <w:t xml:space="preserve">Тюменская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14:paraId="6CDE67AB" w14:textId="77777777" w:rsidR="00CF1A0C" w:rsidRDefault="00CF1A0C" w:rsidP="00CF1A0C">
            <w:pPr>
              <w:tabs>
                <w:tab w:val="left" w:pos="9720"/>
              </w:tabs>
              <w:ind w:right="264"/>
              <w:rPr>
                <w:rFonts w:ascii="Verdana" w:hAnsi="Verdana"/>
                <w:sz w:val="22"/>
                <w:szCs w:val="22"/>
              </w:rPr>
            </w:pPr>
            <w:r>
              <w:rPr>
                <w:rFonts w:ascii="Verdana" w:hAnsi="Verdana"/>
                <w:sz w:val="22"/>
                <w:szCs w:val="22"/>
              </w:rPr>
              <w:t>ОГРН 1058602056985</w:t>
            </w:r>
          </w:p>
          <w:p w14:paraId="2B3BED0E" w14:textId="77777777" w:rsidR="00CF1A0C" w:rsidRDefault="00CF1A0C" w:rsidP="00CF1A0C">
            <w:pPr>
              <w:tabs>
                <w:tab w:val="left" w:pos="9720"/>
              </w:tabs>
              <w:ind w:right="264"/>
              <w:rPr>
                <w:rFonts w:ascii="Verdana" w:hAnsi="Verdana"/>
                <w:sz w:val="22"/>
                <w:szCs w:val="22"/>
              </w:rPr>
            </w:pPr>
            <w:r>
              <w:rPr>
                <w:rFonts w:ascii="Verdana" w:hAnsi="Verdana"/>
                <w:sz w:val="22"/>
                <w:szCs w:val="22"/>
              </w:rPr>
              <w:t>ИНН 8602067092</w:t>
            </w:r>
          </w:p>
          <w:p w14:paraId="3501F526" w14:textId="77777777" w:rsidR="00CF1A0C" w:rsidRPr="00CD0E8F" w:rsidRDefault="00CF1A0C" w:rsidP="00CF1A0C">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27267C16" w14:textId="77777777" w:rsidR="00CF1A0C" w:rsidRPr="00CD0E8F" w:rsidRDefault="00CF1A0C" w:rsidP="00CF1A0C">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w:t>
            </w:r>
            <w:proofErr w:type="spellStart"/>
            <w:r w:rsidRPr="00CD0E8F">
              <w:rPr>
                <w:rFonts w:ascii="Verdana" w:hAnsi="Verdana"/>
                <w:sz w:val="22"/>
                <w:szCs w:val="22"/>
              </w:rPr>
              <w:t>тел.факс</w:t>
            </w:r>
            <w:proofErr w:type="spellEnd"/>
            <w:r w:rsidRPr="00CD0E8F">
              <w:rPr>
                <w:rFonts w:ascii="Verdana" w:hAnsi="Verdana"/>
                <w:sz w:val="22"/>
                <w:szCs w:val="22"/>
              </w:rPr>
              <w:t xml:space="preserve">(48166) 2-91-59 из других городов </w:t>
            </w:r>
            <w:proofErr w:type="spellStart"/>
            <w:r w:rsidRPr="00CD0E8F">
              <w:rPr>
                <w:rFonts w:ascii="Verdana" w:hAnsi="Verdana"/>
                <w:sz w:val="22"/>
                <w:szCs w:val="22"/>
              </w:rPr>
              <w:t>тел.факс</w:t>
            </w:r>
            <w:proofErr w:type="spellEnd"/>
            <w:r w:rsidRPr="00CD0E8F">
              <w:rPr>
                <w:rFonts w:ascii="Verdana" w:hAnsi="Verdana"/>
                <w:sz w:val="22"/>
                <w:szCs w:val="22"/>
              </w:rPr>
              <w:t xml:space="preserve"> 8-48166-2-91-89</w:t>
            </w:r>
          </w:p>
          <w:p w14:paraId="0A732433" w14:textId="77777777" w:rsidR="00CF1A0C" w:rsidRPr="00CD0E8F" w:rsidRDefault="00CF1A0C" w:rsidP="00CF1A0C">
            <w:pPr>
              <w:pStyle w:val="a5"/>
              <w:tabs>
                <w:tab w:val="left" w:pos="-108"/>
              </w:tabs>
              <w:ind w:firstLine="35"/>
              <w:rPr>
                <w:rFonts w:ascii="Verdana" w:hAnsi="Verdana"/>
                <w:sz w:val="22"/>
                <w:szCs w:val="22"/>
              </w:rPr>
            </w:pPr>
            <w:proofErr w:type="spellStart"/>
            <w:r w:rsidRPr="00CD0E8F">
              <w:rPr>
                <w:rFonts w:ascii="Verdana" w:hAnsi="Verdana"/>
                <w:sz w:val="22"/>
                <w:szCs w:val="22"/>
              </w:rPr>
              <w:t>smgres@</w:t>
            </w:r>
            <w:r w:rsidRPr="00CD0E8F">
              <w:rPr>
                <w:rFonts w:ascii="Verdana" w:hAnsi="Verdana" w:cs="Arial"/>
                <w:bCs/>
                <w:sz w:val="22"/>
                <w:szCs w:val="22"/>
              </w:rPr>
              <w:t>uni</w:t>
            </w:r>
            <w:proofErr w:type="spellEnd"/>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7E406196" w14:textId="77777777" w:rsidR="00CF1A0C" w:rsidRPr="00CD0E8F" w:rsidRDefault="00CF1A0C" w:rsidP="00CF1A0C">
            <w:pPr>
              <w:rPr>
                <w:rFonts w:ascii="Verdana" w:hAnsi="Verdana"/>
                <w:sz w:val="22"/>
                <w:szCs w:val="22"/>
              </w:rPr>
            </w:pPr>
            <w:r w:rsidRPr="00CD0E8F">
              <w:rPr>
                <w:rFonts w:ascii="Verdana" w:hAnsi="Verdana"/>
                <w:sz w:val="22"/>
                <w:szCs w:val="22"/>
              </w:rPr>
              <w:t>КПП 670502001</w:t>
            </w:r>
          </w:p>
          <w:p w14:paraId="06ECA604" w14:textId="77777777" w:rsidR="00CF1A0C" w:rsidRPr="00CD0E8F" w:rsidRDefault="00CF1A0C" w:rsidP="00CF1A0C">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3FA997EF" w14:textId="77777777" w:rsidR="00CF1A0C" w:rsidRPr="00CD0E8F" w:rsidRDefault="00CF1A0C" w:rsidP="00CF1A0C">
            <w:pPr>
              <w:ind w:right="-125"/>
              <w:rPr>
                <w:rFonts w:ascii="Verdana" w:hAnsi="Verdana"/>
                <w:sz w:val="22"/>
                <w:szCs w:val="22"/>
              </w:rPr>
            </w:pPr>
            <w:r w:rsidRPr="00CD0E8F">
              <w:rPr>
                <w:rFonts w:ascii="Verdana" w:hAnsi="Verdana"/>
                <w:sz w:val="22"/>
                <w:szCs w:val="22"/>
              </w:rPr>
              <w:t xml:space="preserve">Кор. Счет 30101810200000000823 </w:t>
            </w:r>
          </w:p>
          <w:p w14:paraId="6836734E" w14:textId="77777777" w:rsidR="00CF1A0C" w:rsidRDefault="00CF1A0C" w:rsidP="00CF1A0C">
            <w:pPr>
              <w:ind w:right="-125"/>
              <w:rPr>
                <w:rFonts w:ascii="Verdana" w:hAnsi="Verdana"/>
                <w:sz w:val="22"/>
                <w:szCs w:val="22"/>
              </w:rPr>
            </w:pPr>
            <w:r>
              <w:rPr>
                <w:rFonts w:ascii="Verdana" w:hAnsi="Verdana"/>
                <w:sz w:val="22"/>
                <w:szCs w:val="22"/>
              </w:rPr>
              <w:t>БИК 044525823</w:t>
            </w:r>
          </w:p>
          <w:p w14:paraId="0BF25C1E" w14:textId="77777777" w:rsidR="00CF1A0C" w:rsidRPr="00ED5081" w:rsidRDefault="00CF1A0C" w:rsidP="00CF1A0C">
            <w:pPr>
              <w:pStyle w:val="a5"/>
              <w:tabs>
                <w:tab w:val="left" w:pos="-108"/>
              </w:tabs>
              <w:ind w:firstLine="0"/>
              <w:rPr>
                <w:rFonts w:ascii="Verdana" w:hAnsi="Verdana" w:cs="Arial"/>
                <w:sz w:val="22"/>
                <w:szCs w:val="22"/>
                <w:lang w:eastAsia="x-none"/>
              </w:rPr>
            </w:pPr>
            <w:proofErr w:type="gramStart"/>
            <w:r w:rsidRPr="00ED5081">
              <w:rPr>
                <w:rFonts w:ascii="Verdana" w:hAnsi="Verdana" w:cs="Arial"/>
                <w:sz w:val="22"/>
                <w:szCs w:val="22"/>
              </w:rPr>
              <w:t>ОКПО</w:t>
            </w:r>
            <w:r w:rsidRPr="00ED5081">
              <w:rPr>
                <w:rFonts w:ascii="Verdana" w:hAnsi="Verdana" w:cs="Arial"/>
                <w:sz w:val="22"/>
                <w:szCs w:val="22"/>
                <w:lang w:eastAsia="x-none"/>
              </w:rPr>
              <w:t xml:space="preserve">  </w:t>
            </w:r>
            <w:r w:rsidRPr="00ED5081">
              <w:rPr>
                <w:rFonts w:ascii="Verdana" w:hAnsi="Verdana" w:cs="Arial"/>
                <w:sz w:val="22"/>
                <w:szCs w:val="22"/>
              </w:rPr>
              <w:t>93946170</w:t>
            </w:r>
            <w:proofErr w:type="gramEnd"/>
            <w:r w:rsidRPr="00ED5081">
              <w:rPr>
                <w:rFonts w:ascii="Verdana" w:hAnsi="Verdana" w:cs="Arial"/>
                <w:sz w:val="22"/>
                <w:szCs w:val="22"/>
              </w:rPr>
              <w:t>,</w:t>
            </w:r>
            <w:r w:rsidRPr="00ED5081">
              <w:rPr>
                <w:rFonts w:ascii="Verdana" w:hAnsi="Verdana" w:cs="Arial"/>
                <w:sz w:val="22"/>
                <w:szCs w:val="22"/>
                <w:lang w:eastAsia="x-none"/>
              </w:rPr>
              <w:t xml:space="preserve"> </w:t>
            </w:r>
            <w:r w:rsidRPr="00ED5081">
              <w:rPr>
                <w:rFonts w:ascii="Verdana" w:hAnsi="Verdana" w:cs="Arial"/>
                <w:sz w:val="22"/>
                <w:szCs w:val="22"/>
              </w:rPr>
              <w:t xml:space="preserve">ОКВЭД </w:t>
            </w:r>
            <w:r w:rsidRPr="00ED5081">
              <w:rPr>
                <w:rFonts w:ascii="Verdana" w:hAnsi="Verdana" w:cs="Arial"/>
                <w:sz w:val="22"/>
                <w:szCs w:val="22"/>
                <w:lang w:eastAsia="x-none"/>
              </w:rPr>
              <w:t xml:space="preserve">  </w:t>
            </w:r>
            <w:r w:rsidRPr="00ED5081">
              <w:rPr>
                <w:rFonts w:ascii="Verdana" w:hAnsi="Verdana" w:cs="Arial"/>
                <w:sz w:val="22"/>
                <w:szCs w:val="22"/>
              </w:rPr>
              <w:t>35.11.1</w:t>
            </w:r>
            <w:r w:rsidRPr="00ED5081">
              <w:rPr>
                <w:rFonts w:ascii="Verdana" w:hAnsi="Verdana" w:cs="Arial"/>
                <w:sz w:val="22"/>
                <w:szCs w:val="22"/>
                <w:lang w:eastAsia="x-none"/>
              </w:rPr>
              <w:t>.</w:t>
            </w:r>
            <w:r w:rsidRPr="00ED5081">
              <w:rPr>
                <w:rFonts w:ascii="Verdana" w:hAnsi="Verdana" w:cs="Arial"/>
                <w:sz w:val="22"/>
                <w:szCs w:val="22"/>
              </w:rPr>
              <w:t xml:space="preserve"> </w:t>
            </w:r>
          </w:p>
          <w:p w14:paraId="6BC4AA23" w14:textId="77777777" w:rsidR="00CF1A0C" w:rsidRDefault="00CF1A0C" w:rsidP="00CF1A0C">
            <w:pPr>
              <w:tabs>
                <w:tab w:val="left" w:pos="9720"/>
              </w:tabs>
              <w:ind w:right="-365"/>
              <w:rPr>
                <w:rFonts w:ascii="Verdana" w:hAnsi="Verdana"/>
                <w:color w:val="000000"/>
                <w:sz w:val="22"/>
                <w:szCs w:val="22"/>
              </w:rPr>
            </w:pPr>
          </w:p>
          <w:p w14:paraId="4C3B3CEE" w14:textId="0D3FE26C" w:rsidR="00D960BE" w:rsidRPr="00C75132" w:rsidRDefault="00D960BE" w:rsidP="00A520C6">
            <w:pPr>
              <w:keepNext/>
              <w:keepLines/>
              <w:tabs>
                <w:tab w:val="left" w:pos="9720"/>
              </w:tabs>
              <w:ind w:left="-70"/>
              <w:jc w:val="both"/>
              <w:outlineLvl w:val="2"/>
              <w:rPr>
                <w:rFonts w:ascii="Verdana" w:hAnsi="Verdana"/>
                <w:sz w:val="22"/>
                <w:szCs w:val="22"/>
              </w:rPr>
            </w:pPr>
          </w:p>
        </w:tc>
      </w:tr>
      <w:tr w:rsidR="00D60B3E" w:rsidRPr="00C75132" w14:paraId="25A9451E" w14:textId="77777777" w:rsidTr="004E2302">
        <w:tc>
          <w:tcPr>
            <w:tcW w:w="4535" w:type="dxa"/>
          </w:tcPr>
          <w:p w14:paraId="09242B64" w14:textId="77777777" w:rsidR="00D60B3E" w:rsidRPr="00C75132" w:rsidRDefault="00D60B3E" w:rsidP="00D60B3E">
            <w:pPr>
              <w:pStyle w:val="a4"/>
              <w:ind w:left="-70" w:right="-125"/>
              <w:jc w:val="both"/>
              <w:rPr>
                <w:rFonts w:ascii="Verdana" w:hAnsi="Verdana" w:cs="Verdana"/>
                <w:b w:val="0"/>
                <w:bCs/>
                <w:sz w:val="22"/>
                <w:szCs w:val="22"/>
              </w:rPr>
            </w:pPr>
          </w:p>
          <w:p w14:paraId="4BA1461D" w14:textId="77777777" w:rsidR="00D60B3E" w:rsidRPr="00C75132" w:rsidRDefault="00D60B3E" w:rsidP="00D60B3E">
            <w:pPr>
              <w:pStyle w:val="a4"/>
              <w:ind w:left="-70" w:right="-125"/>
              <w:jc w:val="both"/>
              <w:rPr>
                <w:rFonts w:ascii="Verdana" w:hAnsi="Verdana" w:cs="Verdana"/>
                <w:b w:val="0"/>
                <w:bCs/>
                <w:sz w:val="22"/>
                <w:szCs w:val="22"/>
              </w:rPr>
            </w:pPr>
          </w:p>
          <w:p w14:paraId="050B9583" w14:textId="77777777"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14:paraId="2873874D" w14:textId="77777777" w:rsidR="00D60B3E" w:rsidRPr="00C75132" w:rsidRDefault="0021012A" w:rsidP="0021012A">
            <w:pPr>
              <w:pStyle w:val="a4"/>
              <w:ind w:left="-70" w:right="-125"/>
              <w:jc w:val="both"/>
              <w:rPr>
                <w:rFonts w:ascii="Verdana" w:hAnsi="Verdana"/>
                <w:b w:val="0"/>
                <w:sz w:val="22"/>
                <w:szCs w:val="22"/>
              </w:rPr>
            </w:pPr>
            <w:proofErr w:type="spellStart"/>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proofErr w:type="spellEnd"/>
            <w:r w:rsidR="00D60B3E" w:rsidRPr="00C75132">
              <w:rPr>
                <w:rFonts w:ascii="Verdana" w:hAnsi="Verdana" w:cs="Verdana"/>
                <w:b w:val="0"/>
                <w:bCs/>
                <w:sz w:val="22"/>
                <w:szCs w:val="22"/>
              </w:rPr>
              <w:t>.</w:t>
            </w:r>
          </w:p>
        </w:tc>
        <w:tc>
          <w:tcPr>
            <w:tcW w:w="4821" w:type="dxa"/>
          </w:tcPr>
          <w:p w14:paraId="731A5E1A" w14:textId="77777777" w:rsidR="00D60B3E" w:rsidRPr="00C75132" w:rsidRDefault="00D60B3E" w:rsidP="00D60B3E">
            <w:pPr>
              <w:pStyle w:val="a4"/>
              <w:ind w:left="-70" w:right="-125"/>
              <w:jc w:val="both"/>
              <w:rPr>
                <w:rFonts w:ascii="Verdana" w:hAnsi="Verdana" w:cs="Verdana"/>
                <w:b w:val="0"/>
                <w:bCs/>
                <w:sz w:val="22"/>
                <w:szCs w:val="22"/>
              </w:rPr>
            </w:pPr>
          </w:p>
          <w:p w14:paraId="5598F013" w14:textId="77777777" w:rsidR="00D60B3E" w:rsidRPr="00C75132" w:rsidRDefault="00D60B3E" w:rsidP="00D60B3E">
            <w:pPr>
              <w:pStyle w:val="a4"/>
              <w:ind w:left="-70" w:right="-125"/>
              <w:jc w:val="both"/>
              <w:rPr>
                <w:rFonts w:ascii="Verdana" w:hAnsi="Verdana" w:cs="Verdana"/>
                <w:b w:val="0"/>
                <w:bCs/>
                <w:sz w:val="22"/>
                <w:szCs w:val="22"/>
              </w:rPr>
            </w:pPr>
          </w:p>
          <w:p w14:paraId="673EE0A4" w14:textId="77777777" w:rsidR="00D60B3E" w:rsidRPr="00C75132" w:rsidRDefault="00D60B3E"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14:paraId="723CE850" w14:textId="77777777" w:rsidR="00D60B3E" w:rsidRPr="00C75132" w:rsidRDefault="0021012A" w:rsidP="0021012A">
            <w:pPr>
              <w:pStyle w:val="a4"/>
              <w:ind w:left="-70" w:right="-125"/>
              <w:jc w:val="both"/>
              <w:rPr>
                <w:rFonts w:ascii="Verdana" w:hAnsi="Verdana"/>
                <w:b w:val="0"/>
                <w:sz w:val="22"/>
                <w:szCs w:val="22"/>
              </w:rPr>
            </w:pPr>
            <w:proofErr w:type="spellStart"/>
            <w:r w:rsidRPr="00C75132">
              <w:rPr>
                <w:rFonts w:ascii="Verdana" w:hAnsi="Verdana" w:cs="Verdana"/>
                <w:b w:val="0"/>
                <w:bCs/>
                <w:sz w:val="22"/>
                <w:szCs w:val="22"/>
              </w:rPr>
              <w:t>м</w:t>
            </w:r>
            <w:r w:rsidR="00D60B3E" w:rsidRPr="00C75132">
              <w:rPr>
                <w:rFonts w:ascii="Verdana" w:hAnsi="Verdana" w:cs="Verdana"/>
                <w:b w:val="0"/>
                <w:bCs/>
                <w:sz w:val="22"/>
                <w:szCs w:val="22"/>
              </w:rPr>
              <w:t>.</w:t>
            </w:r>
            <w:r w:rsidRPr="00C75132">
              <w:rPr>
                <w:rFonts w:ascii="Verdana" w:hAnsi="Verdana" w:cs="Verdana"/>
                <w:b w:val="0"/>
                <w:bCs/>
                <w:sz w:val="22"/>
                <w:szCs w:val="22"/>
              </w:rPr>
              <w:t>п</w:t>
            </w:r>
            <w:proofErr w:type="spellEnd"/>
            <w:r w:rsidR="00D60B3E" w:rsidRPr="00C75132">
              <w:rPr>
                <w:rFonts w:ascii="Verdana" w:hAnsi="Verdana" w:cs="Verdana"/>
                <w:b w:val="0"/>
                <w:bCs/>
                <w:sz w:val="22"/>
                <w:szCs w:val="22"/>
              </w:rPr>
              <w:t>.</w:t>
            </w:r>
          </w:p>
        </w:tc>
      </w:tr>
    </w:tbl>
    <w:p w14:paraId="69CD53B5" w14:textId="77777777" w:rsidR="00D0151F" w:rsidRPr="00C75132" w:rsidRDefault="00D0151F" w:rsidP="00D60B3E">
      <w:pPr>
        <w:ind w:left="-567" w:right="-125"/>
        <w:jc w:val="both"/>
        <w:rPr>
          <w:rFonts w:ascii="Verdana" w:hAnsi="Verdana"/>
          <w:sz w:val="2"/>
          <w:szCs w:val="2"/>
        </w:rPr>
      </w:pPr>
    </w:p>
    <w:p w14:paraId="05112F5C" w14:textId="77777777"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lastRenderedPageBreak/>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14:paraId="7F527F69" w14:textId="24F18A13"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14:paraId="1AEED8AE" w14:textId="77777777"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14:paraId="57FB56AA" w14:textId="614ACA66"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C75132" w:rsidRDefault="005E2F99" w:rsidP="00B66F87">
            <w:pPr>
              <w:spacing w:before="120" w:after="120"/>
              <w:jc w:val="center"/>
              <w:rPr>
                <w:rFonts w:ascii="Verdana" w:hAnsi="Verdana" w:cs="Tahoma"/>
                <w:b/>
                <w:bCs/>
                <w:sz w:val="18"/>
                <w:lang w:eastAsia="en-US"/>
              </w:rPr>
            </w:pPr>
            <w:proofErr w:type="spellStart"/>
            <w:proofErr w:type="gramStart"/>
            <w:r w:rsidRPr="00C75132">
              <w:rPr>
                <w:rFonts w:ascii="Verdana" w:hAnsi="Verdana" w:cs="Tahoma"/>
                <w:b/>
                <w:bCs/>
                <w:sz w:val="18"/>
                <w:lang w:eastAsia="en-US"/>
              </w:rPr>
              <w:t>Наимено-вание</w:t>
            </w:r>
            <w:proofErr w:type="spellEnd"/>
            <w:proofErr w:type="gramEnd"/>
            <w:r w:rsidRPr="00C75132">
              <w:rPr>
                <w:rFonts w:ascii="Verdana" w:hAnsi="Verdana" w:cs="Tahoma"/>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c"/>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c"/>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c"/>
                <w:rFonts w:ascii="Verdana" w:hAnsi="Verdana" w:cs="Arial CYR"/>
                <w:b/>
                <w:bCs/>
                <w:sz w:val="18"/>
                <w:lang w:eastAsia="en-US"/>
              </w:rPr>
              <w:footnoteReference w:id="4"/>
            </w:r>
          </w:p>
        </w:tc>
      </w:tr>
      <w:tr w:rsidR="005E2F99" w:rsidRPr="00C75132"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C75132" w:rsidRDefault="005E2F99" w:rsidP="00B66F87">
            <w:pPr>
              <w:spacing w:before="120" w:after="120"/>
              <w:jc w:val="center"/>
              <w:rPr>
                <w:rFonts w:ascii="Verdana" w:hAnsi="Verdana" w:cs="Arial CYR"/>
                <w:sz w:val="18"/>
                <w:lang w:eastAsia="en-US"/>
              </w:rPr>
            </w:pPr>
          </w:p>
        </w:tc>
      </w:tr>
      <w:tr w:rsidR="005E2F99" w:rsidRPr="00C75132"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C75132" w:rsidRDefault="005E2F99" w:rsidP="00B66F87">
            <w:pPr>
              <w:spacing w:before="120" w:after="120"/>
              <w:jc w:val="both"/>
              <w:rPr>
                <w:rFonts w:ascii="Verdana" w:hAnsi="Verdana" w:cs="Arial CYR"/>
                <w:sz w:val="18"/>
                <w:lang w:eastAsia="en-US"/>
              </w:rPr>
            </w:pPr>
          </w:p>
        </w:tc>
      </w:tr>
      <w:tr w:rsidR="005E2F99" w:rsidRPr="00C75132"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C75132" w:rsidRDefault="005E2F99" w:rsidP="00B66F87">
            <w:pPr>
              <w:spacing w:before="120" w:after="120"/>
              <w:jc w:val="both"/>
              <w:rPr>
                <w:rFonts w:ascii="Verdana" w:hAnsi="Verdana" w:cs="Arial CYR"/>
                <w:sz w:val="18"/>
                <w:lang w:eastAsia="en-US"/>
              </w:rPr>
            </w:pPr>
          </w:p>
        </w:tc>
      </w:tr>
      <w:tr w:rsidR="005E2F99" w:rsidRPr="00C75132"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C75132" w:rsidRDefault="005E2F99" w:rsidP="00B66F87">
            <w:pPr>
              <w:spacing w:before="120" w:after="120"/>
              <w:jc w:val="both"/>
              <w:rPr>
                <w:rFonts w:ascii="Verdana" w:hAnsi="Verdana" w:cs="Arial CYR"/>
                <w:sz w:val="18"/>
                <w:lang w:eastAsia="en-US"/>
              </w:rPr>
            </w:pPr>
          </w:p>
        </w:tc>
      </w:tr>
    </w:tbl>
    <w:p w14:paraId="18A7501F" w14:textId="77777777"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14:paraId="356C71AA" w14:textId="77777777" w:rsidTr="00B66F87">
        <w:trPr>
          <w:jc w:val="center"/>
        </w:trPr>
        <w:tc>
          <w:tcPr>
            <w:tcW w:w="5018" w:type="dxa"/>
          </w:tcPr>
          <w:p w14:paraId="65B97001" w14:textId="77777777"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14:paraId="160ABFCA" w14:textId="77777777"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14:paraId="678BEA3D" w14:textId="77777777" w:rsidTr="00B66F87">
        <w:trPr>
          <w:jc w:val="center"/>
        </w:trPr>
        <w:tc>
          <w:tcPr>
            <w:tcW w:w="5018" w:type="dxa"/>
          </w:tcPr>
          <w:p w14:paraId="1C5152F6" w14:textId="77777777" w:rsidR="005E2F99" w:rsidRPr="00C75132" w:rsidRDefault="005E2F99" w:rsidP="00B66F87">
            <w:pPr>
              <w:ind w:right="-125"/>
              <w:jc w:val="both"/>
              <w:rPr>
                <w:rFonts w:ascii="Verdana" w:hAnsi="Verdana"/>
                <w:sz w:val="22"/>
                <w:szCs w:val="22"/>
              </w:rPr>
            </w:pPr>
          </w:p>
          <w:p w14:paraId="76E876CA" w14:textId="77777777" w:rsidR="005E2F99" w:rsidRPr="00C75132" w:rsidRDefault="005E2F99" w:rsidP="00B66F87">
            <w:pPr>
              <w:ind w:right="-125"/>
              <w:jc w:val="both"/>
              <w:rPr>
                <w:rFonts w:ascii="Verdana" w:hAnsi="Verdana"/>
                <w:sz w:val="22"/>
                <w:szCs w:val="22"/>
              </w:rPr>
            </w:pPr>
          </w:p>
          <w:p w14:paraId="4F2211E7"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14:paraId="6915A1C2" w14:textId="77777777" w:rsidR="005E2F99" w:rsidRPr="00C75132" w:rsidRDefault="005E2F99" w:rsidP="00B66F87">
            <w:pPr>
              <w:ind w:right="-125"/>
              <w:jc w:val="both"/>
              <w:rPr>
                <w:rFonts w:ascii="Verdana" w:hAnsi="Verdana"/>
                <w:sz w:val="22"/>
                <w:szCs w:val="22"/>
              </w:rPr>
            </w:pPr>
            <w:proofErr w:type="spellStart"/>
            <w:r w:rsidRPr="00C75132">
              <w:rPr>
                <w:rFonts w:ascii="Verdana" w:hAnsi="Verdana"/>
                <w:sz w:val="22"/>
                <w:szCs w:val="22"/>
              </w:rPr>
              <w:t>м.п</w:t>
            </w:r>
            <w:proofErr w:type="spellEnd"/>
            <w:r w:rsidRPr="00C75132">
              <w:rPr>
                <w:rFonts w:ascii="Verdana" w:hAnsi="Verdana"/>
                <w:sz w:val="22"/>
                <w:szCs w:val="22"/>
              </w:rPr>
              <w:t>.</w:t>
            </w:r>
          </w:p>
        </w:tc>
        <w:tc>
          <w:tcPr>
            <w:tcW w:w="4621" w:type="dxa"/>
          </w:tcPr>
          <w:p w14:paraId="7DEB7D51" w14:textId="260AE717" w:rsidR="005E2F99" w:rsidRPr="00C75132" w:rsidRDefault="00B4582A" w:rsidP="00B66F87">
            <w:pPr>
              <w:ind w:right="-125"/>
              <w:jc w:val="both"/>
              <w:rPr>
                <w:rFonts w:ascii="Verdana" w:hAnsi="Verdana"/>
                <w:sz w:val="22"/>
                <w:szCs w:val="22"/>
              </w:rPr>
            </w:pPr>
            <w:r>
              <w:rPr>
                <w:rFonts w:ascii="Verdana" w:hAnsi="Verdana"/>
                <w:sz w:val="22"/>
                <w:szCs w:val="22"/>
              </w:rPr>
              <w:t>ПАО «Юнипро»</w:t>
            </w:r>
          </w:p>
          <w:p w14:paraId="4E339791" w14:textId="77777777" w:rsidR="005E2F99" w:rsidRPr="00C75132" w:rsidRDefault="005E2F99" w:rsidP="00B66F87">
            <w:pPr>
              <w:ind w:right="-125"/>
              <w:jc w:val="both"/>
              <w:rPr>
                <w:rFonts w:ascii="Verdana" w:hAnsi="Verdana"/>
                <w:sz w:val="22"/>
                <w:szCs w:val="22"/>
              </w:rPr>
            </w:pPr>
          </w:p>
          <w:p w14:paraId="2C4A7B5B" w14:textId="77777777"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14:paraId="406B1831" w14:textId="77777777" w:rsidR="005E2F99" w:rsidRPr="00C75132" w:rsidRDefault="005E2F99" w:rsidP="00B66F87">
            <w:pPr>
              <w:ind w:right="-125"/>
              <w:jc w:val="both"/>
              <w:rPr>
                <w:rFonts w:ascii="Verdana" w:hAnsi="Verdana"/>
                <w:sz w:val="22"/>
                <w:szCs w:val="22"/>
              </w:rPr>
            </w:pPr>
            <w:proofErr w:type="spellStart"/>
            <w:r w:rsidRPr="00C75132">
              <w:rPr>
                <w:rFonts w:ascii="Verdana" w:hAnsi="Verdana"/>
                <w:sz w:val="22"/>
                <w:szCs w:val="22"/>
              </w:rPr>
              <w:t>м.п</w:t>
            </w:r>
            <w:proofErr w:type="spellEnd"/>
            <w:r w:rsidRPr="00C75132">
              <w:rPr>
                <w:rFonts w:ascii="Verdana" w:hAnsi="Verdana"/>
                <w:sz w:val="22"/>
                <w:szCs w:val="22"/>
              </w:rPr>
              <w:t>.</w:t>
            </w:r>
          </w:p>
        </w:tc>
      </w:tr>
    </w:tbl>
    <w:p w14:paraId="7DA60936" w14:textId="2B240C89" w:rsidR="00F909E1" w:rsidRDefault="00F909E1" w:rsidP="005E2F99">
      <w:pPr>
        <w:spacing w:before="120" w:after="120"/>
        <w:jc w:val="both"/>
      </w:pPr>
    </w:p>
    <w:p w14:paraId="2101B059" w14:textId="77777777" w:rsidR="00F909E1" w:rsidRDefault="00F909E1">
      <w:r>
        <w:br w:type="page"/>
      </w:r>
    </w:p>
    <w:p w14:paraId="1AF15FAA" w14:textId="77777777" w:rsidR="00D445DB" w:rsidRDefault="00D445DB">
      <w:pPr>
        <w:sectPr w:rsidR="00D445DB"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7" w:name="_MON_1563701455"/>
    <w:bookmarkEnd w:id="7"/>
    <w:p w14:paraId="34CA49BD" w14:textId="73AEAAE9" w:rsidR="00D445DB" w:rsidRDefault="00FF4CAE" w:rsidP="00D445DB">
      <w:r>
        <w:object w:dxaOrig="15630" w:dyaOrig="10980"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73.9pt;height:470pt" o:ole="">
            <v:imagedata r:id="rId17" o:title=""/>
          </v:shape>
          <o:OLEObject Type="Embed" ProgID="Excel.Sheet.8" ShapeID="_x0000_i1034" DrawAspect="Content" ObjectID="_1615880816" r:id="rId18"/>
        </w:object>
      </w:r>
      <w:r w:rsidR="00D445DB">
        <w:br w:type="page"/>
      </w:r>
    </w:p>
    <w:p w14:paraId="4F7BA68F" w14:textId="167EC4D8" w:rsidR="00D445DB" w:rsidRDefault="00806860" w:rsidP="00D445DB">
      <w:r>
        <w:object w:dxaOrig="15706" w:dyaOrig="9095" w14:anchorId="7DCA7733">
          <v:shape id="_x0000_i1026" type="#_x0000_t75" style="width:676.8pt;height:396.3pt" o:ole="">
            <v:imagedata r:id="rId19" o:title=""/>
          </v:shape>
          <o:OLEObject Type="Embed" ProgID="Excel.Sheet.8" ShapeID="_x0000_i1026" DrawAspect="Content" ObjectID="_1615880817" r:id="rId20"/>
        </w:object>
      </w:r>
      <w:r w:rsidR="00D445DB">
        <w:br w:type="page"/>
      </w:r>
    </w:p>
    <w:p w14:paraId="55B1A00D" w14:textId="77777777" w:rsidR="00D445DB" w:rsidRDefault="00D445DB" w:rsidP="00D445DB">
      <w:r>
        <w:object w:dxaOrig="15706" w:dyaOrig="5941" w14:anchorId="56AFE3FD">
          <v:shape id="_x0000_i1027" type="#_x0000_t75" style="width:676.8pt;height:260.95pt" o:ole="">
            <v:imagedata r:id="rId21" o:title=""/>
          </v:shape>
          <o:OLEObject Type="Embed" ProgID="Excel.Sheet.8" ShapeID="_x0000_i1027" DrawAspect="Content" ObjectID="_1615880818" r:id="rId22"/>
        </w:object>
      </w:r>
    </w:p>
    <w:p w14:paraId="1A560657" w14:textId="77777777" w:rsidR="00D445DB" w:rsidRDefault="00D445DB" w:rsidP="00D445DB"/>
    <w:p w14:paraId="713DF57E" w14:textId="77777777"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14:paraId="16052247" w14:textId="77777777" w:rsidTr="00254759">
        <w:trPr>
          <w:trHeight w:val="472"/>
        </w:trPr>
        <w:tc>
          <w:tcPr>
            <w:tcW w:w="4962" w:type="dxa"/>
            <w:hideMark/>
          </w:tcPr>
          <w:p w14:paraId="63BFC92A" w14:textId="77777777" w:rsidR="00254759" w:rsidRDefault="00254759">
            <w:pPr>
              <w:pStyle w:val="a4"/>
              <w:ind w:right="-125"/>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4F953483" w14:textId="77777777" w:rsidR="00254759" w:rsidRDefault="00254759">
            <w:pPr>
              <w:pStyle w:val="a4"/>
              <w:ind w:right="-125"/>
              <w:jc w:val="both"/>
              <w:rPr>
                <w:rFonts w:ascii="Verdana" w:hAnsi="Verdana"/>
                <w:b w:val="0"/>
                <w:sz w:val="20"/>
              </w:rPr>
            </w:pPr>
            <w:r>
              <w:rPr>
                <w:rFonts w:ascii="Verdana" w:hAnsi="Verdana"/>
                <w:b w:val="0"/>
                <w:sz w:val="20"/>
              </w:rPr>
              <w:t xml:space="preserve"> </w:t>
            </w:r>
          </w:p>
        </w:tc>
        <w:tc>
          <w:tcPr>
            <w:tcW w:w="4819" w:type="dxa"/>
            <w:hideMark/>
          </w:tcPr>
          <w:p w14:paraId="2A0C60C7" w14:textId="77777777" w:rsidR="00254759" w:rsidRDefault="00254759">
            <w:pPr>
              <w:pStyle w:val="a4"/>
              <w:ind w:right="-125"/>
              <w:jc w:val="both"/>
              <w:rPr>
                <w:rFonts w:ascii="Verdana" w:hAnsi="Verdana"/>
                <w:sz w:val="20"/>
              </w:rPr>
            </w:pPr>
            <w:r>
              <w:rPr>
                <w:rFonts w:ascii="Verdana" w:hAnsi="Verdana"/>
                <w:sz w:val="20"/>
              </w:rPr>
              <w:t xml:space="preserve">Заказчик </w:t>
            </w:r>
          </w:p>
          <w:p w14:paraId="37E98E4E" w14:textId="77777777" w:rsidR="00254759" w:rsidRDefault="00254759">
            <w:pPr>
              <w:pStyle w:val="a4"/>
              <w:ind w:right="-125"/>
              <w:jc w:val="both"/>
              <w:rPr>
                <w:rFonts w:ascii="Verdana" w:hAnsi="Verdana"/>
                <w:b w:val="0"/>
                <w:sz w:val="20"/>
              </w:rPr>
            </w:pPr>
            <w:r>
              <w:rPr>
                <w:rFonts w:ascii="Verdana" w:hAnsi="Verdana"/>
                <w:b w:val="0"/>
                <w:sz w:val="20"/>
              </w:rPr>
              <w:t>ПАО «Юнипро»</w:t>
            </w:r>
          </w:p>
        </w:tc>
      </w:tr>
      <w:tr w:rsidR="00254759" w14:paraId="3E809DF2" w14:textId="77777777" w:rsidTr="00254759">
        <w:tc>
          <w:tcPr>
            <w:tcW w:w="4962" w:type="dxa"/>
          </w:tcPr>
          <w:p w14:paraId="5E00AC66" w14:textId="77777777" w:rsidR="00254759" w:rsidRDefault="00254759">
            <w:pPr>
              <w:pStyle w:val="a4"/>
              <w:ind w:right="-125"/>
              <w:jc w:val="both"/>
              <w:rPr>
                <w:rFonts w:ascii="Verdana" w:hAnsi="Verdana"/>
                <w:b w:val="0"/>
                <w:sz w:val="20"/>
              </w:rPr>
            </w:pPr>
          </w:p>
          <w:p w14:paraId="5AE29E25" w14:textId="77777777" w:rsidR="00254759" w:rsidRDefault="00254759">
            <w:pPr>
              <w:pStyle w:val="a4"/>
              <w:ind w:right="-125"/>
              <w:jc w:val="both"/>
              <w:rPr>
                <w:rFonts w:ascii="Verdana" w:hAnsi="Verdana"/>
                <w:b w:val="0"/>
                <w:sz w:val="20"/>
              </w:rPr>
            </w:pPr>
            <w:r>
              <w:rPr>
                <w:rFonts w:ascii="Verdana" w:hAnsi="Verdana"/>
                <w:b w:val="0"/>
                <w:sz w:val="20"/>
              </w:rPr>
              <w:t>________________ /________/</w:t>
            </w:r>
          </w:p>
          <w:p w14:paraId="42D9CA28" w14:textId="77777777" w:rsidR="00254759" w:rsidRDefault="00254759">
            <w:pPr>
              <w:pStyle w:val="a4"/>
              <w:ind w:right="-125"/>
              <w:jc w:val="both"/>
              <w:rPr>
                <w:rFonts w:ascii="Verdana" w:hAnsi="Verdana"/>
                <w:b w:val="0"/>
                <w:sz w:val="20"/>
              </w:rPr>
            </w:pPr>
            <w:r>
              <w:rPr>
                <w:rFonts w:ascii="Verdana" w:hAnsi="Verdana"/>
                <w:b w:val="0"/>
                <w:sz w:val="20"/>
              </w:rPr>
              <w:t>М.П.</w:t>
            </w:r>
          </w:p>
        </w:tc>
        <w:tc>
          <w:tcPr>
            <w:tcW w:w="4819" w:type="dxa"/>
          </w:tcPr>
          <w:p w14:paraId="382D3CC5" w14:textId="77777777" w:rsidR="00254759" w:rsidRDefault="00254759">
            <w:pPr>
              <w:pStyle w:val="a4"/>
              <w:ind w:right="-125"/>
              <w:jc w:val="both"/>
              <w:rPr>
                <w:rFonts w:ascii="Verdana" w:hAnsi="Verdana"/>
                <w:b w:val="0"/>
                <w:sz w:val="20"/>
              </w:rPr>
            </w:pPr>
          </w:p>
          <w:p w14:paraId="3A811C0C" w14:textId="77777777" w:rsidR="00254759" w:rsidRDefault="00254759">
            <w:pPr>
              <w:pStyle w:val="a4"/>
              <w:ind w:right="-125"/>
              <w:jc w:val="both"/>
              <w:rPr>
                <w:rFonts w:ascii="Verdana" w:hAnsi="Verdana"/>
                <w:b w:val="0"/>
                <w:sz w:val="20"/>
              </w:rPr>
            </w:pPr>
            <w:r>
              <w:rPr>
                <w:rFonts w:ascii="Verdana" w:hAnsi="Verdana"/>
                <w:b w:val="0"/>
                <w:sz w:val="20"/>
              </w:rPr>
              <w:t>_________________ /________/</w:t>
            </w:r>
          </w:p>
          <w:p w14:paraId="061DC0F8" w14:textId="77777777" w:rsidR="00254759" w:rsidRDefault="00254759">
            <w:pPr>
              <w:pStyle w:val="a4"/>
              <w:ind w:right="-125"/>
              <w:jc w:val="both"/>
              <w:rPr>
                <w:rFonts w:ascii="Verdana" w:hAnsi="Verdana"/>
                <w:b w:val="0"/>
                <w:sz w:val="20"/>
              </w:rPr>
            </w:pPr>
            <w:r>
              <w:rPr>
                <w:rFonts w:ascii="Verdana" w:hAnsi="Verdana"/>
                <w:b w:val="0"/>
                <w:sz w:val="20"/>
              </w:rPr>
              <w:t>М.П.</w:t>
            </w:r>
          </w:p>
        </w:tc>
      </w:tr>
    </w:tbl>
    <w:p w14:paraId="5A452EDF" w14:textId="22C92DDE" w:rsidR="00F909E1" w:rsidRDefault="00F909E1">
      <w:r>
        <w:br w:type="page"/>
      </w:r>
    </w:p>
    <w:bookmarkStart w:id="8" w:name="_GoBack"/>
    <w:bookmarkStart w:id="9" w:name="_MON_1606552207"/>
    <w:bookmarkEnd w:id="9"/>
    <w:p w14:paraId="5E6E1DC9" w14:textId="4F58F022" w:rsidR="00D445DB" w:rsidRDefault="00D07E97" w:rsidP="00F909E1">
      <w:pPr>
        <w:spacing w:before="120" w:after="120"/>
        <w:jc w:val="center"/>
        <w:rPr>
          <w:noProof/>
        </w:rPr>
      </w:pPr>
      <w:r>
        <w:rPr>
          <w:szCs w:val="20"/>
        </w:rPr>
        <w:object w:dxaOrig="17193" w:dyaOrig="11192" w14:anchorId="6852E646">
          <v:shape id="_x0000_i1028" type="#_x0000_t75" style="width:706.75pt;height:460.2pt" o:ole="">
            <v:imagedata r:id="rId23" o:title=""/>
          </v:shape>
          <o:OLEObject Type="Embed" ProgID="Excel.Sheet.12" ShapeID="_x0000_i1028" DrawAspect="Content" ObjectID="_1615880819" r:id="rId24"/>
        </w:object>
      </w:r>
      <w:bookmarkEnd w:id="8"/>
    </w:p>
    <w:p w14:paraId="70B6DD50" w14:textId="02517D2A" w:rsidR="00D07E97" w:rsidRDefault="00D07E97" w:rsidP="00F909E1">
      <w:pPr>
        <w:spacing w:before="120" w:after="120"/>
        <w:jc w:val="center"/>
        <w:rPr>
          <w:noProof/>
        </w:rPr>
      </w:pPr>
      <w:r>
        <w:rPr>
          <w:rFonts w:ascii="Verdana" w:hAnsi="Verdana"/>
          <w:sz w:val="20"/>
          <w:szCs w:val="20"/>
        </w:rPr>
        <w:object w:dxaOrig="17193" w:dyaOrig="4518" w14:anchorId="66A92731">
          <v:shape id="_x0000_i1029" type="#_x0000_t75" style="width:690.05pt;height:181.45pt" o:ole="">
            <v:imagedata r:id="rId25" o:title=""/>
          </v:shape>
          <o:OLEObject Type="Embed" ProgID="Excel.Sheet.12" ShapeID="_x0000_i1029" DrawAspect="Content" ObjectID="_1615880820" r:id="rId26"/>
        </w:object>
      </w:r>
    </w:p>
    <w:p w14:paraId="29FCA6CA" w14:textId="77777777" w:rsidR="00D07E97" w:rsidRPr="00BB039E" w:rsidRDefault="00D07E97" w:rsidP="00D07E97">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D07E97" w14:paraId="7F6C6CCD" w14:textId="77777777" w:rsidTr="003537AC">
        <w:trPr>
          <w:trHeight w:val="472"/>
          <w:jc w:val="center"/>
        </w:trPr>
        <w:tc>
          <w:tcPr>
            <w:tcW w:w="4962" w:type="dxa"/>
            <w:hideMark/>
          </w:tcPr>
          <w:p w14:paraId="5C97625B" w14:textId="77777777" w:rsidR="00D07E97" w:rsidRDefault="00D07E97" w:rsidP="003537AC">
            <w:pPr>
              <w:pStyle w:val="a4"/>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36A52822" w14:textId="77777777" w:rsidR="00D07E97" w:rsidRDefault="00D07E97" w:rsidP="003537AC">
            <w:pPr>
              <w:pStyle w:val="a4"/>
              <w:jc w:val="both"/>
              <w:rPr>
                <w:rFonts w:ascii="Verdana" w:hAnsi="Verdana"/>
                <w:b w:val="0"/>
                <w:sz w:val="20"/>
              </w:rPr>
            </w:pPr>
            <w:r>
              <w:rPr>
                <w:rFonts w:ascii="Verdana" w:hAnsi="Verdana"/>
                <w:b w:val="0"/>
                <w:sz w:val="20"/>
              </w:rPr>
              <w:t xml:space="preserve"> </w:t>
            </w:r>
          </w:p>
        </w:tc>
        <w:tc>
          <w:tcPr>
            <w:tcW w:w="4819" w:type="dxa"/>
            <w:hideMark/>
          </w:tcPr>
          <w:p w14:paraId="7901697A" w14:textId="77777777" w:rsidR="00D07E97" w:rsidRDefault="00D07E97" w:rsidP="003537AC">
            <w:pPr>
              <w:pStyle w:val="a4"/>
              <w:jc w:val="both"/>
              <w:rPr>
                <w:rFonts w:ascii="Verdana" w:hAnsi="Verdana"/>
                <w:sz w:val="20"/>
              </w:rPr>
            </w:pPr>
            <w:r>
              <w:rPr>
                <w:rFonts w:ascii="Verdana" w:hAnsi="Verdana"/>
                <w:sz w:val="20"/>
              </w:rPr>
              <w:t xml:space="preserve">Заказчик </w:t>
            </w:r>
          </w:p>
          <w:p w14:paraId="46387850" w14:textId="77777777" w:rsidR="00D07E97" w:rsidRDefault="00D07E97" w:rsidP="003537AC">
            <w:pPr>
              <w:pStyle w:val="a4"/>
              <w:jc w:val="both"/>
              <w:rPr>
                <w:rFonts w:ascii="Verdana" w:hAnsi="Verdana"/>
                <w:b w:val="0"/>
                <w:sz w:val="20"/>
              </w:rPr>
            </w:pPr>
            <w:r>
              <w:rPr>
                <w:rFonts w:ascii="Verdana" w:hAnsi="Verdana"/>
                <w:b w:val="0"/>
                <w:sz w:val="20"/>
              </w:rPr>
              <w:t>ПАО «Юнипро»</w:t>
            </w:r>
          </w:p>
        </w:tc>
      </w:tr>
      <w:tr w:rsidR="00D07E97" w14:paraId="184502B1" w14:textId="77777777" w:rsidTr="003537AC">
        <w:trPr>
          <w:jc w:val="center"/>
        </w:trPr>
        <w:tc>
          <w:tcPr>
            <w:tcW w:w="4962" w:type="dxa"/>
          </w:tcPr>
          <w:p w14:paraId="7D96E935" w14:textId="77777777" w:rsidR="00D07E97" w:rsidRDefault="00D07E97" w:rsidP="003537AC">
            <w:pPr>
              <w:pStyle w:val="a4"/>
              <w:jc w:val="both"/>
              <w:rPr>
                <w:rFonts w:ascii="Verdana" w:hAnsi="Verdana"/>
                <w:b w:val="0"/>
                <w:sz w:val="20"/>
              </w:rPr>
            </w:pPr>
          </w:p>
          <w:p w14:paraId="217D9675" w14:textId="77777777" w:rsidR="00D07E97" w:rsidRDefault="00D07E97" w:rsidP="003537AC">
            <w:pPr>
              <w:pStyle w:val="a4"/>
              <w:jc w:val="both"/>
              <w:rPr>
                <w:rFonts w:ascii="Verdana" w:hAnsi="Verdana"/>
                <w:b w:val="0"/>
                <w:sz w:val="20"/>
              </w:rPr>
            </w:pPr>
            <w:r>
              <w:rPr>
                <w:rFonts w:ascii="Verdana" w:hAnsi="Verdana"/>
                <w:b w:val="0"/>
                <w:sz w:val="20"/>
              </w:rPr>
              <w:t>________________ /________/</w:t>
            </w:r>
          </w:p>
          <w:p w14:paraId="6A01D840" w14:textId="77777777" w:rsidR="00D07E97" w:rsidRDefault="00D07E97" w:rsidP="003537AC">
            <w:pPr>
              <w:pStyle w:val="a4"/>
              <w:jc w:val="both"/>
              <w:rPr>
                <w:rFonts w:ascii="Verdana" w:hAnsi="Verdana"/>
                <w:b w:val="0"/>
                <w:sz w:val="20"/>
              </w:rPr>
            </w:pPr>
            <w:r>
              <w:rPr>
                <w:rFonts w:ascii="Verdana" w:hAnsi="Verdana"/>
                <w:b w:val="0"/>
                <w:sz w:val="20"/>
              </w:rPr>
              <w:t>М.П.</w:t>
            </w:r>
          </w:p>
        </w:tc>
        <w:tc>
          <w:tcPr>
            <w:tcW w:w="4819" w:type="dxa"/>
          </w:tcPr>
          <w:p w14:paraId="63D1EF9B" w14:textId="77777777" w:rsidR="00D07E97" w:rsidRDefault="00D07E97" w:rsidP="003537AC">
            <w:pPr>
              <w:pStyle w:val="a4"/>
              <w:jc w:val="both"/>
              <w:rPr>
                <w:rFonts w:ascii="Verdana" w:hAnsi="Verdana"/>
                <w:b w:val="0"/>
                <w:sz w:val="20"/>
              </w:rPr>
            </w:pPr>
          </w:p>
          <w:p w14:paraId="07E1FDC8" w14:textId="77777777" w:rsidR="00D07E97" w:rsidRDefault="00D07E97" w:rsidP="003537AC">
            <w:pPr>
              <w:pStyle w:val="a4"/>
              <w:jc w:val="both"/>
              <w:rPr>
                <w:rFonts w:ascii="Verdana" w:hAnsi="Verdana"/>
                <w:b w:val="0"/>
                <w:sz w:val="20"/>
              </w:rPr>
            </w:pPr>
            <w:r>
              <w:rPr>
                <w:rFonts w:ascii="Verdana" w:hAnsi="Verdana"/>
                <w:b w:val="0"/>
                <w:sz w:val="20"/>
              </w:rPr>
              <w:t>_________________ /________/</w:t>
            </w:r>
          </w:p>
          <w:p w14:paraId="03D1876D" w14:textId="77777777" w:rsidR="00D07E97" w:rsidRDefault="00D07E97" w:rsidP="003537AC">
            <w:pPr>
              <w:pStyle w:val="a4"/>
              <w:jc w:val="both"/>
              <w:rPr>
                <w:rFonts w:ascii="Verdana" w:hAnsi="Verdana"/>
                <w:b w:val="0"/>
                <w:sz w:val="20"/>
              </w:rPr>
            </w:pPr>
            <w:r>
              <w:rPr>
                <w:rFonts w:ascii="Verdana" w:hAnsi="Verdana"/>
                <w:b w:val="0"/>
                <w:sz w:val="20"/>
              </w:rPr>
              <w:t>М.П.</w:t>
            </w:r>
          </w:p>
        </w:tc>
      </w:tr>
    </w:tbl>
    <w:p w14:paraId="0D10A978" w14:textId="77777777" w:rsidR="00D07E97" w:rsidRDefault="00D07E97" w:rsidP="00F909E1">
      <w:pPr>
        <w:spacing w:before="120" w:after="120"/>
        <w:jc w:val="center"/>
        <w:rPr>
          <w:noProof/>
        </w:rPr>
      </w:pPr>
    </w:p>
    <w:p w14:paraId="5342223B" w14:textId="77777777" w:rsidR="00D07E97" w:rsidRDefault="00D07E97" w:rsidP="00F909E1">
      <w:pPr>
        <w:spacing w:before="120" w:after="120"/>
        <w:jc w:val="center"/>
        <w:rPr>
          <w:noProof/>
        </w:rPr>
        <w:sectPr w:rsidR="00D07E97" w:rsidSect="00D445DB">
          <w:pgSz w:w="16838" w:h="11906" w:orient="landscape"/>
          <w:pgMar w:top="1701" w:right="1134" w:bottom="851" w:left="1134" w:header="425" w:footer="709" w:gutter="0"/>
          <w:cols w:space="708"/>
          <w:docGrid w:linePitch="360"/>
        </w:sectPr>
      </w:pPr>
    </w:p>
    <w:p w14:paraId="4BA22255" w14:textId="22203B1B" w:rsidR="005E2F99" w:rsidRPr="001E6C2D" w:rsidRDefault="00683413" w:rsidP="000E2D09">
      <w:pPr>
        <w:jc w:val="center"/>
        <w:rPr>
          <w:rFonts w:ascii="Verdana" w:hAnsi="Verdana"/>
          <w:sz w:val="20"/>
          <w:szCs w:val="20"/>
        </w:rPr>
      </w:pPr>
      <w:r>
        <w:rPr>
          <w:rFonts w:ascii="Verdana" w:hAnsi="Verdana"/>
          <w:noProof/>
          <w:sz w:val="20"/>
          <w:szCs w:val="20"/>
        </w:rPr>
        <w:lastRenderedPageBreak/>
        <w:object w:dxaOrig="1440" w:dyaOrig="1440" w14:anchorId="047C7965">
          <v:shape id="_x0000_s1026" type="#_x0000_t75" style="position:absolute;left:0;text-align:left;margin-left:0;margin-top:.45pt;width:414.05pt;height:614pt;z-index:251659264;mso-position-horizontal:center;mso-position-horizontal-relative:text;mso-position-vertical-relative:text">
            <v:imagedata r:id="rId27" o:title=""/>
            <w10:wrap type="square" side="right"/>
          </v:shape>
          <o:OLEObject Type="Embed" ProgID="Excel.Sheet.8" ShapeID="_x0000_s1026" DrawAspect="Content" ObjectID="_1615880821" r:id="rId28"/>
        </w:object>
      </w:r>
      <w:r w:rsidR="00F909E1"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14:paraId="10090C56" w14:textId="77777777" w:rsidTr="008E4DE3">
        <w:trPr>
          <w:jc w:val="center"/>
        </w:trPr>
        <w:tc>
          <w:tcPr>
            <w:tcW w:w="5018" w:type="dxa"/>
          </w:tcPr>
          <w:p w14:paraId="306A5B24" w14:textId="77777777"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14:paraId="7B37356A" w14:textId="77777777"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14:paraId="740288A9" w14:textId="77777777" w:rsidTr="008E4DE3">
        <w:trPr>
          <w:jc w:val="center"/>
        </w:trPr>
        <w:tc>
          <w:tcPr>
            <w:tcW w:w="5018" w:type="dxa"/>
          </w:tcPr>
          <w:p w14:paraId="462AF737" w14:textId="77777777" w:rsidR="00F909E1" w:rsidRPr="001E6C2D" w:rsidRDefault="00F909E1" w:rsidP="008E4DE3">
            <w:pPr>
              <w:ind w:right="-125"/>
              <w:jc w:val="both"/>
              <w:rPr>
                <w:rFonts w:ascii="Verdana" w:hAnsi="Verdana"/>
                <w:sz w:val="20"/>
                <w:szCs w:val="20"/>
              </w:rPr>
            </w:pPr>
          </w:p>
          <w:p w14:paraId="795AC6C1" w14:textId="77777777" w:rsidR="00F909E1" w:rsidRPr="001E6C2D" w:rsidRDefault="00F909E1" w:rsidP="008E4DE3">
            <w:pPr>
              <w:ind w:right="-125"/>
              <w:jc w:val="both"/>
              <w:rPr>
                <w:rFonts w:ascii="Verdana" w:hAnsi="Verdana"/>
                <w:sz w:val="20"/>
                <w:szCs w:val="20"/>
              </w:rPr>
            </w:pPr>
          </w:p>
          <w:p w14:paraId="2A87C8C9"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14:paraId="362E8570" w14:textId="77777777" w:rsidR="00F909E1" w:rsidRPr="001E6C2D" w:rsidRDefault="00F909E1" w:rsidP="008E4DE3">
            <w:pPr>
              <w:ind w:right="-125"/>
              <w:jc w:val="both"/>
              <w:rPr>
                <w:rFonts w:ascii="Verdana" w:hAnsi="Verdana"/>
                <w:sz w:val="20"/>
                <w:szCs w:val="20"/>
              </w:rPr>
            </w:pPr>
            <w:proofErr w:type="spellStart"/>
            <w:r w:rsidRPr="001E6C2D">
              <w:rPr>
                <w:rFonts w:ascii="Verdana" w:hAnsi="Verdana"/>
                <w:sz w:val="20"/>
                <w:szCs w:val="20"/>
              </w:rPr>
              <w:t>м.п</w:t>
            </w:r>
            <w:proofErr w:type="spellEnd"/>
            <w:r w:rsidRPr="001E6C2D">
              <w:rPr>
                <w:rFonts w:ascii="Verdana" w:hAnsi="Verdana"/>
                <w:sz w:val="20"/>
                <w:szCs w:val="20"/>
              </w:rPr>
              <w:t>.</w:t>
            </w:r>
          </w:p>
        </w:tc>
        <w:tc>
          <w:tcPr>
            <w:tcW w:w="4621" w:type="dxa"/>
          </w:tcPr>
          <w:p w14:paraId="31C1D8EE" w14:textId="1C1E1E0C" w:rsidR="00F909E1" w:rsidRPr="001E6C2D" w:rsidRDefault="00B4582A" w:rsidP="008E4DE3">
            <w:pPr>
              <w:ind w:right="-125"/>
              <w:jc w:val="both"/>
              <w:rPr>
                <w:rFonts w:ascii="Verdana" w:hAnsi="Verdana"/>
                <w:sz w:val="20"/>
                <w:szCs w:val="20"/>
              </w:rPr>
            </w:pPr>
            <w:r>
              <w:rPr>
                <w:rFonts w:ascii="Verdana" w:hAnsi="Verdana"/>
                <w:sz w:val="20"/>
                <w:szCs w:val="20"/>
              </w:rPr>
              <w:t>ПАО «Юнипро»</w:t>
            </w:r>
          </w:p>
          <w:p w14:paraId="74ABE19F" w14:textId="77777777" w:rsidR="00F909E1" w:rsidRPr="001E6C2D" w:rsidRDefault="00F909E1" w:rsidP="008E4DE3">
            <w:pPr>
              <w:ind w:right="-125"/>
              <w:jc w:val="both"/>
              <w:rPr>
                <w:rFonts w:ascii="Verdana" w:hAnsi="Verdana"/>
                <w:sz w:val="20"/>
                <w:szCs w:val="20"/>
              </w:rPr>
            </w:pPr>
          </w:p>
          <w:p w14:paraId="00FB95B0" w14:textId="77777777"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14:paraId="4EAA3D67" w14:textId="77777777" w:rsidR="00F909E1" w:rsidRPr="001E6C2D" w:rsidRDefault="00F909E1" w:rsidP="008E4DE3">
            <w:pPr>
              <w:ind w:right="-125"/>
              <w:jc w:val="both"/>
              <w:rPr>
                <w:rFonts w:ascii="Verdana" w:hAnsi="Verdana"/>
                <w:sz w:val="20"/>
                <w:szCs w:val="20"/>
              </w:rPr>
            </w:pPr>
            <w:proofErr w:type="spellStart"/>
            <w:r w:rsidRPr="001E6C2D">
              <w:rPr>
                <w:rFonts w:ascii="Verdana" w:hAnsi="Verdana"/>
                <w:sz w:val="20"/>
                <w:szCs w:val="20"/>
              </w:rPr>
              <w:t>м.п</w:t>
            </w:r>
            <w:proofErr w:type="spellEnd"/>
            <w:r w:rsidRPr="001E6C2D">
              <w:rPr>
                <w:rFonts w:ascii="Verdana" w:hAnsi="Verdana"/>
                <w:sz w:val="20"/>
                <w:szCs w:val="20"/>
              </w:rPr>
              <w:t>.</w:t>
            </w:r>
          </w:p>
        </w:tc>
      </w:tr>
    </w:tbl>
    <w:p w14:paraId="65BC61C3" w14:textId="08996395" w:rsidR="009A21BF" w:rsidRDefault="009A21BF" w:rsidP="00D60B3E">
      <w:pPr>
        <w:ind w:left="-567" w:right="-125"/>
        <w:jc w:val="both"/>
        <w:rPr>
          <w:rFonts w:ascii="Verdana" w:hAnsi="Verdana"/>
          <w:sz w:val="2"/>
          <w:szCs w:val="2"/>
        </w:rPr>
      </w:pPr>
    </w:p>
    <w:p w14:paraId="7F8DEEA4" w14:textId="77777777" w:rsidR="009A21BF" w:rsidRDefault="009A21BF">
      <w:pPr>
        <w:rPr>
          <w:rFonts w:ascii="Verdana" w:hAnsi="Verdana"/>
          <w:sz w:val="2"/>
          <w:szCs w:val="2"/>
        </w:rPr>
      </w:pPr>
      <w:r>
        <w:rPr>
          <w:rFonts w:ascii="Verdana" w:hAnsi="Verdana"/>
          <w:sz w:val="2"/>
          <w:szCs w:val="2"/>
        </w:rPr>
        <w:br w:type="page"/>
      </w:r>
    </w:p>
    <w:p w14:paraId="496CCB6D" w14:textId="006F8FF5" w:rsidR="000E2D09" w:rsidRPr="00C75132" w:rsidRDefault="000E2D09" w:rsidP="000E2D09">
      <w:pPr>
        <w:ind w:left="5103"/>
        <w:jc w:val="both"/>
        <w:rPr>
          <w:rFonts w:ascii="Verdana" w:hAnsi="Verdana"/>
          <w:sz w:val="20"/>
          <w:szCs w:val="20"/>
        </w:rPr>
      </w:pPr>
      <w:r w:rsidRPr="00C75132">
        <w:rPr>
          <w:rFonts w:ascii="Verdana" w:hAnsi="Verdana"/>
          <w:sz w:val="20"/>
          <w:szCs w:val="20"/>
        </w:rPr>
        <w:lastRenderedPageBreak/>
        <w:t xml:space="preserve">Приложение № </w:t>
      </w:r>
      <w:r w:rsidR="00343443">
        <w:rPr>
          <w:rFonts w:ascii="Verdana" w:hAnsi="Verdana"/>
          <w:sz w:val="20"/>
          <w:szCs w:val="20"/>
        </w:rPr>
        <w:t>7</w:t>
      </w:r>
      <w:r w:rsidRPr="00C75132">
        <w:rPr>
          <w:rFonts w:ascii="Verdana" w:hAnsi="Verdana"/>
          <w:sz w:val="20"/>
          <w:szCs w:val="20"/>
        </w:rPr>
        <w:t xml:space="preserve"> </w:t>
      </w:r>
    </w:p>
    <w:p w14:paraId="6DC4F328" w14:textId="77777777" w:rsidR="000E2D09" w:rsidRPr="00C75132" w:rsidRDefault="000E2D09" w:rsidP="000E2D09">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Pr>
          <w:rFonts w:ascii="Verdana" w:hAnsi="Verdana"/>
          <w:bCs/>
          <w:sz w:val="20"/>
          <w:szCs w:val="20"/>
        </w:rPr>
        <w:t>предоставлением</w:t>
      </w:r>
      <w:r w:rsidRPr="00C75132">
        <w:rPr>
          <w:rFonts w:ascii="Verdana" w:hAnsi="Verdana"/>
          <w:bCs/>
          <w:sz w:val="20"/>
          <w:szCs w:val="20"/>
        </w:rPr>
        <w:t xml:space="preserve"> материалов Подрядчиком</w:t>
      </w:r>
      <w:r>
        <w:rPr>
          <w:rFonts w:ascii="Verdana" w:hAnsi="Verdana"/>
          <w:bCs/>
          <w:sz w:val="20"/>
          <w:szCs w:val="20"/>
        </w:rPr>
        <w:t xml:space="preserve"> </w:t>
      </w:r>
      <w:r w:rsidRPr="00C75132">
        <w:rPr>
          <w:rFonts w:ascii="Verdana" w:hAnsi="Verdana"/>
          <w:sz w:val="20"/>
          <w:szCs w:val="20"/>
        </w:rPr>
        <w:t>от «___» ___________ 20___ года</w:t>
      </w:r>
    </w:p>
    <w:p w14:paraId="37B12836" w14:textId="77777777" w:rsidR="000E2D09" w:rsidRDefault="000E2D09" w:rsidP="000E2D09">
      <w:pPr>
        <w:rPr>
          <w:rFonts w:ascii="Verdana" w:hAnsi="Verdana"/>
        </w:rPr>
      </w:pPr>
    </w:p>
    <w:p w14:paraId="22608200" w14:textId="77777777" w:rsidR="000E2D09" w:rsidRPr="001C2427" w:rsidRDefault="000E2D09" w:rsidP="000E2D09">
      <w:pPr>
        <w:jc w:val="center"/>
        <w:rPr>
          <w:rFonts w:ascii="Verdana" w:hAnsi="Verdana"/>
          <w:b/>
          <w:sz w:val="22"/>
          <w:szCs w:val="22"/>
        </w:rPr>
      </w:pPr>
      <w:r w:rsidRPr="001C2427">
        <w:rPr>
          <w:rFonts w:ascii="Verdana" w:hAnsi="Verdana"/>
          <w:b/>
          <w:sz w:val="22"/>
          <w:szCs w:val="22"/>
        </w:rPr>
        <w:t>Форма:</w:t>
      </w:r>
    </w:p>
    <w:p w14:paraId="6B68006E" w14:textId="77777777" w:rsidR="000E2D09" w:rsidRPr="001C2427" w:rsidRDefault="000E2D09" w:rsidP="000E2D09">
      <w:pPr>
        <w:jc w:val="center"/>
        <w:rPr>
          <w:rFonts w:ascii="Verdana" w:hAnsi="Verdana"/>
          <w:b/>
          <w:sz w:val="22"/>
          <w:szCs w:val="22"/>
        </w:rPr>
      </w:pPr>
    </w:p>
    <w:p w14:paraId="0FE57247" w14:textId="77777777" w:rsidR="000E2D09" w:rsidRPr="001C2427" w:rsidRDefault="000E2D09" w:rsidP="000E2D09">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705DBA13" w14:textId="77777777" w:rsidR="000E2D09" w:rsidRPr="001C2427" w:rsidRDefault="000E2D09" w:rsidP="000E2D09">
      <w:pPr>
        <w:rPr>
          <w:rFonts w:ascii="Verdana" w:hAnsi="Verdana"/>
          <w:sz w:val="22"/>
          <w:szCs w:val="22"/>
        </w:rPr>
      </w:pPr>
    </w:p>
    <w:tbl>
      <w:tblPr>
        <w:tblStyle w:val="afe"/>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1C2427" w14:paraId="1246963A" w14:textId="77777777" w:rsidTr="003537AC">
        <w:tc>
          <w:tcPr>
            <w:tcW w:w="4672" w:type="dxa"/>
          </w:tcPr>
          <w:p w14:paraId="56B85227" w14:textId="77777777" w:rsidR="000E2D09" w:rsidRPr="001C2427" w:rsidRDefault="000E2D09" w:rsidP="003537AC">
            <w:pPr>
              <w:rPr>
                <w:rFonts w:ascii="Verdana" w:hAnsi="Verdana"/>
                <w:sz w:val="22"/>
                <w:szCs w:val="22"/>
              </w:rPr>
            </w:pPr>
            <w:r w:rsidRPr="001C2427">
              <w:rPr>
                <w:rFonts w:ascii="Verdana" w:hAnsi="Verdana"/>
                <w:sz w:val="22"/>
                <w:szCs w:val="22"/>
              </w:rPr>
              <w:t>г. _______</w:t>
            </w:r>
          </w:p>
        </w:tc>
        <w:tc>
          <w:tcPr>
            <w:tcW w:w="4968" w:type="dxa"/>
          </w:tcPr>
          <w:p w14:paraId="783487B1" w14:textId="77777777" w:rsidR="000E2D09" w:rsidRPr="001C2427" w:rsidRDefault="000E2D09" w:rsidP="003537AC">
            <w:pPr>
              <w:jc w:val="right"/>
              <w:rPr>
                <w:rFonts w:ascii="Verdana" w:hAnsi="Verdana"/>
                <w:sz w:val="22"/>
                <w:szCs w:val="22"/>
              </w:rPr>
            </w:pPr>
            <w:r w:rsidRPr="001C2427">
              <w:rPr>
                <w:rFonts w:ascii="Verdana" w:hAnsi="Verdana"/>
                <w:sz w:val="22"/>
                <w:szCs w:val="22"/>
              </w:rPr>
              <w:t>«__</w:t>
            </w:r>
            <w:proofErr w:type="gramStart"/>
            <w:r w:rsidRPr="001C2427">
              <w:rPr>
                <w:rFonts w:ascii="Verdana" w:hAnsi="Verdana"/>
                <w:sz w:val="22"/>
                <w:szCs w:val="22"/>
              </w:rPr>
              <w:t>_»_</w:t>
            </w:r>
            <w:proofErr w:type="gramEnd"/>
            <w:r w:rsidRPr="001C2427">
              <w:rPr>
                <w:rFonts w:ascii="Verdana" w:hAnsi="Verdana"/>
                <w:sz w:val="22"/>
                <w:szCs w:val="22"/>
              </w:rPr>
              <w:t>____________20__ года</w:t>
            </w:r>
          </w:p>
        </w:tc>
      </w:tr>
    </w:tbl>
    <w:p w14:paraId="38FDEB8A" w14:textId="77777777" w:rsidR="000E2D09" w:rsidRPr="001C2427" w:rsidRDefault="000E2D09" w:rsidP="000E2D09">
      <w:pPr>
        <w:rPr>
          <w:rFonts w:ascii="Verdana" w:hAnsi="Verdana"/>
          <w:sz w:val="22"/>
          <w:szCs w:val="22"/>
        </w:rPr>
      </w:pPr>
    </w:p>
    <w:p w14:paraId="0041D704" w14:textId="77777777"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1C2427" w:rsidRDefault="000E2D09" w:rsidP="000E2D09">
      <w:pPr>
        <w:ind w:firstLine="567"/>
        <w:jc w:val="both"/>
        <w:rPr>
          <w:rFonts w:ascii="Verdana" w:hAnsi="Verdana"/>
          <w:sz w:val="22"/>
          <w:szCs w:val="22"/>
        </w:rPr>
      </w:pPr>
    </w:p>
    <w:p w14:paraId="2149A0AC" w14:textId="77777777" w:rsidR="000E2D09" w:rsidRPr="001C2427" w:rsidRDefault="000E2D09" w:rsidP="000E2D09">
      <w:pPr>
        <w:pStyle w:val="af8"/>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1C2427" w:rsidRDefault="000E2D09" w:rsidP="000E2D09">
      <w:pPr>
        <w:pStyle w:val="af8"/>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1C2427" w:rsidRDefault="000E2D09" w:rsidP="000E2D09">
      <w:pPr>
        <w:pStyle w:val="af8"/>
        <w:numPr>
          <w:ilvl w:val="0"/>
          <w:numId w:val="18"/>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DF56576" w14:textId="77777777" w:rsidR="000E2D09" w:rsidRPr="001C2427" w:rsidRDefault="000E2D09" w:rsidP="000E2D09">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0E2D09" w:rsidRPr="001C2427" w14:paraId="2D571A1F" w14:textId="77777777" w:rsidTr="003537AC">
        <w:trPr>
          <w:jc w:val="center"/>
        </w:trPr>
        <w:tc>
          <w:tcPr>
            <w:tcW w:w="5018" w:type="dxa"/>
          </w:tcPr>
          <w:p w14:paraId="3A422C98"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14:paraId="17B59D10"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14:paraId="263E6976" w14:textId="77777777" w:rsidTr="003537AC">
        <w:trPr>
          <w:jc w:val="center"/>
        </w:trPr>
        <w:tc>
          <w:tcPr>
            <w:tcW w:w="5018" w:type="dxa"/>
          </w:tcPr>
          <w:p w14:paraId="0191F0A8" w14:textId="77777777"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14:paraId="56CA04E4" w14:textId="77777777" w:rsidR="000E2D09" w:rsidRPr="001C2427" w:rsidRDefault="000E2D09" w:rsidP="003537AC">
            <w:pPr>
              <w:jc w:val="both"/>
              <w:rPr>
                <w:rFonts w:ascii="Verdana" w:hAnsi="Verdana"/>
                <w:sz w:val="22"/>
                <w:szCs w:val="22"/>
              </w:rPr>
            </w:pPr>
          </w:p>
          <w:p w14:paraId="1F2A90F3" w14:textId="77777777" w:rsidR="000E2D09" w:rsidRPr="001C2427" w:rsidRDefault="000E2D09" w:rsidP="003537AC">
            <w:pPr>
              <w:jc w:val="both"/>
              <w:rPr>
                <w:rFonts w:ascii="Verdana" w:hAnsi="Verdana"/>
                <w:sz w:val="22"/>
                <w:szCs w:val="22"/>
              </w:rPr>
            </w:pPr>
          </w:p>
          <w:p w14:paraId="3F076B5B"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1AAE5AED" w14:textId="77777777" w:rsidR="000E2D09" w:rsidRPr="001C2427" w:rsidRDefault="000E2D09" w:rsidP="003537AC">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c>
          <w:tcPr>
            <w:tcW w:w="4621" w:type="dxa"/>
          </w:tcPr>
          <w:p w14:paraId="2DE2F9E9" w14:textId="77777777" w:rsidR="000E2D09" w:rsidRPr="001C2427" w:rsidRDefault="000E2D09" w:rsidP="003537AC">
            <w:pPr>
              <w:jc w:val="both"/>
              <w:rPr>
                <w:rFonts w:ascii="Verdana" w:hAnsi="Verdana"/>
                <w:sz w:val="22"/>
                <w:szCs w:val="22"/>
              </w:rPr>
            </w:pPr>
          </w:p>
          <w:p w14:paraId="779A21E1" w14:textId="77777777" w:rsidR="000E2D09" w:rsidRPr="001C2427" w:rsidRDefault="000E2D09" w:rsidP="003537AC">
            <w:pPr>
              <w:jc w:val="both"/>
              <w:rPr>
                <w:rFonts w:ascii="Verdana" w:hAnsi="Verdana"/>
                <w:sz w:val="22"/>
                <w:szCs w:val="22"/>
              </w:rPr>
            </w:pPr>
          </w:p>
          <w:p w14:paraId="6F12A474" w14:textId="77777777" w:rsidR="000E2D09" w:rsidRPr="001C2427" w:rsidRDefault="000E2D09" w:rsidP="003537AC">
            <w:pPr>
              <w:jc w:val="both"/>
              <w:rPr>
                <w:rFonts w:ascii="Verdana" w:hAnsi="Verdana"/>
                <w:sz w:val="22"/>
                <w:szCs w:val="22"/>
              </w:rPr>
            </w:pPr>
          </w:p>
          <w:p w14:paraId="393BEFC0"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4B696B19" w14:textId="77777777" w:rsidR="000E2D09" w:rsidRPr="001C2427" w:rsidRDefault="000E2D09" w:rsidP="003537AC">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r>
    </w:tbl>
    <w:p w14:paraId="4360A35E" w14:textId="77777777" w:rsidR="000E2D09" w:rsidRPr="001C2427" w:rsidRDefault="000E2D09" w:rsidP="000E2D09">
      <w:pPr>
        <w:rPr>
          <w:sz w:val="22"/>
          <w:szCs w:val="22"/>
        </w:rPr>
      </w:pPr>
    </w:p>
    <w:p w14:paraId="6D681C45" w14:textId="77777777" w:rsidR="000E2D09" w:rsidRPr="001C2427" w:rsidRDefault="000E2D09" w:rsidP="000E2D09">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4E117C13" w14:textId="77777777" w:rsidR="000E2D09" w:rsidRPr="001C2427" w:rsidRDefault="000E2D09" w:rsidP="000E2D09">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0E2D09" w:rsidRPr="001C2427" w14:paraId="2A9A0A60" w14:textId="77777777" w:rsidTr="003537AC">
        <w:trPr>
          <w:jc w:val="center"/>
        </w:trPr>
        <w:tc>
          <w:tcPr>
            <w:tcW w:w="5018" w:type="dxa"/>
          </w:tcPr>
          <w:p w14:paraId="0FD1CC3B"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Заказчик</w:t>
            </w:r>
          </w:p>
        </w:tc>
        <w:tc>
          <w:tcPr>
            <w:tcW w:w="4621" w:type="dxa"/>
          </w:tcPr>
          <w:p w14:paraId="7E94B96A" w14:textId="77777777" w:rsidR="000E2D09" w:rsidRPr="001C2427" w:rsidRDefault="000E2D09" w:rsidP="003537AC">
            <w:pPr>
              <w:jc w:val="both"/>
              <w:rPr>
                <w:rFonts w:ascii="Verdana" w:hAnsi="Verdana"/>
                <w:b/>
                <w:sz w:val="22"/>
                <w:szCs w:val="22"/>
              </w:rPr>
            </w:pPr>
            <w:r w:rsidRPr="001C2427">
              <w:rPr>
                <w:rFonts w:ascii="Verdana" w:hAnsi="Verdana"/>
                <w:b/>
                <w:sz w:val="22"/>
                <w:szCs w:val="22"/>
              </w:rPr>
              <w:t>Подрядчик</w:t>
            </w:r>
          </w:p>
        </w:tc>
      </w:tr>
      <w:tr w:rsidR="000E2D09" w:rsidRPr="001C2427" w14:paraId="0BB7B131" w14:textId="77777777" w:rsidTr="003537AC">
        <w:trPr>
          <w:jc w:val="center"/>
        </w:trPr>
        <w:tc>
          <w:tcPr>
            <w:tcW w:w="5018" w:type="dxa"/>
          </w:tcPr>
          <w:p w14:paraId="728CC9E2" w14:textId="77777777" w:rsidR="000E2D09" w:rsidRPr="001C2427" w:rsidRDefault="000E2D09" w:rsidP="003537AC">
            <w:pPr>
              <w:jc w:val="both"/>
              <w:rPr>
                <w:rFonts w:ascii="Verdana" w:hAnsi="Verdana"/>
                <w:sz w:val="22"/>
                <w:szCs w:val="22"/>
              </w:rPr>
            </w:pPr>
            <w:r w:rsidRPr="001C2427">
              <w:rPr>
                <w:rFonts w:ascii="Verdana" w:hAnsi="Verdana"/>
                <w:sz w:val="22"/>
                <w:szCs w:val="22"/>
              </w:rPr>
              <w:t>ПАО «Юнипро»</w:t>
            </w:r>
          </w:p>
          <w:p w14:paraId="1E29C81B" w14:textId="77777777" w:rsidR="000E2D09" w:rsidRPr="001C2427" w:rsidRDefault="000E2D09" w:rsidP="003537AC">
            <w:pPr>
              <w:jc w:val="both"/>
              <w:rPr>
                <w:rFonts w:ascii="Verdana" w:hAnsi="Verdana"/>
                <w:sz w:val="22"/>
                <w:szCs w:val="22"/>
              </w:rPr>
            </w:pPr>
          </w:p>
          <w:p w14:paraId="43EE87F4" w14:textId="77777777" w:rsidR="000E2D09" w:rsidRPr="001C2427" w:rsidRDefault="000E2D09" w:rsidP="003537AC">
            <w:pPr>
              <w:jc w:val="both"/>
              <w:rPr>
                <w:rFonts w:ascii="Verdana" w:hAnsi="Verdana"/>
                <w:sz w:val="22"/>
                <w:szCs w:val="22"/>
              </w:rPr>
            </w:pPr>
          </w:p>
          <w:p w14:paraId="30E274CE"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7AA7E284" w14:textId="77777777" w:rsidR="000E2D09" w:rsidRPr="001C2427" w:rsidRDefault="000E2D09" w:rsidP="003537AC">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c>
          <w:tcPr>
            <w:tcW w:w="4621" w:type="dxa"/>
          </w:tcPr>
          <w:p w14:paraId="15A9E06F" w14:textId="77777777" w:rsidR="000E2D09" w:rsidRPr="001C2427" w:rsidRDefault="000E2D09" w:rsidP="003537AC">
            <w:pPr>
              <w:jc w:val="both"/>
              <w:rPr>
                <w:rFonts w:ascii="Verdana" w:hAnsi="Verdana"/>
                <w:sz w:val="22"/>
                <w:szCs w:val="22"/>
              </w:rPr>
            </w:pPr>
          </w:p>
          <w:p w14:paraId="3113CD2E" w14:textId="77777777" w:rsidR="000E2D09" w:rsidRPr="001C2427" w:rsidRDefault="000E2D09" w:rsidP="003537AC">
            <w:pPr>
              <w:jc w:val="both"/>
              <w:rPr>
                <w:rFonts w:ascii="Verdana" w:hAnsi="Verdana"/>
                <w:sz w:val="22"/>
                <w:szCs w:val="22"/>
              </w:rPr>
            </w:pPr>
          </w:p>
          <w:p w14:paraId="5FB322CB" w14:textId="77777777" w:rsidR="000E2D09" w:rsidRPr="001C2427" w:rsidRDefault="000E2D09" w:rsidP="003537AC">
            <w:pPr>
              <w:jc w:val="both"/>
              <w:rPr>
                <w:rFonts w:ascii="Verdana" w:hAnsi="Verdana"/>
                <w:sz w:val="22"/>
                <w:szCs w:val="22"/>
              </w:rPr>
            </w:pPr>
          </w:p>
          <w:p w14:paraId="764AB1B7" w14:textId="77777777" w:rsidR="000E2D09" w:rsidRPr="001C2427" w:rsidRDefault="000E2D09" w:rsidP="003537AC">
            <w:pPr>
              <w:jc w:val="both"/>
              <w:rPr>
                <w:rFonts w:ascii="Verdana" w:hAnsi="Verdana"/>
                <w:sz w:val="22"/>
                <w:szCs w:val="22"/>
              </w:rPr>
            </w:pPr>
            <w:r w:rsidRPr="001C2427">
              <w:rPr>
                <w:rFonts w:ascii="Verdana" w:hAnsi="Verdana"/>
                <w:sz w:val="22"/>
                <w:szCs w:val="22"/>
              </w:rPr>
              <w:t>___________/__________/</w:t>
            </w:r>
          </w:p>
          <w:p w14:paraId="2A90AFDE" w14:textId="77777777" w:rsidR="000E2D09" w:rsidRPr="001C2427" w:rsidRDefault="000E2D09" w:rsidP="003537AC">
            <w:pPr>
              <w:jc w:val="both"/>
              <w:rPr>
                <w:rFonts w:ascii="Verdana" w:hAnsi="Verdana"/>
                <w:sz w:val="22"/>
                <w:szCs w:val="22"/>
              </w:rPr>
            </w:pPr>
            <w:proofErr w:type="spellStart"/>
            <w:r w:rsidRPr="001C2427">
              <w:rPr>
                <w:rFonts w:ascii="Verdana" w:hAnsi="Verdana"/>
                <w:sz w:val="22"/>
                <w:szCs w:val="22"/>
              </w:rPr>
              <w:t>м.п</w:t>
            </w:r>
            <w:proofErr w:type="spellEnd"/>
            <w:r w:rsidRPr="001C2427">
              <w:rPr>
                <w:rFonts w:ascii="Verdana" w:hAnsi="Verdana"/>
                <w:sz w:val="22"/>
                <w:szCs w:val="22"/>
              </w:rPr>
              <w:t>.</w:t>
            </w:r>
          </w:p>
        </w:tc>
      </w:tr>
    </w:tbl>
    <w:p w14:paraId="377B19CB" w14:textId="77777777"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C4612" w14:textId="77777777" w:rsidR="00683413" w:rsidRDefault="00683413">
      <w:r>
        <w:separator/>
      </w:r>
    </w:p>
  </w:endnote>
  <w:endnote w:type="continuationSeparator" w:id="0">
    <w:p w14:paraId="11E47793" w14:textId="77777777" w:rsidR="00683413" w:rsidRDefault="00683413">
      <w:r>
        <w:continuationSeparator/>
      </w:r>
    </w:p>
  </w:endnote>
  <w:endnote w:type="continuationNotice" w:id="1">
    <w:p w14:paraId="212898F4" w14:textId="77777777" w:rsidR="00683413" w:rsidRDefault="00683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183A6" w14:textId="77777777" w:rsidR="00683413" w:rsidRDefault="00683413" w:rsidP="00544A3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BC44DC6" w14:textId="77777777" w:rsidR="00683413" w:rsidRDefault="00683413" w:rsidP="007A2BB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F6D8" w14:textId="16E65936" w:rsidR="00683413" w:rsidRPr="00666827" w:rsidRDefault="00683413" w:rsidP="00544A35">
    <w:pPr>
      <w:pStyle w:val="a8"/>
      <w:framePr w:wrap="around" w:vAnchor="text" w:hAnchor="margin" w:xAlign="right" w:y="1"/>
      <w:rPr>
        <w:rStyle w:val="a9"/>
        <w:rFonts w:ascii="Verdana" w:hAnsi="Verdana"/>
        <w:sz w:val="20"/>
        <w:szCs w:val="20"/>
      </w:rPr>
    </w:pPr>
    <w:r w:rsidRPr="00533614">
      <w:rPr>
        <w:rStyle w:val="a9"/>
        <w:rFonts w:ascii="Verdana" w:hAnsi="Verdana"/>
        <w:sz w:val="20"/>
        <w:szCs w:val="20"/>
      </w:rPr>
      <w:fldChar w:fldCharType="begin"/>
    </w:r>
    <w:r w:rsidRPr="00533614">
      <w:rPr>
        <w:rStyle w:val="a9"/>
        <w:rFonts w:ascii="Verdana" w:hAnsi="Verdana"/>
        <w:sz w:val="20"/>
        <w:szCs w:val="20"/>
      </w:rPr>
      <w:instrText xml:space="preserve">PAGE  </w:instrText>
    </w:r>
    <w:r w:rsidRPr="00533614">
      <w:rPr>
        <w:rStyle w:val="a9"/>
        <w:rFonts w:ascii="Verdana" w:hAnsi="Verdana"/>
        <w:sz w:val="20"/>
        <w:szCs w:val="20"/>
      </w:rPr>
      <w:fldChar w:fldCharType="separate"/>
    </w:r>
    <w:r w:rsidR="006C05E5">
      <w:rPr>
        <w:rStyle w:val="a9"/>
        <w:rFonts w:ascii="Verdana" w:hAnsi="Verdana"/>
        <w:noProof/>
        <w:sz w:val="20"/>
        <w:szCs w:val="20"/>
      </w:rPr>
      <w:t>28</w:t>
    </w:r>
    <w:r w:rsidRPr="00533614">
      <w:rPr>
        <w:rStyle w:val="a9"/>
        <w:rFonts w:ascii="Verdana" w:hAnsi="Verdana"/>
        <w:sz w:val="20"/>
        <w:szCs w:val="20"/>
      </w:rPr>
      <w:fldChar w:fldCharType="end"/>
    </w:r>
  </w:p>
  <w:p w14:paraId="497CA033" w14:textId="77777777" w:rsidR="00683413" w:rsidRDefault="00683413" w:rsidP="007A2BBE">
    <w:pPr>
      <w:pStyle w:val="a8"/>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EA366" w14:textId="77777777" w:rsidR="00683413" w:rsidRDefault="00683413">
      <w:r>
        <w:separator/>
      </w:r>
    </w:p>
  </w:footnote>
  <w:footnote w:type="continuationSeparator" w:id="0">
    <w:p w14:paraId="19F9ACB0" w14:textId="77777777" w:rsidR="00683413" w:rsidRDefault="00683413">
      <w:r>
        <w:continuationSeparator/>
      </w:r>
    </w:p>
  </w:footnote>
  <w:footnote w:type="continuationNotice" w:id="1">
    <w:p w14:paraId="53C5746D" w14:textId="77777777" w:rsidR="00683413" w:rsidRDefault="00683413"/>
  </w:footnote>
  <w:footnote w:id="2">
    <w:p w14:paraId="1018A46A" w14:textId="77777777" w:rsidR="00683413" w:rsidRPr="00670471" w:rsidRDefault="00683413"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C6832FA" w14:textId="77777777" w:rsidR="00683413" w:rsidRPr="00670471" w:rsidRDefault="00683413"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64786AB3" w14:textId="77777777" w:rsidR="00683413" w:rsidRPr="00670471" w:rsidRDefault="00683413" w:rsidP="005E2F99">
      <w:pPr>
        <w:pStyle w:val="afa"/>
        <w:rPr>
          <w:rFonts w:ascii="Verdana" w:hAnsi="Verdana"/>
          <w:sz w:val="18"/>
          <w:szCs w:val="18"/>
        </w:rPr>
      </w:pPr>
      <w:r w:rsidRPr="00670471">
        <w:rPr>
          <w:rStyle w:val="afc"/>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2329C" w14:textId="77777777" w:rsidR="00683413" w:rsidRDefault="00683413">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3B7C85DB" w14:textId="77777777" w:rsidR="00683413" w:rsidRDefault="00683413">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4014" w14:textId="77777777" w:rsidR="00683413" w:rsidRDefault="00683413">
    <w:pPr>
      <w:pStyle w:val="a7"/>
      <w:framePr w:wrap="around" w:vAnchor="text" w:hAnchor="margin" w:y="1"/>
      <w:rPr>
        <w:rStyle w:val="a9"/>
      </w:rPr>
    </w:pPr>
  </w:p>
  <w:p w14:paraId="65C1F463" w14:textId="77777777" w:rsidR="00683413" w:rsidRDefault="00683413" w:rsidP="00B734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6"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
  </w:num>
  <w:num w:numId="3">
    <w:abstractNumId w:val="7"/>
  </w:num>
  <w:num w:numId="4">
    <w:abstractNumId w:val="9"/>
  </w:num>
  <w:num w:numId="5">
    <w:abstractNumId w:val="10"/>
  </w:num>
  <w:num w:numId="6">
    <w:abstractNumId w:val="16"/>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5"/>
  </w:num>
  <w:num w:numId="11">
    <w:abstractNumId w:val="3"/>
  </w:num>
  <w:num w:numId="12">
    <w:abstractNumId w:val="11"/>
  </w:num>
  <w:num w:numId="13">
    <w:abstractNumId w:val="14"/>
  </w:num>
  <w:num w:numId="14">
    <w:abstractNumId w:val="6"/>
  </w:num>
  <w:num w:numId="15">
    <w:abstractNumId w:val="12"/>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208F"/>
    <w:rsid w:val="000047F2"/>
    <w:rsid w:val="00004D1F"/>
    <w:rsid w:val="00006BC3"/>
    <w:rsid w:val="00010FAF"/>
    <w:rsid w:val="000110D5"/>
    <w:rsid w:val="00014BEE"/>
    <w:rsid w:val="00014C11"/>
    <w:rsid w:val="00023E03"/>
    <w:rsid w:val="00025A5C"/>
    <w:rsid w:val="00026287"/>
    <w:rsid w:val="00031522"/>
    <w:rsid w:val="000315D3"/>
    <w:rsid w:val="000322F9"/>
    <w:rsid w:val="000331FA"/>
    <w:rsid w:val="00034031"/>
    <w:rsid w:val="000340C6"/>
    <w:rsid w:val="00034E69"/>
    <w:rsid w:val="00036377"/>
    <w:rsid w:val="0003749E"/>
    <w:rsid w:val="00037F32"/>
    <w:rsid w:val="0004290D"/>
    <w:rsid w:val="00043D15"/>
    <w:rsid w:val="00052137"/>
    <w:rsid w:val="0005313D"/>
    <w:rsid w:val="000534FF"/>
    <w:rsid w:val="000548F6"/>
    <w:rsid w:val="00055A58"/>
    <w:rsid w:val="00057CE6"/>
    <w:rsid w:val="000639A8"/>
    <w:rsid w:val="00070BCB"/>
    <w:rsid w:val="00071675"/>
    <w:rsid w:val="00073855"/>
    <w:rsid w:val="00073D1C"/>
    <w:rsid w:val="00075D26"/>
    <w:rsid w:val="00075E01"/>
    <w:rsid w:val="00080EDF"/>
    <w:rsid w:val="00082B80"/>
    <w:rsid w:val="0008340F"/>
    <w:rsid w:val="00087999"/>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2908"/>
    <w:rsid w:val="000C532B"/>
    <w:rsid w:val="000D11A9"/>
    <w:rsid w:val="000E20CD"/>
    <w:rsid w:val="000E2D09"/>
    <w:rsid w:val="000E30F8"/>
    <w:rsid w:val="000E4BD5"/>
    <w:rsid w:val="000E5FE4"/>
    <w:rsid w:val="000E7BC7"/>
    <w:rsid w:val="000F11B4"/>
    <w:rsid w:val="000F1E26"/>
    <w:rsid w:val="000F61EC"/>
    <w:rsid w:val="000F7A96"/>
    <w:rsid w:val="001019C3"/>
    <w:rsid w:val="00102EA9"/>
    <w:rsid w:val="00105CB1"/>
    <w:rsid w:val="00112019"/>
    <w:rsid w:val="001125C7"/>
    <w:rsid w:val="00114B4E"/>
    <w:rsid w:val="00114B5B"/>
    <w:rsid w:val="00115902"/>
    <w:rsid w:val="00116529"/>
    <w:rsid w:val="00117BC1"/>
    <w:rsid w:val="001221E9"/>
    <w:rsid w:val="001225F3"/>
    <w:rsid w:val="00124421"/>
    <w:rsid w:val="001260BC"/>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2710"/>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2CE3"/>
    <w:rsid w:val="002134AF"/>
    <w:rsid w:val="00213D82"/>
    <w:rsid w:val="00215B1D"/>
    <w:rsid w:val="0021659E"/>
    <w:rsid w:val="00216C2E"/>
    <w:rsid w:val="002179CF"/>
    <w:rsid w:val="00217B50"/>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1D00"/>
    <w:rsid w:val="00262E56"/>
    <w:rsid w:val="002642A6"/>
    <w:rsid w:val="00264354"/>
    <w:rsid w:val="002644F5"/>
    <w:rsid w:val="00264A0D"/>
    <w:rsid w:val="00265B66"/>
    <w:rsid w:val="00266FF7"/>
    <w:rsid w:val="00267A24"/>
    <w:rsid w:val="0027374A"/>
    <w:rsid w:val="00275649"/>
    <w:rsid w:val="002802FB"/>
    <w:rsid w:val="002808EE"/>
    <w:rsid w:val="00281C23"/>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4BD1"/>
    <w:rsid w:val="002D54D1"/>
    <w:rsid w:val="002E07D3"/>
    <w:rsid w:val="002E3B0D"/>
    <w:rsid w:val="002E3D80"/>
    <w:rsid w:val="002E4FE2"/>
    <w:rsid w:val="002E77FF"/>
    <w:rsid w:val="002F299D"/>
    <w:rsid w:val="002F3B33"/>
    <w:rsid w:val="002F44AB"/>
    <w:rsid w:val="002F5D74"/>
    <w:rsid w:val="00301552"/>
    <w:rsid w:val="003047C5"/>
    <w:rsid w:val="00305EB7"/>
    <w:rsid w:val="00307124"/>
    <w:rsid w:val="00307A17"/>
    <w:rsid w:val="00310E4E"/>
    <w:rsid w:val="003124EF"/>
    <w:rsid w:val="00313C72"/>
    <w:rsid w:val="00314034"/>
    <w:rsid w:val="00314D94"/>
    <w:rsid w:val="00315668"/>
    <w:rsid w:val="0032213B"/>
    <w:rsid w:val="00323810"/>
    <w:rsid w:val="00326706"/>
    <w:rsid w:val="00326B45"/>
    <w:rsid w:val="00332DB1"/>
    <w:rsid w:val="00333E5C"/>
    <w:rsid w:val="00340758"/>
    <w:rsid w:val="00343443"/>
    <w:rsid w:val="003459BB"/>
    <w:rsid w:val="00346008"/>
    <w:rsid w:val="00351943"/>
    <w:rsid w:val="00352747"/>
    <w:rsid w:val="003537AC"/>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31DC"/>
    <w:rsid w:val="003A4DDF"/>
    <w:rsid w:val="003A56CF"/>
    <w:rsid w:val="003A7E27"/>
    <w:rsid w:val="003B2AE8"/>
    <w:rsid w:val="003B5E71"/>
    <w:rsid w:val="003B6625"/>
    <w:rsid w:val="003B6A20"/>
    <w:rsid w:val="003C19B7"/>
    <w:rsid w:val="003C1DD9"/>
    <w:rsid w:val="003C4E64"/>
    <w:rsid w:val="003C53A9"/>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348F6"/>
    <w:rsid w:val="0043723A"/>
    <w:rsid w:val="00443C3F"/>
    <w:rsid w:val="00446B03"/>
    <w:rsid w:val="004512A7"/>
    <w:rsid w:val="00454A63"/>
    <w:rsid w:val="00457068"/>
    <w:rsid w:val="004646E5"/>
    <w:rsid w:val="004661CC"/>
    <w:rsid w:val="00467065"/>
    <w:rsid w:val="0046792D"/>
    <w:rsid w:val="00471DD3"/>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31F1"/>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98E"/>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3413"/>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05E5"/>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1B8C"/>
    <w:rsid w:val="006E3EE0"/>
    <w:rsid w:val="006E4039"/>
    <w:rsid w:val="006E435C"/>
    <w:rsid w:val="006F101A"/>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25504"/>
    <w:rsid w:val="00727B49"/>
    <w:rsid w:val="00727EB2"/>
    <w:rsid w:val="00731631"/>
    <w:rsid w:val="0073364B"/>
    <w:rsid w:val="007420D5"/>
    <w:rsid w:val="007434D0"/>
    <w:rsid w:val="00744226"/>
    <w:rsid w:val="0074673C"/>
    <w:rsid w:val="00747B8B"/>
    <w:rsid w:val="0075036E"/>
    <w:rsid w:val="00752041"/>
    <w:rsid w:val="00754960"/>
    <w:rsid w:val="00756083"/>
    <w:rsid w:val="00757A5B"/>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C7771"/>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0D6"/>
    <w:rsid w:val="008216A6"/>
    <w:rsid w:val="00823446"/>
    <w:rsid w:val="00823E6A"/>
    <w:rsid w:val="0082422B"/>
    <w:rsid w:val="00826E1F"/>
    <w:rsid w:val="0083019D"/>
    <w:rsid w:val="008305F2"/>
    <w:rsid w:val="00832144"/>
    <w:rsid w:val="00833CED"/>
    <w:rsid w:val="0084168C"/>
    <w:rsid w:val="0084196C"/>
    <w:rsid w:val="00842C01"/>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1B0D"/>
    <w:rsid w:val="008B2751"/>
    <w:rsid w:val="008B6F10"/>
    <w:rsid w:val="008C11A2"/>
    <w:rsid w:val="008C5317"/>
    <w:rsid w:val="008C64D7"/>
    <w:rsid w:val="008D2E3A"/>
    <w:rsid w:val="008D3FD2"/>
    <w:rsid w:val="008D44BD"/>
    <w:rsid w:val="008D61E2"/>
    <w:rsid w:val="008D7508"/>
    <w:rsid w:val="008E013A"/>
    <w:rsid w:val="008E11FD"/>
    <w:rsid w:val="008E2041"/>
    <w:rsid w:val="008E2F12"/>
    <w:rsid w:val="008E43E1"/>
    <w:rsid w:val="008E4DE3"/>
    <w:rsid w:val="008E6B0A"/>
    <w:rsid w:val="008F0D57"/>
    <w:rsid w:val="008F32EE"/>
    <w:rsid w:val="008F5B14"/>
    <w:rsid w:val="008F686C"/>
    <w:rsid w:val="008F700A"/>
    <w:rsid w:val="00901464"/>
    <w:rsid w:val="00901772"/>
    <w:rsid w:val="00901939"/>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0EF2"/>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6C27"/>
    <w:rsid w:val="00997248"/>
    <w:rsid w:val="0099759E"/>
    <w:rsid w:val="009A0E0F"/>
    <w:rsid w:val="009A21BF"/>
    <w:rsid w:val="009A4681"/>
    <w:rsid w:val="009A7AAD"/>
    <w:rsid w:val="009B261B"/>
    <w:rsid w:val="009B26C9"/>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D7E22"/>
    <w:rsid w:val="009E0874"/>
    <w:rsid w:val="009E2046"/>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0E7A"/>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35E"/>
    <w:rsid w:val="00AA186E"/>
    <w:rsid w:val="00AA4E0F"/>
    <w:rsid w:val="00AA6218"/>
    <w:rsid w:val="00AA72F2"/>
    <w:rsid w:val="00AA7728"/>
    <w:rsid w:val="00AB188D"/>
    <w:rsid w:val="00AB1E7D"/>
    <w:rsid w:val="00AB2698"/>
    <w:rsid w:val="00AB46C1"/>
    <w:rsid w:val="00AB7325"/>
    <w:rsid w:val="00AC05A8"/>
    <w:rsid w:val="00AC4D09"/>
    <w:rsid w:val="00AC7744"/>
    <w:rsid w:val="00AD0C76"/>
    <w:rsid w:val="00AD17DE"/>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8B0"/>
    <w:rsid w:val="00B60E7F"/>
    <w:rsid w:val="00B61941"/>
    <w:rsid w:val="00B64FCB"/>
    <w:rsid w:val="00B66F87"/>
    <w:rsid w:val="00B67835"/>
    <w:rsid w:val="00B6789E"/>
    <w:rsid w:val="00B72528"/>
    <w:rsid w:val="00B73474"/>
    <w:rsid w:val="00B7630D"/>
    <w:rsid w:val="00B7684C"/>
    <w:rsid w:val="00B77649"/>
    <w:rsid w:val="00B77B3E"/>
    <w:rsid w:val="00B829AD"/>
    <w:rsid w:val="00B844C8"/>
    <w:rsid w:val="00B84697"/>
    <w:rsid w:val="00B84A40"/>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365C"/>
    <w:rsid w:val="00BE52BD"/>
    <w:rsid w:val="00BE6418"/>
    <w:rsid w:val="00BF0943"/>
    <w:rsid w:val="00BF265C"/>
    <w:rsid w:val="00BF4DA0"/>
    <w:rsid w:val="00BF5A47"/>
    <w:rsid w:val="00C02BAB"/>
    <w:rsid w:val="00C118CA"/>
    <w:rsid w:val="00C126E3"/>
    <w:rsid w:val="00C1341D"/>
    <w:rsid w:val="00C13BC3"/>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0D9E"/>
    <w:rsid w:val="00C62E21"/>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A0C"/>
    <w:rsid w:val="00CF1B80"/>
    <w:rsid w:val="00CF348C"/>
    <w:rsid w:val="00CF3581"/>
    <w:rsid w:val="00CF3F61"/>
    <w:rsid w:val="00CF6146"/>
    <w:rsid w:val="00CF75A7"/>
    <w:rsid w:val="00D00917"/>
    <w:rsid w:val="00D01434"/>
    <w:rsid w:val="00D0151F"/>
    <w:rsid w:val="00D06259"/>
    <w:rsid w:val="00D063B8"/>
    <w:rsid w:val="00D06C7A"/>
    <w:rsid w:val="00D07E97"/>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8767E"/>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E14"/>
    <w:rsid w:val="00E232F6"/>
    <w:rsid w:val="00E2668E"/>
    <w:rsid w:val="00E268F3"/>
    <w:rsid w:val="00E30558"/>
    <w:rsid w:val="00E30CBD"/>
    <w:rsid w:val="00E31D58"/>
    <w:rsid w:val="00E35273"/>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C28CA"/>
    <w:rsid w:val="00ED4943"/>
    <w:rsid w:val="00ED67B2"/>
    <w:rsid w:val="00ED69B0"/>
    <w:rsid w:val="00EE1F41"/>
    <w:rsid w:val="00EE2337"/>
    <w:rsid w:val="00EE41F2"/>
    <w:rsid w:val="00EE6773"/>
    <w:rsid w:val="00EE74BD"/>
    <w:rsid w:val="00EE7B5C"/>
    <w:rsid w:val="00EF1CB4"/>
    <w:rsid w:val="00EF4B8C"/>
    <w:rsid w:val="00EF5B83"/>
    <w:rsid w:val="00EF5B85"/>
    <w:rsid w:val="00EF6D79"/>
    <w:rsid w:val="00F063C2"/>
    <w:rsid w:val="00F1080D"/>
    <w:rsid w:val="00F108DE"/>
    <w:rsid w:val="00F13823"/>
    <w:rsid w:val="00F15474"/>
    <w:rsid w:val="00F16B65"/>
    <w:rsid w:val="00F20863"/>
    <w:rsid w:val="00F24251"/>
    <w:rsid w:val="00F25CD7"/>
    <w:rsid w:val="00F26103"/>
    <w:rsid w:val="00F26241"/>
    <w:rsid w:val="00F26D6E"/>
    <w:rsid w:val="00F307B5"/>
    <w:rsid w:val="00F30EC7"/>
    <w:rsid w:val="00F35B6E"/>
    <w:rsid w:val="00F3672A"/>
    <w:rsid w:val="00F3788D"/>
    <w:rsid w:val="00F41901"/>
    <w:rsid w:val="00F445B8"/>
    <w:rsid w:val="00F45632"/>
    <w:rsid w:val="00F47388"/>
    <w:rsid w:val="00F50956"/>
    <w:rsid w:val="00F5114A"/>
    <w:rsid w:val="00F523BF"/>
    <w:rsid w:val="00F52F97"/>
    <w:rsid w:val="00F530F5"/>
    <w:rsid w:val="00F57B37"/>
    <w:rsid w:val="00F60A96"/>
    <w:rsid w:val="00F647BC"/>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65B3"/>
    <w:rsid w:val="00FD037D"/>
    <w:rsid w:val="00FD14CF"/>
    <w:rsid w:val="00FD2C5D"/>
    <w:rsid w:val="00FD3AF1"/>
    <w:rsid w:val="00FD42A7"/>
    <w:rsid w:val="00FD6073"/>
    <w:rsid w:val="00FD64A6"/>
    <w:rsid w:val="00FD760A"/>
    <w:rsid w:val="00FE2948"/>
    <w:rsid w:val="00FE59AD"/>
    <w:rsid w:val="00FE625F"/>
    <w:rsid w:val="00FE7156"/>
    <w:rsid w:val="00FE7D9D"/>
    <w:rsid w:val="00FF2B26"/>
    <w:rsid w:val="00FF3D88"/>
    <w:rsid w:val="00FF4CAE"/>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D1F5C08"/>
  <w15:docId w15:val="{658C7678-7A95-4616-8AAE-72551D03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link w:val="a6"/>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rsid w:val="00D960BE"/>
    <w:pPr>
      <w:tabs>
        <w:tab w:val="center" w:pos="4677"/>
        <w:tab w:val="right" w:pos="9355"/>
      </w:tabs>
    </w:pPr>
  </w:style>
  <w:style w:type="character" w:styleId="a9">
    <w:name w:val="page number"/>
    <w:basedOn w:val="a0"/>
    <w:rsid w:val="00D960BE"/>
  </w:style>
  <w:style w:type="paragraph" w:styleId="aa">
    <w:name w:val="Body Text"/>
    <w:basedOn w:val="a"/>
    <w:link w:val="ab"/>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semiHidden/>
    <w:rsid w:val="00E74530"/>
    <w:rPr>
      <w:sz w:val="16"/>
      <w:szCs w:val="16"/>
    </w:rPr>
  </w:style>
  <w:style w:type="paragraph" w:styleId="af">
    <w:name w:val="annotation text"/>
    <w:basedOn w:val="a"/>
    <w:link w:val="af0"/>
    <w:rsid w:val="00E74530"/>
    <w:rPr>
      <w:sz w:val="20"/>
      <w:szCs w:val="20"/>
    </w:rPr>
  </w:style>
  <w:style w:type="paragraph" w:styleId="af1">
    <w:name w:val="annotation subject"/>
    <w:basedOn w:val="af"/>
    <w:next w:val="af"/>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2">
    <w:name w:val="Document Map"/>
    <w:basedOn w:val="a"/>
    <w:link w:val="af3"/>
    <w:rsid w:val="009C7074"/>
    <w:rPr>
      <w:rFonts w:ascii="Tahoma" w:hAnsi="Tahoma"/>
      <w:sz w:val="16"/>
      <w:szCs w:val="16"/>
      <w:lang w:val="x-none" w:eastAsia="x-none"/>
    </w:rPr>
  </w:style>
  <w:style w:type="character" w:customStyle="1" w:styleId="af3">
    <w:name w:val="Схема документа Знак"/>
    <w:link w:val="af2"/>
    <w:rsid w:val="009C7074"/>
    <w:rPr>
      <w:rFonts w:ascii="Tahoma" w:hAnsi="Tahoma" w:cs="Tahoma"/>
      <w:sz w:val="16"/>
      <w:szCs w:val="16"/>
    </w:rPr>
  </w:style>
  <w:style w:type="paragraph" w:customStyle="1" w:styleId="af4">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5">
    <w:name w:val="Знак"/>
    <w:basedOn w:val="a"/>
    <w:rsid w:val="007C492A"/>
    <w:pPr>
      <w:spacing w:after="160" w:line="240" w:lineRule="exact"/>
    </w:pPr>
    <w:rPr>
      <w:rFonts w:ascii="Verdana" w:hAnsi="Verdana" w:cs="Verdana"/>
      <w:sz w:val="20"/>
      <w:szCs w:val="20"/>
      <w:lang w:val="en-US" w:eastAsia="en-US"/>
    </w:rPr>
  </w:style>
  <w:style w:type="character" w:customStyle="1" w:styleId="af6">
    <w:name w:val="Подзаголовок Знак"/>
    <w:locked/>
    <w:rsid w:val="00640128"/>
    <w:rPr>
      <w:b/>
      <w:sz w:val="28"/>
      <w:lang w:val="ru-RU" w:eastAsia="ru-RU" w:bidi="ar-SA"/>
    </w:rPr>
  </w:style>
  <w:style w:type="paragraph" w:customStyle="1" w:styleId="af7">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8">
    <w:name w:val="List Paragraph"/>
    <w:basedOn w:val="a"/>
    <w:uiPriority w:val="34"/>
    <w:qFormat/>
    <w:rsid w:val="00383A18"/>
    <w:pPr>
      <w:ind w:left="720"/>
      <w:contextualSpacing/>
    </w:pPr>
  </w:style>
  <w:style w:type="character" w:customStyle="1" w:styleId="af9">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9"/>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a">
    <w:name w:val="footnote text"/>
    <w:basedOn w:val="a"/>
    <w:link w:val="afb"/>
    <w:uiPriority w:val="99"/>
    <w:unhideWhenUsed/>
    <w:rsid w:val="005E2F99"/>
    <w:rPr>
      <w:sz w:val="20"/>
      <w:szCs w:val="20"/>
    </w:rPr>
  </w:style>
  <w:style w:type="character" w:customStyle="1" w:styleId="afb">
    <w:name w:val="Текст сноски Знак"/>
    <w:basedOn w:val="a0"/>
    <w:link w:val="afa"/>
    <w:uiPriority w:val="99"/>
    <w:rsid w:val="005E2F99"/>
  </w:style>
  <w:style w:type="character" w:styleId="afc">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b">
    <w:name w:val="Основной текст Знак"/>
    <w:link w:val="aa"/>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d">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0">
    <w:name w:val="Текст примечания Знак"/>
    <w:link w:val="af"/>
    <w:rsid w:val="003A4DDF"/>
  </w:style>
  <w:style w:type="table" w:styleId="afe">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link w:val="a5"/>
    <w:rsid w:val="00CF1A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_____Microsoft_Excel_97-20031.xls"/><Relationship Id="rId26" Type="http://schemas.openxmlformats.org/officeDocument/2006/relationships/package" Target="embeddings/_____Microsoft_Excel2.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_____Microsoft_Excel_97-20032.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_____Microsoft_Excel1.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_____Microsoft_Excel_97-20034.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_____Microsoft_Excel_97-20033.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8FA1D866-F0B3-4A2A-A811-826FA00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36</Pages>
  <Words>13701</Words>
  <Characters>78100</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91618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Gorokhov_K</dc:creator>
  <cp:lastModifiedBy>Козлов Александр Евгеньевич</cp:lastModifiedBy>
  <cp:revision>41</cp:revision>
  <cp:lastPrinted>2018-12-13T13:15:00Z</cp:lastPrinted>
  <dcterms:created xsi:type="dcterms:W3CDTF">2019-01-09T07:48:00Z</dcterms:created>
  <dcterms:modified xsi:type="dcterms:W3CDTF">2019-04-04T07:58:00Z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