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EE8A0" w14:textId="4372C6DB" w:rsidR="00A64DA2" w:rsidRPr="00E559C8" w:rsidRDefault="00A64DA2" w:rsidP="00A64DA2">
      <w:pPr>
        <w:tabs>
          <w:tab w:val="left" w:pos="284"/>
        </w:tabs>
        <w:spacing w:before="80" w:after="80"/>
        <w:ind w:left="142"/>
        <w:jc w:val="center"/>
        <w:rPr>
          <w:rFonts w:ascii="Verdana" w:eastAsia="Verdana" w:hAnsi="Verdana" w:cs="Verdana"/>
          <w:b/>
        </w:rPr>
      </w:pPr>
      <w:bookmarkStart w:id="0" w:name="bookmark3"/>
      <w:r w:rsidRPr="00E559C8">
        <w:rPr>
          <w:rFonts w:ascii="Verdana" w:eastAsia="Verdana" w:hAnsi="Verdana" w:cs="Verdana"/>
          <w:b/>
        </w:rPr>
        <w:t xml:space="preserve">Требования по охране труда </w:t>
      </w:r>
      <w:r w:rsidR="00E559C8" w:rsidRPr="00E559C8">
        <w:rPr>
          <w:rFonts w:ascii="Verdana" w:eastAsia="Verdana" w:hAnsi="Verdana" w:cs="Verdana"/>
          <w:b/>
        </w:rPr>
        <w:t>к Исполнителям услуг:</w:t>
      </w:r>
    </w:p>
    <w:p w14:paraId="09AD2096" w14:textId="77777777" w:rsidR="00E559C8" w:rsidRPr="00E559C8" w:rsidRDefault="00E559C8" w:rsidP="00E559C8">
      <w:pPr>
        <w:tabs>
          <w:tab w:val="left" w:pos="284"/>
        </w:tabs>
        <w:spacing w:after="0" w:line="240" w:lineRule="auto"/>
        <w:ind w:left="142"/>
        <w:jc w:val="center"/>
        <w:rPr>
          <w:rFonts w:ascii="Verdana" w:hAnsi="Verdana" w:cs="Arial"/>
          <w:b/>
          <w:color w:val="000000"/>
          <w:spacing w:val="2"/>
          <w:kern w:val="36"/>
        </w:rPr>
      </w:pPr>
      <w:r w:rsidRPr="00E559C8">
        <w:rPr>
          <w:rFonts w:ascii="Verdana" w:hAnsi="Verdana" w:cs="Arial"/>
          <w:b/>
          <w:color w:val="000000"/>
          <w:spacing w:val="2"/>
          <w:kern w:val="36"/>
        </w:rPr>
        <w:t>«</w:t>
      </w:r>
      <w:r w:rsidRPr="00E559C8">
        <w:rPr>
          <w:rFonts w:ascii="Verdana" w:hAnsi="Verdana" w:cs="Arial"/>
          <w:b/>
          <w:color w:val="000000"/>
          <w:spacing w:val="2"/>
          <w:kern w:val="36"/>
        </w:rPr>
        <w:t>Оказание услуг механизмами и спецтехникой (прочего транспорта) для очистки шламовой секции ОТВС, настройки и поверки весов</w:t>
      </w:r>
      <w:r w:rsidRPr="00E559C8">
        <w:rPr>
          <w:rFonts w:ascii="Verdana" w:hAnsi="Verdana" w:cs="Arial"/>
          <w:b/>
          <w:color w:val="000000"/>
          <w:spacing w:val="2"/>
          <w:kern w:val="36"/>
        </w:rPr>
        <w:t>»</w:t>
      </w:r>
    </w:p>
    <w:p w14:paraId="658E698B" w14:textId="51C7C114" w:rsidR="00E559C8" w:rsidRPr="00E559C8" w:rsidRDefault="00E559C8" w:rsidP="00E559C8">
      <w:pPr>
        <w:tabs>
          <w:tab w:val="left" w:pos="284"/>
        </w:tabs>
        <w:spacing w:after="0" w:line="240" w:lineRule="auto"/>
        <w:ind w:left="142"/>
        <w:jc w:val="center"/>
        <w:rPr>
          <w:rFonts w:ascii="Verdana" w:eastAsia="Verdana" w:hAnsi="Verdana" w:cs="Verdana"/>
          <w:b/>
        </w:rPr>
      </w:pPr>
      <w:r w:rsidRPr="00E559C8">
        <w:rPr>
          <w:rFonts w:ascii="Verdana" w:hAnsi="Verdana" w:cs="Arial"/>
          <w:b/>
          <w:color w:val="000000"/>
          <w:spacing w:val="2"/>
          <w:kern w:val="36"/>
        </w:rPr>
        <w:t xml:space="preserve"> для нужд филиала "Березовская ГРЭС" ПАО "Юнипро" в 2019-2021 году</w:t>
      </w:r>
    </w:p>
    <w:p w14:paraId="002838C3" w14:textId="72DB0115" w:rsidR="00A64DA2" w:rsidRPr="00C00023" w:rsidRDefault="00A64DA2" w:rsidP="00E559C8">
      <w:pPr>
        <w:tabs>
          <w:tab w:val="left" w:pos="284"/>
        </w:tabs>
        <w:spacing w:before="80" w:after="80"/>
        <w:ind w:left="142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ab/>
        <w:t>1.</w:t>
      </w:r>
      <w:r w:rsidRPr="006F4A60">
        <w:rPr>
          <w:rFonts w:ascii="Verdana" w:eastAsia="Verdana" w:hAnsi="Verdana" w:cs="Verdana"/>
          <w:b/>
          <w:sz w:val="20"/>
        </w:rPr>
        <w:t xml:space="preserve">Требования к </w:t>
      </w:r>
      <w:r w:rsidRPr="00C00023">
        <w:rPr>
          <w:rFonts w:ascii="Verdana" w:eastAsia="Verdana" w:hAnsi="Verdana" w:cs="Verdana"/>
          <w:b/>
          <w:sz w:val="20"/>
        </w:rPr>
        <w:t>Исполнителю</w:t>
      </w:r>
      <w:r w:rsidRPr="006F4A60">
        <w:rPr>
          <w:rFonts w:ascii="Verdana" w:eastAsia="Verdana" w:hAnsi="Verdana" w:cs="Verdana"/>
          <w:b/>
          <w:sz w:val="20"/>
        </w:rPr>
        <w:t>.</w:t>
      </w:r>
      <w:bookmarkEnd w:id="0"/>
    </w:p>
    <w:p w14:paraId="22163CFA" w14:textId="77777777" w:rsidR="00A64DA2" w:rsidRPr="006F4A60" w:rsidRDefault="00A64DA2" w:rsidP="00A64DA2">
      <w:pPr>
        <w:numPr>
          <w:ilvl w:val="1"/>
          <w:numId w:val="1"/>
        </w:numPr>
        <w:tabs>
          <w:tab w:val="left" w:pos="1134"/>
        </w:tabs>
        <w:spacing w:before="80" w:after="80" w:line="240" w:lineRule="auto"/>
        <w:ind w:left="0" w:firstLine="567"/>
        <w:rPr>
          <w:rFonts w:ascii="Verdana" w:eastAsia="Verdana" w:hAnsi="Verdana" w:cs="Verdana"/>
          <w:b/>
          <w:color w:val="000000"/>
          <w:spacing w:val="-10"/>
          <w:sz w:val="20"/>
        </w:rPr>
      </w:pPr>
      <w:r w:rsidRPr="006F4A60">
        <w:rPr>
          <w:rFonts w:ascii="Verdana" w:eastAsia="Verdana" w:hAnsi="Verdana" w:cs="Verdana"/>
          <w:b/>
          <w:color w:val="000000"/>
          <w:spacing w:val="-10"/>
          <w:sz w:val="20"/>
        </w:rPr>
        <w:t>Обязательные требования:</w:t>
      </w:r>
    </w:p>
    <w:p w14:paraId="4A2DF5C6" w14:textId="77777777" w:rsidR="00A64DA2" w:rsidRPr="00C00023" w:rsidRDefault="00A64DA2" w:rsidP="00A64DA2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Verdana" w:eastAsia="Verdana" w:hAnsi="Verdana" w:cs="Verdana"/>
          <w:color w:val="000000"/>
          <w:spacing w:val="-10"/>
          <w:sz w:val="20"/>
        </w:rPr>
      </w:pPr>
      <w:r w:rsidRPr="006F4A60">
        <w:rPr>
          <w:rFonts w:ascii="Verdana" w:eastAsia="Verdana" w:hAnsi="Verdana" w:cs="Verdana"/>
          <w:color w:val="000000"/>
          <w:spacing w:val="-10"/>
          <w:sz w:val="20"/>
        </w:rPr>
        <w:t>Наличие у Исполнителя лиц, допущенных к производству работ (оказанию услуг), профессиональной подготовки, подтвержденной удостоверениями на право выполнения работ, в том числе</w:t>
      </w:r>
      <w:r w:rsidRPr="00C00023">
        <w:rPr>
          <w:rFonts w:ascii="Verdana" w:eastAsia="Verdana" w:hAnsi="Verdana" w:cs="Verdana"/>
          <w:color w:val="000000"/>
          <w:spacing w:val="-10"/>
          <w:sz w:val="20"/>
        </w:rPr>
        <w:t>:</w:t>
      </w:r>
    </w:p>
    <w:p w14:paraId="603A8292" w14:textId="77777777" w:rsidR="00A64DA2" w:rsidRPr="00C00023" w:rsidRDefault="00A64DA2" w:rsidP="00A64DA2">
      <w:pPr>
        <w:shd w:val="clear" w:color="auto" w:fill="FFFFFF"/>
        <w:tabs>
          <w:tab w:val="left" w:pos="1134"/>
        </w:tabs>
        <w:ind w:left="284" w:firstLine="567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- перевозки с использованием грузоподъемных механизмов.</w:t>
      </w:r>
    </w:p>
    <w:p w14:paraId="3FB00C7B" w14:textId="77777777" w:rsidR="00A64DA2" w:rsidRPr="00C00023" w:rsidRDefault="00A64DA2" w:rsidP="00A64DA2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Наличие у Исполнителя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5FDBA4AC" w14:textId="77777777" w:rsidR="00A64DA2" w:rsidRPr="00C00023" w:rsidRDefault="00A64DA2" w:rsidP="00A64DA2">
      <w:pPr>
        <w:tabs>
          <w:tab w:val="left" w:pos="1134"/>
        </w:tabs>
        <w:ind w:left="567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• «Руководство по системе»</w:t>
      </w:r>
    </w:p>
    <w:p w14:paraId="08493A19" w14:textId="77777777" w:rsidR="00A64DA2" w:rsidRPr="00C00023" w:rsidRDefault="00A64DA2" w:rsidP="00A64DA2">
      <w:pPr>
        <w:tabs>
          <w:tab w:val="left" w:pos="1134"/>
        </w:tabs>
        <w:ind w:left="567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• «Управление документацией»</w:t>
      </w:r>
    </w:p>
    <w:p w14:paraId="7C467BDD" w14:textId="77777777" w:rsidR="00A64DA2" w:rsidRPr="00C00023" w:rsidRDefault="00A64DA2" w:rsidP="00A64DA2">
      <w:pPr>
        <w:tabs>
          <w:tab w:val="left" w:pos="1134"/>
        </w:tabs>
        <w:ind w:left="567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• «Идентификация опасностей, оценки рисков и определения мер управления»</w:t>
      </w:r>
    </w:p>
    <w:p w14:paraId="370AC2A0" w14:textId="77777777" w:rsidR="00A64DA2" w:rsidRPr="00C00023" w:rsidRDefault="00A64DA2" w:rsidP="00A64DA2">
      <w:pPr>
        <w:tabs>
          <w:tab w:val="left" w:pos="1134"/>
        </w:tabs>
        <w:ind w:left="567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• «Управление записями»</w:t>
      </w:r>
    </w:p>
    <w:p w14:paraId="32D938FC" w14:textId="77777777" w:rsidR="00A64DA2" w:rsidRPr="00C00023" w:rsidRDefault="00A64DA2" w:rsidP="00A64DA2">
      <w:pPr>
        <w:tabs>
          <w:tab w:val="left" w:pos="1134"/>
        </w:tabs>
        <w:ind w:left="567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• «Внутренний аудит»</w:t>
      </w:r>
    </w:p>
    <w:p w14:paraId="526BF29D" w14:textId="77777777" w:rsidR="00A64DA2" w:rsidRPr="00C00023" w:rsidRDefault="00A64DA2" w:rsidP="00A64DA2">
      <w:pPr>
        <w:tabs>
          <w:tab w:val="left" w:pos="1134"/>
        </w:tabs>
        <w:ind w:left="567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• «Несоответствия. Корректирующие и предупреждающие действия»</w:t>
      </w:r>
    </w:p>
    <w:p w14:paraId="12474D6D" w14:textId="77777777" w:rsidR="00A64DA2" w:rsidRPr="00C00023" w:rsidRDefault="00A64DA2" w:rsidP="00A64DA2">
      <w:pPr>
        <w:tabs>
          <w:tab w:val="left" w:pos="1134"/>
        </w:tabs>
        <w:ind w:left="567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• «Порядок отчетности об инцидентах и их расследование»</w:t>
      </w:r>
    </w:p>
    <w:p w14:paraId="547200A6" w14:textId="77777777" w:rsidR="00A64DA2" w:rsidRPr="00C00023" w:rsidRDefault="00A64DA2" w:rsidP="00A64DA2">
      <w:pPr>
        <w:tabs>
          <w:tab w:val="left" w:pos="1134"/>
        </w:tabs>
        <w:ind w:left="567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• «Отчетность по системе»</w:t>
      </w:r>
    </w:p>
    <w:p w14:paraId="348FC708" w14:textId="77777777" w:rsidR="00A64DA2" w:rsidRPr="00C00023" w:rsidRDefault="00A64DA2" w:rsidP="00A64DA2">
      <w:pPr>
        <w:tabs>
          <w:tab w:val="left" w:pos="1134"/>
        </w:tabs>
        <w:ind w:left="567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• «Анализ со стороны руководства»</w:t>
      </w:r>
    </w:p>
    <w:p w14:paraId="0AD358DF" w14:textId="77777777" w:rsidR="00A64DA2" w:rsidRPr="00C00023" w:rsidRDefault="00A64DA2" w:rsidP="00A64DA2">
      <w:pPr>
        <w:numPr>
          <w:ilvl w:val="2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284" w:firstLine="283"/>
        <w:jc w:val="both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Наличие у Исполнителя постоянно-действующей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микропредприятия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69052A1E" w14:textId="77777777" w:rsidR="00A64DA2" w:rsidRPr="00C00023" w:rsidRDefault="00A64DA2" w:rsidP="00A64DA2">
      <w:pPr>
        <w:numPr>
          <w:ilvl w:val="2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284" w:firstLine="283"/>
        <w:jc w:val="both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Наличие у Исполнителя специалиста по охране труда, имеющего профильное образование (техносферная безопасность) или представлено подтверждение о повышении квалификации работника в объеме знаний по техносферной безопасности (подтверждено дипломом). Для микропредприятия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062DA934" w14:textId="77777777" w:rsidR="00A64DA2" w:rsidRPr="00C00023" w:rsidRDefault="00A64DA2" w:rsidP="00A64DA2">
      <w:pPr>
        <w:numPr>
          <w:ilvl w:val="2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284" w:firstLine="283"/>
        <w:jc w:val="both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Наличие у Исполнителя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14:paraId="20C0DD60" w14:textId="77777777" w:rsidR="00A64DA2" w:rsidRPr="00C00023" w:rsidRDefault="00A64DA2" w:rsidP="00A64DA2">
      <w:pPr>
        <w:pStyle w:val="a9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14:paraId="21F9692B" w14:textId="77777777" w:rsidR="00A64DA2" w:rsidRPr="00C00023" w:rsidRDefault="00A64DA2" w:rsidP="00A64DA2">
      <w:pPr>
        <w:pStyle w:val="a9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14:paraId="7844606C" w14:textId="77777777" w:rsidR="00A64DA2" w:rsidRPr="00C00023" w:rsidRDefault="00A64DA2" w:rsidP="00A64DA2">
      <w:pPr>
        <w:pStyle w:val="a9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Защитная каска с подбородным ремнем;</w:t>
      </w:r>
    </w:p>
    <w:p w14:paraId="72340C36" w14:textId="77777777" w:rsidR="00A64DA2" w:rsidRPr="00C00023" w:rsidRDefault="00A64DA2" w:rsidP="00A64DA2">
      <w:pPr>
        <w:pStyle w:val="a9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Защитные очки;</w:t>
      </w:r>
    </w:p>
    <w:p w14:paraId="51C572EB" w14:textId="77777777" w:rsidR="00A64DA2" w:rsidRPr="00C00023" w:rsidRDefault="00A64DA2" w:rsidP="00A64DA2">
      <w:pPr>
        <w:pStyle w:val="a9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Наушники.</w:t>
      </w:r>
    </w:p>
    <w:p w14:paraId="1ED69297" w14:textId="77777777" w:rsidR="00A64DA2" w:rsidRPr="00C00023" w:rsidRDefault="00A64DA2" w:rsidP="00A64DA2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Verdana" w:eastAsia="Verdana" w:hAnsi="Verdana" w:cs="Verdana"/>
          <w:b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 xml:space="preserve">В случае привлечения субподрядных организаций, Исполнитель обязан предоставить документы привлекаемых субподрядных организаций в части работ, поручаемых данным Субподрядчикам. </w:t>
      </w:r>
    </w:p>
    <w:p w14:paraId="28C26FF1" w14:textId="77777777" w:rsidR="00A64DA2" w:rsidRPr="00C00023" w:rsidRDefault="00A64DA2" w:rsidP="00A64DA2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Verdana" w:eastAsia="Verdana" w:hAnsi="Verdana" w:cs="Verdana"/>
          <w:b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 xml:space="preserve"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</w:t>
      </w:r>
      <w:r>
        <w:rPr>
          <w:rFonts w:ascii="Verdana" w:eastAsia="Verdana" w:hAnsi="Verdana" w:cs="Verdana"/>
          <w:color w:val="000000"/>
          <w:spacing w:val="-10"/>
          <w:sz w:val="20"/>
        </w:rPr>
        <w:t xml:space="preserve">Исполнителем. </w:t>
      </w:r>
    </w:p>
    <w:p w14:paraId="464D3629" w14:textId="77777777" w:rsidR="00A64DA2" w:rsidRPr="007F51B8" w:rsidRDefault="00A64DA2" w:rsidP="00A64DA2">
      <w:pPr>
        <w:numPr>
          <w:ilvl w:val="1"/>
          <w:numId w:val="1"/>
        </w:numPr>
        <w:tabs>
          <w:tab w:val="left" w:pos="1134"/>
        </w:tabs>
        <w:spacing w:before="80" w:after="80" w:line="240" w:lineRule="auto"/>
        <w:ind w:left="0" w:firstLine="567"/>
        <w:rPr>
          <w:rFonts w:ascii="Verdana" w:eastAsia="Verdana" w:hAnsi="Verdana" w:cs="Verdana"/>
          <w:b/>
          <w:color w:val="000000"/>
          <w:spacing w:val="-10"/>
          <w:sz w:val="20"/>
        </w:rPr>
      </w:pPr>
      <w:r w:rsidRPr="007F51B8">
        <w:rPr>
          <w:rFonts w:ascii="Verdana" w:eastAsia="Verdana" w:hAnsi="Verdana" w:cs="Verdana"/>
          <w:b/>
          <w:color w:val="000000"/>
          <w:spacing w:val="-10"/>
          <w:sz w:val="20"/>
        </w:rPr>
        <w:lastRenderedPageBreak/>
        <w:t>Желательные требования:</w:t>
      </w:r>
    </w:p>
    <w:p w14:paraId="1B2392EC" w14:textId="77777777" w:rsidR="00A64DA2" w:rsidRPr="00C00023" w:rsidRDefault="00A64DA2" w:rsidP="00A64DA2">
      <w:pPr>
        <w:widowControl w:val="0"/>
        <w:numPr>
          <w:ilvl w:val="2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before="60" w:after="0" w:line="240" w:lineRule="auto"/>
        <w:ind w:left="284" w:firstLine="283"/>
        <w:jc w:val="both"/>
        <w:textAlignment w:val="baseline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Желательно наличие у Исполнителя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3EC81AE9" w14:textId="77777777" w:rsidR="00A64DA2" w:rsidRPr="00C00023" w:rsidRDefault="00A64DA2" w:rsidP="00A64DA2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Желательно отсутствие у Подрядчика (Исполнителя)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  <w:r w:rsidRPr="006F4A60">
        <w:rPr>
          <w:rFonts w:ascii="Arial" w:hAnsi="Arial" w:cs="Arial"/>
        </w:rPr>
        <w:t xml:space="preserve"> </w:t>
      </w:r>
      <w:r w:rsidRPr="00C00023">
        <w:rPr>
          <w:rFonts w:ascii="Verdana" w:eastAsia="Verdana" w:hAnsi="Verdana" w:cs="Verdana"/>
          <w:color w:val="000000"/>
          <w:spacing w:val="-10"/>
          <w:sz w:val="20"/>
        </w:rPr>
        <w:t>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1DBD38CF" w14:textId="77777777" w:rsidR="00A64DA2" w:rsidRPr="007F51B8" w:rsidRDefault="00A64DA2" w:rsidP="00A64DA2">
      <w:pPr>
        <w:numPr>
          <w:ilvl w:val="0"/>
          <w:numId w:val="1"/>
        </w:numPr>
        <w:tabs>
          <w:tab w:val="left" w:pos="284"/>
        </w:tabs>
        <w:spacing w:before="80" w:after="80" w:line="240" w:lineRule="auto"/>
        <w:ind w:left="0"/>
        <w:rPr>
          <w:rFonts w:ascii="Verdana" w:eastAsia="Verdana" w:hAnsi="Verdana" w:cs="Verdana"/>
          <w:b/>
          <w:sz w:val="20"/>
        </w:rPr>
      </w:pPr>
      <w:bookmarkStart w:id="1" w:name="bookmark4"/>
      <w:r w:rsidRPr="006F4A60">
        <w:rPr>
          <w:rFonts w:ascii="Verdana" w:eastAsia="Verdana" w:hAnsi="Verdana" w:cs="Verdana"/>
          <w:b/>
          <w:sz w:val="20"/>
        </w:rPr>
        <w:t xml:space="preserve">Требования к </w:t>
      </w:r>
      <w:bookmarkEnd w:id="1"/>
      <w:r w:rsidRPr="00C00023">
        <w:rPr>
          <w:rFonts w:ascii="Verdana" w:eastAsia="Verdana" w:hAnsi="Verdana" w:cs="Verdana"/>
          <w:b/>
          <w:sz w:val="20"/>
        </w:rPr>
        <w:t>оказанию услуг</w:t>
      </w:r>
      <w:r w:rsidRPr="006F4A60">
        <w:rPr>
          <w:rFonts w:ascii="Verdana" w:eastAsia="Verdana" w:hAnsi="Verdana" w:cs="Verdana"/>
          <w:b/>
          <w:sz w:val="20"/>
        </w:rPr>
        <w:t>.</w:t>
      </w:r>
    </w:p>
    <w:p w14:paraId="7F3920B5" w14:textId="77777777" w:rsidR="00A64DA2" w:rsidRPr="00250FF6" w:rsidRDefault="00A64DA2" w:rsidP="00A64DA2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Исполнитель</w:t>
      </w:r>
      <w:r w:rsidRPr="006F4A60">
        <w:rPr>
          <w:rFonts w:ascii="Verdana" w:eastAsia="Verdana" w:hAnsi="Verdana" w:cs="Verdana"/>
          <w:color w:val="000000"/>
          <w:spacing w:val="-10"/>
          <w:sz w:val="20"/>
        </w:rPr>
        <w:t xml:space="preserve"> обязан при </w:t>
      </w:r>
      <w:r w:rsidRPr="00C00023">
        <w:rPr>
          <w:rFonts w:ascii="Verdana" w:eastAsia="Verdana" w:hAnsi="Verdana" w:cs="Verdana"/>
          <w:color w:val="000000"/>
          <w:spacing w:val="-10"/>
          <w:sz w:val="20"/>
        </w:rPr>
        <w:t>оказании услуг</w:t>
      </w:r>
      <w:r w:rsidRPr="006F4A60">
        <w:rPr>
          <w:rFonts w:ascii="Verdana" w:eastAsia="Verdana" w:hAnsi="Verdana" w:cs="Verdana"/>
          <w:color w:val="000000"/>
          <w:spacing w:val="-10"/>
          <w:sz w:val="20"/>
        </w:rPr>
        <w:t xml:space="preserve"> руководствоваться, соблюдать и исполнять </w:t>
      </w:r>
      <w:r w:rsidRPr="00250FF6">
        <w:rPr>
          <w:rFonts w:ascii="Verdana" w:eastAsia="Verdana" w:hAnsi="Verdana" w:cs="Verdana"/>
          <w:color w:val="000000"/>
          <w:spacing w:val="-10"/>
          <w:sz w:val="20"/>
        </w:rPr>
        <w:t>требования следующих нормативно-технических документов:</w:t>
      </w:r>
    </w:p>
    <w:p w14:paraId="4DA8B2D8" w14:textId="77777777" w:rsidR="00A64DA2" w:rsidRPr="00250FF6" w:rsidRDefault="00A64DA2" w:rsidP="00A64DA2">
      <w:pPr>
        <w:tabs>
          <w:tab w:val="left" w:pos="993"/>
        </w:tabs>
        <w:ind w:firstLine="567"/>
        <w:rPr>
          <w:rFonts w:ascii="Verdana" w:eastAsia="Verdana" w:hAnsi="Verdana" w:cs="Verdana"/>
          <w:color w:val="000000"/>
          <w:spacing w:val="-10"/>
          <w:sz w:val="20"/>
        </w:rPr>
      </w:pPr>
    </w:p>
    <w:p w14:paraId="5BE1E24E" w14:textId="77777777" w:rsidR="00A64DA2" w:rsidRPr="00C00023" w:rsidRDefault="00A64DA2" w:rsidP="00A64DA2">
      <w:pPr>
        <w:numPr>
          <w:ilvl w:val="0"/>
          <w:numId w:val="2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 12.11.2013 № 533;</w:t>
      </w:r>
    </w:p>
    <w:p w14:paraId="03B3C260" w14:textId="77777777" w:rsidR="00A64DA2" w:rsidRPr="00C00023" w:rsidRDefault="00A64DA2" w:rsidP="00A64DA2">
      <w:pPr>
        <w:numPr>
          <w:ilvl w:val="0"/>
          <w:numId w:val="2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color w:val="000000"/>
          <w:spacing w:val="-10"/>
          <w:sz w:val="20"/>
        </w:rPr>
      </w:pPr>
      <w:r w:rsidRPr="00C00023">
        <w:rPr>
          <w:rFonts w:ascii="Verdana" w:eastAsia="Verdana" w:hAnsi="Verdana" w:cs="Verdana"/>
          <w:color w:val="000000"/>
          <w:spacing w:val="-10"/>
          <w:sz w:val="20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14:paraId="22348FE7" w14:textId="77777777" w:rsidR="00A64DA2" w:rsidRPr="00C00023" w:rsidRDefault="00A64DA2" w:rsidP="00A64DA2">
      <w:pPr>
        <w:numPr>
          <w:ilvl w:val="0"/>
          <w:numId w:val="2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spacing w:val="-10"/>
          <w:sz w:val="20"/>
        </w:rPr>
      </w:pPr>
      <w:r w:rsidRPr="00C00023">
        <w:rPr>
          <w:rFonts w:ascii="Verdana" w:eastAsia="Verdana" w:hAnsi="Verdana" w:cs="Verdana"/>
          <w:spacing w:val="-10"/>
          <w:sz w:val="20"/>
        </w:rPr>
        <w:t>«Правила по охране труда в строительстве», утвержденные приказом Министерства труда и социальной защиты Российской Федерации от 01.06.2015 № 336н</w:t>
      </w:r>
    </w:p>
    <w:p w14:paraId="55815F24" w14:textId="77777777" w:rsidR="00A64DA2" w:rsidRDefault="00A64DA2" w:rsidP="00A64DA2">
      <w:pPr>
        <w:numPr>
          <w:ilvl w:val="0"/>
          <w:numId w:val="2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spacing w:val="-10"/>
          <w:sz w:val="20"/>
        </w:rPr>
      </w:pPr>
      <w:r w:rsidRPr="00C00023">
        <w:rPr>
          <w:rFonts w:ascii="Verdana" w:eastAsia="Verdana" w:hAnsi="Verdana" w:cs="Verdana"/>
          <w:spacing w:val="-10"/>
          <w:sz w:val="20"/>
        </w:rPr>
        <w:t>ПО-СОТТА-24 «Система менеджмента озраны здоровья и безопасности труда. О проведении оценки рисков до начала выполнения работ по нарядам-допускам в филиалах ПАО «Юнипро»</w:t>
      </w:r>
      <w:r>
        <w:rPr>
          <w:rFonts w:ascii="Verdana" w:eastAsia="Verdana" w:hAnsi="Verdana" w:cs="Verdana"/>
          <w:spacing w:val="-10"/>
          <w:sz w:val="20"/>
        </w:rPr>
        <w:t>;</w:t>
      </w:r>
    </w:p>
    <w:p w14:paraId="5F2BDA31" w14:textId="77777777" w:rsidR="00A64DA2" w:rsidRPr="00C00023" w:rsidRDefault="00A64DA2" w:rsidP="00A64DA2">
      <w:pPr>
        <w:numPr>
          <w:ilvl w:val="0"/>
          <w:numId w:val="2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spacing w:val="-10"/>
          <w:sz w:val="20"/>
          <w:szCs w:val="20"/>
        </w:rPr>
      </w:pPr>
      <w:r w:rsidRPr="00C00023">
        <w:rPr>
          <w:rFonts w:ascii="Verdana" w:hAnsi="Verdana" w:cs="Arial"/>
          <w:sz w:val="20"/>
        </w:rPr>
        <w:t>Федеральным законом от 10.12.1995 г.№196-ФЗ «О безопасности дорожного движения»;</w:t>
      </w:r>
      <w:r w:rsidRPr="00C155B1">
        <w:rPr>
          <w:rFonts w:ascii="Arial" w:hAnsi="Arial" w:cs="Arial"/>
        </w:rPr>
        <w:t xml:space="preserve"> </w:t>
      </w:r>
    </w:p>
    <w:p w14:paraId="305E7C25" w14:textId="77777777" w:rsidR="00A64DA2" w:rsidRPr="00C00023" w:rsidRDefault="00A64DA2" w:rsidP="00A64DA2">
      <w:pPr>
        <w:numPr>
          <w:ilvl w:val="0"/>
          <w:numId w:val="2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spacing w:val="-10"/>
          <w:sz w:val="20"/>
        </w:rPr>
      </w:pPr>
      <w:r w:rsidRPr="00C00023">
        <w:rPr>
          <w:rFonts w:ascii="Verdana" w:hAnsi="Verdana" w:cs="Arial"/>
          <w:sz w:val="20"/>
          <w:szCs w:val="20"/>
        </w:rPr>
        <w:t>РД 153-34.0-03.420-2002 Правилами охраны труда при эксплуатации и техническом обслуживании автомобилей и других транспортных средств на пневмоходу в энергетике;</w:t>
      </w:r>
      <w:r>
        <w:rPr>
          <w:rFonts w:ascii="Verdana" w:hAnsi="Verdana" w:cs="Arial"/>
          <w:sz w:val="20"/>
        </w:rPr>
        <w:t xml:space="preserve"> </w:t>
      </w:r>
    </w:p>
    <w:p w14:paraId="33CD51F6" w14:textId="77777777" w:rsidR="00A64DA2" w:rsidRPr="00C00023" w:rsidRDefault="00A64DA2" w:rsidP="00A64DA2">
      <w:pPr>
        <w:numPr>
          <w:ilvl w:val="0"/>
          <w:numId w:val="2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spacing w:val="-10"/>
          <w:sz w:val="20"/>
        </w:rPr>
      </w:pPr>
      <w:r w:rsidRPr="00C00023">
        <w:rPr>
          <w:rFonts w:ascii="Verdana" w:hAnsi="Verdana" w:cs="Arial"/>
          <w:sz w:val="20"/>
          <w:szCs w:val="20"/>
        </w:rPr>
        <w:t>Приказ №59н от 06.02.2018г.  «Об утверждении правилами по охране труда на автомобильном транспорте»;</w:t>
      </w:r>
      <w:r>
        <w:rPr>
          <w:rFonts w:ascii="Verdana" w:hAnsi="Verdana" w:cs="Arial"/>
          <w:sz w:val="20"/>
        </w:rPr>
        <w:t xml:space="preserve"> </w:t>
      </w:r>
    </w:p>
    <w:p w14:paraId="66CE1EE2" w14:textId="77777777" w:rsidR="00A64DA2" w:rsidRPr="00C00023" w:rsidRDefault="00A64DA2" w:rsidP="00A64DA2">
      <w:pPr>
        <w:numPr>
          <w:ilvl w:val="0"/>
          <w:numId w:val="2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spacing w:val="-10"/>
          <w:sz w:val="20"/>
        </w:rPr>
      </w:pPr>
      <w:r w:rsidRPr="00C00023">
        <w:rPr>
          <w:rFonts w:ascii="Verdana" w:hAnsi="Verdana" w:cs="Arial"/>
          <w:sz w:val="20"/>
          <w:szCs w:val="20"/>
        </w:rPr>
        <w:t>Приказ №553и от 27.08.2018г. «Об утверждении правил по ОТ при эксплуатации промышленного тра</w:t>
      </w:r>
      <w:r>
        <w:rPr>
          <w:rFonts w:ascii="Verdana" w:hAnsi="Verdana" w:cs="Arial"/>
          <w:sz w:val="20"/>
        </w:rPr>
        <w:t>н</w:t>
      </w:r>
      <w:r w:rsidRPr="00C00023">
        <w:rPr>
          <w:rFonts w:ascii="Verdana" w:hAnsi="Verdana" w:cs="Arial"/>
          <w:sz w:val="20"/>
          <w:szCs w:val="20"/>
        </w:rPr>
        <w:t>спорта»;</w:t>
      </w:r>
      <w:r>
        <w:rPr>
          <w:rFonts w:ascii="Verdana" w:hAnsi="Verdana" w:cs="Arial"/>
          <w:sz w:val="20"/>
        </w:rPr>
        <w:t xml:space="preserve"> </w:t>
      </w:r>
    </w:p>
    <w:p w14:paraId="0C83C01D" w14:textId="77777777" w:rsidR="00A64DA2" w:rsidRDefault="00A64DA2" w:rsidP="00A64DA2">
      <w:pPr>
        <w:numPr>
          <w:ilvl w:val="0"/>
          <w:numId w:val="2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spacing w:val="-10"/>
          <w:sz w:val="20"/>
        </w:rPr>
      </w:pPr>
      <w:r w:rsidRPr="00C00023">
        <w:rPr>
          <w:rFonts w:ascii="Verdana" w:hAnsi="Verdana"/>
          <w:sz w:val="20"/>
          <w:szCs w:val="20"/>
        </w:rPr>
        <w:t>Правилами   по охране труда при погрузочно-разгрузочных работах и размещении грузов. (Приказ Минтруда России от 17.09.2014 N 642н)</w:t>
      </w:r>
      <w:r>
        <w:rPr>
          <w:rFonts w:ascii="Verdana" w:hAnsi="Verdana"/>
          <w:sz w:val="20"/>
        </w:rPr>
        <w:t>;</w:t>
      </w:r>
    </w:p>
    <w:p w14:paraId="356DBD40" w14:textId="77777777" w:rsidR="00A64DA2" w:rsidRPr="00F82BB3" w:rsidRDefault="00A64DA2" w:rsidP="00A64DA2">
      <w:pPr>
        <w:numPr>
          <w:ilvl w:val="0"/>
          <w:numId w:val="2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spacing w:val="-10"/>
          <w:sz w:val="20"/>
        </w:rPr>
      </w:pPr>
      <w:r w:rsidRPr="00C00023">
        <w:rPr>
          <w:rFonts w:ascii="Verdana" w:hAnsi="Verdana" w:cs="Arial"/>
          <w:sz w:val="20"/>
        </w:rPr>
        <w:t>Приказом Минтранса России от 18.09.2008 № 152 «Об утверждении обязательных реквизитов и порядка заполнения путевых листов» и другими действующими нормативными актами при оказании услуг механизмами и спецтехникой (прочим транспортом).</w:t>
      </w:r>
    </w:p>
    <w:p w14:paraId="08032C63" w14:textId="7CCA8031" w:rsidR="00F82BB3" w:rsidRPr="00C00023" w:rsidRDefault="00F82BB3" w:rsidP="00A64DA2">
      <w:pPr>
        <w:numPr>
          <w:ilvl w:val="0"/>
          <w:numId w:val="2"/>
        </w:numPr>
        <w:tabs>
          <w:tab w:val="left" w:pos="40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spacing w:val="-10"/>
          <w:sz w:val="20"/>
        </w:rPr>
      </w:pPr>
      <w:r>
        <w:t>СТО № ОТиБП-Р.03 «Правила техники безопасности для подрядных организаций».</w:t>
      </w:r>
    </w:p>
    <w:p w14:paraId="4E021A3D" w14:textId="77777777" w:rsidR="00A64DA2" w:rsidRDefault="00A64DA2" w:rsidP="00A64DA2">
      <w:pPr>
        <w:tabs>
          <w:tab w:val="left" w:pos="404"/>
        </w:tabs>
        <w:rPr>
          <w:rFonts w:ascii="Verdana" w:eastAsia="Verdana" w:hAnsi="Verdana" w:cs="Verdana"/>
          <w:i/>
          <w:spacing w:val="-10"/>
          <w:sz w:val="20"/>
        </w:rPr>
      </w:pPr>
    </w:p>
    <w:p w14:paraId="41B575C5" w14:textId="77777777" w:rsidR="00A64DA2" w:rsidRPr="00250FF6" w:rsidRDefault="00A64DA2" w:rsidP="00A64DA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color w:val="000000"/>
          <w:spacing w:val="-10"/>
          <w:sz w:val="20"/>
        </w:rPr>
      </w:pPr>
      <w:r w:rsidRPr="00250FF6">
        <w:rPr>
          <w:rFonts w:ascii="Verdana" w:eastAsia="Verdana" w:hAnsi="Verdana" w:cs="Verdana"/>
          <w:color w:val="000000"/>
          <w:spacing w:val="-10"/>
          <w:sz w:val="20"/>
        </w:rPr>
        <w:t xml:space="preserve">До начала </w:t>
      </w:r>
      <w:r w:rsidRPr="00C00023">
        <w:rPr>
          <w:rFonts w:ascii="Verdana" w:eastAsia="Verdana" w:hAnsi="Verdana" w:cs="Verdana"/>
          <w:color w:val="000000"/>
          <w:spacing w:val="-10"/>
          <w:sz w:val="20"/>
        </w:rPr>
        <w:t>оказания услуг Исполнитель</w:t>
      </w:r>
      <w:r w:rsidRPr="00250FF6">
        <w:rPr>
          <w:rFonts w:ascii="Verdana" w:eastAsia="Verdana" w:hAnsi="Verdana" w:cs="Verdana"/>
          <w:color w:val="000000"/>
          <w:spacing w:val="-10"/>
          <w:sz w:val="20"/>
        </w:rPr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14:paraId="6DA8B8C7" w14:textId="593935CC" w:rsidR="00917D89" w:rsidRPr="00E559C8" w:rsidRDefault="00A64DA2" w:rsidP="00E559C8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Verdana" w:eastAsia="Verdana" w:hAnsi="Verdana" w:cs="Verdana"/>
          <w:color w:val="000000"/>
          <w:spacing w:val="-10"/>
          <w:sz w:val="20"/>
        </w:rPr>
      </w:pPr>
      <w:r w:rsidRPr="00250FF6">
        <w:rPr>
          <w:rFonts w:ascii="Verdana" w:eastAsia="Verdana" w:hAnsi="Verdana" w:cs="Verdana"/>
          <w:color w:val="000000"/>
          <w:spacing w:val="-10"/>
          <w:sz w:val="20"/>
        </w:rPr>
        <w:t xml:space="preserve">При количестве персонала </w:t>
      </w:r>
      <w:r w:rsidRPr="00C00023">
        <w:rPr>
          <w:rFonts w:ascii="Verdana" w:eastAsia="Verdana" w:hAnsi="Verdana" w:cs="Verdana"/>
          <w:color w:val="000000"/>
          <w:spacing w:val="-10"/>
          <w:sz w:val="20"/>
        </w:rPr>
        <w:t>Исполнителя</w:t>
      </w:r>
      <w:r w:rsidRPr="00250FF6">
        <w:rPr>
          <w:rFonts w:ascii="Verdana" w:eastAsia="Verdana" w:hAnsi="Verdana" w:cs="Verdana"/>
          <w:color w:val="000000"/>
          <w:spacing w:val="-10"/>
          <w:sz w:val="20"/>
        </w:rPr>
        <w:t xml:space="preserve">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</w:t>
      </w:r>
      <w:r w:rsidRPr="00C00023">
        <w:rPr>
          <w:rFonts w:ascii="Verdana" w:eastAsia="Verdana" w:hAnsi="Verdana" w:cs="Verdana"/>
          <w:color w:val="000000"/>
          <w:spacing w:val="-10"/>
          <w:sz w:val="20"/>
        </w:rPr>
        <w:t>Исполнителя</w:t>
      </w:r>
      <w:r w:rsidRPr="00250FF6">
        <w:rPr>
          <w:rFonts w:ascii="Verdana" w:eastAsia="Verdana" w:hAnsi="Verdana" w:cs="Verdana"/>
          <w:color w:val="000000"/>
          <w:spacing w:val="-10"/>
          <w:sz w:val="20"/>
        </w:rPr>
        <w:t xml:space="preserve">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Исполнителя (с учётом субподрядчиков) более 50-ти человек, должно быть обеспечено постоянное присутствие инспекторов </w:t>
      </w:r>
      <w:r w:rsidRPr="00C00023">
        <w:rPr>
          <w:rFonts w:ascii="Verdana" w:eastAsia="Verdana" w:hAnsi="Verdana" w:cs="Verdana"/>
          <w:color w:val="000000"/>
          <w:spacing w:val="-10"/>
          <w:sz w:val="20"/>
        </w:rPr>
        <w:t>Исполнителя</w:t>
      </w:r>
      <w:r w:rsidRPr="00250FF6">
        <w:rPr>
          <w:rFonts w:ascii="Verdana" w:eastAsia="Verdana" w:hAnsi="Verdana" w:cs="Verdana"/>
          <w:color w:val="000000"/>
          <w:spacing w:val="-10"/>
          <w:sz w:val="20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Pr="00C00023">
        <w:rPr>
          <w:rFonts w:ascii="Verdana" w:eastAsia="Verdana" w:hAnsi="Verdana" w:cs="Verdana"/>
          <w:color w:val="000000"/>
          <w:spacing w:val="-10"/>
          <w:sz w:val="20"/>
        </w:rPr>
        <w:t>Исполнителя</w:t>
      </w:r>
      <w:r w:rsidRPr="00250FF6">
        <w:rPr>
          <w:rFonts w:ascii="Verdana" w:eastAsia="Verdana" w:hAnsi="Verdana" w:cs="Verdana"/>
          <w:color w:val="000000"/>
          <w:spacing w:val="-10"/>
          <w:sz w:val="20"/>
        </w:rPr>
        <w:t xml:space="preserve">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</w:t>
      </w:r>
      <w:r w:rsidR="00E559C8">
        <w:rPr>
          <w:rFonts w:ascii="Verdana" w:eastAsia="Verdana" w:hAnsi="Verdana" w:cs="Verdana"/>
          <w:color w:val="000000"/>
          <w:spacing w:val="-10"/>
          <w:sz w:val="20"/>
        </w:rPr>
        <w:t>принятых мерах по их устранению.</w:t>
      </w:r>
      <w:bookmarkStart w:id="2" w:name="_GoBack"/>
      <w:bookmarkEnd w:id="2"/>
    </w:p>
    <w:p w14:paraId="7CC5A193" w14:textId="77777777" w:rsidR="00917D89" w:rsidRPr="00917D89" w:rsidRDefault="00917D89" w:rsidP="00917D89"/>
    <w:p w14:paraId="44D48B33" w14:textId="77777777" w:rsidR="00917D89" w:rsidRDefault="00917D89" w:rsidP="00917D89"/>
    <w:p w14:paraId="28ECF4AD" w14:textId="77777777" w:rsidR="00917D89" w:rsidRDefault="00917D89" w:rsidP="00917D89"/>
    <w:p w14:paraId="25735FD3" w14:textId="77777777" w:rsidR="00917D89" w:rsidRDefault="00917D89" w:rsidP="00917D89"/>
    <w:p w14:paraId="562FE65C" w14:textId="77777777" w:rsidR="00917D89" w:rsidRDefault="00917D89" w:rsidP="00917D89"/>
    <w:p w14:paraId="06A546EB" w14:textId="77777777" w:rsidR="00917D89" w:rsidRPr="00917D89" w:rsidRDefault="00917D89" w:rsidP="00917D89"/>
    <w:p w14:paraId="0D9E63A4" w14:textId="77777777" w:rsidR="00917D89" w:rsidRDefault="00917D89" w:rsidP="00917D89"/>
    <w:p w14:paraId="10613BE2" w14:textId="77777777" w:rsidR="00917D89" w:rsidRDefault="00917D89" w:rsidP="00917D89">
      <w:pPr>
        <w:tabs>
          <w:tab w:val="left" w:pos="1108"/>
        </w:tabs>
      </w:pPr>
      <w:r>
        <w:tab/>
      </w:r>
    </w:p>
    <w:p w14:paraId="7D431481" w14:textId="77777777" w:rsidR="00917D89" w:rsidRDefault="00917D89" w:rsidP="00917D89">
      <w:pPr>
        <w:tabs>
          <w:tab w:val="left" w:pos="1108"/>
        </w:tabs>
      </w:pPr>
    </w:p>
    <w:p w14:paraId="11769D0A" w14:textId="77777777" w:rsidR="00917D89" w:rsidRDefault="00917D89" w:rsidP="00917D89">
      <w:pPr>
        <w:tabs>
          <w:tab w:val="left" w:pos="1108"/>
        </w:tabs>
      </w:pPr>
    </w:p>
    <w:p w14:paraId="0E734BFF" w14:textId="77777777" w:rsidR="00917D89" w:rsidRDefault="00917D89" w:rsidP="00917D89"/>
    <w:p w14:paraId="7837346C" w14:textId="77777777" w:rsidR="00917D89" w:rsidRDefault="00917D89" w:rsidP="00917D89">
      <w:pPr>
        <w:tabs>
          <w:tab w:val="left" w:pos="910"/>
        </w:tabs>
      </w:pPr>
      <w:r>
        <w:tab/>
      </w:r>
    </w:p>
    <w:p w14:paraId="78E31BAD" w14:textId="77777777" w:rsidR="00917D89" w:rsidRDefault="00917D89" w:rsidP="00917D89">
      <w:pPr>
        <w:tabs>
          <w:tab w:val="left" w:pos="910"/>
        </w:tabs>
      </w:pPr>
    </w:p>
    <w:p w14:paraId="3BA9B336" w14:textId="77777777" w:rsidR="00917D89" w:rsidRDefault="00917D89" w:rsidP="00917D89">
      <w:pPr>
        <w:tabs>
          <w:tab w:val="left" w:pos="910"/>
        </w:tabs>
      </w:pPr>
    </w:p>
    <w:p w14:paraId="784CDFBA" w14:textId="77777777" w:rsidR="00B27341" w:rsidRDefault="00B27341" w:rsidP="00917D89">
      <w:pPr>
        <w:tabs>
          <w:tab w:val="left" w:pos="910"/>
        </w:tabs>
      </w:pPr>
    </w:p>
    <w:p w14:paraId="382FDCDB" w14:textId="77777777" w:rsidR="00B27341" w:rsidRPr="00B27341" w:rsidRDefault="00B27341" w:rsidP="00B27341"/>
    <w:p w14:paraId="1F3881D2" w14:textId="77777777" w:rsidR="00B27341" w:rsidRDefault="00B27341" w:rsidP="00B27341"/>
    <w:p w14:paraId="55D91AF9" w14:textId="77777777" w:rsidR="00917D89" w:rsidRDefault="00B27341" w:rsidP="00B27341">
      <w:pPr>
        <w:tabs>
          <w:tab w:val="left" w:pos="2469"/>
        </w:tabs>
      </w:pPr>
      <w:r>
        <w:tab/>
      </w:r>
    </w:p>
    <w:p w14:paraId="04EC9974" w14:textId="77777777" w:rsidR="00B27341" w:rsidRPr="00B27341" w:rsidRDefault="00B27341" w:rsidP="00B27341">
      <w:pPr>
        <w:tabs>
          <w:tab w:val="left" w:pos="2469"/>
        </w:tabs>
      </w:pPr>
    </w:p>
    <w:sectPr w:rsidR="00B27341" w:rsidRPr="00B27341" w:rsidSect="00E559C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0BE8C" w14:textId="77777777" w:rsidR="006431A4" w:rsidRDefault="006431A4" w:rsidP="00917D89">
      <w:pPr>
        <w:spacing w:after="0" w:line="240" w:lineRule="auto"/>
      </w:pPr>
      <w:r>
        <w:separator/>
      </w:r>
    </w:p>
  </w:endnote>
  <w:endnote w:type="continuationSeparator" w:id="0">
    <w:p w14:paraId="1C7D2B99" w14:textId="77777777" w:rsidR="006431A4" w:rsidRDefault="006431A4" w:rsidP="0091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07D21" w14:textId="77777777" w:rsidR="006431A4" w:rsidRDefault="006431A4" w:rsidP="00917D89">
      <w:pPr>
        <w:spacing w:after="0" w:line="240" w:lineRule="auto"/>
      </w:pPr>
      <w:r>
        <w:separator/>
      </w:r>
    </w:p>
  </w:footnote>
  <w:footnote w:type="continuationSeparator" w:id="0">
    <w:p w14:paraId="6B85BE0C" w14:textId="77777777" w:rsidR="006431A4" w:rsidRDefault="006431A4" w:rsidP="00917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F54B0A"/>
    <w:multiLevelType w:val="multilevel"/>
    <w:tmpl w:val="B776DC9A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Verdana" w:hAnsi="Verdana" w:cs="Arial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49"/>
    <w:rsid w:val="00022771"/>
    <w:rsid w:val="00160932"/>
    <w:rsid w:val="004F2E49"/>
    <w:rsid w:val="00613648"/>
    <w:rsid w:val="006431A4"/>
    <w:rsid w:val="0087763C"/>
    <w:rsid w:val="00917D89"/>
    <w:rsid w:val="009E6383"/>
    <w:rsid w:val="00A64DA2"/>
    <w:rsid w:val="00AF4D29"/>
    <w:rsid w:val="00B27341"/>
    <w:rsid w:val="00BA52BC"/>
    <w:rsid w:val="00CC2E81"/>
    <w:rsid w:val="00E42618"/>
    <w:rsid w:val="00E559C8"/>
    <w:rsid w:val="00E92050"/>
    <w:rsid w:val="00F8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9027"/>
  <w15:chartTrackingRefBased/>
  <w15:docId w15:val="{C57F918B-51CF-4B2E-9999-B1C8482D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D89"/>
  </w:style>
  <w:style w:type="paragraph" w:styleId="a5">
    <w:name w:val="footer"/>
    <w:basedOn w:val="a"/>
    <w:link w:val="a6"/>
    <w:uiPriority w:val="99"/>
    <w:unhideWhenUsed/>
    <w:rsid w:val="00917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D89"/>
  </w:style>
  <w:style w:type="paragraph" w:styleId="a7">
    <w:name w:val="Balloon Text"/>
    <w:basedOn w:val="a"/>
    <w:link w:val="a8"/>
    <w:uiPriority w:val="99"/>
    <w:semiHidden/>
    <w:unhideWhenUsed/>
    <w:rsid w:val="00B2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734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A64DA2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0"/>
    <w:link w:val="a9"/>
    <w:uiPriority w:val="34"/>
    <w:rsid w:val="00A64D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920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920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920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20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920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Чинчукова Татьяна Александровна</dc:creator>
  <cp:keywords/>
  <dc:description/>
  <cp:lastModifiedBy>Yaganova_T</cp:lastModifiedBy>
  <cp:revision>2</cp:revision>
  <cp:lastPrinted>2019-03-11T03:41:00Z</cp:lastPrinted>
  <dcterms:created xsi:type="dcterms:W3CDTF">2019-04-08T09:40:00Z</dcterms:created>
  <dcterms:modified xsi:type="dcterms:W3CDTF">2019-04-08T09:40:00Z</dcterms:modified>
</cp:coreProperties>
</file>