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A4C41">
        <w:rPr>
          <w:b/>
          <w:sz w:val="24"/>
          <w:szCs w:val="24"/>
        </w:rPr>
        <w:t>П</w:t>
      </w:r>
      <w:r w:rsidRPr="00CC1D59">
        <w:rPr>
          <w:b/>
          <w:sz w:val="24"/>
          <w:szCs w:val="24"/>
        </w:rPr>
        <w:t>АО «</w:t>
      </w:r>
      <w:r w:rsidR="006A4C41">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20979">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2C2114">
          <w:rPr>
            <w:webHidden/>
          </w:rPr>
          <w:t>3</w:t>
        </w:r>
        <w:r w:rsidR="001F2C0F">
          <w:rPr>
            <w:webHidden/>
          </w:rPr>
          <w:fldChar w:fldCharType="end"/>
        </w:r>
      </w:hyperlink>
    </w:p>
    <w:p w:rsidR="001F2C0F" w:rsidRDefault="002C2114">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6</w:t>
        </w:r>
        <w:r w:rsidR="001F2C0F">
          <w:rPr>
            <w:webHidden/>
          </w:rPr>
          <w:fldChar w:fldCharType="end"/>
        </w:r>
      </w:hyperlink>
    </w:p>
    <w:p w:rsidR="001F2C0F" w:rsidRDefault="002C2114">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6</w:t>
        </w:r>
        <w:r w:rsidR="001F2C0F">
          <w:rPr>
            <w:webHidden/>
          </w:rPr>
          <w:fldChar w:fldCharType="end"/>
        </w:r>
      </w:hyperlink>
    </w:p>
    <w:p w:rsidR="001F2C0F" w:rsidRDefault="002C2114">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9</w:t>
        </w:r>
        <w:r w:rsidR="001F2C0F">
          <w:rPr>
            <w:webHidden/>
          </w:rPr>
          <w:fldChar w:fldCharType="end"/>
        </w:r>
      </w:hyperlink>
    </w:p>
    <w:p w:rsidR="001F2C0F" w:rsidRDefault="002C2114">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2C2114">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11</w:t>
        </w:r>
        <w:r w:rsidR="001F2C0F">
          <w:rPr>
            <w:webHidden/>
          </w:rPr>
          <w:fldChar w:fldCharType="end"/>
        </w:r>
      </w:hyperlink>
    </w:p>
    <w:p w:rsidR="001F2C0F" w:rsidRDefault="002C2114">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14</w:t>
        </w:r>
        <w:r w:rsidR="001F2C0F">
          <w:rPr>
            <w:webHidden/>
          </w:rPr>
          <w:fldChar w:fldCharType="end"/>
        </w:r>
      </w:hyperlink>
    </w:p>
    <w:p w:rsidR="001F2C0F" w:rsidRDefault="002C2114">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18</w:t>
        </w:r>
        <w:r w:rsidR="001F2C0F">
          <w:rPr>
            <w:webHidden/>
          </w:rPr>
          <w:fldChar w:fldCharType="end"/>
        </w:r>
      </w:hyperlink>
    </w:p>
    <w:p w:rsidR="001F2C0F" w:rsidRDefault="002C2114">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20</w:t>
        </w:r>
        <w:r w:rsidR="001F2C0F">
          <w:rPr>
            <w:webHidden/>
          </w:rPr>
          <w:fldChar w:fldCharType="end"/>
        </w:r>
      </w:hyperlink>
    </w:p>
    <w:p w:rsidR="001F2C0F" w:rsidRDefault="002C2114">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22</w:t>
        </w:r>
        <w:r w:rsidR="001F2C0F">
          <w:rPr>
            <w:webHidden/>
          </w:rPr>
          <w:fldChar w:fldCharType="end"/>
        </w:r>
      </w:hyperlink>
    </w:p>
    <w:p w:rsidR="001F2C0F" w:rsidRDefault="002C2114">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24</w:t>
        </w:r>
        <w:r w:rsidR="001F2C0F">
          <w:rPr>
            <w:webHidden/>
          </w:rPr>
          <w:fldChar w:fldCharType="end"/>
        </w:r>
      </w:hyperlink>
    </w:p>
    <w:p w:rsidR="001F2C0F" w:rsidRDefault="002C2114">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26</w:t>
        </w:r>
        <w:r w:rsidR="001F2C0F">
          <w:rPr>
            <w:webHidden/>
          </w:rPr>
          <w:fldChar w:fldCharType="end"/>
        </w:r>
      </w:hyperlink>
    </w:p>
    <w:p w:rsidR="001F2C0F" w:rsidRDefault="002C2114">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27</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B20979">
        <w:rPr>
          <w:b/>
          <w:sz w:val="24"/>
          <w:szCs w:val="24"/>
        </w:rPr>
        <w:t>5190723</w:t>
      </w:r>
      <w:r w:rsidR="00F615D3" w:rsidRPr="002A6CD7">
        <w:rPr>
          <w:b/>
          <w:sz w:val="24"/>
          <w:szCs w:val="24"/>
        </w:rPr>
        <w:t xml:space="preserve"> от </w:t>
      </w:r>
      <w:r w:rsidR="0028680D">
        <w:rPr>
          <w:b/>
          <w:sz w:val="24"/>
          <w:szCs w:val="24"/>
        </w:rPr>
        <w:t>0</w:t>
      </w:r>
      <w:r w:rsidR="00B20979">
        <w:rPr>
          <w:b/>
          <w:sz w:val="24"/>
          <w:szCs w:val="24"/>
        </w:rPr>
        <w:t>2</w:t>
      </w:r>
      <w:r w:rsidR="00F615D3" w:rsidRPr="002A6CD7">
        <w:rPr>
          <w:b/>
          <w:sz w:val="24"/>
          <w:szCs w:val="24"/>
        </w:rPr>
        <w:t>.</w:t>
      </w:r>
      <w:r w:rsidR="00B20979">
        <w:rPr>
          <w:b/>
          <w:sz w:val="24"/>
          <w:szCs w:val="24"/>
        </w:rPr>
        <w:t>04</w:t>
      </w:r>
      <w:r w:rsidR="00F615D3" w:rsidRPr="002A6CD7">
        <w:rPr>
          <w:b/>
          <w:sz w:val="24"/>
          <w:szCs w:val="24"/>
        </w:rPr>
        <w:t>.201</w:t>
      </w:r>
      <w:r w:rsidR="00B20979">
        <w:rPr>
          <w:b/>
          <w:sz w:val="24"/>
          <w:szCs w:val="24"/>
        </w:rPr>
        <w:t>9</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2C2114">
            <w:pPr>
              <w:spacing w:line="276" w:lineRule="auto"/>
              <w:ind w:left="540" w:hanging="540"/>
              <w:jc w:val="left"/>
              <w:rPr>
                <w:b/>
                <w:sz w:val="24"/>
                <w:szCs w:val="24"/>
              </w:rPr>
            </w:pPr>
            <w:r w:rsidRPr="004747FE">
              <w:rPr>
                <w:b/>
                <w:sz w:val="24"/>
                <w:szCs w:val="24"/>
              </w:rPr>
              <w:t>п/пп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28680D">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A6CD7">
              <w:rPr>
                <w:bCs/>
                <w:sz w:val="24"/>
                <w:szCs w:val="24"/>
              </w:rPr>
              <w:t xml:space="preserve">масла </w:t>
            </w:r>
            <w:r w:rsidR="00BF09BE">
              <w:rPr>
                <w:bCs/>
                <w:sz w:val="24"/>
                <w:szCs w:val="24"/>
              </w:rPr>
              <w:t>турбинного</w:t>
            </w:r>
            <w:r w:rsidR="0028680D">
              <w:rPr>
                <w:bCs/>
                <w:sz w:val="24"/>
                <w:szCs w:val="24"/>
              </w:rPr>
              <w:t xml:space="preserve"> ОМТИ</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2114">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B20979">
              <w:rPr>
                <w:b/>
                <w:sz w:val="24"/>
                <w:szCs w:val="24"/>
                <w:lang w:eastAsia="en-US"/>
              </w:rPr>
              <w:t>1</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628406, Российская федерация, Тюменская область, Ханты-Мансийский автономный округ-Югра, город Сургут, улица Энергостроителей, д.23, сооружение 34.</w:t>
            </w:r>
          </w:p>
          <w:p w:rsidR="002C2114" w:rsidRPr="004747FE" w:rsidRDefault="002C2114" w:rsidP="002C2114">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r w:rsidR="000F70D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0"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3D1D13" w:rsidRDefault="00BC5425" w:rsidP="002C2114">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2C2114" w:rsidRPr="004747FE" w:rsidRDefault="002C2114" w:rsidP="002C2114">
            <w:pPr>
              <w:spacing w:line="276" w:lineRule="auto"/>
              <w:ind w:right="153" w:firstLine="0"/>
              <w:rPr>
                <w:sz w:val="24"/>
                <w:szCs w:val="24"/>
                <w:lang w:eastAsia="en-US"/>
              </w:rPr>
            </w:pPr>
            <w:bookmarkStart w:id="4" w:name="_GoBack"/>
            <w:bookmarkEnd w:id="4"/>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763480">
              <w:rPr>
                <w:spacing w:val="-6"/>
                <w:sz w:val="24"/>
                <w:szCs w:val="24"/>
              </w:rPr>
              <w:t>П</w:t>
            </w:r>
            <w:r w:rsidRPr="004747FE">
              <w:rPr>
                <w:bCs/>
                <w:sz w:val="24"/>
                <w:szCs w:val="24"/>
              </w:rPr>
              <w:t>АО «</w:t>
            </w:r>
            <w:r w:rsidR="00763480">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1"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B20979">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28680D">
              <w:rPr>
                <w:sz w:val="24"/>
                <w:szCs w:val="24"/>
                <w:lang w:eastAsia="en-US"/>
              </w:rPr>
              <w:t>0</w:t>
            </w:r>
            <w:r w:rsidR="00B20979">
              <w:rPr>
                <w:sz w:val="24"/>
                <w:szCs w:val="24"/>
                <w:lang w:eastAsia="en-US"/>
              </w:rPr>
              <w:t>2</w:t>
            </w:r>
            <w:r w:rsidRPr="004747FE">
              <w:rPr>
                <w:sz w:val="24"/>
                <w:szCs w:val="24"/>
                <w:lang w:eastAsia="en-US"/>
              </w:rPr>
              <w:t>.</w:t>
            </w:r>
            <w:r w:rsidR="00B20979">
              <w:rPr>
                <w:sz w:val="24"/>
                <w:szCs w:val="24"/>
                <w:lang w:eastAsia="en-US"/>
              </w:rPr>
              <w:t>04</w:t>
            </w:r>
            <w:r w:rsidRPr="004747FE">
              <w:rPr>
                <w:sz w:val="24"/>
                <w:szCs w:val="24"/>
                <w:lang w:eastAsia="en-US"/>
              </w:rPr>
              <w:t>.20</w:t>
            </w:r>
            <w:r w:rsidR="00D92B0A" w:rsidRPr="004747FE">
              <w:rPr>
                <w:sz w:val="24"/>
                <w:szCs w:val="24"/>
                <w:lang w:eastAsia="en-US"/>
              </w:rPr>
              <w:t>1</w:t>
            </w:r>
            <w:r w:rsidR="00B20979">
              <w:rPr>
                <w:sz w:val="24"/>
                <w:szCs w:val="24"/>
                <w:lang w:eastAsia="en-US"/>
              </w:rPr>
              <w:t>9</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763480">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B20979">
              <w:rPr>
                <w:sz w:val="24"/>
                <w:szCs w:val="24"/>
                <w:lang w:eastAsia="en-US"/>
              </w:rPr>
              <w:t>17</w:t>
            </w:r>
            <w:r w:rsidRPr="004747FE">
              <w:rPr>
                <w:sz w:val="24"/>
                <w:szCs w:val="24"/>
                <w:lang w:eastAsia="en-US"/>
              </w:rPr>
              <w:t>.</w:t>
            </w:r>
            <w:r w:rsidR="00B20979">
              <w:rPr>
                <w:sz w:val="24"/>
                <w:szCs w:val="24"/>
                <w:lang w:eastAsia="en-US"/>
              </w:rPr>
              <w:t>04</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B20979">
              <w:rPr>
                <w:sz w:val="24"/>
                <w:szCs w:val="24"/>
                <w:lang w:eastAsia="en-US"/>
              </w:rPr>
              <w:t>9</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28680D" w:rsidRDefault="006114B1" w:rsidP="0028680D">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B20979">
              <w:rPr>
                <w:b/>
                <w:sz w:val="24"/>
                <w:szCs w:val="24"/>
                <w:lang w:eastAsia="en-US"/>
              </w:rPr>
              <w:t>1</w:t>
            </w:r>
            <w:r w:rsidRPr="002C661A">
              <w:rPr>
                <w:b/>
                <w:sz w:val="24"/>
                <w:szCs w:val="24"/>
                <w:lang w:eastAsia="en-US"/>
              </w:rPr>
              <w:t xml:space="preserve"> -  </w:t>
            </w:r>
            <w:r w:rsidR="0028680D" w:rsidRPr="002C661A">
              <w:rPr>
                <w:b/>
                <w:sz w:val="24"/>
                <w:szCs w:val="24"/>
                <w:lang w:eastAsia="en-US"/>
              </w:rPr>
              <w:t>Филиал «Сургутская ГРЭС-2»</w:t>
            </w:r>
            <w:r w:rsidR="0028680D" w:rsidRPr="002C661A">
              <w:rPr>
                <w:sz w:val="24"/>
                <w:szCs w:val="24"/>
                <w:lang w:eastAsia="en-US"/>
              </w:rPr>
              <w:t xml:space="preserve"> </w:t>
            </w:r>
            <w:r w:rsidR="0028680D">
              <w:rPr>
                <w:sz w:val="24"/>
                <w:szCs w:val="24"/>
                <w:lang w:eastAsia="en-US"/>
              </w:rPr>
              <w:t>П</w:t>
            </w:r>
            <w:r w:rsidR="0028680D" w:rsidRPr="002C661A">
              <w:rPr>
                <w:sz w:val="24"/>
                <w:szCs w:val="24"/>
                <w:lang w:eastAsia="en-US"/>
              </w:rPr>
              <w:t>АО «</w:t>
            </w:r>
            <w:r w:rsidR="0028680D">
              <w:rPr>
                <w:sz w:val="24"/>
                <w:szCs w:val="24"/>
                <w:lang w:eastAsia="en-US"/>
              </w:rPr>
              <w:t>Юнипро</w:t>
            </w:r>
            <w:r w:rsidR="0028680D" w:rsidRPr="002C661A">
              <w:rPr>
                <w:sz w:val="24"/>
                <w:szCs w:val="24"/>
                <w:lang w:eastAsia="en-US"/>
              </w:rPr>
              <w:t>», 628406, Российская федерация, Тюменская область, Ханты-Мансийский автономный округ-Югра, город Сургут, улица Энергостроителей, д.</w:t>
            </w:r>
            <w:r w:rsidR="0028680D">
              <w:rPr>
                <w:sz w:val="24"/>
                <w:szCs w:val="24"/>
                <w:lang w:eastAsia="en-US"/>
              </w:rPr>
              <w:t>1</w:t>
            </w:r>
            <w:r w:rsidR="0028680D" w:rsidRPr="002C661A">
              <w:rPr>
                <w:sz w:val="24"/>
                <w:szCs w:val="24"/>
                <w:lang w:eastAsia="en-US"/>
              </w:rPr>
              <w:t>3</w:t>
            </w:r>
            <w:r w:rsidR="0028680D">
              <w:rPr>
                <w:sz w:val="24"/>
                <w:szCs w:val="24"/>
                <w:lang w:eastAsia="en-US"/>
              </w:rPr>
              <w:t>/7</w:t>
            </w:r>
            <w:r w:rsidR="0028680D" w:rsidRPr="002C661A">
              <w:rPr>
                <w:sz w:val="24"/>
                <w:szCs w:val="24"/>
                <w:lang w:eastAsia="en-US"/>
              </w:rPr>
              <w:t>, сооружение 3.</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lastRenderedPageBreak/>
              <w:t>• ОКПО грузополучателя: 05802448;</w:t>
            </w:r>
          </w:p>
          <w:p w:rsidR="0070246B" w:rsidRPr="004747FE" w:rsidRDefault="00287B1A" w:rsidP="002C2114">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B20979"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8A6DFF" w:rsidRPr="004747FE" w:rsidRDefault="001448AE" w:rsidP="002C2114">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3"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p>
          <w:p w:rsidR="008A6DFF" w:rsidRPr="004747FE" w:rsidRDefault="00F5764B" w:rsidP="002C2114">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w:t>
            </w: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8A6DFF" w:rsidRPr="004747FE" w:rsidRDefault="00BC5425" w:rsidP="002C2114">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6A4C41" w:rsidRPr="00E36E32">
                <w:rPr>
                  <w:rStyle w:val="af2"/>
                  <w:sz w:val="24"/>
                  <w:szCs w:val="24"/>
                </w:rPr>
                <w:t>http://www.unipro.energy/purchase/documents/</w:t>
              </w:r>
            </w:hyperlink>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 xml:space="preserve">ля самостоятельной регистрации в базе поставщиков ПАО «Юнипро». Информация о порядке аккредитации содержится на официальном сайте компании и доступна по  ссылке: </w:t>
            </w:r>
          </w:p>
          <w:p w:rsidR="008A6DFF" w:rsidRPr="004747FE" w:rsidRDefault="002C2114" w:rsidP="00E64E6B">
            <w:pPr>
              <w:autoSpaceDE w:val="0"/>
              <w:autoSpaceDN w:val="0"/>
              <w:adjustRightInd w:val="0"/>
              <w:spacing w:line="276" w:lineRule="auto"/>
              <w:ind w:firstLine="0"/>
              <w:rPr>
                <w:color w:val="FF0000"/>
                <w:sz w:val="24"/>
                <w:szCs w:val="24"/>
                <w:lang w:eastAsia="en-US"/>
              </w:rPr>
            </w:pPr>
            <w:hyperlink r:id="rId15"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r>
        <w:rPr>
          <w:b/>
          <w:sz w:val="24"/>
          <w:szCs w:val="24"/>
        </w:rPr>
        <w:t>Юнипро</w:t>
      </w:r>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BF09BE">
        <w:rPr>
          <w:b/>
          <w:sz w:val="24"/>
          <w:szCs w:val="24"/>
        </w:rPr>
        <w:t>М. 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6"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2C2114" w:rsidRPr="002C2114">
        <w:rPr>
          <w:color w:val="000000"/>
          <w:sz w:val="24"/>
          <w:szCs w:val="24"/>
        </w:rPr>
        <w:t>Анкета Участника (форма 5</w:t>
      </w:r>
      <w:r w:rsidR="002C2114" w:rsidRPr="002C2114">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2C2114" w:rsidRPr="002C2114">
        <w:rPr>
          <w:color w:val="000000"/>
          <w:sz w:val="24"/>
          <w:szCs w:val="24"/>
        </w:rPr>
        <w:t>Справка о перечне и годовых объемах выполнения аналогичных договоров (форма 6</w:t>
      </w:r>
      <w:r w:rsidR="002C2114" w:rsidRPr="002C2114">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2C2114">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9D3F5A" w:rsidRDefault="009D3F5A" w:rsidP="00537601">
      <w:pPr>
        <w:spacing w:line="240" w:lineRule="auto"/>
        <w:ind w:left="-142" w:right="-365" w:firstLine="0"/>
        <w:jc w:val="left"/>
        <w:rPr>
          <w:b/>
          <w:color w:val="000000"/>
          <w:sz w:val="24"/>
          <w:szCs w:val="24"/>
        </w:rPr>
      </w:pP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B20979">
            <w:pPr>
              <w:spacing w:line="240" w:lineRule="auto"/>
              <w:ind w:left="510" w:right="2" w:hanging="540"/>
              <w:rPr>
                <w:b/>
                <w:color w:val="000000"/>
                <w:szCs w:val="28"/>
              </w:rPr>
            </w:pPr>
            <w:r w:rsidRPr="009D3F5A">
              <w:rPr>
                <w:b/>
                <w:bCs/>
                <w:szCs w:val="28"/>
              </w:rPr>
              <w:t xml:space="preserve">Лот № </w:t>
            </w:r>
            <w:r w:rsidR="00B20979">
              <w:rPr>
                <w:b/>
                <w:bCs/>
                <w:szCs w:val="28"/>
              </w:rPr>
              <w:t>1</w:t>
            </w:r>
            <w:r w:rsidRPr="009D3F5A">
              <w:rPr>
                <w:b/>
                <w:bCs/>
                <w:szCs w:val="28"/>
              </w:rPr>
              <w:t xml:space="preserve">.  Поставка продукции для филиала </w:t>
            </w:r>
            <w:r>
              <w:rPr>
                <w:b/>
                <w:bCs/>
                <w:szCs w:val="28"/>
              </w:rPr>
              <w:t>«Сургутская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28680D"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w:t>
      </w:r>
      <w:r w:rsidR="0028680D">
        <w:rPr>
          <w:b/>
          <w:color w:val="000000"/>
        </w:rPr>
        <w:t>, фасовка _</w:t>
      </w:r>
      <w:r w:rsidR="00DF173A">
        <w:rPr>
          <w:color w:val="000000"/>
        </w:rPr>
        <w:t>_______________________________</w:t>
      </w:r>
      <w:r>
        <w:rPr>
          <w:color w:val="000000"/>
        </w:rPr>
        <w:t>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lang w:val="en-US"/>
              </w:rPr>
              <w:t>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ОГРН</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val="restart"/>
          </w:tcPr>
          <w:p w:rsidR="00F02F5A" w:rsidRPr="00CC6391" w:rsidRDefault="00F02F5A" w:rsidP="00CE0A3A">
            <w:pPr>
              <w:numPr>
                <w:ilvl w:val="0"/>
                <w:numId w:val="4"/>
              </w:numPr>
              <w:spacing w:after="60" w:line="276" w:lineRule="auto"/>
              <w:jc w:val="center"/>
              <w:rPr>
                <w:sz w:val="24"/>
                <w:szCs w:val="24"/>
              </w:rPr>
            </w:pPr>
          </w:p>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ИНН</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КПП</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КПП (КПН)</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ОКПО</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ОКАТО</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ОКВЭД</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Адрес согласно ЕГРЮЛ</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Фактический адрес</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Почтовый адрес</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F02F5A" w:rsidRPr="00CC6391" w:rsidRDefault="00F02F5A" w:rsidP="00CE0A3A">
            <w:pPr>
              <w:pStyle w:val="afb"/>
              <w:spacing w:line="276" w:lineRule="auto"/>
              <w:rPr>
                <w:szCs w:val="24"/>
              </w:rPr>
            </w:pPr>
          </w:p>
        </w:tc>
      </w:tr>
      <w:tr w:rsidR="00F02F5A" w:rsidRPr="00CC6391" w:rsidTr="00233ED2">
        <w:trPr>
          <w:cantSplit/>
        </w:trPr>
        <w:tc>
          <w:tcPr>
            <w:tcW w:w="720"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line="276" w:lineRule="auto"/>
              <w:rPr>
                <w:szCs w:val="24"/>
              </w:rPr>
            </w:pPr>
          </w:p>
        </w:tc>
      </w:tr>
      <w:tr w:rsidR="00F02F5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line="276" w:lineRule="auto"/>
              <w:rPr>
                <w:color w:val="000000"/>
                <w:szCs w:val="24"/>
              </w:rPr>
            </w:pPr>
          </w:p>
        </w:tc>
      </w:tr>
      <w:tr w:rsidR="00F02F5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line="276" w:lineRule="auto"/>
              <w:rPr>
                <w:color w:val="000000"/>
                <w:szCs w:val="24"/>
              </w:rPr>
            </w:pPr>
          </w:p>
        </w:tc>
      </w:tr>
      <w:tr w:rsidR="00F02F5A" w:rsidRPr="00CC6391" w:rsidTr="00233ED2">
        <w:trPr>
          <w:cantSplit/>
        </w:trPr>
        <w:tc>
          <w:tcPr>
            <w:tcW w:w="720" w:type="dxa"/>
          </w:tcPr>
          <w:p w:rsidR="00F02F5A" w:rsidRPr="00CC6391" w:rsidRDefault="00F02F5A" w:rsidP="00CE0A3A">
            <w:pPr>
              <w:numPr>
                <w:ilvl w:val="0"/>
                <w:numId w:val="4"/>
              </w:numPr>
              <w:spacing w:after="60" w:line="276" w:lineRule="auto"/>
              <w:jc w:val="center"/>
              <w:rPr>
                <w:color w:val="000000"/>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F02F5A" w:rsidRPr="00CC6391" w:rsidRDefault="00F02F5A"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F02F5A" w:rsidRPr="00CC6391" w:rsidRDefault="00F02F5A" w:rsidP="00CE0A3A">
            <w:pPr>
              <w:pStyle w:val="afb"/>
              <w:spacing w:line="276" w:lineRule="auto"/>
              <w:rPr>
                <w:color w:val="000000"/>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F02F5A" w:rsidRPr="00CC6391" w:rsidRDefault="00F02F5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lastRenderedPageBreak/>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B20979">
            <w:pPr>
              <w:pStyle w:val="afb"/>
              <w:spacing w:before="0" w:after="0" w:line="276" w:lineRule="auto"/>
              <w:rPr>
                <w:b/>
                <w:szCs w:val="24"/>
              </w:rPr>
            </w:pPr>
            <w:r w:rsidRPr="00CC6391">
              <w:rPr>
                <w:b/>
                <w:szCs w:val="24"/>
              </w:rPr>
              <w:t>ИТОГО за целый 20</w:t>
            </w:r>
            <w:r w:rsidR="00BF5DE9" w:rsidRPr="00CC6391">
              <w:rPr>
                <w:b/>
                <w:szCs w:val="24"/>
              </w:rPr>
              <w:t>1</w:t>
            </w:r>
            <w:r w:rsidR="00B20979">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B20979">
            <w:pPr>
              <w:pStyle w:val="afb"/>
              <w:spacing w:before="0" w:after="0" w:line="276" w:lineRule="auto"/>
              <w:rPr>
                <w:szCs w:val="24"/>
              </w:rPr>
            </w:pPr>
            <w:r w:rsidRPr="00CC6391">
              <w:rPr>
                <w:b/>
                <w:szCs w:val="24"/>
              </w:rPr>
              <w:t>ИТОГО за целый 201</w:t>
            </w:r>
            <w:r w:rsidR="00B20979">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lastRenderedPageBreak/>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7"/>
      <w:footerReference w:type="default" r:id="rId18"/>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C50" w:rsidRDefault="00F45C50">
      <w:r>
        <w:separator/>
      </w:r>
    </w:p>
  </w:endnote>
  <w:endnote w:type="continuationSeparator" w:id="0">
    <w:p w:rsidR="00F45C50" w:rsidRDefault="00F4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F45C50" w:rsidRDefault="00F45C50">
        <w:pPr>
          <w:pStyle w:val="af0"/>
          <w:jc w:val="right"/>
        </w:pPr>
        <w:r>
          <w:fldChar w:fldCharType="begin"/>
        </w:r>
        <w:r>
          <w:instrText xml:space="preserve"> PAGE   \* MERGEFORMAT </w:instrText>
        </w:r>
        <w:r>
          <w:fldChar w:fldCharType="separate"/>
        </w:r>
        <w:r w:rsidR="002C2114">
          <w:rPr>
            <w:noProof/>
          </w:rPr>
          <w:t>3</w:t>
        </w:r>
        <w:r>
          <w:rPr>
            <w:noProof/>
          </w:rPr>
          <w:fldChar w:fldCharType="end"/>
        </w:r>
      </w:p>
    </w:sdtContent>
  </w:sdt>
  <w:p w:rsidR="00F45C50" w:rsidRDefault="00F45C5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C50" w:rsidRDefault="00F45C50">
      <w:r>
        <w:separator/>
      </w:r>
    </w:p>
  </w:footnote>
  <w:footnote w:type="continuationSeparator" w:id="0">
    <w:p w:rsidR="00F45C50" w:rsidRDefault="00F45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C50" w:rsidRPr="00F01080" w:rsidRDefault="00F45C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680D"/>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114"/>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20A"/>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55"/>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4C41"/>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480"/>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5AA"/>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97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9BE"/>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5A"/>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40459BB"/>
  <w15:docId w15:val="{78805CE1-8AAA-4814-BD58-79986AED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2028664">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lobokova_E@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olobokova_E@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Golobok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466B3-DFB5-4098-AA37-A533C6ED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27</Pages>
  <Words>4362</Words>
  <Characters>24867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29171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35</cp:revision>
  <cp:lastPrinted>2019-04-02T07:59:00Z</cp:lastPrinted>
  <dcterms:created xsi:type="dcterms:W3CDTF">2015-09-03T09:30:00Z</dcterms:created>
  <dcterms:modified xsi:type="dcterms:W3CDTF">2019-04-02T07:59:00Z</dcterms:modified>
</cp:coreProperties>
</file>