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B765C2">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87175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87175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87175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87175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87175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87175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87175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87175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87175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87175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87175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87175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B765C2">
        <w:rPr>
          <w:rFonts w:ascii="Arial" w:hAnsi="Arial" w:cs="Arial"/>
          <w:sz w:val="24"/>
          <w:szCs w:val="24"/>
        </w:rPr>
        <w:t>5190670</w:t>
      </w:r>
      <w:r w:rsidR="00F615D3" w:rsidRPr="00AE5DB2">
        <w:rPr>
          <w:rFonts w:ascii="Arial" w:hAnsi="Arial" w:cs="Arial"/>
          <w:sz w:val="24"/>
          <w:szCs w:val="24"/>
        </w:rPr>
        <w:t xml:space="preserve"> от </w:t>
      </w:r>
      <w:r w:rsidR="00B765C2">
        <w:rPr>
          <w:rFonts w:ascii="Arial" w:hAnsi="Arial" w:cs="Arial"/>
          <w:sz w:val="24"/>
          <w:szCs w:val="24"/>
        </w:rPr>
        <w:t>11</w:t>
      </w:r>
      <w:r w:rsidR="00F615D3" w:rsidRPr="00AE5DB2">
        <w:rPr>
          <w:rFonts w:ascii="Arial" w:hAnsi="Arial" w:cs="Arial"/>
          <w:sz w:val="24"/>
          <w:szCs w:val="24"/>
        </w:rPr>
        <w:t>.</w:t>
      </w:r>
      <w:r w:rsidR="00B765C2">
        <w:rPr>
          <w:rFonts w:ascii="Arial" w:hAnsi="Arial" w:cs="Arial"/>
          <w:sz w:val="24"/>
          <w:szCs w:val="24"/>
        </w:rPr>
        <w:t>03</w:t>
      </w:r>
      <w:r w:rsidR="00F615D3" w:rsidRPr="00AE5DB2">
        <w:rPr>
          <w:rFonts w:ascii="Arial" w:hAnsi="Arial" w:cs="Arial"/>
          <w:sz w:val="24"/>
          <w:szCs w:val="24"/>
        </w:rPr>
        <w:t>.201</w:t>
      </w:r>
      <w:r w:rsidR="00B765C2">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876"/>
      </w:tblGrid>
      <w:tr w:rsidR="00E92149" w:rsidRPr="00AE5DB2" w:rsidTr="006E337F">
        <w:trPr>
          <w:trHeight w:val="822"/>
          <w:tblHeader/>
        </w:trPr>
        <w:tc>
          <w:tcPr>
            <w:tcW w:w="639" w:type="dxa"/>
            <w:vAlign w:val="center"/>
          </w:tcPr>
          <w:p w:rsidR="00E92149" w:rsidRPr="00AE5DB2" w:rsidRDefault="00E92149" w:rsidP="00B765C2">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E92149" w:rsidRPr="00AE5DB2" w:rsidRDefault="00E92149" w:rsidP="00B765C2">
            <w:pPr>
              <w:spacing w:line="276" w:lineRule="auto"/>
              <w:ind w:left="540" w:hanging="540"/>
              <w:jc w:val="left"/>
              <w:rPr>
                <w:rFonts w:ascii="Arial" w:hAnsi="Arial" w:cs="Arial"/>
                <w:b/>
                <w:sz w:val="24"/>
                <w:szCs w:val="24"/>
              </w:rPr>
            </w:pPr>
            <w:r>
              <w:rPr>
                <w:rFonts w:ascii="Arial" w:hAnsi="Arial" w:cs="Arial"/>
                <w:b/>
                <w:sz w:val="24"/>
                <w:szCs w:val="24"/>
              </w:rPr>
              <w:t>п/</w:t>
            </w:r>
            <w:r w:rsidRPr="00AE5DB2">
              <w:rPr>
                <w:rFonts w:ascii="Arial" w:hAnsi="Arial" w:cs="Arial"/>
                <w:b/>
                <w:sz w:val="24"/>
                <w:szCs w:val="24"/>
              </w:rPr>
              <w:t>п</w:t>
            </w:r>
          </w:p>
        </w:tc>
        <w:tc>
          <w:tcPr>
            <w:tcW w:w="3686" w:type="dxa"/>
          </w:tcPr>
          <w:p w:rsidR="00E92149" w:rsidRPr="00AE5DB2" w:rsidRDefault="00E92149" w:rsidP="00B765C2">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876" w:type="dxa"/>
          </w:tcPr>
          <w:p w:rsidR="00E92149" w:rsidRPr="00AE5DB2" w:rsidRDefault="00E92149" w:rsidP="00B765C2">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E92149" w:rsidRPr="00AE5DB2" w:rsidTr="006E337F">
        <w:trPr>
          <w:trHeight w:val="567"/>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876" w:type="dxa"/>
          </w:tcPr>
          <w:p w:rsidR="00E92149" w:rsidRPr="00B731A9" w:rsidRDefault="00F62F20" w:rsidP="00B765C2">
            <w:pPr>
              <w:shd w:val="clear" w:color="auto" w:fill="FFFFFF"/>
              <w:spacing w:line="240" w:lineRule="auto"/>
              <w:ind w:firstLine="0"/>
              <w:rPr>
                <w:rFonts w:ascii="Arial" w:hAnsi="Arial" w:cs="Arial"/>
                <w:bCs/>
                <w:color w:val="000000"/>
                <w:sz w:val="24"/>
                <w:szCs w:val="24"/>
              </w:rPr>
            </w:pPr>
            <w:r>
              <w:rPr>
                <w:rFonts w:ascii="Arial" w:hAnsi="Arial" w:cs="Arial"/>
                <w:bCs/>
                <w:color w:val="000000"/>
                <w:sz w:val="24"/>
                <w:szCs w:val="24"/>
              </w:rPr>
              <w:t>ПО для модернизации ПТК «</w:t>
            </w:r>
            <w:proofErr w:type="spellStart"/>
            <w:r>
              <w:rPr>
                <w:rFonts w:ascii="Arial" w:hAnsi="Arial" w:cs="Arial"/>
                <w:bCs/>
                <w:color w:val="000000"/>
                <w:sz w:val="24"/>
                <w:szCs w:val="24"/>
              </w:rPr>
              <w:t>Космотроника</w:t>
            </w:r>
            <w:proofErr w:type="spellEnd"/>
            <w:r>
              <w:rPr>
                <w:rFonts w:ascii="Arial" w:hAnsi="Arial" w:cs="Arial"/>
                <w:bCs/>
                <w:color w:val="000000"/>
                <w:sz w:val="24"/>
                <w:szCs w:val="24"/>
              </w:rPr>
              <w:t>-Венец» АСУ ТП</w:t>
            </w:r>
            <w:r w:rsidR="00E92149" w:rsidRPr="00B731A9">
              <w:rPr>
                <w:rFonts w:ascii="Arial" w:hAnsi="Arial" w:cs="Arial"/>
                <w:bCs/>
                <w:color w:val="000000"/>
                <w:sz w:val="24"/>
                <w:szCs w:val="24"/>
              </w:rPr>
              <w:t xml:space="preserve"> </w:t>
            </w:r>
            <w:r w:rsidR="009B3AFC">
              <w:rPr>
                <w:rFonts w:ascii="Arial" w:hAnsi="Arial" w:cs="Arial"/>
                <w:bCs/>
                <w:color w:val="000000"/>
                <w:sz w:val="24"/>
                <w:szCs w:val="24"/>
              </w:rPr>
              <w:t>энергоблока № 6</w:t>
            </w:r>
          </w:p>
          <w:p w:rsidR="00E92149" w:rsidRPr="00B731A9" w:rsidRDefault="00E92149" w:rsidP="00B765C2">
            <w:pPr>
              <w:autoSpaceDE w:val="0"/>
              <w:autoSpaceDN w:val="0"/>
              <w:adjustRightInd w:val="0"/>
              <w:spacing w:line="276" w:lineRule="auto"/>
              <w:ind w:right="-72" w:firstLine="0"/>
              <w:jc w:val="left"/>
              <w:rPr>
                <w:rFonts w:ascii="Arial" w:hAnsi="Arial" w:cs="Arial"/>
                <w:bCs/>
                <w:sz w:val="24"/>
                <w:szCs w:val="24"/>
              </w:rPr>
            </w:pPr>
          </w:p>
        </w:tc>
      </w:tr>
      <w:tr w:rsidR="00E92149" w:rsidRPr="00AE5DB2" w:rsidTr="006E337F">
        <w:trPr>
          <w:trHeight w:val="152"/>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Заказчик и его местонахождение</w:t>
            </w:r>
          </w:p>
        </w:tc>
        <w:tc>
          <w:tcPr>
            <w:tcW w:w="5876" w:type="dxa"/>
          </w:tcPr>
          <w:p w:rsidR="00E92149" w:rsidRPr="00B731A9" w:rsidRDefault="00E92149" w:rsidP="00B765C2">
            <w:pPr>
              <w:spacing w:line="240" w:lineRule="auto"/>
              <w:ind w:firstLine="0"/>
              <w:rPr>
                <w:rFonts w:ascii="Arial" w:hAnsi="Arial" w:cs="Arial"/>
                <w:b/>
                <w:bCs/>
                <w:color w:val="000000"/>
                <w:sz w:val="24"/>
                <w:szCs w:val="24"/>
                <w:u w:val="single"/>
              </w:rPr>
            </w:pPr>
            <w:r w:rsidRPr="00B731A9">
              <w:rPr>
                <w:rFonts w:ascii="Arial" w:hAnsi="Arial" w:cs="Arial"/>
                <w:sz w:val="24"/>
                <w:szCs w:val="24"/>
              </w:rPr>
              <w:t>Ф</w:t>
            </w:r>
            <w:r w:rsidRPr="00B731A9">
              <w:rPr>
                <w:rFonts w:ascii="Arial" w:hAnsi="Arial" w:cs="Arial"/>
                <w:color w:val="000000"/>
                <w:sz w:val="24"/>
                <w:szCs w:val="24"/>
              </w:rPr>
              <w:t>илиал</w:t>
            </w:r>
            <w:r w:rsidRPr="00B731A9">
              <w:rPr>
                <w:rFonts w:ascii="Arial" w:hAnsi="Arial" w:cs="Arial"/>
                <w:sz w:val="24"/>
                <w:szCs w:val="24"/>
              </w:rPr>
              <w:t xml:space="preserve"> </w:t>
            </w:r>
            <w:r w:rsidRPr="00B731A9">
              <w:rPr>
                <w:rFonts w:ascii="Arial" w:hAnsi="Arial" w:cs="Arial"/>
                <w:color w:val="000000"/>
                <w:sz w:val="24"/>
                <w:szCs w:val="24"/>
              </w:rPr>
              <w:t>«Сургутская ГРЭС-2» ПАО «</w:t>
            </w:r>
            <w:proofErr w:type="spellStart"/>
            <w:r w:rsidRPr="00B731A9">
              <w:rPr>
                <w:rFonts w:ascii="Arial" w:hAnsi="Arial" w:cs="Arial"/>
                <w:color w:val="000000"/>
                <w:sz w:val="24"/>
                <w:szCs w:val="24"/>
              </w:rPr>
              <w:t>Юнипро</w:t>
            </w:r>
            <w:proofErr w:type="spellEnd"/>
            <w:r w:rsidRPr="00B731A9">
              <w:rPr>
                <w:rFonts w:ascii="Arial" w:hAnsi="Arial" w:cs="Arial"/>
                <w:color w:val="000000"/>
                <w:sz w:val="24"/>
                <w:szCs w:val="24"/>
              </w:rPr>
              <w:t xml:space="preserve">», 628406, Россия, Тюменская обл., Ханты-Мансийский автономный округ-Югра, г. Сургут, ул. Энергостроителей, д.23, сооружение 34;  </w:t>
            </w:r>
          </w:p>
          <w:p w:rsidR="00E92149" w:rsidRPr="00B731A9" w:rsidRDefault="00E92149" w:rsidP="00B765C2">
            <w:pPr>
              <w:pStyle w:val="a8"/>
              <w:numPr>
                <w:ilvl w:val="0"/>
                <w:numId w:val="0"/>
              </w:numPr>
              <w:tabs>
                <w:tab w:val="left" w:pos="1418"/>
              </w:tabs>
              <w:spacing w:line="240" w:lineRule="auto"/>
              <w:rPr>
                <w:rFonts w:ascii="Arial" w:hAnsi="Arial" w:cs="Arial"/>
                <w:b/>
                <w:sz w:val="24"/>
                <w:szCs w:val="24"/>
                <w:u w:val="single"/>
              </w:rPr>
            </w:pPr>
          </w:p>
        </w:tc>
      </w:tr>
      <w:tr w:rsidR="00E92149" w:rsidRPr="00AE5DB2" w:rsidTr="006E337F">
        <w:trPr>
          <w:trHeight w:val="152"/>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E92149" w:rsidRPr="00AE5DB2" w:rsidRDefault="00E92149" w:rsidP="00B765C2">
            <w:pPr>
              <w:spacing w:line="276" w:lineRule="auto"/>
              <w:ind w:right="153" w:firstLine="0"/>
              <w:jc w:val="left"/>
              <w:rPr>
                <w:rFonts w:ascii="Arial" w:hAnsi="Arial" w:cs="Arial"/>
                <w:b/>
                <w:sz w:val="24"/>
                <w:szCs w:val="24"/>
                <w:lang w:eastAsia="en-US"/>
              </w:rPr>
            </w:pPr>
          </w:p>
        </w:tc>
        <w:tc>
          <w:tcPr>
            <w:tcW w:w="5876" w:type="dxa"/>
          </w:tcPr>
          <w:p w:rsidR="00E92149" w:rsidRPr="00B731A9" w:rsidRDefault="00E92149" w:rsidP="00B765C2">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Подразделение закупок </w:t>
            </w:r>
          </w:p>
          <w:p w:rsidR="00E92149" w:rsidRPr="00B731A9" w:rsidRDefault="00E92149" w:rsidP="00B765C2">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Московское представительство ПАО «</w:t>
            </w:r>
            <w:proofErr w:type="spellStart"/>
            <w:r w:rsidRPr="00B731A9">
              <w:rPr>
                <w:rFonts w:ascii="Arial" w:hAnsi="Arial" w:cs="Arial"/>
                <w:sz w:val="24"/>
                <w:szCs w:val="24"/>
                <w:lang w:eastAsia="en-US"/>
              </w:rPr>
              <w:t>Юнипро</w:t>
            </w:r>
            <w:proofErr w:type="spellEnd"/>
            <w:r w:rsidRPr="00B731A9">
              <w:rPr>
                <w:rFonts w:ascii="Arial" w:hAnsi="Arial" w:cs="Arial"/>
                <w:sz w:val="24"/>
                <w:szCs w:val="24"/>
                <w:lang w:eastAsia="en-US"/>
              </w:rPr>
              <w:t>»</w:t>
            </w:r>
          </w:p>
          <w:p w:rsidR="00E92149" w:rsidRPr="00B731A9" w:rsidRDefault="00E92149" w:rsidP="00B765C2">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Почтовый адрес: 123112, г. Москва, Пресненская набережная, д. 10, блок B, этаж 23</w:t>
            </w:r>
          </w:p>
          <w:p w:rsidR="00E92149" w:rsidRPr="00B731A9" w:rsidRDefault="00E92149" w:rsidP="00B765C2">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Сотрудник подразделения закупок: </w:t>
            </w:r>
          </w:p>
          <w:p w:rsidR="00E92149" w:rsidRPr="00B731A9" w:rsidRDefault="00E92149" w:rsidP="00B765C2">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Новинькова Оксана Валерьевна</w:t>
            </w:r>
          </w:p>
          <w:p w:rsidR="00E92149" w:rsidRPr="00B731A9" w:rsidRDefault="00E92149" w:rsidP="00B765C2">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адрес электронной почты:</w:t>
            </w:r>
          </w:p>
          <w:p w:rsidR="00E92149" w:rsidRPr="00B731A9" w:rsidRDefault="00E92149" w:rsidP="00B765C2">
            <w:pPr>
              <w:autoSpaceDE w:val="0"/>
              <w:autoSpaceDN w:val="0"/>
              <w:adjustRightInd w:val="0"/>
              <w:spacing w:line="276" w:lineRule="auto"/>
              <w:ind w:firstLine="0"/>
              <w:jc w:val="left"/>
              <w:rPr>
                <w:rFonts w:ascii="Arial" w:hAnsi="Arial" w:cs="Arial"/>
                <w:i/>
                <w:sz w:val="24"/>
                <w:szCs w:val="24"/>
                <w:lang w:eastAsia="en-US"/>
              </w:rPr>
            </w:pPr>
            <w:r w:rsidRPr="00B731A9">
              <w:rPr>
                <w:rFonts w:ascii="Arial" w:hAnsi="Arial" w:cs="Arial"/>
                <w:sz w:val="24"/>
                <w:szCs w:val="24"/>
                <w:lang w:eastAsia="en-US"/>
              </w:rPr>
              <w:t xml:space="preserve"> </w:t>
            </w:r>
            <w:hyperlink r:id="rId9"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r w:rsidRPr="00B731A9">
              <w:rPr>
                <w:rFonts w:ascii="Arial" w:hAnsi="Arial" w:cs="Arial"/>
                <w:i/>
                <w:sz w:val="24"/>
                <w:szCs w:val="24"/>
                <w:lang w:eastAsia="en-US"/>
              </w:rPr>
              <w:t xml:space="preserve">  </w:t>
            </w:r>
          </w:p>
          <w:p w:rsidR="00E92149" w:rsidRPr="00B731A9" w:rsidRDefault="00E92149" w:rsidP="00B765C2">
            <w:pPr>
              <w:spacing w:line="276" w:lineRule="auto"/>
              <w:ind w:right="153" w:firstLine="0"/>
              <w:jc w:val="left"/>
              <w:rPr>
                <w:rFonts w:ascii="Arial" w:hAnsi="Arial" w:cs="Arial"/>
                <w:sz w:val="24"/>
                <w:szCs w:val="24"/>
                <w:lang w:eastAsia="en-US"/>
              </w:rPr>
            </w:pPr>
            <w:r w:rsidRPr="00B731A9">
              <w:rPr>
                <w:rFonts w:ascii="Arial" w:hAnsi="Arial" w:cs="Arial"/>
                <w:sz w:val="24"/>
                <w:szCs w:val="24"/>
                <w:lang w:eastAsia="en-US"/>
              </w:rPr>
              <w:t xml:space="preserve">номер контактного телефона:  </w:t>
            </w:r>
          </w:p>
          <w:p w:rsidR="00E92149" w:rsidRPr="00B731A9" w:rsidRDefault="00E92149" w:rsidP="00B765C2">
            <w:pPr>
              <w:spacing w:line="276" w:lineRule="auto"/>
              <w:ind w:right="153" w:firstLine="0"/>
              <w:jc w:val="left"/>
              <w:rPr>
                <w:rFonts w:ascii="Arial" w:hAnsi="Arial" w:cs="Arial"/>
                <w:sz w:val="24"/>
                <w:szCs w:val="24"/>
                <w:lang w:val="en-US" w:eastAsia="en-US"/>
              </w:rPr>
            </w:pPr>
            <w:r w:rsidRPr="00B731A9">
              <w:rPr>
                <w:rFonts w:ascii="Arial" w:hAnsi="Arial" w:cs="Arial"/>
                <w:sz w:val="24"/>
                <w:szCs w:val="24"/>
                <w:lang w:eastAsia="en-US"/>
              </w:rPr>
              <w:t>+7</w:t>
            </w:r>
            <w:r w:rsidRPr="00B731A9">
              <w:rPr>
                <w:rFonts w:ascii="Arial" w:hAnsi="Arial" w:cs="Arial"/>
                <w:sz w:val="24"/>
                <w:szCs w:val="24"/>
                <w:lang w:val="en-US" w:eastAsia="en-US"/>
              </w:rPr>
              <w:t> </w:t>
            </w:r>
            <w:r w:rsidRPr="00B731A9">
              <w:rPr>
                <w:rFonts w:ascii="Arial" w:hAnsi="Arial" w:cs="Arial"/>
                <w:sz w:val="24"/>
                <w:szCs w:val="24"/>
                <w:lang w:eastAsia="en-US"/>
              </w:rPr>
              <w:t>(495)</w:t>
            </w:r>
            <w:r w:rsidRPr="00B731A9">
              <w:rPr>
                <w:rFonts w:ascii="Arial" w:hAnsi="Arial" w:cs="Arial"/>
                <w:sz w:val="24"/>
                <w:szCs w:val="24"/>
                <w:lang w:val="en-US" w:eastAsia="en-US"/>
              </w:rPr>
              <w:t> </w:t>
            </w:r>
            <w:r w:rsidRPr="00B731A9">
              <w:rPr>
                <w:rFonts w:ascii="Arial" w:hAnsi="Arial" w:cs="Arial"/>
                <w:sz w:val="24"/>
                <w:szCs w:val="24"/>
                <w:lang w:eastAsia="en-US"/>
              </w:rPr>
              <w:t>545-38-38 доб. 4</w:t>
            </w:r>
            <w:r w:rsidRPr="00B731A9">
              <w:rPr>
                <w:rFonts w:ascii="Arial" w:hAnsi="Arial" w:cs="Arial"/>
                <w:sz w:val="24"/>
                <w:szCs w:val="24"/>
                <w:lang w:val="en-US" w:eastAsia="en-US"/>
              </w:rPr>
              <w:t>967</w:t>
            </w:r>
          </w:p>
        </w:tc>
      </w:tr>
      <w:tr w:rsidR="00E92149" w:rsidRPr="00AE5DB2" w:rsidTr="006E337F">
        <w:trPr>
          <w:trHeight w:val="1195"/>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876" w:type="dxa"/>
          </w:tcPr>
          <w:p w:rsidR="00E92149" w:rsidRPr="00B731A9" w:rsidRDefault="00E92149" w:rsidP="00B765C2">
            <w:pPr>
              <w:tabs>
                <w:tab w:val="left" w:pos="386"/>
              </w:tabs>
              <w:spacing w:line="276" w:lineRule="auto"/>
              <w:ind w:firstLine="0"/>
              <w:jc w:val="left"/>
              <w:rPr>
                <w:rFonts w:ascii="Arial" w:hAnsi="Arial" w:cs="Arial"/>
                <w:sz w:val="24"/>
                <w:szCs w:val="24"/>
                <w:lang w:eastAsia="en-US"/>
              </w:rPr>
            </w:pPr>
            <w:r w:rsidRPr="00B731A9">
              <w:rPr>
                <w:rFonts w:ascii="Arial" w:hAnsi="Arial" w:cs="Arial"/>
                <w:spacing w:val="-6"/>
                <w:sz w:val="24"/>
                <w:szCs w:val="24"/>
              </w:rPr>
              <w:t xml:space="preserve">Официальный интернет-сайт </w:t>
            </w:r>
            <w:r w:rsidRPr="00B731A9">
              <w:rPr>
                <w:rFonts w:ascii="Arial" w:hAnsi="Arial" w:cs="Arial"/>
                <w:bCs/>
                <w:sz w:val="24"/>
                <w:szCs w:val="24"/>
              </w:rPr>
              <w:t>ПАО «</w:t>
            </w:r>
            <w:proofErr w:type="spellStart"/>
            <w:r w:rsidRPr="00B731A9">
              <w:rPr>
                <w:rFonts w:ascii="Arial" w:hAnsi="Arial" w:cs="Arial"/>
                <w:bCs/>
                <w:sz w:val="24"/>
                <w:szCs w:val="24"/>
              </w:rPr>
              <w:t>Юнипро</w:t>
            </w:r>
            <w:proofErr w:type="spellEnd"/>
            <w:r w:rsidRPr="00B731A9">
              <w:rPr>
                <w:rFonts w:ascii="Arial" w:hAnsi="Arial" w:cs="Arial"/>
                <w:bCs/>
                <w:sz w:val="24"/>
                <w:szCs w:val="24"/>
              </w:rPr>
              <w:t>», Раздел «Закупки»:</w:t>
            </w:r>
            <w:r w:rsidRPr="00B731A9">
              <w:rPr>
                <w:rFonts w:ascii="Arial" w:hAnsi="Arial" w:cs="Arial"/>
                <w:spacing w:val="-6"/>
                <w:sz w:val="24"/>
                <w:szCs w:val="24"/>
              </w:rPr>
              <w:t xml:space="preserve">  (</w:t>
            </w:r>
            <w:hyperlink r:id="rId10" w:history="1">
              <w:r w:rsidRPr="00B731A9">
                <w:rPr>
                  <w:rStyle w:val="af2"/>
                  <w:rFonts w:ascii="Arial" w:hAnsi="Arial" w:cs="Arial"/>
                  <w:sz w:val="24"/>
                  <w:szCs w:val="24"/>
                  <w:lang w:eastAsia="en-US"/>
                </w:rPr>
                <w:t>http://www.</w:t>
              </w:r>
              <w:proofErr w:type="spellStart"/>
              <w:r w:rsidRPr="00B731A9">
                <w:rPr>
                  <w:rStyle w:val="af2"/>
                  <w:rFonts w:ascii="Arial" w:hAnsi="Arial" w:cs="Arial"/>
                  <w:sz w:val="24"/>
                  <w:szCs w:val="24"/>
                  <w:lang w:val="en-US" w:eastAsia="en-US"/>
                </w:rPr>
                <w:t>unipro</w:t>
              </w:r>
              <w:proofErr w:type="spellEnd"/>
              <w:r w:rsidRPr="00B731A9">
                <w:rPr>
                  <w:rStyle w:val="af2"/>
                  <w:rFonts w:ascii="Arial" w:hAnsi="Arial" w:cs="Arial"/>
                  <w:sz w:val="24"/>
                  <w:szCs w:val="24"/>
                  <w:lang w:eastAsia="en-US"/>
                </w:rPr>
                <w:t>.</w:t>
              </w:r>
              <w:r w:rsidRPr="00B731A9">
                <w:rPr>
                  <w:rStyle w:val="af2"/>
                  <w:rFonts w:ascii="Arial" w:hAnsi="Arial" w:cs="Arial"/>
                  <w:sz w:val="24"/>
                  <w:szCs w:val="24"/>
                  <w:lang w:val="en-US" w:eastAsia="en-US"/>
                </w:rPr>
                <w:t>energy</w:t>
              </w:r>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purchase</w:t>
              </w:r>
              <w:proofErr w:type="spellEnd"/>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announcement</w:t>
              </w:r>
              <w:proofErr w:type="spellEnd"/>
              <w:r w:rsidRPr="00B731A9">
                <w:rPr>
                  <w:rStyle w:val="af2"/>
                  <w:rFonts w:ascii="Arial" w:hAnsi="Arial" w:cs="Arial"/>
                  <w:sz w:val="24"/>
                  <w:szCs w:val="24"/>
                  <w:lang w:eastAsia="en-US"/>
                </w:rPr>
                <w:t>/</w:t>
              </w:r>
            </w:hyperlink>
            <w:r w:rsidRPr="00B731A9">
              <w:rPr>
                <w:rFonts w:ascii="Arial" w:hAnsi="Arial" w:cs="Arial"/>
                <w:sz w:val="24"/>
                <w:szCs w:val="24"/>
                <w:lang w:eastAsia="en-US"/>
              </w:rPr>
              <w:t>)</w:t>
            </w:r>
          </w:p>
          <w:p w:rsidR="00E92149" w:rsidRPr="00B731A9" w:rsidRDefault="00E92149" w:rsidP="00E12560">
            <w:pPr>
              <w:tabs>
                <w:tab w:val="left" w:pos="386"/>
              </w:tabs>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Дата публикации Уведомления:  </w:t>
            </w:r>
            <w:r w:rsidR="00E12560">
              <w:rPr>
                <w:rFonts w:ascii="Arial" w:hAnsi="Arial" w:cs="Arial"/>
                <w:sz w:val="24"/>
                <w:szCs w:val="24"/>
                <w:lang w:eastAsia="en-US"/>
              </w:rPr>
              <w:t>11</w:t>
            </w:r>
            <w:r w:rsidRPr="00B731A9">
              <w:rPr>
                <w:rFonts w:ascii="Arial" w:hAnsi="Arial" w:cs="Arial"/>
                <w:sz w:val="24"/>
                <w:szCs w:val="24"/>
                <w:lang w:eastAsia="en-US"/>
              </w:rPr>
              <w:t>.</w:t>
            </w:r>
            <w:r w:rsidR="00E12560">
              <w:rPr>
                <w:rFonts w:ascii="Arial" w:hAnsi="Arial" w:cs="Arial"/>
                <w:sz w:val="24"/>
                <w:szCs w:val="24"/>
                <w:lang w:eastAsia="en-US"/>
              </w:rPr>
              <w:t>03</w:t>
            </w:r>
            <w:r w:rsidRPr="00B731A9">
              <w:rPr>
                <w:rFonts w:ascii="Arial" w:hAnsi="Arial" w:cs="Arial"/>
                <w:sz w:val="24"/>
                <w:szCs w:val="24"/>
                <w:lang w:eastAsia="en-US"/>
              </w:rPr>
              <w:t>.201</w:t>
            </w:r>
            <w:r w:rsidR="00E12560">
              <w:rPr>
                <w:rFonts w:ascii="Arial" w:hAnsi="Arial" w:cs="Arial"/>
                <w:sz w:val="24"/>
                <w:szCs w:val="24"/>
                <w:lang w:eastAsia="en-US"/>
              </w:rPr>
              <w:t>9</w:t>
            </w:r>
            <w:r w:rsidR="00D16831">
              <w:rPr>
                <w:rFonts w:ascii="Arial" w:hAnsi="Arial" w:cs="Arial"/>
                <w:sz w:val="24"/>
                <w:szCs w:val="24"/>
                <w:lang w:eastAsia="en-US"/>
              </w:rPr>
              <w:t xml:space="preserve"> </w:t>
            </w:r>
            <w:r w:rsidRPr="00B731A9">
              <w:rPr>
                <w:rFonts w:ascii="Arial" w:hAnsi="Arial" w:cs="Arial"/>
                <w:sz w:val="24"/>
                <w:szCs w:val="24"/>
                <w:lang w:eastAsia="en-US"/>
              </w:rPr>
              <w:t>г.</w:t>
            </w:r>
          </w:p>
        </w:tc>
      </w:tr>
      <w:tr w:rsidR="00E92149" w:rsidRPr="00AE5DB2" w:rsidTr="006E337F">
        <w:trPr>
          <w:trHeight w:val="152"/>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876" w:type="dxa"/>
          </w:tcPr>
          <w:p w:rsidR="00E92149" w:rsidRPr="00B731A9" w:rsidRDefault="00E92149" w:rsidP="00B765C2">
            <w:pPr>
              <w:spacing w:line="276" w:lineRule="auto"/>
              <w:ind w:right="153" w:firstLine="0"/>
              <w:jc w:val="left"/>
              <w:rPr>
                <w:rFonts w:ascii="Arial" w:hAnsi="Arial" w:cs="Arial"/>
                <w:sz w:val="24"/>
                <w:szCs w:val="24"/>
                <w:lang w:eastAsia="en-US"/>
              </w:rPr>
            </w:pPr>
            <w:r w:rsidRPr="00B731A9">
              <w:rPr>
                <w:rFonts w:ascii="Arial" w:hAnsi="Arial" w:cs="Arial"/>
                <w:b/>
                <w:sz w:val="24"/>
                <w:szCs w:val="24"/>
                <w:lang w:eastAsia="en-US"/>
              </w:rPr>
              <w:t>Дата окончания приема Предложения*:</w:t>
            </w:r>
            <w:r w:rsidRPr="00B731A9">
              <w:rPr>
                <w:rFonts w:ascii="Arial" w:hAnsi="Arial" w:cs="Arial"/>
                <w:sz w:val="24"/>
                <w:szCs w:val="24"/>
                <w:lang w:eastAsia="en-US"/>
              </w:rPr>
              <w:t xml:space="preserve">                                        до </w:t>
            </w:r>
            <w:r w:rsidR="00D41251">
              <w:rPr>
                <w:rFonts w:ascii="Arial" w:hAnsi="Arial" w:cs="Arial"/>
                <w:sz w:val="24"/>
                <w:szCs w:val="24"/>
                <w:lang w:eastAsia="en-US"/>
              </w:rPr>
              <w:t xml:space="preserve">12:00 (МСК) </w:t>
            </w:r>
            <w:r w:rsidR="00E12560">
              <w:rPr>
                <w:rFonts w:ascii="Arial" w:hAnsi="Arial" w:cs="Arial"/>
                <w:sz w:val="24"/>
                <w:szCs w:val="24"/>
                <w:lang w:eastAsia="en-US"/>
              </w:rPr>
              <w:t>20</w:t>
            </w:r>
            <w:r w:rsidRPr="00B731A9">
              <w:rPr>
                <w:rFonts w:ascii="Arial" w:hAnsi="Arial" w:cs="Arial"/>
                <w:sz w:val="24"/>
                <w:szCs w:val="24"/>
                <w:lang w:eastAsia="en-US"/>
              </w:rPr>
              <w:t>.</w:t>
            </w:r>
            <w:r w:rsidR="00E12560">
              <w:rPr>
                <w:rFonts w:ascii="Arial" w:hAnsi="Arial" w:cs="Arial"/>
                <w:sz w:val="24"/>
                <w:szCs w:val="24"/>
                <w:lang w:eastAsia="en-US"/>
              </w:rPr>
              <w:t>03.201</w:t>
            </w:r>
            <w:r w:rsidR="00AB29B2">
              <w:rPr>
                <w:rFonts w:ascii="Arial" w:hAnsi="Arial" w:cs="Arial"/>
                <w:sz w:val="24"/>
                <w:szCs w:val="24"/>
                <w:lang w:eastAsia="en-US"/>
              </w:rPr>
              <w:t>9</w:t>
            </w:r>
            <w:r w:rsidR="00E12560">
              <w:rPr>
                <w:rFonts w:ascii="Arial" w:hAnsi="Arial" w:cs="Arial"/>
                <w:sz w:val="24"/>
                <w:szCs w:val="24"/>
                <w:lang w:eastAsia="en-US"/>
              </w:rPr>
              <w:t xml:space="preserve"> </w:t>
            </w:r>
            <w:r w:rsidRPr="00B731A9">
              <w:rPr>
                <w:rFonts w:ascii="Arial" w:hAnsi="Arial" w:cs="Arial"/>
                <w:sz w:val="24"/>
                <w:szCs w:val="24"/>
                <w:lang w:eastAsia="en-US"/>
              </w:rPr>
              <w:t>г.</w:t>
            </w:r>
          </w:p>
          <w:p w:rsidR="00E92149" w:rsidRPr="00B731A9" w:rsidRDefault="00E92149" w:rsidP="00B765C2">
            <w:pPr>
              <w:spacing w:line="276" w:lineRule="auto"/>
              <w:ind w:right="153" w:firstLine="0"/>
              <w:rPr>
                <w:rFonts w:ascii="Arial" w:hAnsi="Arial" w:cs="Arial"/>
                <w:sz w:val="24"/>
                <w:szCs w:val="24"/>
                <w:lang w:eastAsia="en-US"/>
              </w:rPr>
            </w:pPr>
            <w:r w:rsidRPr="00B731A9">
              <w:rPr>
                <w:rFonts w:ascii="Arial" w:hAnsi="Arial" w:cs="Arial"/>
                <w:sz w:val="24"/>
                <w:szCs w:val="24"/>
              </w:rPr>
              <w:t>*</w:t>
            </w:r>
            <w:r w:rsidRPr="00B731A9">
              <w:rPr>
                <w:rFonts w:ascii="Arial" w:hAnsi="Arial" w:cs="Arial"/>
                <w:i/>
                <w:sz w:val="24"/>
                <w:szCs w:val="24"/>
              </w:rPr>
              <w:t>Организатор имеет право продлить срок окончания приема Предложений.</w:t>
            </w:r>
          </w:p>
          <w:p w:rsidR="00E92149" w:rsidRPr="00B731A9" w:rsidRDefault="00E92149" w:rsidP="00B765C2">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Форма подачи Предложения:</w:t>
            </w:r>
            <w:r w:rsidRPr="00B731A9">
              <w:rPr>
                <w:rFonts w:ascii="Arial" w:hAnsi="Arial" w:cs="Arial"/>
                <w:sz w:val="24"/>
                <w:szCs w:val="24"/>
                <w:lang w:eastAsia="en-US"/>
              </w:rPr>
              <w:t xml:space="preserve"> электронная</w:t>
            </w:r>
          </w:p>
          <w:p w:rsidR="00E92149" w:rsidRPr="00B731A9" w:rsidRDefault="00E92149" w:rsidP="00B765C2">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Место/адрес приема предложений:</w:t>
            </w:r>
            <w:r w:rsidRPr="00B731A9">
              <w:rPr>
                <w:rFonts w:ascii="Arial" w:hAnsi="Arial" w:cs="Arial"/>
                <w:b/>
                <w:sz w:val="24"/>
                <w:szCs w:val="24"/>
              </w:rPr>
              <w:t xml:space="preserve"> </w:t>
            </w:r>
            <w:hyperlink r:id="rId11"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p>
        </w:tc>
      </w:tr>
      <w:tr w:rsidR="00E92149" w:rsidRPr="00AE5DB2" w:rsidTr="006E337F">
        <w:trPr>
          <w:trHeight w:val="301"/>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876" w:type="dxa"/>
          </w:tcPr>
          <w:p w:rsidR="00E92149" w:rsidRPr="00E12560" w:rsidRDefault="00F62F20" w:rsidP="00E12560">
            <w:pPr>
              <w:ind w:firstLine="0"/>
              <w:rPr>
                <w:rFonts w:ascii="Arial" w:hAnsi="Arial" w:cs="Arial"/>
                <w:sz w:val="24"/>
                <w:szCs w:val="24"/>
              </w:rPr>
            </w:pPr>
            <w:r w:rsidRPr="00E12560">
              <w:rPr>
                <w:rFonts w:ascii="Arial" w:hAnsi="Arial" w:cs="Arial"/>
                <w:sz w:val="24"/>
                <w:szCs w:val="24"/>
              </w:rPr>
              <w:t xml:space="preserve">с </w:t>
            </w:r>
            <w:r w:rsidR="00E12560" w:rsidRPr="00E12560">
              <w:rPr>
                <w:rFonts w:ascii="Arial" w:hAnsi="Arial" w:cs="Arial"/>
                <w:sz w:val="24"/>
                <w:szCs w:val="24"/>
              </w:rPr>
              <w:t>25.04.2019 г.</w:t>
            </w:r>
            <w:r w:rsidR="00E12560">
              <w:rPr>
                <w:rFonts w:ascii="Arial" w:hAnsi="Arial" w:cs="Arial"/>
                <w:sz w:val="24"/>
                <w:szCs w:val="24"/>
              </w:rPr>
              <w:t xml:space="preserve"> по </w:t>
            </w:r>
            <w:r w:rsidR="00E12560" w:rsidRPr="00E12560">
              <w:rPr>
                <w:rFonts w:ascii="Arial" w:hAnsi="Arial" w:cs="Arial"/>
                <w:sz w:val="24"/>
                <w:szCs w:val="24"/>
              </w:rPr>
              <w:t xml:space="preserve"> 17.05.2019 г.</w:t>
            </w:r>
          </w:p>
        </w:tc>
      </w:tr>
      <w:tr w:rsidR="00E92149" w:rsidRPr="00AE5DB2" w:rsidTr="006E337F">
        <w:trPr>
          <w:trHeight w:val="249"/>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Pr="00AE5DB2">
              <w:rPr>
                <w:rFonts w:ascii="Arial" w:hAnsi="Arial" w:cs="Arial"/>
                <w:b/>
                <w:sz w:val="24"/>
                <w:szCs w:val="24"/>
                <w:lang w:eastAsia="en-US"/>
              </w:rPr>
              <w:t>поставки товара / Реквизиты Грузополучателя</w:t>
            </w:r>
          </w:p>
        </w:tc>
        <w:tc>
          <w:tcPr>
            <w:tcW w:w="5876" w:type="dxa"/>
          </w:tcPr>
          <w:p w:rsidR="00E92149" w:rsidRPr="00AE5DB2" w:rsidRDefault="00E92149" w:rsidP="00B765C2">
            <w:pPr>
              <w:tabs>
                <w:tab w:val="left" w:pos="0"/>
              </w:tabs>
              <w:autoSpaceDE w:val="0"/>
              <w:autoSpaceDN w:val="0"/>
              <w:adjustRightInd w:val="0"/>
              <w:spacing w:line="276" w:lineRule="auto"/>
              <w:ind w:left="69" w:hanging="69"/>
              <w:rPr>
                <w:rFonts w:ascii="Arial" w:hAnsi="Arial" w:cs="Arial"/>
                <w:color w:val="000000"/>
                <w:sz w:val="24"/>
                <w:szCs w:val="24"/>
              </w:rPr>
            </w:pPr>
            <w:r w:rsidRPr="00B731A9">
              <w:rPr>
                <w:rFonts w:ascii="Arial" w:hAnsi="Arial" w:cs="Arial"/>
                <w:b/>
                <w:sz w:val="24"/>
                <w:szCs w:val="24"/>
              </w:rPr>
              <w:t xml:space="preserve">Место доставки: </w:t>
            </w:r>
            <w:r w:rsidR="00F62F20" w:rsidRPr="00B731A9">
              <w:rPr>
                <w:rFonts w:ascii="Arial" w:hAnsi="Arial" w:cs="Arial"/>
                <w:sz w:val="24"/>
                <w:szCs w:val="24"/>
              </w:rPr>
              <w:t>Ф</w:t>
            </w:r>
            <w:r w:rsidR="00F62F20" w:rsidRPr="00B731A9">
              <w:rPr>
                <w:rFonts w:ascii="Arial" w:hAnsi="Arial" w:cs="Arial"/>
                <w:color w:val="000000"/>
                <w:sz w:val="24"/>
                <w:szCs w:val="24"/>
              </w:rPr>
              <w:t>илиал</w:t>
            </w:r>
            <w:r w:rsidR="00F62F20" w:rsidRPr="00B731A9">
              <w:rPr>
                <w:rFonts w:ascii="Arial" w:hAnsi="Arial" w:cs="Arial"/>
                <w:sz w:val="24"/>
                <w:szCs w:val="24"/>
              </w:rPr>
              <w:t xml:space="preserve"> </w:t>
            </w:r>
            <w:r w:rsidR="00F62F20" w:rsidRPr="00B731A9">
              <w:rPr>
                <w:rFonts w:ascii="Arial" w:hAnsi="Arial" w:cs="Arial"/>
                <w:color w:val="000000"/>
                <w:sz w:val="24"/>
                <w:szCs w:val="24"/>
              </w:rPr>
              <w:t>«Сургутская ГРЭС-2» ПАО «</w:t>
            </w:r>
            <w:proofErr w:type="spellStart"/>
            <w:r w:rsidR="00F62F20" w:rsidRPr="00B731A9">
              <w:rPr>
                <w:rFonts w:ascii="Arial" w:hAnsi="Arial" w:cs="Arial"/>
                <w:color w:val="000000"/>
                <w:sz w:val="24"/>
                <w:szCs w:val="24"/>
              </w:rPr>
              <w:t>Юнипро</w:t>
            </w:r>
            <w:proofErr w:type="spellEnd"/>
            <w:r w:rsidR="00F62F20" w:rsidRPr="00B731A9">
              <w:rPr>
                <w:rFonts w:ascii="Arial" w:hAnsi="Arial" w:cs="Arial"/>
                <w:color w:val="000000"/>
                <w:sz w:val="24"/>
                <w:szCs w:val="24"/>
              </w:rPr>
              <w:t>», 628406, Россия, Тюменская обл., Ханты-Мансийский автономный округ-Югра, г. Сургут, ул. Энергостроителей, д.23, сооружение 34;</w:t>
            </w:r>
          </w:p>
        </w:tc>
      </w:tr>
      <w:tr w:rsidR="00E92149" w:rsidRPr="00AE5DB2" w:rsidTr="006E337F">
        <w:trPr>
          <w:trHeight w:val="152"/>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876" w:type="dxa"/>
          </w:tcPr>
          <w:p w:rsidR="00E92149" w:rsidRPr="005615E3" w:rsidRDefault="005615E3" w:rsidP="00687DEA">
            <w:pPr>
              <w:pStyle w:val="afffa"/>
              <w:tabs>
                <w:tab w:val="left" w:pos="0"/>
              </w:tabs>
              <w:spacing w:line="276" w:lineRule="auto"/>
              <w:ind w:left="0" w:right="-11"/>
              <w:contextualSpacing/>
              <w:jc w:val="both"/>
              <w:rPr>
                <w:rFonts w:ascii="Arial" w:hAnsi="Arial" w:cs="Arial"/>
              </w:rPr>
            </w:pPr>
            <w:r w:rsidRPr="005615E3">
              <w:rPr>
                <w:rFonts w:ascii="Arial" w:hAnsi="Arial" w:cs="Arial"/>
              </w:rPr>
              <w:t xml:space="preserve">в течение 80 (восьмидесяти) календарных дней с даты подписания </w:t>
            </w:r>
            <w:r w:rsidRPr="005615E3">
              <w:rPr>
                <w:rFonts w:ascii="Arial" w:hAnsi="Arial" w:cs="Arial"/>
                <w:i/>
              </w:rPr>
              <w:t>Сублицензиатом</w:t>
            </w:r>
            <w:r w:rsidRPr="005615E3">
              <w:rPr>
                <w:rFonts w:ascii="Arial" w:hAnsi="Arial" w:cs="Arial"/>
              </w:rPr>
              <w:t xml:space="preserve"> Акта приема-передачи прав пользования ПО и при условии наличия соответствующего счета </w:t>
            </w:r>
            <w:r w:rsidRPr="005615E3">
              <w:rPr>
                <w:rFonts w:ascii="Arial" w:hAnsi="Arial" w:cs="Arial"/>
                <w:i/>
              </w:rPr>
              <w:t>Лицензиата</w:t>
            </w:r>
          </w:p>
        </w:tc>
      </w:tr>
      <w:tr w:rsidR="00E92149" w:rsidRPr="00AE5DB2" w:rsidTr="006E337F">
        <w:trPr>
          <w:trHeight w:val="286"/>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876" w:type="dxa"/>
          </w:tcPr>
          <w:p w:rsidR="00E92149" w:rsidRPr="00AE5DB2" w:rsidRDefault="00E12560" w:rsidP="00E12560">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E92149" w:rsidRPr="00AE5DB2">
              <w:rPr>
                <w:rFonts w:ascii="Arial" w:hAnsi="Arial" w:cs="Arial"/>
                <w:sz w:val="24"/>
                <w:szCs w:val="24"/>
              </w:rPr>
              <w:t xml:space="preserve"> (</w:t>
            </w:r>
            <w:r>
              <w:rPr>
                <w:rFonts w:ascii="Arial" w:hAnsi="Arial" w:cs="Arial"/>
                <w:sz w:val="24"/>
                <w:szCs w:val="24"/>
              </w:rPr>
              <w:t>один</w:t>
            </w:r>
            <w:r w:rsidR="00E92149" w:rsidRPr="00AE5DB2">
              <w:rPr>
                <w:rFonts w:ascii="Arial" w:hAnsi="Arial" w:cs="Arial"/>
                <w:sz w:val="24"/>
                <w:szCs w:val="24"/>
              </w:rPr>
              <w:t>)</w:t>
            </w:r>
          </w:p>
        </w:tc>
      </w:tr>
      <w:tr w:rsidR="00E92149" w:rsidRPr="00AE5DB2" w:rsidTr="006E337F">
        <w:trPr>
          <w:trHeight w:val="152"/>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876" w:type="dxa"/>
          </w:tcPr>
          <w:p w:rsidR="00E92149" w:rsidRPr="00AE5DB2" w:rsidRDefault="00E92149" w:rsidP="00B765C2">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E92149" w:rsidRPr="00AE5DB2" w:rsidTr="006E337F">
        <w:trPr>
          <w:trHeight w:val="709"/>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876" w:type="dxa"/>
          </w:tcPr>
          <w:p w:rsidR="00E92149" w:rsidRPr="00D2629E" w:rsidRDefault="00E92149" w:rsidP="00B765C2">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E92149" w:rsidRPr="00A93EAA" w:rsidRDefault="00E92149" w:rsidP="00B765C2">
            <w:pPr>
              <w:spacing w:line="240" w:lineRule="auto"/>
              <w:ind w:firstLine="0"/>
              <w:rPr>
                <w:rFonts w:ascii="Arial" w:hAnsi="Arial" w:cs="Arial"/>
                <w:b/>
                <w:sz w:val="24"/>
                <w:szCs w:val="24"/>
              </w:rPr>
            </w:pPr>
            <w:r w:rsidRPr="00D2629E">
              <w:rPr>
                <w:rFonts w:ascii="Arial" w:hAnsi="Arial" w:cs="Arial"/>
                <w:sz w:val="24"/>
                <w:szCs w:val="24"/>
              </w:rPr>
              <w:t>В приоритетном порядке бу</w:t>
            </w:r>
            <w:r w:rsidR="00871751">
              <w:rPr>
                <w:rFonts w:ascii="Arial" w:hAnsi="Arial" w:cs="Arial"/>
                <w:sz w:val="24"/>
                <w:szCs w:val="24"/>
              </w:rPr>
              <w:t xml:space="preserve">дут рассматриваться предложения </w:t>
            </w:r>
            <w:bookmarkStart w:id="4" w:name="_GoBack"/>
            <w:bookmarkEnd w:id="4"/>
            <w:r w:rsidRPr="00871751">
              <w:rPr>
                <w:rFonts w:ascii="Arial" w:hAnsi="Arial" w:cs="Arial"/>
                <w:sz w:val="24"/>
                <w:szCs w:val="24"/>
              </w:rPr>
              <w:t>Производителей/Официальных представителей изготовителей продукции.</w:t>
            </w:r>
          </w:p>
          <w:p w:rsidR="00E92149" w:rsidRPr="00D2629E" w:rsidRDefault="00E92149" w:rsidP="00B765C2">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E92149" w:rsidRPr="00D2629E" w:rsidRDefault="00E92149" w:rsidP="00B765C2">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92149" w:rsidRDefault="00E92149" w:rsidP="00B765C2">
            <w:pPr>
              <w:spacing w:line="240" w:lineRule="auto"/>
              <w:ind w:firstLine="0"/>
              <w:rPr>
                <w:rFonts w:ascii="Arial" w:hAnsi="Arial" w:cs="Arial"/>
                <w:b/>
                <w:sz w:val="24"/>
                <w:szCs w:val="24"/>
              </w:rPr>
            </w:pPr>
            <w:r w:rsidRPr="00A93EAA">
              <w:rPr>
                <w:rFonts w:ascii="Arial" w:hAnsi="Arial" w:cs="Arial"/>
                <w:b/>
                <w:sz w:val="24"/>
                <w:szCs w:val="24"/>
              </w:rPr>
              <w:t>Поставщик должен иметь положительный опыт поставки аналогичной продукции не менее 5 лет</w:t>
            </w:r>
          </w:p>
          <w:p w:rsidR="00DD0716" w:rsidRPr="00A93EAA" w:rsidRDefault="00DD0716" w:rsidP="00B765C2">
            <w:pPr>
              <w:spacing w:line="240" w:lineRule="auto"/>
              <w:ind w:firstLine="0"/>
              <w:rPr>
                <w:rFonts w:ascii="Arial" w:hAnsi="Arial" w:cs="Arial"/>
                <w:b/>
                <w:sz w:val="24"/>
                <w:szCs w:val="24"/>
              </w:rPr>
            </w:pPr>
            <w:r w:rsidRPr="00DD0716">
              <w:rPr>
                <w:rFonts w:ascii="Arial" w:hAnsi="Arial" w:cs="Arial"/>
                <w:b/>
                <w:sz w:val="24"/>
                <w:szCs w:val="24"/>
              </w:rPr>
              <w:t>Обязательное наличие сертификата официального партнера (дистрибьютера) компании Microsoft</w:t>
            </w:r>
          </w:p>
        </w:tc>
      </w:tr>
      <w:tr w:rsidR="00E92149" w:rsidRPr="00AE5DB2" w:rsidTr="006E337F">
        <w:trPr>
          <w:trHeight w:val="439"/>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876" w:type="dxa"/>
          </w:tcPr>
          <w:p w:rsidR="00E92149" w:rsidRPr="00D2629E" w:rsidRDefault="00E92149" w:rsidP="00B765C2">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E92149" w:rsidRPr="00D2629E" w:rsidRDefault="00E92149" w:rsidP="00B765C2">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w:t>
            </w:r>
            <w:r>
              <w:rPr>
                <w:rFonts w:ascii="Arial" w:hAnsi="Arial" w:cs="Arial"/>
                <w:sz w:val="24"/>
                <w:szCs w:val="24"/>
              </w:rPr>
              <w:t>и</w:t>
            </w:r>
            <w:r w:rsidRPr="00D2629E">
              <w:rPr>
                <w:rFonts w:ascii="Arial" w:hAnsi="Arial" w:cs="Arial"/>
                <w:sz w:val="24"/>
                <w:szCs w:val="24"/>
              </w:rPr>
              <w:t xml:space="preserve"> (в эксплуатации, в консервации);</w:t>
            </w:r>
          </w:p>
          <w:p w:rsidR="00E92149" w:rsidRDefault="00E92149" w:rsidP="00B765C2">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D0716" w:rsidRPr="00AE5DB2" w:rsidRDefault="00DD0716" w:rsidP="00B765C2">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w:t>
            </w:r>
            <w:r w:rsidRPr="00941E70">
              <w:rPr>
                <w:rFonts w:ascii="Verdana" w:hAnsi="Verdana"/>
                <w:sz w:val="22"/>
                <w:szCs w:val="22"/>
              </w:rPr>
              <w:t xml:space="preserve"> </w:t>
            </w:r>
            <w:r w:rsidRPr="00DD0716">
              <w:rPr>
                <w:rFonts w:ascii="Arial" w:hAnsi="Arial" w:cs="Arial"/>
                <w:sz w:val="24"/>
                <w:szCs w:val="24"/>
              </w:rPr>
              <w:t xml:space="preserve">Производители ПО гарантируют, что лицензионное программное обеспечение будет читаться на любом персональном компьютере (ПК), а также оригинальность своего продукта и </w:t>
            </w:r>
            <w:r w:rsidRPr="00DD0716">
              <w:rPr>
                <w:rFonts w:ascii="Arial" w:hAnsi="Arial" w:cs="Arial"/>
                <w:sz w:val="24"/>
                <w:szCs w:val="24"/>
              </w:rPr>
              <w:lastRenderedPageBreak/>
              <w:t>отсутствие в нем вирусов и других программ, способных нарушить работу ПК.</w:t>
            </w:r>
          </w:p>
        </w:tc>
      </w:tr>
      <w:tr w:rsidR="00E92149" w:rsidRPr="00AE5DB2" w:rsidTr="006E337F">
        <w:trPr>
          <w:trHeight w:val="709"/>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876" w:type="dxa"/>
          </w:tcPr>
          <w:p w:rsidR="00E92149" w:rsidRPr="00AE5DB2" w:rsidRDefault="00E92149" w:rsidP="00B765C2">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 xml:space="preserve">Не менее чем  </w:t>
            </w:r>
            <w:r w:rsidRPr="00AE5DB2">
              <w:rPr>
                <w:rFonts w:ascii="Arial" w:hAnsi="Arial" w:cs="Arial"/>
                <w:i/>
                <w:sz w:val="24"/>
                <w:szCs w:val="24"/>
              </w:rPr>
              <w:t>60</w:t>
            </w:r>
            <w:r w:rsidRPr="00AE5DB2">
              <w:rPr>
                <w:rFonts w:ascii="Arial" w:hAnsi="Arial" w:cs="Arial"/>
                <w:sz w:val="24"/>
                <w:szCs w:val="24"/>
              </w:rPr>
              <w:t xml:space="preserve"> календарных дней со дня, следующего за днем окончания приема Предложений</w:t>
            </w:r>
          </w:p>
        </w:tc>
      </w:tr>
      <w:tr w:rsidR="00E92149" w:rsidRPr="00AE5DB2" w:rsidTr="006E337F">
        <w:trPr>
          <w:trHeight w:val="979"/>
        </w:trPr>
        <w:tc>
          <w:tcPr>
            <w:tcW w:w="639" w:type="dxa"/>
          </w:tcPr>
          <w:p w:rsidR="00E92149" w:rsidRPr="00AE5DB2" w:rsidRDefault="00E92149" w:rsidP="00B765C2">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B765C2">
            <w:pPr>
              <w:pStyle w:val="Times12"/>
              <w:spacing w:line="276" w:lineRule="auto"/>
              <w:ind w:right="153" w:firstLine="0"/>
              <w:jc w:val="left"/>
              <w:rPr>
                <w:rFonts w:ascii="Arial" w:hAnsi="Arial" w:cs="Arial"/>
                <w:b/>
                <w:szCs w:val="24"/>
              </w:rPr>
            </w:pPr>
            <w:r w:rsidRPr="00AE5DB2">
              <w:rPr>
                <w:rFonts w:ascii="Arial" w:hAnsi="Arial" w:cs="Arial"/>
                <w:b/>
                <w:szCs w:val="24"/>
              </w:rPr>
              <w:t>Состав Предложения участника и требования к оформлению</w:t>
            </w:r>
          </w:p>
        </w:tc>
        <w:tc>
          <w:tcPr>
            <w:tcW w:w="5876" w:type="dxa"/>
          </w:tcPr>
          <w:p w:rsidR="00E92149" w:rsidRPr="00F4236F" w:rsidRDefault="00E92149" w:rsidP="00B765C2">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 xml:space="preserve">в отсканированном подписанном варианте, а также в текстовом формате (таблица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Pr="00F4236F">
              <w:rPr>
                <w:rStyle w:val="af2"/>
                <w:rFonts w:ascii="Arial" w:hAnsi="Arial" w:cs="Arial"/>
                <w:sz w:val="24"/>
                <w:szCs w:val="24"/>
                <w:lang w:val="en-US" w:eastAsia="en-US"/>
              </w:rPr>
              <w:t>Novinkova</w:t>
            </w:r>
            <w:proofErr w:type="spellEnd"/>
            <w:r w:rsidRPr="00F4236F">
              <w:rPr>
                <w:rStyle w:val="af2"/>
                <w:rFonts w:ascii="Arial" w:hAnsi="Arial" w:cs="Arial"/>
                <w:sz w:val="24"/>
                <w:szCs w:val="24"/>
                <w:lang w:eastAsia="en-US"/>
              </w:rPr>
              <w:t>_</w:t>
            </w:r>
            <w:r w:rsidRPr="00F4236F">
              <w:rPr>
                <w:rStyle w:val="af2"/>
                <w:rFonts w:ascii="Arial" w:hAnsi="Arial" w:cs="Arial"/>
                <w:sz w:val="24"/>
                <w:szCs w:val="24"/>
                <w:lang w:val="en-US" w:eastAsia="en-US"/>
              </w:rPr>
              <w:t>O</w:t>
            </w:r>
            <w:hyperlink r:id="rId12" w:history="1">
              <w:r w:rsidRPr="00F4236F">
                <w:rPr>
                  <w:rStyle w:val="af2"/>
                  <w:rFonts w:ascii="Arial" w:hAnsi="Arial" w:cs="Arial"/>
                  <w:sz w:val="24"/>
                  <w:szCs w:val="24"/>
                </w:rPr>
                <w:t>@</w:t>
              </w:r>
              <w:proofErr w:type="spellStart"/>
              <w:r w:rsidRPr="00F4236F">
                <w:rPr>
                  <w:rStyle w:val="af2"/>
                  <w:rFonts w:ascii="Arial" w:hAnsi="Arial" w:cs="Arial"/>
                  <w:sz w:val="24"/>
                  <w:szCs w:val="24"/>
                </w:rPr>
                <w:t>unipro.energy</w:t>
              </w:r>
              <w:proofErr w:type="spellEnd"/>
            </w:hyperlink>
            <w:r w:rsidRPr="00F4236F">
              <w:rPr>
                <w:rFonts w:ascii="Arial" w:hAnsi="Arial" w:cs="Arial"/>
                <w:i/>
                <w:sz w:val="24"/>
                <w:szCs w:val="24"/>
                <w:lang w:eastAsia="en-US"/>
              </w:rPr>
              <w:t xml:space="preserve">  </w:t>
            </w:r>
          </w:p>
          <w:p w:rsidR="00E92149" w:rsidRPr="00F4236F" w:rsidRDefault="00E92149" w:rsidP="00B765C2">
            <w:pPr>
              <w:pStyle w:val="Times12"/>
              <w:tabs>
                <w:tab w:val="left" w:pos="0"/>
                <w:tab w:val="left" w:pos="1140"/>
              </w:tabs>
              <w:ind w:right="153" w:firstLine="0"/>
              <w:rPr>
                <w:rFonts w:ascii="Arial" w:hAnsi="Arial" w:cs="Arial"/>
                <w:szCs w:val="24"/>
              </w:rPr>
            </w:pPr>
            <w:r w:rsidRPr="00F4236F">
              <w:rPr>
                <w:rFonts w:ascii="Arial" w:hAnsi="Arial" w:cs="Arial"/>
                <w:b/>
                <w:szCs w:val="24"/>
              </w:rPr>
              <w:t>Требования к оформлению скан-копий</w:t>
            </w:r>
            <w:r w:rsidRPr="00F4236F">
              <w:rPr>
                <w:rFonts w:ascii="Arial" w:hAnsi="Arial" w:cs="Arial"/>
                <w:szCs w:val="24"/>
              </w:rPr>
              <w:t>:</w:t>
            </w:r>
          </w:p>
          <w:p w:rsidR="00E92149" w:rsidRPr="00F4236F" w:rsidRDefault="00E92149" w:rsidP="00B765C2">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92149" w:rsidRPr="00F4236F" w:rsidRDefault="00E92149" w:rsidP="00B765C2">
            <w:pPr>
              <w:pStyle w:val="afffa"/>
              <w:numPr>
                <w:ilvl w:val="0"/>
                <w:numId w:val="35"/>
              </w:numPr>
              <w:ind w:left="353" w:hanging="353"/>
              <w:contextualSpacing/>
              <w:jc w:val="both"/>
              <w:rPr>
                <w:rFonts w:ascii="Arial" w:hAnsi="Arial" w:cs="Arial"/>
                <w:i/>
              </w:rPr>
            </w:pPr>
            <w:r w:rsidRPr="00F4236F">
              <w:rPr>
                <w:rFonts w:ascii="Arial" w:hAnsi="Arial" w:cs="Arial"/>
                <w:i/>
              </w:rPr>
              <w:t>каждый вид документа должен быть поименован в соответствии с содержимым (например, Письмо о подаче оферты от 01.0</w:t>
            </w:r>
            <w:r>
              <w:rPr>
                <w:rFonts w:ascii="Arial" w:hAnsi="Arial" w:cs="Arial"/>
                <w:i/>
              </w:rPr>
              <w:t>4</w:t>
            </w:r>
            <w:r w:rsidRPr="00F4236F">
              <w:rPr>
                <w:rFonts w:ascii="Arial" w:hAnsi="Arial" w:cs="Arial"/>
                <w:i/>
              </w:rPr>
              <w:t>.1</w:t>
            </w:r>
            <w:r>
              <w:rPr>
                <w:rFonts w:ascii="Arial" w:hAnsi="Arial" w:cs="Arial"/>
                <w:i/>
              </w:rPr>
              <w:t>7</w:t>
            </w:r>
            <w:r w:rsidRPr="00F4236F">
              <w:rPr>
                <w:rFonts w:ascii="Arial" w:hAnsi="Arial" w:cs="Arial"/>
                <w:i/>
              </w:rPr>
              <w:t>.</w:t>
            </w:r>
            <w:r w:rsidRPr="00F4236F">
              <w:rPr>
                <w:rFonts w:ascii="Arial" w:hAnsi="Arial" w:cs="Arial"/>
                <w:i/>
                <w:lang w:val="en-US"/>
              </w:rPr>
              <w:t>pdf</w:t>
            </w:r>
            <w:r w:rsidRPr="00F4236F">
              <w:rPr>
                <w:rFonts w:ascii="Arial" w:hAnsi="Arial" w:cs="Arial"/>
                <w:i/>
              </w:rPr>
              <w:t xml:space="preserve">); </w:t>
            </w:r>
          </w:p>
          <w:p w:rsidR="00E92149" w:rsidRPr="00594F38" w:rsidRDefault="00E92149" w:rsidP="00B765C2">
            <w:pPr>
              <w:pStyle w:val="afffa"/>
              <w:numPr>
                <w:ilvl w:val="0"/>
                <w:numId w:val="35"/>
              </w:numPr>
              <w:ind w:left="353" w:hanging="353"/>
              <w:contextualSpacing/>
              <w:jc w:val="both"/>
              <w:rPr>
                <w:rFonts w:ascii="Arial" w:hAnsi="Arial" w:cs="Arial"/>
                <w:i/>
              </w:rPr>
            </w:pPr>
            <w:r w:rsidRPr="00F4236F">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F4236F">
              <w:rPr>
                <w:rFonts w:ascii="Arial" w:hAnsi="Arial" w:cs="Arial"/>
                <w:i/>
                <w:lang w:val="en-US"/>
              </w:rPr>
              <w:t>pdf</w:t>
            </w:r>
            <w:r w:rsidRPr="00F4236F">
              <w:rPr>
                <w:rFonts w:ascii="Arial" w:hAnsi="Arial" w:cs="Arial"/>
                <w:i/>
              </w:rPr>
              <w:t xml:space="preserve"> (10 Мб), Сертификаты часть 2.</w:t>
            </w:r>
            <w:r w:rsidRPr="00F4236F">
              <w:rPr>
                <w:rFonts w:ascii="Arial" w:hAnsi="Arial" w:cs="Arial"/>
                <w:i/>
                <w:lang w:val="en-US"/>
              </w:rPr>
              <w:t>pdf</w:t>
            </w:r>
            <w:r w:rsidRPr="00F4236F">
              <w:rPr>
                <w:rFonts w:ascii="Arial" w:hAnsi="Arial" w:cs="Arial"/>
                <w:i/>
              </w:rPr>
              <w:t xml:space="preserve"> (3 Мб)).</w:t>
            </w:r>
          </w:p>
          <w:p w:rsidR="00E92149" w:rsidRDefault="00E92149" w:rsidP="00B765C2">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9E394C">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p>
          <w:p w:rsidR="00E92149" w:rsidRPr="00147A73" w:rsidRDefault="00E92149" w:rsidP="00E12560">
            <w:pPr>
              <w:tabs>
                <w:tab w:val="left" w:pos="142"/>
                <w:tab w:val="left" w:pos="284"/>
                <w:tab w:val="left" w:pos="426"/>
                <w:tab w:val="left" w:pos="567"/>
              </w:tabs>
              <w:spacing w:line="276" w:lineRule="auto"/>
              <w:ind w:firstLine="0"/>
              <w:contextualSpacing/>
              <w:jc w:val="left"/>
              <w:rPr>
                <w:rFonts w:ascii="Arial" w:hAnsi="Arial" w:cs="Arial"/>
                <w:b/>
                <w:i/>
                <w:sz w:val="24"/>
                <w:szCs w:val="24"/>
                <w:lang w:eastAsia="en-US"/>
              </w:rPr>
            </w:pPr>
            <w:r w:rsidRPr="00147A73">
              <w:rPr>
                <w:rFonts w:ascii="Arial" w:hAnsi="Arial" w:cs="Arial"/>
                <w:b/>
                <w:i/>
                <w:sz w:val="24"/>
                <w:szCs w:val="24"/>
                <w:lang w:eastAsia="en-US"/>
              </w:rPr>
              <w:t>Предложения, поданные с нарушением требований п.1-1</w:t>
            </w:r>
            <w:r w:rsidR="00E12560">
              <w:rPr>
                <w:rFonts w:ascii="Arial" w:hAnsi="Arial" w:cs="Arial"/>
                <w:b/>
                <w:i/>
                <w:sz w:val="24"/>
                <w:szCs w:val="24"/>
                <w:lang w:eastAsia="en-US"/>
              </w:rPr>
              <w:t>4</w:t>
            </w:r>
            <w:r w:rsidRPr="00147A73">
              <w:rPr>
                <w:rFonts w:ascii="Arial" w:hAnsi="Arial" w:cs="Arial"/>
                <w:b/>
                <w:i/>
                <w:sz w:val="24"/>
                <w:szCs w:val="24"/>
                <w:lang w:eastAsia="en-US"/>
              </w:rPr>
              <w:t xml:space="preserve"> настоящего запроса предложений, а также предложения, поданные позже указанного срока или способом, отличным от вышеуказанного (другой факс, другая </w:t>
            </w:r>
            <w:proofErr w:type="spellStart"/>
            <w:r w:rsidRPr="00147A73">
              <w:rPr>
                <w:rFonts w:ascii="Arial" w:hAnsi="Arial" w:cs="Arial"/>
                <w:b/>
                <w:i/>
                <w:sz w:val="24"/>
                <w:szCs w:val="24"/>
                <w:lang w:eastAsia="en-US"/>
              </w:rPr>
              <w:t>эл.почта</w:t>
            </w:r>
            <w:proofErr w:type="spellEnd"/>
            <w:r w:rsidRPr="00147A73">
              <w:rPr>
                <w:rFonts w:ascii="Arial" w:hAnsi="Arial" w:cs="Arial"/>
                <w:b/>
                <w:i/>
                <w:sz w:val="24"/>
                <w:szCs w:val="24"/>
                <w:lang w:eastAsia="en-US"/>
              </w:rPr>
              <w:t xml:space="preserve"> и т.д.), отклоняются без рассмотрения по существу</w:t>
            </w:r>
          </w:p>
        </w:tc>
      </w:tr>
      <w:tr w:rsidR="00E92149" w:rsidRPr="00AE5DB2" w:rsidTr="006E337F">
        <w:trPr>
          <w:trHeight w:val="496"/>
        </w:trPr>
        <w:tc>
          <w:tcPr>
            <w:tcW w:w="639" w:type="dxa"/>
          </w:tcPr>
          <w:p w:rsidR="00E92149" w:rsidRPr="00AE5DB2" w:rsidRDefault="00E92149" w:rsidP="00B765C2">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E92149" w:rsidRPr="00AE5DB2" w:rsidRDefault="00E92149" w:rsidP="00B765C2">
            <w:pPr>
              <w:spacing w:line="276" w:lineRule="auto"/>
              <w:ind w:left="568" w:hanging="568"/>
              <w:jc w:val="left"/>
              <w:rPr>
                <w:rFonts w:ascii="Arial" w:hAnsi="Arial" w:cs="Arial"/>
                <w:sz w:val="24"/>
                <w:szCs w:val="24"/>
              </w:rPr>
            </w:pPr>
          </w:p>
        </w:tc>
        <w:tc>
          <w:tcPr>
            <w:tcW w:w="3686" w:type="dxa"/>
          </w:tcPr>
          <w:p w:rsidR="00E92149" w:rsidRPr="00AE5DB2" w:rsidRDefault="00E92149" w:rsidP="00B765C2">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876" w:type="dxa"/>
          </w:tcPr>
          <w:p w:rsidR="00E92149" w:rsidRPr="00AE5DB2" w:rsidRDefault="00E92149" w:rsidP="00B765C2">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E92149" w:rsidRPr="00AE5DB2" w:rsidTr="006E337F">
        <w:trPr>
          <w:trHeight w:val="391"/>
        </w:trPr>
        <w:tc>
          <w:tcPr>
            <w:tcW w:w="639" w:type="dxa"/>
          </w:tcPr>
          <w:p w:rsidR="00E92149" w:rsidRPr="00AE5DB2" w:rsidRDefault="00E92149" w:rsidP="00B765C2">
            <w:pPr>
              <w:spacing w:line="276" w:lineRule="auto"/>
              <w:ind w:left="568" w:hanging="568"/>
              <w:jc w:val="left"/>
              <w:rPr>
                <w:rFonts w:ascii="Arial" w:hAnsi="Arial" w:cs="Arial"/>
                <w:b/>
                <w:sz w:val="24"/>
                <w:szCs w:val="24"/>
              </w:rPr>
            </w:pPr>
            <w:r w:rsidRPr="00AE5DB2">
              <w:rPr>
                <w:rFonts w:ascii="Arial" w:hAnsi="Arial" w:cs="Arial"/>
                <w:b/>
                <w:sz w:val="24"/>
                <w:szCs w:val="24"/>
              </w:rPr>
              <w:t>19.</w:t>
            </w:r>
          </w:p>
        </w:tc>
        <w:tc>
          <w:tcPr>
            <w:tcW w:w="3686" w:type="dxa"/>
          </w:tcPr>
          <w:p w:rsidR="00E92149" w:rsidRPr="00AE5DB2" w:rsidRDefault="00E92149" w:rsidP="00B765C2">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876" w:type="dxa"/>
          </w:tcPr>
          <w:p w:rsidR="00E92149" w:rsidRPr="000B0457" w:rsidRDefault="00E92149" w:rsidP="00B765C2">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2D4372">
                <w:rPr>
                  <w:rStyle w:val="af2"/>
                  <w:rFonts w:ascii="Arial" w:hAnsi="Arial" w:cs="Arial"/>
                  <w:sz w:val="24"/>
                  <w:szCs w:val="24"/>
                </w:rPr>
                <w:t>http://www.unipro.energy/purchase/documents/</w:t>
              </w:r>
            </w:hyperlink>
            <w:r w:rsidRPr="002D4372">
              <w:rPr>
                <w:rFonts w:ascii="Arial" w:hAnsi="Arial" w:cs="Arial"/>
                <w:sz w:val="24"/>
                <w:szCs w:val="24"/>
              </w:rPr>
              <w:t xml:space="preserve"> </w:t>
            </w:r>
          </w:p>
        </w:tc>
      </w:tr>
      <w:tr w:rsidR="00E92149" w:rsidRPr="00AE5DB2" w:rsidTr="006E337F">
        <w:trPr>
          <w:trHeight w:val="391"/>
        </w:trPr>
        <w:tc>
          <w:tcPr>
            <w:tcW w:w="639" w:type="dxa"/>
          </w:tcPr>
          <w:p w:rsidR="00E92149" w:rsidRPr="00AE5DB2" w:rsidRDefault="00E92149" w:rsidP="00B765C2">
            <w:pPr>
              <w:spacing w:line="276" w:lineRule="auto"/>
              <w:ind w:left="568" w:hanging="568"/>
              <w:jc w:val="left"/>
              <w:rPr>
                <w:rFonts w:ascii="Arial" w:hAnsi="Arial" w:cs="Arial"/>
                <w:b/>
                <w:sz w:val="24"/>
                <w:szCs w:val="24"/>
              </w:rPr>
            </w:pPr>
            <w:r w:rsidRPr="00AE5DB2">
              <w:rPr>
                <w:rFonts w:ascii="Arial" w:hAnsi="Arial" w:cs="Arial"/>
                <w:b/>
                <w:sz w:val="24"/>
                <w:szCs w:val="24"/>
              </w:rPr>
              <w:t>20.</w:t>
            </w:r>
          </w:p>
        </w:tc>
        <w:tc>
          <w:tcPr>
            <w:tcW w:w="3686" w:type="dxa"/>
          </w:tcPr>
          <w:p w:rsidR="00E92149" w:rsidRPr="00AE5DB2" w:rsidRDefault="00E92149" w:rsidP="00B765C2">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876" w:type="dxa"/>
          </w:tcPr>
          <w:p w:rsidR="00E92149" w:rsidRDefault="00E92149" w:rsidP="00B765C2">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Pr="00AE5DB2">
              <w:rPr>
                <w:rFonts w:ascii="Arial" w:hAnsi="Arial" w:cs="Arial"/>
                <w:sz w:val="24"/>
                <w:szCs w:val="24"/>
              </w:rPr>
              <w:t>, необходим</w:t>
            </w:r>
            <w:r>
              <w:rPr>
                <w:rFonts w:ascii="Arial" w:hAnsi="Arial" w:cs="Arial"/>
                <w:sz w:val="24"/>
                <w:szCs w:val="24"/>
              </w:rPr>
              <w:t xml:space="preserve">о обязательно </w:t>
            </w:r>
            <w:r w:rsidRPr="00AE5DB2">
              <w:rPr>
                <w:rFonts w:ascii="Arial" w:hAnsi="Arial" w:cs="Arial"/>
                <w:sz w:val="24"/>
                <w:szCs w:val="24"/>
              </w:rPr>
              <w:t xml:space="preserve"> про</w:t>
            </w:r>
            <w:r>
              <w:rPr>
                <w:rFonts w:ascii="Arial" w:hAnsi="Arial" w:cs="Arial"/>
                <w:sz w:val="24"/>
                <w:szCs w:val="24"/>
              </w:rPr>
              <w:t>йти</w:t>
            </w:r>
            <w:r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E92149" w:rsidRPr="00767C7D" w:rsidRDefault="00E92149" w:rsidP="00B765C2">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lastRenderedPageBreak/>
              <w:t>Информация для поставщиков МТР, работ, услуг:</w:t>
            </w:r>
            <w:r w:rsidRPr="00AE5DB2">
              <w:rPr>
                <w:rFonts w:ascii="Arial" w:hAnsi="Arial" w:cs="Arial"/>
                <w:color w:val="FF0000"/>
                <w:sz w:val="24"/>
                <w:szCs w:val="24"/>
                <w:lang w:eastAsia="en-US"/>
              </w:rPr>
              <w:t xml:space="preserve"> </w:t>
            </w:r>
            <w:hyperlink r:id="rId14" w:history="1">
              <w:r w:rsidRPr="00AE5DB2">
                <w:rPr>
                  <w:rFonts w:ascii="Arial" w:hAnsi="Arial" w:cs="Arial"/>
                </w:rPr>
                <w:t xml:space="preserve"> </w:t>
              </w:r>
              <w:r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w:t>
      </w:r>
      <w:r w:rsidR="00A101C5" w:rsidRPr="00AE5DB2">
        <w:rPr>
          <w:rFonts w:ascii="Arial" w:hAnsi="Arial" w:cs="Arial"/>
          <w:sz w:val="24"/>
          <w:szCs w:val="24"/>
        </w:rPr>
        <w:t>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DB3324" w:rsidRPr="00AE5DB2" w:rsidRDefault="00DB3324" w:rsidP="00B93BB6">
      <w:pPr>
        <w:spacing w:line="276" w:lineRule="auto"/>
        <w:ind w:firstLine="0"/>
        <w:rPr>
          <w:rFonts w:ascii="Arial" w:hAnsi="Arial" w:cs="Arial"/>
          <w:sz w:val="24"/>
          <w:szCs w:val="24"/>
        </w:rPr>
      </w:pPr>
    </w:p>
    <w:p w:rsidR="00DB3324" w:rsidRPr="00DB3324" w:rsidRDefault="00E12560" w:rsidP="00DB3324">
      <w:pPr>
        <w:spacing w:line="276" w:lineRule="auto"/>
        <w:ind w:firstLine="0"/>
        <w:rPr>
          <w:rFonts w:ascii="Arial" w:hAnsi="Arial" w:cs="Arial"/>
          <w:sz w:val="22"/>
          <w:szCs w:val="22"/>
        </w:rPr>
      </w:pPr>
      <w:r>
        <w:rPr>
          <w:rFonts w:ascii="Arial" w:hAnsi="Arial" w:cs="Arial"/>
          <w:sz w:val="22"/>
          <w:szCs w:val="22"/>
        </w:rPr>
        <w:t>П</w:t>
      </w:r>
      <w:r w:rsidR="00DB3324" w:rsidRPr="00DB3324">
        <w:rPr>
          <w:rFonts w:ascii="Arial" w:hAnsi="Arial" w:cs="Arial"/>
          <w:sz w:val="22"/>
          <w:szCs w:val="22"/>
        </w:rPr>
        <w:t>оставка ПО для модернизации ПТК «</w:t>
      </w:r>
      <w:proofErr w:type="spellStart"/>
      <w:r w:rsidR="00DB3324" w:rsidRPr="00DB3324">
        <w:rPr>
          <w:rFonts w:ascii="Arial" w:hAnsi="Arial" w:cs="Arial"/>
          <w:sz w:val="22"/>
          <w:szCs w:val="22"/>
        </w:rPr>
        <w:t>Космотроника</w:t>
      </w:r>
      <w:proofErr w:type="spellEnd"/>
      <w:r w:rsidR="00DB3324" w:rsidRPr="00DB3324">
        <w:rPr>
          <w:rFonts w:ascii="Arial" w:hAnsi="Arial" w:cs="Arial"/>
          <w:sz w:val="22"/>
          <w:szCs w:val="22"/>
        </w:rPr>
        <w:t xml:space="preserve">-Венец» АСУ ТП </w:t>
      </w:r>
      <w:r>
        <w:rPr>
          <w:rFonts w:ascii="Arial" w:hAnsi="Arial" w:cs="Arial"/>
          <w:sz w:val="22"/>
          <w:szCs w:val="22"/>
        </w:rPr>
        <w:t xml:space="preserve">энергоблока № 6 </w:t>
      </w:r>
      <w:r w:rsidR="00DB3324" w:rsidRPr="00DB3324">
        <w:rPr>
          <w:rFonts w:ascii="Arial" w:hAnsi="Arial" w:cs="Arial"/>
          <w:sz w:val="22"/>
          <w:szCs w:val="22"/>
        </w:rPr>
        <w:t>для нужд филиала</w:t>
      </w:r>
      <w:r w:rsidR="00DB3324">
        <w:rPr>
          <w:rFonts w:ascii="Arial" w:hAnsi="Arial" w:cs="Arial"/>
          <w:sz w:val="22"/>
          <w:szCs w:val="22"/>
        </w:rPr>
        <w:t xml:space="preserve"> </w:t>
      </w:r>
      <w:r w:rsidR="00DB3324" w:rsidRPr="00DB3324">
        <w:rPr>
          <w:rFonts w:ascii="Arial" w:hAnsi="Arial" w:cs="Arial"/>
          <w:sz w:val="22"/>
          <w:szCs w:val="22"/>
        </w:rPr>
        <w:t>«Сургутская ГРЭС-2»:</w:t>
      </w:r>
    </w:p>
    <w:p w:rsidR="00DB3324" w:rsidRPr="00DB3324" w:rsidRDefault="00DB3324" w:rsidP="00DB3324">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DB3324" w:rsidRPr="00DB3324" w:rsidTr="00B765C2">
        <w:trPr>
          <w:cantSplit/>
        </w:trPr>
        <w:tc>
          <w:tcPr>
            <w:tcW w:w="5184" w:type="dxa"/>
          </w:tcPr>
          <w:p w:rsidR="00DB3324" w:rsidRPr="00E12560" w:rsidRDefault="00E12560" w:rsidP="00E12560">
            <w:pPr>
              <w:spacing w:line="276" w:lineRule="auto"/>
              <w:ind w:firstLine="0"/>
              <w:rPr>
                <w:rFonts w:ascii="Arial" w:hAnsi="Arial" w:cs="Arial"/>
                <w:b/>
                <w:sz w:val="24"/>
                <w:szCs w:val="24"/>
              </w:rPr>
            </w:pPr>
            <w:r w:rsidRPr="00E12560">
              <w:rPr>
                <w:rFonts w:ascii="Arial" w:hAnsi="Arial" w:cs="Arial"/>
                <w:b/>
                <w:sz w:val="24"/>
                <w:szCs w:val="24"/>
              </w:rPr>
              <w:t>Стоимость Предложения</w:t>
            </w:r>
            <w:r w:rsidR="00DB3324" w:rsidRPr="00E12560">
              <w:rPr>
                <w:rFonts w:ascii="Arial" w:hAnsi="Arial" w:cs="Arial"/>
                <w:b/>
                <w:sz w:val="24"/>
                <w:szCs w:val="24"/>
              </w:rPr>
              <w:t>, руб.</w:t>
            </w:r>
          </w:p>
        </w:tc>
        <w:tc>
          <w:tcPr>
            <w:tcW w:w="5184" w:type="dxa"/>
          </w:tcPr>
          <w:p w:rsidR="00DB3324" w:rsidRPr="00DB3324" w:rsidRDefault="00DB3324" w:rsidP="00B765C2">
            <w:pPr>
              <w:spacing w:line="276" w:lineRule="auto"/>
              <w:ind w:firstLine="0"/>
              <w:rPr>
                <w:rFonts w:ascii="Arial" w:hAnsi="Arial" w:cs="Arial"/>
                <w:sz w:val="22"/>
                <w:szCs w:val="22"/>
              </w:rPr>
            </w:pPr>
            <w:r w:rsidRPr="00DB3324">
              <w:rPr>
                <w:rFonts w:ascii="Arial" w:hAnsi="Arial" w:cs="Arial"/>
                <w:sz w:val="22"/>
                <w:szCs w:val="22"/>
              </w:rPr>
              <w:t>________________________________________</w:t>
            </w:r>
          </w:p>
          <w:p w:rsidR="00DB3324" w:rsidRPr="00DB3324" w:rsidRDefault="00DB3324" w:rsidP="00B765C2">
            <w:pPr>
              <w:spacing w:line="276" w:lineRule="auto"/>
              <w:ind w:firstLine="0"/>
              <w:rPr>
                <w:rFonts w:ascii="Arial" w:hAnsi="Arial" w:cs="Arial"/>
                <w:sz w:val="22"/>
                <w:szCs w:val="22"/>
              </w:rPr>
            </w:pPr>
            <w:r w:rsidRPr="00DB3324">
              <w:rPr>
                <w:rFonts w:ascii="Arial" w:hAnsi="Arial" w:cs="Arial"/>
                <w:sz w:val="22"/>
                <w:szCs w:val="22"/>
                <w:vertAlign w:val="superscript"/>
              </w:rPr>
              <w:t>(сумму указать цифрами и прописью)</w:t>
            </w:r>
          </w:p>
        </w:tc>
      </w:tr>
      <w:tr w:rsidR="00DB3324" w:rsidRPr="00DB3324" w:rsidTr="00B765C2">
        <w:trPr>
          <w:cantSplit/>
        </w:trPr>
        <w:tc>
          <w:tcPr>
            <w:tcW w:w="5184" w:type="dxa"/>
          </w:tcPr>
          <w:p w:rsidR="00DB3324" w:rsidRPr="00E12560" w:rsidRDefault="00DB3324" w:rsidP="00B765C2">
            <w:pPr>
              <w:spacing w:line="276" w:lineRule="auto"/>
              <w:ind w:firstLine="0"/>
              <w:rPr>
                <w:rFonts w:ascii="Arial" w:hAnsi="Arial" w:cs="Arial"/>
                <w:sz w:val="24"/>
                <w:szCs w:val="24"/>
              </w:rPr>
            </w:pPr>
            <w:r w:rsidRPr="00E12560">
              <w:rPr>
                <w:rFonts w:ascii="Arial" w:hAnsi="Arial" w:cs="Arial"/>
                <w:sz w:val="24"/>
                <w:szCs w:val="24"/>
              </w:rPr>
              <w:t>кроме того, НДС, руб.</w:t>
            </w:r>
          </w:p>
        </w:tc>
        <w:tc>
          <w:tcPr>
            <w:tcW w:w="5184" w:type="dxa"/>
          </w:tcPr>
          <w:p w:rsidR="00DB3324" w:rsidRPr="00DB3324" w:rsidRDefault="00DB3324" w:rsidP="00B765C2">
            <w:pPr>
              <w:spacing w:line="276" w:lineRule="auto"/>
              <w:ind w:firstLine="0"/>
              <w:rPr>
                <w:rFonts w:ascii="Arial" w:hAnsi="Arial" w:cs="Arial"/>
                <w:sz w:val="22"/>
                <w:szCs w:val="22"/>
              </w:rPr>
            </w:pPr>
            <w:r w:rsidRPr="00DB3324">
              <w:rPr>
                <w:rFonts w:ascii="Arial" w:hAnsi="Arial" w:cs="Arial"/>
                <w:sz w:val="22"/>
                <w:szCs w:val="22"/>
              </w:rPr>
              <w:t>________________________________________</w:t>
            </w:r>
          </w:p>
          <w:p w:rsidR="00DB3324" w:rsidRPr="00DB3324" w:rsidRDefault="00DB3324" w:rsidP="00B765C2">
            <w:pPr>
              <w:spacing w:line="276" w:lineRule="auto"/>
              <w:ind w:firstLine="0"/>
              <w:rPr>
                <w:rFonts w:ascii="Arial" w:hAnsi="Arial" w:cs="Arial"/>
                <w:sz w:val="22"/>
                <w:szCs w:val="22"/>
              </w:rPr>
            </w:pPr>
            <w:r w:rsidRPr="00DB3324">
              <w:rPr>
                <w:rFonts w:ascii="Arial" w:hAnsi="Arial" w:cs="Arial"/>
                <w:sz w:val="22"/>
                <w:szCs w:val="22"/>
                <w:vertAlign w:val="superscript"/>
              </w:rPr>
              <w:t>(сумма НДС)</w:t>
            </w:r>
          </w:p>
        </w:tc>
      </w:tr>
      <w:tr w:rsidR="00DB3324" w:rsidRPr="00DB3324" w:rsidTr="00B765C2">
        <w:trPr>
          <w:cantSplit/>
        </w:trPr>
        <w:tc>
          <w:tcPr>
            <w:tcW w:w="5184" w:type="dxa"/>
          </w:tcPr>
          <w:p w:rsidR="00DB3324" w:rsidRPr="00E12560" w:rsidRDefault="00DB3324" w:rsidP="00B765C2">
            <w:pPr>
              <w:spacing w:line="276" w:lineRule="auto"/>
              <w:ind w:firstLine="0"/>
              <w:rPr>
                <w:rFonts w:ascii="Arial" w:hAnsi="Arial" w:cs="Arial"/>
                <w:b/>
                <w:bCs/>
                <w:sz w:val="24"/>
                <w:szCs w:val="24"/>
              </w:rPr>
            </w:pPr>
            <w:r w:rsidRPr="00E12560">
              <w:rPr>
                <w:rFonts w:ascii="Arial" w:hAnsi="Arial" w:cs="Arial"/>
                <w:b/>
                <w:bCs/>
                <w:sz w:val="24"/>
                <w:szCs w:val="24"/>
              </w:rPr>
              <w:t>Итого с НДС, руб.</w:t>
            </w:r>
          </w:p>
        </w:tc>
        <w:tc>
          <w:tcPr>
            <w:tcW w:w="5184" w:type="dxa"/>
          </w:tcPr>
          <w:p w:rsidR="00DB3324" w:rsidRPr="00DB3324" w:rsidRDefault="00DB3324" w:rsidP="00B765C2">
            <w:pPr>
              <w:spacing w:line="276" w:lineRule="auto"/>
              <w:ind w:firstLine="0"/>
              <w:rPr>
                <w:rFonts w:ascii="Arial" w:hAnsi="Arial" w:cs="Arial"/>
                <w:bCs/>
                <w:sz w:val="22"/>
                <w:szCs w:val="22"/>
              </w:rPr>
            </w:pPr>
            <w:r w:rsidRPr="00DB3324">
              <w:rPr>
                <w:rFonts w:ascii="Arial" w:hAnsi="Arial" w:cs="Arial"/>
                <w:bCs/>
                <w:sz w:val="22"/>
                <w:szCs w:val="22"/>
              </w:rPr>
              <w:t>________________________________________</w:t>
            </w:r>
          </w:p>
          <w:p w:rsidR="00DB3324" w:rsidRPr="00DB3324" w:rsidRDefault="00DB3324" w:rsidP="00B765C2">
            <w:pPr>
              <w:spacing w:line="276" w:lineRule="auto"/>
              <w:ind w:firstLine="0"/>
              <w:rPr>
                <w:rFonts w:ascii="Arial" w:hAnsi="Arial" w:cs="Arial"/>
                <w:bCs/>
                <w:sz w:val="22"/>
                <w:szCs w:val="22"/>
              </w:rPr>
            </w:pPr>
            <w:r w:rsidRPr="00DB3324">
              <w:rPr>
                <w:rFonts w:ascii="Arial" w:hAnsi="Arial" w:cs="Arial"/>
                <w:bCs/>
                <w:sz w:val="22"/>
                <w:szCs w:val="22"/>
                <w:vertAlign w:val="superscript"/>
              </w:rPr>
              <w:t>(сумма с учетом НДС)</w:t>
            </w:r>
          </w:p>
        </w:tc>
      </w:tr>
      <w:tr w:rsidR="00DB3324" w:rsidRPr="00DB3324" w:rsidTr="00B765C2">
        <w:trPr>
          <w:cantSplit/>
        </w:trPr>
        <w:tc>
          <w:tcPr>
            <w:tcW w:w="5184" w:type="dxa"/>
          </w:tcPr>
          <w:p w:rsidR="00DB3324" w:rsidRPr="00E12560" w:rsidRDefault="00DB3324" w:rsidP="00B765C2">
            <w:pPr>
              <w:spacing w:line="276" w:lineRule="auto"/>
              <w:ind w:firstLine="0"/>
              <w:rPr>
                <w:rFonts w:ascii="Arial" w:hAnsi="Arial" w:cs="Arial"/>
                <w:b/>
                <w:sz w:val="24"/>
                <w:szCs w:val="24"/>
              </w:rPr>
            </w:pPr>
            <w:r w:rsidRPr="00E12560">
              <w:rPr>
                <w:rFonts w:ascii="Arial" w:hAnsi="Arial" w:cs="Arial"/>
                <w:b/>
                <w:bCs/>
                <w:sz w:val="24"/>
                <w:szCs w:val="24"/>
              </w:rPr>
              <w:t>Срок исполнения договора:</w:t>
            </w:r>
            <w:r w:rsidRPr="00E12560">
              <w:rPr>
                <w:rFonts w:ascii="Arial" w:hAnsi="Arial" w:cs="Arial"/>
                <w:b/>
                <w:sz w:val="24"/>
                <w:szCs w:val="24"/>
              </w:rPr>
              <w:t xml:space="preserve"> </w:t>
            </w:r>
          </w:p>
        </w:tc>
        <w:tc>
          <w:tcPr>
            <w:tcW w:w="5184" w:type="dxa"/>
          </w:tcPr>
          <w:p w:rsidR="00DB3324" w:rsidRPr="00DB3324" w:rsidRDefault="00DB3324" w:rsidP="00B765C2">
            <w:pPr>
              <w:spacing w:line="276" w:lineRule="auto"/>
              <w:ind w:firstLine="0"/>
              <w:rPr>
                <w:rFonts w:ascii="Arial" w:hAnsi="Arial" w:cs="Arial"/>
                <w:sz w:val="22"/>
                <w:szCs w:val="22"/>
              </w:rPr>
            </w:pPr>
            <w:r w:rsidRPr="00DB3324">
              <w:rPr>
                <w:rFonts w:ascii="Arial" w:hAnsi="Arial" w:cs="Arial"/>
                <w:sz w:val="22"/>
                <w:szCs w:val="22"/>
              </w:rPr>
              <w:t>________________________________________</w:t>
            </w:r>
          </w:p>
          <w:p w:rsidR="00DB3324" w:rsidRPr="00DB3324" w:rsidRDefault="00DB3324" w:rsidP="00B765C2">
            <w:pPr>
              <w:spacing w:line="276" w:lineRule="auto"/>
              <w:ind w:firstLine="0"/>
              <w:rPr>
                <w:rFonts w:ascii="Arial" w:hAnsi="Arial" w:cs="Arial"/>
                <w:sz w:val="22"/>
                <w:szCs w:val="22"/>
              </w:rPr>
            </w:pPr>
            <w:r w:rsidRPr="00DB3324">
              <w:rPr>
                <w:rFonts w:ascii="Arial" w:hAnsi="Arial" w:cs="Arial"/>
                <w:sz w:val="22"/>
                <w:szCs w:val="22"/>
                <w:vertAlign w:val="superscript"/>
              </w:rPr>
              <w:t>(указать)</w:t>
            </w:r>
          </w:p>
        </w:tc>
      </w:tr>
      <w:tr w:rsidR="006A21AF" w:rsidRPr="00AE5DB2" w:rsidTr="00C00AE7">
        <w:trPr>
          <w:cantSplit/>
        </w:trPr>
        <w:tc>
          <w:tcPr>
            <w:tcW w:w="5184" w:type="dxa"/>
          </w:tcPr>
          <w:p w:rsidR="00E12560" w:rsidRDefault="00E12560" w:rsidP="006A21AF">
            <w:pPr>
              <w:spacing w:line="240" w:lineRule="auto"/>
              <w:ind w:firstLine="0"/>
              <w:rPr>
                <w:rFonts w:ascii="Arial" w:hAnsi="Arial" w:cs="Arial"/>
                <w:b/>
                <w:bCs/>
                <w:sz w:val="24"/>
                <w:szCs w:val="24"/>
              </w:rPr>
            </w:pPr>
          </w:p>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lastRenderedPageBreak/>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E044C1" w:rsidRPr="00DB3324" w:rsidRDefault="00055407" w:rsidP="00DB3324">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DA63D2" w:rsidRPr="00AE5DB2" w:rsidRDefault="00055407" w:rsidP="00DB3324">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Default="00DA63D2"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Default="006E337F" w:rsidP="00055407">
      <w:pPr>
        <w:spacing w:line="240" w:lineRule="auto"/>
        <w:ind w:right="3684"/>
        <w:jc w:val="center"/>
        <w:rPr>
          <w:rFonts w:ascii="Arial" w:hAnsi="Arial" w:cs="Arial"/>
          <w:sz w:val="24"/>
          <w:szCs w:val="24"/>
          <w:vertAlign w:val="superscript"/>
        </w:rPr>
      </w:pPr>
    </w:p>
    <w:p w:rsidR="006E337F" w:rsidRPr="00AE5DB2" w:rsidRDefault="006E337F"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211812" w:rsidRDefault="00C815FD" w:rsidP="00D35A17">
            <w:pPr>
              <w:spacing w:line="240" w:lineRule="auto"/>
              <w:ind w:left="510" w:right="2" w:hanging="540"/>
              <w:rPr>
                <w:rFonts w:ascii="Arial" w:hAnsi="Arial" w:cs="Arial"/>
                <w:b/>
                <w:bCs/>
                <w:sz w:val="24"/>
                <w:szCs w:val="24"/>
              </w:rPr>
            </w:pPr>
            <w:r w:rsidRPr="00AE5DB2">
              <w:rPr>
                <w:rFonts w:ascii="Arial" w:hAnsi="Arial" w:cs="Arial"/>
                <w:b/>
                <w:bCs/>
                <w:sz w:val="24"/>
                <w:szCs w:val="24"/>
              </w:rPr>
              <w:t>Таблица 1.</w:t>
            </w:r>
            <w:r w:rsidR="00211812">
              <w:rPr>
                <w:rFonts w:ascii="Arial" w:hAnsi="Arial" w:cs="Arial"/>
                <w:b/>
                <w:bCs/>
                <w:sz w:val="24"/>
                <w:szCs w:val="24"/>
              </w:rPr>
              <w:t xml:space="preserve">  </w:t>
            </w:r>
          </w:p>
          <w:p w:rsidR="00211812" w:rsidRDefault="00211812" w:rsidP="00D35A17">
            <w:pPr>
              <w:spacing w:line="240" w:lineRule="auto"/>
              <w:ind w:left="510" w:right="2" w:hanging="540"/>
              <w:rPr>
                <w:rFonts w:ascii="Arial" w:hAnsi="Arial" w:cs="Arial"/>
                <w:b/>
                <w:bCs/>
                <w:sz w:val="24"/>
                <w:szCs w:val="24"/>
              </w:rPr>
            </w:pPr>
          </w:p>
          <w:p w:rsidR="00C815FD" w:rsidRPr="00AE5DB2" w:rsidRDefault="00E338AC" w:rsidP="00E12560">
            <w:pPr>
              <w:spacing w:line="240" w:lineRule="auto"/>
              <w:ind w:left="112" w:right="2" w:firstLine="284"/>
              <w:rPr>
                <w:rFonts w:ascii="Arial" w:hAnsi="Arial" w:cs="Arial"/>
                <w:b/>
                <w:color w:val="000000"/>
                <w:sz w:val="24"/>
                <w:szCs w:val="24"/>
              </w:rPr>
            </w:pPr>
            <w:r>
              <w:rPr>
                <w:rFonts w:ascii="Arial" w:hAnsi="Arial" w:cs="Arial"/>
                <w:b/>
                <w:bCs/>
                <w:sz w:val="24"/>
                <w:szCs w:val="24"/>
              </w:rPr>
              <w:t xml:space="preserve"> </w:t>
            </w:r>
            <w:r w:rsidR="00211812">
              <w:rPr>
                <w:rFonts w:ascii="Arial" w:hAnsi="Arial" w:cs="Arial"/>
                <w:sz w:val="22"/>
                <w:szCs w:val="22"/>
              </w:rPr>
              <w:t>П</w:t>
            </w:r>
            <w:r w:rsidR="00211812" w:rsidRPr="00DB3324">
              <w:rPr>
                <w:rFonts w:ascii="Arial" w:hAnsi="Arial" w:cs="Arial"/>
                <w:sz w:val="22"/>
                <w:szCs w:val="22"/>
              </w:rPr>
              <w:t>оставка ПО для модернизации ПТК «</w:t>
            </w:r>
            <w:proofErr w:type="spellStart"/>
            <w:r w:rsidR="00211812" w:rsidRPr="00DB3324">
              <w:rPr>
                <w:rFonts w:ascii="Arial" w:hAnsi="Arial" w:cs="Arial"/>
                <w:sz w:val="22"/>
                <w:szCs w:val="22"/>
              </w:rPr>
              <w:t>Космотроника</w:t>
            </w:r>
            <w:proofErr w:type="spellEnd"/>
            <w:r w:rsidR="00211812" w:rsidRPr="00DB3324">
              <w:rPr>
                <w:rFonts w:ascii="Arial" w:hAnsi="Arial" w:cs="Arial"/>
                <w:sz w:val="22"/>
                <w:szCs w:val="22"/>
              </w:rPr>
              <w:t xml:space="preserve">-Венец» АСУ ТП </w:t>
            </w:r>
            <w:r w:rsidR="00E12560">
              <w:rPr>
                <w:rFonts w:ascii="Arial" w:hAnsi="Arial" w:cs="Arial"/>
                <w:sz w:val="22"/>
                <w:szCs w:val="22"/>
              </w:rPr>
              <w:t>энергоблока № 6</w:t>
            </w:r>
            <w:r w:rsidR="00211812" w:rsidRPr="00DB3324">
              <w:rPr>
                <w:rFonts w:ascii="Arial" w:hAnsi="Arial" w:cs="Arial"/>
                <w:sz w:val="22"/>
                <w:szCs w:val="22"/>
              </w:rPr>
              <w:t xml:space="preserve"> для нужд филиала</w:t>
            </w:r>
            <w:r w:rsidR="00211812">
              <w:rPr>
                <w:rFonts w:ascii="Arial" w:hAnsi="Arial" w:cs="Arial"/>
                <w:sz w:val="22"/>
                <w:szCs w:val="22"/>
              </w:rPr>
              <w:t xml:space="preserve"> </w:t>
            </w:r>
            <w:r w:rsidR="00211812" w:rsidRPr="00DB3324">
              <w:rPr>
                <w:rFonts w:ascii="Arial" w:hAnsi="Arial" w:cs="Arial"/>
                <w:sz w:val="22"/>
                <w:szCs w:val="22"/>
              </w:rPr>
              <w:t>«Сургутская ГРЭС-2»</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211812" w:rsidP="00D35A17">
            <w:pPr>
              <w:spacing w:line="240" w:lineRule="auto"/>
              <w:ind w:firstLine="0"/>
              <w:rPr>
                <w:rFonts w:ascii="Arial" w:hAnsi="Arial" w:cs="Arial"/>
                <w:b/>
                <w:color w:val="000000"/>
                <w:sz w:val="24"/>
                <w:szCs w:val="24"/>
              </w:rPr>
            </w:pPr>
            <w:r>
              <w:rPr>
                <w:rFonts w:ascii="Arial" w:hAnsi="Arial" w:cs="Arial"/>
                <w:b/>
                <w:color w:val="000000"/>
                <w:sz w:val="24"/>
                <w:szCs w:val="24"/>
              </w:rPr>
              <w:t>Полное описание</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211812" w:rsidP="00D35A17">
            <w:pPr>
              <w:spacing w:line="240" w:lineRule="auto"/>
              <w:ind w:firstLine="0"/>
              <w:rPr>
                <w:rFonts w:ascii="Arial" w:hAnsi="Arial" w:cs="Arial"/>
                <w:b/>
                <w:color w:val="000000"/>
                <w:sz w:val="24"/>
                <w:szCs w:val="24"/>
              </w:rPr>
            </w:pPr>
            <w:r>
              <w:rPr>
                <w:rFonts w:ascii="Arial" w:hAnsi="Arial" w:cs="Arial"/>
                <w:b/>
                <w:color w:val="000000"/>
                <w:sz w:val="24"/>
                <w:szCs w:val="24"/>
              </w:rPr>
              <w:t>Соответствие стандартам</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737E6D" w:rsidRDefault="00C815FD" w:rsidP="00051932">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bl>
            <w:tblPr>
              <w:tblW w:w="103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4"/>
            </w:tblGrid>
            <w:tr w:rsidR="00737E6D" w:rsidRPr="00AE5DB2" w:rsidTr="00E12560">
              <w:trPr>
                <w:trHeight w:val="75"/>
              </w:trPr>
              <w:tc>
                <w:tcPr>
                  <w:tcW w:w="10374" w:type="dxa"/>
                  <w:tcBorders>
                    <w:top w:val="single" w:sz="4" w:space="0" w:color="FFFFFF"/>
                    <w:left w:val="single" w:sz="4" w:space="0" w:color="FFFFFF"/>
                    <w:bottom w:val="single" w:sz="4" w:space="0" w:color="FFFFFF"/>
                    <w:right w:val="single" w:sz="4" w:space="0" w:color="FFFFFF"/>
                  </w:tcBorders>
                </w:tcPr>
                <w:p w:rsidR="00371812" w:rsidRPr="00AE5DB2" w:rsidRDefault="00371812" w:rsidP="00B765C2">
                  <w:pPr>
                    <w:spacing w:line="240" w:lineRule="auto"/>
                    <w:ind w:left="-108" w:right="-108" w:firstLine="0"/>
                    <w:rPr>
                      <w:rFonts w:ascii="Arial" w:hAnsi="Arial" w:cs="Arial"/>
                      <w:i/>
                      <w:color w:val="000000"/>
                      <w:sz w:val="24"/>
                      <w:szCs w:val="24"/>
                    </w:rPr>
                  </w:pPr>
                </w:p>
                <w:p w:rsidR="00737E6D" w:rsidRPr="00371812" w:rsidRDefault="00371812" w:rsidP="00B765C2">
                  <w:pPr>
                    <w:spacing w:line="240" w:lineRule="auto"/>
                    <w:ind w:left="-108" w:right="-108" w:firstLine="0"/>
                    <w:rPr>
                      <w:rFonts w:ascii="Arial" w:hAnsi="Arial" w:cs="Arial"/>
                      <w:b/>
                      <w:i/>
                      <w:color w:val="FF0000"/>
                      <w:sz w:val="24"/>
                      <w:szCs w:val="24"/>
                    </w:rPr>
                  </w:pPr>
                  <w:r w:rsidRPr="00371812">
                    <w:rPr>
                      <w:rFonts w:ascii="Arial" w:hAnsi="Arial" w:cs="Arial"/>
                      <w:b/>
                      <w:i/>
                      <w:color w:val="FF0000"/>
                      <w:sz w:val="24"/>
                      <w:szCs w:val="24"/>
                    </w:rPr>
                    <w:t xml:space="preserve">В свободной форме </w:t>
                  </w:r>
                  <w:r>
                    <w:rPr>
                      <w:rFonts w:ascii="Arial" w:hAnsi="Arial" w:cs="Arial"/>
                      <w:b/>
                      <w:i/>
                      <w:color w:val="FF0000"/>
                      <w:sz w:val="24"/>
                      <w:szCs w:val="24"/>
                    </w:rPr>
                    <w:t xml:space="preserve">перечнем </w:t>
                  </w:r>
                  <w:r w:rsidRPr="00371812">
                    <w:rPr>
                      <w:rFonts w:ascii="Arial" w:hAnsi="Arial" w:cs="Arial"/>
                      <w:b/>
                      <w:i/>
                      <w:color w:val="FF0000"/>
                      <w:sz w:val="24"/>
                      <w:szCs w:val="24"/>
                    </w:rPr>
                    <w:t>указать опции, дополнительно входящие в стоимость ПО</w:t>
                  </w:r>
                  <w:r>
                    <w:rPr>
                      <w:rFonts w:ascii="Arial" w:hAnsi="Arial" w:cs="Arial"/>
                      <w:b/>
                      <w:i/>
                      <w:color w:val="FF0000"/>
                      <w:sz w:val="24"/>
                      <w:szCs w:val="24"/>
                    </w:rPr>
                    <w:t xml:space="preserve"> в соответствии с Техническими требованиями (Приложение № 3)</w:t>
                  </w:r>
                </w:p>
                <w:p w:rsidR="00371812" w:rsidRPr="00AE5DB2" w:rsidRDefault="00371812" w:rsidP="00B765C2">
                  <w:pPr>
                    <w:spacing w:line="240" w:lineRule="auto"/>
                    <w:ind w:left="-108" w:right="-108" w:firstLine="0"/>
                    <w:rPr>
                      <w:rFonts w:ascii="Arial" w:hAnsi="Arial" w:cs="Arial"/>
                      <w:i/>
                      <w:color w:val="000000"/>
                      <w:sz w:val="24"/>
                      <w:szCs w:val="24"/>
                    </w:rPr>
                  </w:pPr>
                </w:p>
              </w:tc>
            </w:tr>
          </w:tbl>
          <w:p w:rsidR="00C815FD" w:rsidRPr="00AE5DB2" w:rsidRDefault="00C815FD" w:rsidP="001C405C">
            <w:pPr>
              <w:spacing w:line="240" w:lineRule="auto"/>
              <w:ind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C815FD" w:rsidRPr="00AE5DB2" w:rsidRDefault="00C815FD" w:rsidP="001C405C">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1C405C" w:rsidP="00D35A17">
            <w:pPr>
              <w:spacing w:line="240" w:lineRule="auto"/>
              <w:ind w:firstLine="0"/>
              <w:rPr>
                <w:rFonts w:ascii="Arial" w:hAnsi="Arial" w:cs="Arial"/>
                <w:b/>
                <w:bCs/>
                <w:sz w:val="24"/>
                <w:szCs w:val="24"/>
              </w:rPr>
            </w:pPr>
            <w:r>
              <w:rPr>
                <w:rFonts w:ascii="Arial" w:hAnsi="Arial" w:cs="Arial"/>
                <w:b/>
                <w:bCs/>
                <w:sz w:val="24"/>
                <w:szCs w:val="24"/>
              </w:rPr>
              <w:t>Таблица 3</w:t>
            </w:r>
            <w:r w:rsidR="00537601" w:rsidRPr="00AE5DB2">
              <w:rPr>
                <w:rFonts w:ascii="Arial" w:hAnsi="Arial" w:cs="Arial"/>
                <w:b/>
                <w:bCs/>
                <w:sz w:val="24"/>
                <w:szCs w:val="24"/>
              </w:rPr>
              <w:t>.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соответствии с условиями проекта договора </w:t>
            </w:r>
            <w:r w:rsidR="00211812" w:rsidRPr="00211812">
              <w:rPr>
                <w:rFonts w:ascii="Arial" w:hAnsi="Arial" w:cs="Arial"/>
                <w:b w:val="0"/>
                <w:i/>
                <w:sz w:val="24"/>
                <w:szCs w:val="24"/>
              </w:rPr>
              <w:t>в течение 80 (восьмидесяти) календарных дней с даты подписания Сублицензиатом Акта приема-передачи прав пользования ПО и при условии наличия соответствующего счета Лицензиата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F0F02" w:rsidRPr="00AE5DB2" w:rsidRDefault="005F0F02" w:rsidP="001C405C">
      <w:pPr>
        <w:spacing w:line="240" w:lineRule="auto"/>
        <w:ind w:firstLine="0"/>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001C405C">
              <w:rPr>
                <w:rFonts w:ascii="Arial" w:hAnsi="Arial" w:cs="Arial"/>
                <w:b/>
                <w:bCs/>
                <w:sz w:val="24"/>
                <w:szCs w:val="24"/>
              </w:rPr>
              <w:t>4</w:t>
            </w:r>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1C405C">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F0F02" w:rsidRDefault="005F0F02"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E12560" w:rsidRDefault="00E12560" w:rsidP="00537601">
      <w:pPr>
        <w:spacing w:line="240" w:lineRule="auto"/>
        <w:ind w:right="3684" w:firstLine="0"/>
        <w:rPr>
          <w:rFonts w:ascii="Arial" w:hAnsi="Arial" w:cs="Arial"/>
          <w:sz w:val="24"/>
          <w:szCs w:val="24"/>
          <w:vertAlign w:val="superscript"/>
        </w:rPr>
      </w:pPr>
    </w:p>
    <w:p w:rsidR="00051932" w:rsidRPr="00AE5DB2" w:rsidRDefault="0005193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610153" w:rsidRPr="00AE5DB2" w:rsidRDefault="00610153" w:rsidP="00371812">
      <w:pPr>
        <w:tabs>
          <w:tab w:val="left" w:pos="851"/>
        </w:tabs>
        <w:spacing w:line="240" w:lineRule="auto"/>
        <w:ind w:firstLine="0"/>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2D4372" w:rsidRDefault="002D4372" w:rsidP="00371812">
      <w:pPr>
        <w:keepNext/>
        <w:spacing w:line="240" w:lineRule="auto"/>
        <w:ind w:firstLine="0"/>
        <w:rPr>
          <w:rFonts w:ascii="Arial" w:hAnsi="Arial" w:cs="Arial"/>
          <w:b/>
          <w:bCs/>
          <w:color w:val="000000"/>
          <w:sz w:val="24"/>
          <w:szCs w:val="24"/>
        </w:rPr>
      </w:pPr>
    </w:p>
    <w:p w:rsidR="00371812" w:rsidRDefault="00371812" w:rsidP="00371812">
      <w:pPr>
        <w:keepNext/>
        <w:spacing w:line="240" w:lineRule="auto"/>
        <w:ind w:firstLine="0"/>
        <w:rPr>
          <w:rFonts w:ascii="Arial" w:hAnsi="Arial" w:cs="Arial"/>
          <w:b/>
          <w:bCs/>
          <w:color w:val="000000"/>
          <w:sz w:val="24"/>
          <w:szCs w:val="24"/>
        </w:rPr>
      </w:pPr>
    </w:p>
    <w:p w:rsidR="00E12560" w:rsidRDefault="00E12560" w:rsidP="00371812">
      <w:pPr>
        <w:keepNext/>
        <w:spacing w:line="240" w:lineRule="auto"/>
        <w:ind w:firstLine="0"/>
        <w:rPr>
          <w:rFonts w:ascii="Arial" w:hAnsi="Arial" w:cs="Arial"/>
          <w:b/>
          <w:bCs/>
          <w:color w:val="000000"/>
          <w:sz w:val="24"/>
          <w:szCs w:val="24"/>
        </w:rPr>
      </w:pPr>
    </w:p>
    <w:p w:rsidR="00E12560" w:rsidRDefault="00E12560" w:rsidP="00371812">
      <w:pPr>
        <w:keepNext/>
        <w:spacing w:line="240" w:lineRule="auto"/>
        <w:ind w:firstLine="0"/>
        <w:rPr>
          <w:rFonts w:ascii="Arial" w:hAnsi="Arial" w:cs="Arial"/>
          <w:b/>
          <w:bCs/>
          <w:color w:val="000000"/>
          <w:sz w:val="24"/>
          <w:szCs w:val="24"/>
        </w:rPr>
      </w:pPr>
    </w:p>
    <w:p w:rsidR="00E12560" w:rsidRDefault="00E12560" w:rsidP="00371812">
      <w:pPr>
        <w:keepNext/>
        <w:spacing w:line="240" w:lineRule="auto"/>
        <w:ind w:firstLine="0"/>
        <w:rPr>
          <w:rFonts w:ascii="Arial" w:hAnsi="Arial" w:cs="Arial"/>
          <w:b/>
          <w:bCs/>
          <w:color w:val="000000"/>
          <w:sz w:val="24"/>
          <w:szCs w:val="24"/>
        </w:rPr>
      </w:pPr>
    </w:p>
    <w:p w:rsidR="00E12560" w:rsidRDefault="00E12560" w:rsidP="00371812">
      <w:pPr>
        <w:keepNext/>
        <w:spacing w:line="240" w:lineRule="auto"/>
        <w:ind w:firstLine="0"/>
        <w:rPr>
          <w:rFonts w:ascii="Arial" w:hAnsi="Arial" w:cs="Arial"/>
          <w:b/>
          <w:bCs/>
          <w:color w:val="000000"/>
          <w:sz w:val="24"/>
          <w:szCs w:val="24"/>
        </w:rPr>
      </w:pPr>
    </w:p>
    <w:p w:rsidR="00E12560" w:rsidRDefault="00E12560" w:rsidP="00371812">
      <w:pPr>
        <w:keepNext/>
        <w:spacing w:line="240" w:lineRule="auto"/>
        <w:ind w:firstLine="0"/>
        <w:rPr>
          <w:rFonts w:ascii="Arial" w:hAnsi="Arial" w:cs="Arial"/>
          <w:b/>
          <w:bCs/>
          <w:color w:val="000000"/>
          <w:sz w:val="24"/>
          <w:szCs w:val="24"/>
        </w:rPr>
      </w:pPr>
    </w:p>
    <w:p w:rsidR="00E12560" w:rsidRDefault="00E12560" w:rsidP="00371812">
      <w:pPr>
        <w:keepNext/>
        <w:spacing w:line="240" w:lineRule="auto"/>
        <w:ind w:firstLine="0"/>
        <w:rPr>
          <w:rFonts w:ascii="Arial" w:hAnsi="Arial" w:cs="Arial"/>
          <w:b/>
          <w:bCs/>
          <w:color w:val="000000"/>
          <w:sz w:val="24"/>
          <w:szCs w:val="24"/>
        </w:rPr>
      </w:pPr>
    </w:p>
    <w:p w:rsidR="00E12560" w:rsidRDefault="00E12560" w:rsidP="00371812">
      <w:pPr>
        <w:keepNext/>
        <w:spacing w:line="240" w:lineRule="auto"/>
        <w:ind w:firstLine="0"/>
        <w:rPr>
          <w:rFonts w:ascii="Arial" w:hAnsi="Arial" w:cs="Arial"/>
          <w:b/>
          <w:bCs/>
          <w:color w:val="000000"/>
          <w:sz w:val="24"/>
          <w:szCs w:val="24"/>
        </w:rPr>
      </w:pPr>
    </w:p>
    <w:p w:rsidR="00E12560" w:rsidRDefault="00E12560" w:rsidP="00371812">
      <w:pPr>
        <w:keepNext/>
        <w:spacing w:line="240" w:lineRule="auto"/>
        <w:ind w:firstLine="0"/>
        <w:rPr>
          <w:rFonts w:ascii="Arial" w:hAnsi="Arial" w:cs="Arial"/>
          <w:b/>
          <w:bCs/>
          <w:color w:val="000000"/>
          <w:sz w:val="24"/>
          <w:szCs w:val="24"/>
        </w:rPr>
      </w:pPr>
    </w:p>
    <w:p w:rsidR="00E12560" w:rsidRDefault="00E12560" w:rsidP="00371812">
      <w:pPr>
        <w:keepNext/>
        <w:spacing w:line="240" w:lineRule="auto"/>
        <w:ind w:firstLine="0"/>
        <w:rPr>
          <w:rFonts w:ascii="Arial" w:hAnsi="Arial" w:cs="Arial"/>
          <w:b/>
          <w:bCs/>
          <w:color w:val="000000"/>
          <w:sz w:val="24"/>
          <w:szCs w:val="24"/>
        </w:rPr>
      </w:pPr>
    </w:p>
    <w:p w:rsidR="00371812" w:rsidRDefault="00371812" w:rsidP="00371812">
      <w:pPr>
        <w:keepNext/>
        <w:spacing w:line="240" w:lineRule="auto"/>
        <w:ind w:firstLine="0"/>
        <w:rPr>
          <w:rFonts w:ascii="Arial" w:hAnsi="Arial" w:cs="Arial"/>
          <w:b/>
          <w:bCs/>
          <w:color w:val="000000"/>
          <w:sz w:val="24"/>
          <w:szCs w:val="24"/>
        </w:rPr>
      </w:pPr>
    </w:p>
    <w:p w:rsidR="00371812" w:rsidRDefault="00371812" w:rsidP="00371812">
      <w:pPr>
        <w:keepNext/>
        <w:spacing w:line="240" w:lineRule="auto"/>
        <w:ind w:firstLine="0"/>
        <w:rPr>
          <w:rFonts w:ascii="Arial" w:hAnsi="Arial" w:cs="Arial"/>
          <w:b/>
          <w:bCs/>
          <w:color w:val="000000"/>
          <w:sz w:val="24"/>
          <w:szCs w:val="24"/>
        </w:rPr>
      </w:pPr>
    </w:p>
    <w:p w:rsidR="00371812" w:rsidRPr="00AE5DB2" w:rsidRDefault="00371812" w:rsidP="00371812">
      <w:pPr>
        <w:keepNext/>
        <w:spacing w:line="240" w:lineRule="auto"/>
        <w:ind w:firstLine="0"/>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w:t>
            </w:r>
            <w:r w:rsidRPr="00694331">
              <w:rPr>
                <w:rFonts w:ascii="Arial" w:hAnsi="Arial" w:cs="Arial"/>
                <w:b/>
                <w:color w:val="000000"/>
                <w:sz w:val="24"/>
                <w:szCs w:val="24"/>
                <w:u w:val="single"/>
              </w:rPr>
              <w:t>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Default="00824F6A" w:rsidP="00CE0A3A">
      <w:pPr>
        <w:spacing w:line="276" w:lineRule="auto"/>
        <w:ind w:firstLine="0"/>
        <w:rPr>
          <w:rFonts w:ascii="Arial" w:hAnsi="Arial" w:cs="Arial"/>
          <w:b/>
          <w:sz w:val="24"/>
          <w:szCs w:val="24"/>
        </w:rPr>
      </w:pPr>
    </w:p>
    <w:p w:rsidR="00D41251" w:rsidRPr="00AE5DB2" w:rsidRDefault="00D41251" w:rsidP="00CE0A3A">
      <w:pPr>
        <w:spacing w:line="276" w:lineRule="auto"/>
        <w:ind w:firstLine="0"/>
        <w:rPr>
          <w:rFonts w:ascii="Arial" w:hAnsi="Arial" w:cs="Arial"/>
          <w:b/>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Default="00824F6A" w:rsidP="00CE0A3A">
      <w:pPr>
        <w:spacing w:line="276" w:lineRule="auto"/>
        <w:ind w:right="3684"/>
        <w:jc w:val="center"/>
        <w:rPr>
          <w:rFonts w:ascii="Arial" w:hAnsi="Arial" w:cs="Arial"/>
          <w:b/>
          <w:sz w:val="24"/>
          <w:szCs w:val="24"/>
        </w:rPr>
      </w:pPr>
    </w:p>
    <w:p w:rsidR="006E337F" w:rsidRDefault="006E337F" w:rsidP="00CE0A3A">
      <w:pPr>
        <w:spacing w:line="276" w:lineRule="auto"/>
        <w:ind w:right="3684"/>
        <w:jc w:val="center"/>
        <w:rPr>
          <w:rFonts w:ascii="Arial" w:hAnsi="Arial" w:cs="Arial"/>
          <w:b/>
          <w:sz w:val="24"/>
          <w:szCs w:val="24"/>
        </w:rPr>
      </w:pPr>
    </w:p>
    <w:p w:rsidR="00D41251" w:rsidRPr="00AE5DB2" w:rsidRDefault="00D41251"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41251" w:rsidRPr="00AE5DB2" w:rsidRDefault="00D41251"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6E337F">
        <w:trPr>
          <w:cantSplit/>
          <w:tblHeader/>
        </w:trPr>
        <w:tc>
          <w:tcPr>
            <w:tcW w:w="72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6E337F">
        <w:trPr>
          <w:cantSplit/>
        </w:trPr>
        <w:tc>
          <w:tcPr>
            <w:tcW w:w="720" w:type="dxa"/>
            <w:tcBorders>
              <w:top w:val="single" w:sz="4" w:space="0" w:color="auto"/>
            </w:tcBorders>
          </w:tcPr>
          <w:p w:rsidR="00175E62" w:rsidRPr="00AE5DB2" w:rsidRDefault="00175E62" w:rsidP="00ED0C65">
            <w:pPr>
              <w:numPr>
                <w:ilvl w:val="0"/>
                <w:numId w:val="6"/>
              </w:numPr>
              <w:spacing w:line="276" w:lineRule="auto"/>
              <w:rPr>
                <w:rFonts w:ascii="Arial" w:hAnsi="Arial" w:cs="Arial"/>
                <w:sz w:val="24"/>
                <w:szCs w:val="24"/>
              </w:rPr>
            </w:pPr>
          </w:p>
        </w:tc>
        <w:tc>
          <w:tcPr>
            <w:tcW w:w="234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c>
          <w:tcPr>
            <w:tcW w:w="216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c>
          <w:tcPr>
            <w:tcW w:w="180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c>
          <w:tcPr>
            <w:tcW w:w="144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c>
          <w:tcPr>
            <w:tcW w:w="144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0B241C">
      <w:pPr>
        <w:tabs>
          <w:tab w:val="left" w:pos="851"/>
          <w:tab w:val="center" w:pos="1134"/>
        </w:tabs>
        <w:spacing w:line="240" w:lineRule="auto"/>
        <w:ind w:firstLine="0"/>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Default="00B12C01" w:rsidP="00B320F2">
      <w:pPr>
        <w:keepNext/>
        <w:spacing w:line="240" w:lineRule="auto"/>
        <w:rPr>
          <w:rFonts w:ascii="Arial" w:hAnsi="Arial" w:cs="Arial"/>
          <w:b/>
          <w:sz w:val="24"/>
          <w:szCs w:val="24"/>
        </w:rPr>
      </w:pPr>
    </w:p>
    <w:p w:rsidR="000B241C" w:rsidRPr="00AE5DB2" w:rsidRDefault="000B241C"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Default="004747FE" w:rsidP="00E50CBB">
      <w:pPr>
        <w:tabs>
          <w:tab w:val="left" w:pos="851"/>
          <w:tab w:val="left" w:pos="1134"/>
        </w:tabs>
        <w:spacing w:line="240" w:lineRule="auto"/>
        <w:ind w:left="851" w:hanging="851"/>
        <w:rPr>
          <w:rFonts w:ascii="Arial" w:hAnsi="Arial" w:cs="Arial"/>
          <w:sz w:val="24"/>
          <w:szCs w:val="24"/>
        </w:rPr>
      </w:pPr>
    </w:p>
    <w:p w:rsidR="000B241C" w:rsidRPr="00AE5DB2" w:rsidRDefault="000B241C"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w:t>
      </w:r>
      <w:r w:rsidR="000B241C">
        <w:rPr>
          <w:rFonts w:cs="Arial"/>
          <w:sz w:val="28"/>
          <w:szCs w:val="28"/>
        </w:rPr>
        <w:t xml:space="preserve">Технические требования и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5C2" w:rsidRDefault="00B765C2">
      <w:r>
        <w:separator/>
      </w:r>
    </w:p>
  </w:endnote>
  <w:endnote w:type="continuationSeparator" w:id="0">
    <w:p w:rsidR="00B765C2" w:rsidRDefault="00B7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B765C2" w:rsidRDefault="00B765C2">
        <w:pPr>
          <w:pStyle w:val="af0"/>
          <w:jc w:val="right"/>
        </w:pPr>
        <w:r>
          <w:fldChar w:fldCharType="begin"/>
        </w:r>
        <w:r>
          <w:instrText xml:space="preserve"> PAGE   \* MERGEFORMAT </w:instrText>
        </w:r>
        <w:r>
          <w:fldChar w:fldCharType="separate"/>
        </w:r>
        <w:r w:rsidR="00871751">
          <w:rPr>
            <w:noProof/>
          </w:rPr>
          <w:t>24</w:t>
        </w:r>
        <w:r>
          <w:rPr>
            <w:noProof/>
          </w:rPr>
          <w:fldChar w:fldCharType="end"/>
        </w:r>
      </w:p>
    </w:sdtContent>
  </w:sdt>
  <w:p w:rsidR="00B765C2" w:rsidRDefault="00B765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5C2" w:rsidRDefault="00B765C2">
      <w:r>
        <w:separator/>
      </w:r>
    </w:p>
  </w:footnote>
  <w:footnote w:type="continuationSeparator" w:id="0">
    <w:p w:rsidR="00B765C2" w:rsidRDefault="00B7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C2" w:rsidRPr="00F01080" w:rsidRDefault="00B765C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932"/>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41C"/>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05C"/>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812"/>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B0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1812"/>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D32"/>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5E3"/>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AF5"/>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87DEA"/>
    <w:rsid w:val="00690273"/>
    <w:rsid w:val="006904C5"/>
    <w:rsid w:val="006904D6"/>
    <w:rsid w:val="0069057C"/>
    <w:rsid w:val="0069098C"/>
    <w:rsid w:val="00690AD9"/>
    <w:rsid w:val="00690C40"/>
    <w:rsid w:val="006934B5"/>
    <w:rsid w:val="006937F7"/>
    <w:rsid w:val="00694331"/>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337F"/>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E6D"/>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751"/>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B42"/>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3AFC"/>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37260"/>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29B2"/>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65C2"/>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831"/>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251"/>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324"/>
    <w:rsid w:val="00DB3DB8"/>
    <w:rsid w:val="00DB4E31"/>
    <w:rsid w:val="00DB4F02"/>
    <w:rsid w:val="00DB7E66"/>
    <w:rsid w:val="00DC1773"/>
    <w:rsid w:val="00DC1AF9"/>
    <w:rsid w:val="00DC4250"/>
    <w:rsid w:val="00DC5D84"/>
    <w:rsid w:val="00DC6868"/>
    <w:rsid w:val="00DC7040"/>
    <w:rsid w:val="00DC7186"/>
    <w:rsid w:val="00DC73B3"/>
    <w:rsid w:val="00DC7717"/>
    <w:rsid w:val="00DD0716"/>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560"/>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8A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149"/>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F2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43DE7B"/>
  <w15:docId w15:val="{322D8439-F049-415A-A569-FBF84D0F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ubarakova_M@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nkova_O@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ovinkova_O@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235AD-551A-490A-9292-596C537D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3708</Words>
  <Characters>28743</Characters>
  <Application>Microsoft Office Word</Application>
  <DocSecurity>0</DocSecurity>
  <Lines>239</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32387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6</cp:revision>
  <cp:lastPrinted>2016-10-19T07:16:00Z</cp:lastPrinted>
  <dcterms:created xsi:type="dcterms:W3CDTF">2019-03-11T07:07:00Z</dcterms:created>
  <dcterms:modified xsi:type="dcterms:W3CDTF">2019-03-11T07:17:00Z</dcterms:modified>
</cp:coreProperties>
</file>