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35F9556E" w:rsidR="006279F8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6E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Г0084/</w:t>
      </w:r>
      <w:proofErr w:type="gramStart"/>
      <w:r w:rsidR="006E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E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05.03.2019</w:t>
      </w:r>
      <w:bookmarkStart w:id="0" w:name="_GoBack"/>
      <w:bookmarkEnd w:id="0"/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148210" w14:textId="31E72BC5" w:rsidR="006C60DB" w:rsidRPr="006E2460" w:rsidRDefault="006E2460" w:rsidP="00291975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460">
        <w:rPr>
          <w:rFonts w:ascii="Times New Roman" w:hAnsi="Times New Roman" w:cs="Times New Roman"/>
          <w:b/>
          <w:sz w:val="24"/>
          <w:szCs w:val="24"/>
        </w:rPr>
        <w:t>Капитальный ремонт кровли здания главного корпуса для Филиала «</w:t>
      </w:r>
      <w:proofErr w:type="spellStart"/>
      <w:r w:rsidRPr="006E2460">
        <w:rPr>
          <w:rFonts w:ascii="Times New Roman" w:hAnsi="Times New Roman" w:cs="Times New Roman"/>
          <w:b/>
          <w:sz w:val="24"/>
          <w:szCs w:val="24"/>
        </w:rPr>
        <w:t>Сургутская</w:t>
      </w:r>
      <w:proofErr w:type="spellEnd"/>
      <w:r w:rsidRPr="006E2460">
        <w:rPr>
          <w:rFonts w:ascii="Times New Roman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Pr="006E2460">
        <w:rPr>
          <w:rFonts w:ascii="Times New Roman" w:hAnsi="Times New Roman" w:cs="Times New Roman"/>
          <w:b/>
          <w:sz w:val="24"/>
          <w:szCs w:val="24"/>
        </w:rPr>
        <w:t>Юнипро</w:t>
      </w:r>
      <w:proofErr w:type="spellEnd"/>
      <w:r w:rsidRPr="006E2460">
        <w:rPr>
          <w:rFonts w:ascii="Times New Roman" w:hAnsi="Times New Roman" w:cs="Times New Roman"/>
          <w:b/>
          <w:sz w:val="24"/>
          <w:szCs w:val="24"/>
        </w:rPr>
        <w:t>» в 2019 г.</w:t>
      </w:r>
      <w:r w:rsidRPr="006E246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53E5B0C1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E2460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2460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3AA08B-6FCF-4063-BBC2-73D45285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17</cp:revision>
  <cp:lastPrinted>2018-06-22T10:20:00Z</cp:lastPrinted>
  <dcterms:created xsi:type="dcterms:W3CDTF">2018-06-22T10:26:00Z</dcterms:created>
  <dcterms:modified xsi:type="dcterms:W3CDTF">2019-03-05T03:36:00Z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