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4B7CEA" w:rsidRPr="004B7CEA" w:rsidRDefault="00504FF1" w:rsidP="004B7CEA">
      <w:pPr>
        <w:rPr>
          <w:rFonts w:ascii="Times New Roman" w:hAnsi="Times New Roman" w:cs="Times New Roman"/>
        </w:rPr>
      </w:pPr>
      <w:r w:rsidRPr="004B7CEA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4B7C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4B7CEA">
        <w:rPr>
          <w:rFonts w:ascii="Times New Roman" w:hAnsi="Times New Roman" w:cs="Times New Roman"/>
        </w:rPr>
        <w:t>61</w:t>
      </w:r>
      <w:r w:rsidR="004B7CEA" w:rsidRPr="004B7CEA">
        <w:rPr>
          <w:rFonts w:ascii="Times New Roman" w:hAnsi="Times New Roman" w:cs="Times New Roman"/>
        </w:rPr>
        <w:t>90662</w:t>
      </w:r>
      <w:r w:rsidR="00BA175F" w:rsidRPr="004B7CEA">
        <w:rPr>
          <w:rFonts w:ascii="Times New Roman" w:hAnsi="Times New Roman" w:cs="Times New Roman"/>
        </w:rPr>
        <w:t xml:space="preserve"> - 1 от «2</w:t>
      </w:r>
      <w:r w:rsidR="004B7CEA" w:rsidRPr="004B7CEA">
        <w:rPr>
          <w:rFonts w:ascii="Times New Roman" w:hAnsi="Times New Roman" w:cs="Times New Roman"/>
        </w:rPr>
        <w:t>9</w:t>
      </w:r>
      <w:r w:rsidR="00BA175F" w:rsidRPr="004B7CEA">
        <w:rPr>
          <w:rFonts w:ascii="Times New Roman" w:hAnsi="Times New Roman" w:cs="Times New Roman"/>
        </w:rPr>
        <w:t>» января 2019 г. на определение лучших условий на «</w:t>
      </w:r>
      <w:r w:rsidR="004B7CEA" w:rsidRPr="004B7CEA">
        <w:rPr>
          <w:rFonts w:ascii="Times New Roman" w:hAnsi="Times New Roman" w:cs="Times New Roman"/>
        </w:rPr>
        <w:t>Модернизаци</w:t>
      </w:r>
      <w:r w:rsidR="004B7CEA">
        <w:rPr>
          <w:rFonts w:ascii="Times New Roman" w:hAnsi="Times New Roman" w:cs="Times New Roman"/>
        </w:rPr>
        <w:t>ю</w:t>
      </w:r>
      <w:bookmarkStart w:id="0" w:name="_GoBack"/>
      <w:bookmarkEnd w:id="0"/>
      <w:r w:rsidR="004B7CEA" w:rsidRPr="004B7CEA">
        <w:rPr>
          <w:rFonts w:ascii="Times New Roman" w:hAnsi="Times New Roman" w:cs="Times New Roman"/>
        </w:rPr>
        <w:t xml:space="preserve"> электродвигателя ЦЭН-1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B7CEA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4B7CEA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4B7CE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4B7CEA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4B7CEA">
        <w:rPr>
          <w:rFonts w:ascii="Times New Roman" w:eastAsia="Times New Roman" w:hAnsi="Times New Roman" w:cs="Times New Roman"/>
          <w:lang w:eastAsia="ru-RU"/>
        </w:rPr>
        <w:t>[</w:t>
      </w:r>
      <w:r w:rsidR="00504FF1" w:rsidRPr="004B7CEA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4B7CEA">
        <w:rPr>
          <w:rFonts w:ascii="Times New Roman" w:eastAsia="Times New Roman" w:hAnsi="Times New Roman" w:cs="Times New Roman"/>
          <w:lang w:eastAsia="ru-RU"/>
        </w:rPr>
        <w:t>]</w:t>
      </w:r>
      <w:r w:rsidR="00504FF1" w:rsidRPr="004B7CEA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B7CEA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2019-01-29T04:26:00Z</dcterms:created>
  <dcterms:modified xsi:type="dcterms:W3CDTF">2019-01-29T04:26:00Z</dcterms:modified>
</cp:coreProperties>
</file>