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5A56FB">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193F15">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193F15">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193F15">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193F15">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193F15">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193F15">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193F15">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193F15">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193F15">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193F15">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193F15">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193F15">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E5F61">
        <w:rPr>
          <w:color w:val="000000"/>
          <w:sz w:val="24"/>
          <w:szCs w:val="24"/>
        </w:rPr>
        <w:t>М</w:t>
      </w:r>
      <w:r w:rsidR="009D333D">
        <w:rPr>
          <w:color w:val="000000"/>
          <w:sz w:val="24"/>
          <w:szCs w:val="24"/>
        </w:rPr>
        <w:t>06</w:t>
      </w:r>
      <w:r w:rsidR="00193F15">
        <w:rPr>
          <w:color w:val="000000"/>
          <w:sz w:val="24"/>
          <w:szCs w:val="24"/>
        </w:rPr>
        <w:t>3</w:t>
      </w:r>
      <w:r w:rsidR="002E5F61">
        <w:rPr>
          <w:color w:val="000000"/>
          <w:sz w:val="24"/>
          <w:szCs w:val="24"/>
        </w:rPr>
        <w:t xml:space="preserve"> </w:t>
      </w:r>
      <w:r w:rsidR="00F615D3" w:rsidRPr="001F2C0F">
        <w:rPr>
          <w:sz w:val="24"/>
          <w:szCs w:val="24"/>
        </w:rPr>
        <w:t xml:space="preserve">от </w:t>
      </w:r>
      <w:r w:rsidR="00193F15">
        <w:rPr>
          <w:sz w:val="24"/>
          <w:szCs w:val="24"/>
        </w:rPr>
        <w:t>18</w:t>
      </w:r>
      <w:r w:rsidR="00B130B0">
        <w:rPr>
          <w:sz w:val="24"/>
          <w:szCs w:val="24"/>
        </w:rPr>
        <w:t>.</w:t>
      </w:r>
      <w:r w:rsidR="00193F15">
        <w:rPr>
          <w:sz w:val="24"/>
          <w:szCs w:val="24"/>
        </w:rPr>
        <w:t>12</w:t>
      </w:r>
      <w:r w:rsidR="00F615D3" w:rsidRPr="001F2C0F">
        <w:rPr>
          <w:sz w:val="24"/>
          <w:szCs w:val="24"/>
        </w:rPr>
        <w:t>.201</w:t>
      </w:r>
      <w:r w:rsidR="005A56FB">
        <w:rPr>
          <w:sz w:val="24"/>
          <w:szCs w:val="24"/>
        </w:rPr>
        <w:t>8</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193F15">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193F15">
              <w:rPr>
                <w:bCs/>
                <w:sz w:val="24"/>
                <w:szCs w:val="24"/>
              </w:rPr>
              <w:t>трубной продукции из стеклопластика</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2E5F61" w:rsidRPr="004747FE" w:rsidRDefault="002E5F61" w:rsidP="003F2AF3">
            <w:pPr>
              <w:pStyle w:val="a8"/>
              <w:numPr>
                <w:ilvl w:val="0"/>
                <w:numId w:val="0"/>
              </w:numPr>
              <w:tabs>
                <w:tab w:val="left" w:pos="1418"/>
              </w:tabs>
              <w:spacing w:line="240" w:lineRule="auto"/>
              <w:rPr>
                <w:sz w:val="24"/>
                <w:szCs w:val="24"/>
                <w:lang w:eastAsia="en-US"/>
              </w:rPr>
            </w:pPr>
            <w:r w:rsidRPr="00713B23">
              <w:rPr>
                <w:b/>
                <w:sz w:val="24"/>
                <w:szCs w:val="24"/>
                <w:lang w:eastAsia="en-US"/>
              </w:rPr>
              <w:t>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Pr>
                <w:sz w:val="24"/>
                <w:szCs w:val="24"/>
                <w:lang w:eastAsia="en-US"/>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номер контактного телефона:  +7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Pr="00EF6872">
              <w:rPr>
                <w:rStyle w:val="af2"/>
                <w:sz w:val="24"/>
                <w:szCs w:val="24"/>
                <w:lang w:eastAsia="en-US"/>
              </w:rPr>
              <w:t>http://www.unipro.energy/purchase/announcement/</w:t>
            </w:r>
            <w:r w:rsidRPr="004747FE">
              <w:rPr>
                <w:sz w:val="24"/>
                <w:szCs w:val="24"/>
                <w:lang w:eastAsia="en-US"/>
              </w:rPr>
              <w:t>)</w:t>
            </w:r>
          </w:p>
          <w:p w:rsidR="002E5F61" w:rsidRPr="004747FE" w:rsidRDefault="002E5F61" w:rsidP="00193F15">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193F15">
              <w:rPr>
                <w:sz w:val="24"/>
                <w:szCs w:val="24"/>
                <w:lang w:eastAsia="en-US"/>
              </w:rPr>
              <w:t>18</w:t>
            </w:r>
            <w:r w:rsidRPr="004747FE">
              <w:rPr>
                <w:sz w:val="24"/>
                <w:szCs w:val="24"/>
                <w:lang w:eastAsia="en-US"/>
              </w:rPr>
              <w:t>.</w:t>
            </w:r>
            <w:r w:rsidR="00193F15">
              <w:rPr>
                <w:sz w:val="24"/>
                <w:szCs w:val="24"/>
                <w:lang w:eastAsia="en-US"/>
              </w:rPr>
              <w:t>12</w:t>
            </w:r>
            <w:r w:rsidRPr="004747FE">
              <w:rPr>
                <w:sz w:val="24"/>
                <w:szCs w:val="24"/>
                <w:lang w:eastAsia="en-US"/>
              </w:rPr>
              <w:t>.201</w:t>
            </w:r>
            <w:r>
              <w:rPr>
                <w:sz w:val="24"/>
                <w:szCs w:val="24"/>
                <w:lang w:eastAsia="en-US"/>
              </w:rPr>
              <w:t>8</w:t>
            </w:r>
            <w:r w:rsidRPr="004747FE">
              <w:rPr>
                <w:sz w:val="24"/>
                <w:szCs w:val="24"/>
                <w:lang w:eastAsia="en-US"/>
              </w:rPr>
              <w:t xml:space="preserve"> г.</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sidR="00894165">
              <w:rPr>
                <w:sz w:val="24"/>
                <w:szCs w:val="24"/>
                <w:lang w:eastAsia="en-US"/>
              </w:rPr>
              <w:t>2</w:t>
            </w:r>
            <w:r w:rsidRPr="004747FE">
              <w:rPr>
                <w:sz w:val="24"/>
                <w:szCs w:val="24"/>
                <w:lang w:eastAsia="en-US"/>
              </w:rPr>
              <w:t xml:space="preserve">:00 (МСК) </w:t>
            </w:r>
            <w:r w:rsidR="00193F15">
              <w:rPr>
                <w:sz w:val="24"/>
                <w:szCs w:val="24"/>
                <w:lang w:eastAsia="en-US"/>
              </w:rPr>
              <w:t>11</w:t>
            </w:r>
            <w:r w:rsidRPr="004747FE">
              <w:rPr>
                <w:sz w:val="24"/>
                <w:szCs w:val="24"/>
                <w:lang w:eastAsia="en-US"/>
              </w:rPr>
              <w:t>.</w:t>
            </w:r>
            <w:r w:rsidR="00193F15">
              <w:rPr>
                <w:sz w:val="24"/>
                <w:szCs w:val="24"/>
                <w:lang w:eastAsia="en-US"/>
              </w:rPr>
              <w:t>01</w:t>
            </w:r>
            <w:r w:rsidRPr="004747FE">
              <w:rPr>
                <w:sz w:val="24"/>
                <w:szCs w:val="24"/>
                <w:lang w:eastAsia="en-US"/>
              </w:rPr>
              <w:t>.201</w:t>
            </w:r>
            <w:r w:rsidR="00193F15">
              <w:rPr>
                <w:sz w:val="24"/>
                <w:szCs w:val="24"/>
                <w:lang w:eastAsia="en-US"/>
              </w:rPr>
              <w:t>9</w:t>
            </w:r>
            <w:bookmarkStart w:id="4" w:name="_GoBack"/>
            <w:bookmarkEnd w:id="4"/>
            <w:r w:rsidRPr="004747FE">
              <w:rPr>
                <w:sz w:val="24"/>
                <w:szCs w:val="24"/>
                <w:lang w:eastAsia="en-US"/>
              </w:rPr>
              <w:t xml:space="preserve">  г.</w:t>
            </w:r>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0"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продукции </w:t>
            </w:r>
          </w:p>
        </w:tc>
        <w:tc>
          <w:tcPr>
            <w:tcW w:w="5811" w:type="dxa"/>
          </w:tcPr>
          <w:p w:rsidR="002E5F61" w:rsidRPr="004747FE" w:rsidRDefault="002E5F61" w:rsidP="002E5F61">
            <w:pPr>
              <w:tabs>
                <w:tab w:val="left" w:pos="0"/>
                <w:tab w:val="left" w:pos="5657"/>
              </w:tabs>
              <w:spacing w:line="276" w:lineRule="auto"/>
              <w:ind w:left="540" w:right="153" w:hanging="540"/>
              <w:jc w:val="left"/>
              <w:rPr>
                <w:sz w:val="24"/>
                <w:szCs w:val="24"/>
              </w:rPr>
            </w:pPr>
            <w:r w:rsidRPr="004747FE">
              <w:rPr>
                <w:sz w:val="24"/>
                <w:szCs w:val="24"/>
              </w:rPr>
              <w:t>В соответствии с Разделом 6  «Техническая часть»</w:t>
            </w:r>
            <w:r w:rsidRPr="004747FE">
              <w:rPr>
                <w:i/>
                <w:sz w:val="24"/>
                <w:szCs w:val="24"/>
              </w:rPr>
              <w:t>.</w:t>
            </w: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 товара / Реквизиты Грузополучателя</w:t>
            </w:r>
          </w:p>
        </w:tc>
        <w:tc>
          <w:tcPr>
            <w:tcW w:w="5811" w:type="dxa"/>
          </w:tcPr>
          <w:p w:rsidR="002E5F61" w:rsidRPr="00F6626D" w:rsidRDefault="002E5F61" w:rsidP="002E5F61">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2E5F61" w:rsidRPr="00EF6872" w:rsidRDefault="002E5F61" w:rsidP="002E5F61">
            <w:pPr>
              <w:shd w:val="clear" w:color="auto" w:fill="FFFFFF"/>
              <w:spacing w:line="240" w:lineRule="auto"/>
              <w:ind w:firstLine="0"/>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9D333D"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2E5F61" w:rsidRPr="004747FE">
              <w:rPr>
                <w:sz w:val="24"/>
                <w:szCs w:val="24"/>
              </w:rPr>
              <w:t xml:space="preserve"> (</w:t>
            </w:r>
            <w:r>
              <w:rPr>
                <w:sz w:val="24"/>
                <w:szCs w:val="24"/>
              </w:rPr>
              <w:t>один</w:t>
            </w:r>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 соответствии с Разделом  2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В соответствии с Разделом 6  «Техническая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чем  </w:t>
            </w:r>
            <w:r w:rsidRPr="004747FE">
              <w:rPr>
                <w:i/>
                <w:sz w:val="24"/>
                <w:szCs w:val="24"/>
              </w:rPr>
              <w:t>60</w:t>
            </w:r>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2E5F61" w:rsidRPr="00016626" w:rsidRDefault="002E5F61" w:rsidP="002E5F61">
            <w:pPr>
              <w:pStyle w:val="Times12"/>
              <w:tabs>
                <w:tab w:val="left" w:pos="0"/>
                <w:tab w:val="left" w:pos="1140"/>
              </w:tabs>
              <w:spacing w:line="276" w:lineRule="auto"/>
              <w:ind w:right="153" w:firstLine="0"/>
              <w:rPr>
                <w:rStyle w:val="af2"/>
                <w:szCs w:val="24"/>
              </w:rPr>
            </w:pPr>
            <w:r w:rsidRPr="004A35C3">
              <w:rPr>
                <w:color w:val="000000"/>
                <w:szCs w:val="24"/>
                <w:u w:val="single"/>
              </w:rPr>
              <w:t xml:space="preserve">Предложение должно быть подано </w:t>
            </w:r>
            <w:r w:rsidRPr="004A35C3">
              <w:rPr>
                <w:b/>
                <w:color w:val="000000"/>
                <w:szCs w:val="24"/>
                <w:u w:val="single"/>
              </w:rPr>
              <w:t>в отсканированном,</w:t>
            </w:r>
            <w:r w:rsidRPr="004747FE">
              <w:rPr>
                <w:b/>
                <w:color w:val="000000"/>
                <w:szCs w:val="24"/>
              </w:rPr>
              <w:t xml:space="preserve"> </w:t>
            </w:r>
            <w:r w:rsidRPr="004A35C3">
              <w:rPr>
                <w:b/>
                <w:color w:val="000000"/>
                <w:szCs w:val="24"/>
                <w:u w:val="single"/>
              </w:rPr>
              <w:t xml:space="preserve">а 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 xml:space="preserve">) </w:t>
            </w:r>
            <w:r w:rsidRPr="004747FE">
              <w:rPr>
                <w:color w:val="000000"/>
                <w:szCs w:val="24"/>
              </w:rPr>
              <w:t xml:space="preserve">по электронному адресу – </w:t>
            </w:r>
            <w:hyperlink r:id="rId11" w:history="1">
              <w:r w:rsidRPr="00ED69B2">
                <w:rPr>
                  <w:rStyle w:val="af2"/>
                  <w:szCs w:val="24"/>
                  <w:lang w:val="en-US"/>
                </w:rPr>
                <w:t>Tsukanova</w:t>
              </w:r>
              <w:r w:rsidRPr="00E321AF">
                <w:rPr>
                  <w:rStyle w:val="af2"/>
                  <w:szCs w:val="24"/>
                </w:rPr>
                <w:t>_</w:t>
              </w:r>
              <w:r w:rsidRPr="00ED69B2">
                <w:rPr>
                  <w:rStyle w:val="af2"/>
                  <w:szCs w:val="24"/>
                  <w:lang w:val="en-US"/>
                </w:rPr>
                <w:t>E</w:t>
              </w:r>
              <w:r w:rsidRPr="00E321AF">
                <w:rPr>
                  <w:rStyle w:val="af2"/>
                  <w:szCs w:val="24"/>
                </w:rPr>
                <w:t>@</w:t>
              </w:r>
              <w:r w:rsidRPr="00ED69B2">
                <w:rPr>
                  <w:rStyle w:val="af2"/>
                  <w:szCs w:val="24"/>
                  <w:lang w:val="en-US"/>
                </w:rPr>
                <w:t>unipro</w:t>
              </w:r>
              <w:r w:rsidRPr="00E321AF">
                <w:rPr>
                  <w:rStyle w:val="af2"/>
                  <w:szCs w:val="24"/>
                </w:rPr>
                <w:t>.</w:t>
              </w:r>
              <w:r w:rsidRPr="00ED69B2">
                <w:rPr>
                  <w:rStyle w:val="af2"/>
                  <w:szCs w:val="24"/>
                  <w:lang w:val="en-US"/>
                </w:rPr>
                <w:t>energy</w:t>
              </w:r>
            </w:hyperlink>
          </w:p>
          <w:p w:rsidR="002E5F61" w:rsidRPr="004747FE" w:rsidRDefault="002E5F61" w:rsidP="002E5F61">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2E5F61" w:rsidRPr="004747FE" w:rsidRDefault="002E5F61" w:rsidP="002E5F61">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2E5F61" w:rsidRPr="004747FE" w:rsidRDefault="002E5F61" w:rsidP="002E5F61">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Pr>
                <w:i/>
              </w:rPr>
              <w:t>Сертификаты</w:t>
            </w:r>
            <w:r w:rsidRPr="004747FE">
              <w:rPr>
                <w:i/>
              </w:rPr>
              <w:t>.</w:t>
            </w:r>
            <w:r w:rsidRPr="004747FE">
              <w:rPr>
                <w:i/>
                <w:lang w:val="en-US"/>
              </w:rPr>
              <w:t>pdf</w:t>
            </w:r>
            <w:r w:rsidRPr="004747FE">
              <w:rPr>
                <w:i/>
              </w:rPr>
              <w:t xml:space="preserve">); </w:t>
            </w:r>
          </w:p>
          <w:p w:rsidR="002E5F61" w:rsidRPr="001F2CD3" w:rsidRDefault="002E5F61" w:rsidP="002E5F61">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Pr>
                <w:i/>
              </w:rPr>
              <w:t>ТКП</w:t>
            </w:r>
            <w:r w:rsidRPr="004747FE">
              <w:rPr>
                <w:i/>
              </w:rPr>
              <w:t xml:space="preserve"> часть 1.</w:t>
            </w:r>
            <w:r w:rsidRPr="004747FE">
              <w:rPr>
                <w:i/>
                <w:lang w:val="en-US"/>
              </w:rPr>
              <w:t>pdf</w:t>
            </w:r>
            <w:r w:rsidRPr="004747FE">
              <w:rPr>
                <w:i/>
              </w:rPr>
              <w:t xml:space="preserve"> (10 Мб), </w:t>
            </w:r>
            <w:r>
              <w:rPr>
                <w:i/>
              </w:rPr>
              <w:t>ТКП</w:t>
            </w:r>
            <w:r w:rsidRPr="004747FE">
              <w:rPr>
                <w:i/>
              </w:rPr>
              <w:t xml:space="preserve"> часть 2.</w:t>
            </w:r>
            <w:r w:rsidRPr="004747FE">
              <w:rPr>
                <w:i/>
                <w:lang w:val="en-US"/>
              </w:rPr>
              <w:t>pdf</w:t>
            </w:r>
            <w:r w:rsidRPr="004747FE">
              <w:rPr>
                <w:i/>
              </w:rPr>
              <w:t xml:space="preserve"> (3 Мб)).</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3"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t xml:space="preserve"> </w:t>
              </w:r>
              <w:r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График поставки товара  (форма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193F15">
          <w:rPr>
            <w:noProof/>
          </w:rPr>
          <w:t>3</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3F15"/>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2AF3"/>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33D"/>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DA970B-811E-49C9-8866-31B227359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4474</Words>
  <Characters>25506</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29921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2017-10-31T13:36:00Z</cp:lastPrinted>
  <dcterms:created xsi:type="dcterms:W3CDTF">2018-12-18T11:59:00Z</dcterms:created>
  <dcterms:modified xsi:type="dcterms:W3CDTF">2018-12-18T11:59:00Z</dcterms:modified>
</cp:coreProperties>
</file>