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AA0F11">
        <w:rPr>
          <w:rFonts w:ascii="Arial" w:hAnsi="Arial" w:cs="Arial"/>
          <w:sz w:val="24"/>
          <w:szCs w:val="24"/>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w:t>
        </w:r>
        <w:r w:rsidR="001F2C0F" w:rsidRPr="00AE5DB2">
          <w:rPr>
            <w:rFonts w:ascii="Arial" w:hAnsi="Arial" w:cs="Arial"/>
            <w:webHidden/>
          </w:rPr>
          <w:fldChar w:fldCharType="end"/>
        </w:r>
      </w:hyperlink>
    </w:p>
    <w:p w:rsidR="001F2C0F" w:rsidRPr="00AE5DB2" w:rsidRDefault="007D12ED">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7D12ED">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7D12ED">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10</w:t>
        </w:r>
        <w:r w:rsidR="001F2C0F" w:rsidRPr="00AE5DB2">
          <w:rPr>
            <w:rFonts w:ascii="Arial" w:hAnsi="Arial" w:cs="Arial"/>
            <w:webHidden/>
          </w:rPr>
          <w:fldChar w:fldCharType="end"/>
        </w:r>
      </w:hyperlink>
    </w:p>
    <w:p w:rsidR="001F2C0F" w:rsidRPr="00AE5DB2" w:rsidRDefault="007D12ED">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13</w:t>
        </w:r>
        <w:r w:rsidR="001F2C0F" w:rsidRPr="00AE5DB2">
          <w:rPr>
            <w:rFonts w:ascii="Arial" w:hAnsi="Arial" w:cs="Arial"/>
            <w:webHidden/>
          </w:rPr>
          <w:fldChar w:fldCharType="end"/>
        </w:r>
      </w:hyperlink>
    </w:p>
    <w:p w:rsidR="001F2C0F" w:rsidRPr="00AE5DB2" w:rsidRDefault="007D12ED">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15</w:t>
        </w:r>
        <w:r w:rsidR="001F2C0F" w:rsidRPr="00AE5DB2">
          <w:rPr>
            <w:rFonts w:ascii="Arial" w:hAnsi="Arial" w:cs="Arial"/>
            <w:webHidden/>
          </w:rPr>
          <w:fldChar w:fldCharType="end"/>
        </w:r>
      </w:hyperlink>
    </w:p>
    <w:p w:rsidR="001F2C0F" w:rsidRPr="00AE5DB2" w:rsidRDefault="007D12ED">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17</w:t>
        </w:r>
        <w:r w:rsidR="001F2C0F" w:rsidRPr="00AE5DB2">
          <w:rPr>
            <w:rFonts w:ascii="Arial" w:hAnsi="Arial" w:cs="Arial"/>
            <w:webHidden/>
          </w:rPr>
          <w:fldChar w:fldCharType="end"/>
        </w:r>
      </w:hyperlink>
    </w:p>
    <w:p w:rsidR="001F2C0F" w:rsidRPr="00AE5DB2" w:rsidRDefault="007D12ED">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21</w:t>
        </w:r>
        <w:r w:rsidR="001F2C0F" w:rsidRPr="00AE5DB2">
          <w:rPr>
            <w:rFonts w:ascii="Arial" w:hAnsi="Arial" w:cs="Arial"/>
            <w:webHidden/>
          </w:rPr>
          <w:fldChar w:fldCharType="end"/>
        </w:r>
      </w:hyperlink>
    </w:p>
    <w:p w:rsidR="001F2C0F" w:rsidRPr="00AE5DB2" w:rsidRDefault="007D12ED">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23</w:t>
        </w:r>
        <w:r w:rsidR="001F2C0F" w:rsidRPr="00AE5DB2">
          <w:rPr>
            <w:rFonts w:ascii="Arial" w:hAnsi="Arial" w:cs="Arial"/>
            <w:webHidden/>
          </w:rPr>
          <w:fldChar w:fldCharType="end"/>
        </w:r>
      </w:hyperlink>
    </w:p>
    <w:p w:rsidR="001F2C0F" w:rsidRPr="00AE5DB2" w:rsidRDefault="007D12ED">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25</w:t>
        </w:r>
        <w:r w:rsidR="001F2C0F" w:rsidRPr="00AE5DB2">
          <w:rPr>
            <w:rFonts w:ascii="Arial" w:hAnsi="Arial" w:cs="Arial"/>
            <w:webHidden/>
          </w:rPr>
          <w:fldChar w:fldCharType="end"/>
        </w:r>
      </w:hyperlink>
    </w:p>
    <w:p w:rsidR="001F2C0F" w:rsidRPr="00AE5DB2" w:rsidRDefault="007D12ED">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27</w:t>
        </w:r>
        <w:r w:rsidR="001F2C0F" w:rsidRPr="00AE5DB2">
          <w:rPr>
            <w:rFonts w:ascii="Arial" w:hAnsi="Arial" w:cs="Arial"/>
            <w:webHidden/>
          </w:rPr>
          <w:fldChar w:fldCharType="end"/>
        </w:r>
      </w:hyperlink>
    </w:p>
    <w:p w:rsidR="001F2C0F" w:rsidRPr="00AE5DB2" w:rsidRDefault="007D12ED">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29</w:t>
        </w:r>
        <w:r w:rsidR="001F2C0F" w:rsidRPr="00AE5DB2">
          <w:rPr>
            <w:rFonts w:ascii="Arial" w:hAnsi="Arial" w:cs="Arial"/>
            <w:webHidden/>
          </w:rPr>
          <w:fldChar w:fldCharType="end"/>
        </w:r>
      </w:hyperlink>
    </w:p>
    <w:p w:rsidR="001F2C0F" w:rsidRPr="00AE5DB2" w:rsidRDefault="007D12ED">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2314C1">
        <w:rPr>
          <w:rFonts w:ascii="Arial" w:hAnsi="Arial" w:cs="Arial"/>
          <w:sz w:val="24"/>
          <w:szCs w:val="24"/>
        </w:rPr>
        <w:t>ЭЛД</w:t>
      </w:r>
      <w:r w:rsidR="007E000C">
        <w:rPr>
          <w:rFonts w:ascii="Arial" w:hAnsi="Arial" w:cs="Arial"/>
          <w:sz w:val="24"/>
          <w:szCs w:val="24"/>
        </w:rPr>
        <w:t>1/19</w:t>
      </w:r>
      <w:r w:rsidR="0062790D">
        <w:rPr>
          <w:rFonts w:ascii="Arial" w:hAnsi="Arial" w:cs="Arial"/>
          <w:sz w:val="24"/>
          <w:szCs w:val="24"/>
        </w:rPr>
        <w:t xml:space="preserve"> </w:t>
      </w:r>
      <w:r w:rsidR="00F615D3" w:rsidRPr="00AE5DB2">
        <w:rPr>
          <w:rFonts w:ascii="Arial" w:hAnsi="Arial" w:cs="Arial"/>
          <w:sz w:val="24"/>
          <w:szCs w:val="24"/>
        </w:rPr>
        <w:t xml:space="preserve">от </w:t>
      </w:r>
      <w:r w:rsidR="002314C1">
        <w:rPr>
          <w:rFonts w:ascii="Arial" w:hAnsi="Arial" w:cs="Arial"/>
          <w:sz w:val="24"/>
          <w:szCs w:val="24"/>
        </w:rPr>
        <w:t>08</w:t>
      </w:r>
      <w:r w:rsidR="00F615D3" w:rsidRPr="00AE5DB2">
        <w:rPr>
          <w:rFonts w:ascii="Arial" w:hAnsi="Arial" w:cs="Arial"/>
          <w:sz w:val="24"/>
          <w:szCs w:val="24"/>
        </w:rPr>
        <w:t>.</w:t>
      </w:r>
      <w:r w:rsidR="002314C1">
        <w:rPr>
          <w:rFonts w:ascii="Arial" w:hAnsi="Arial" w:cs="Arial"/>
          <w:sz w:val="24"/>
          <w:szCs w:val="24"/>
        </w:rPr>
        <w:t>11</w:t>
      </w:r>
      <w:r w:rsidR="00F615D3" w:rsidRPr="00AE5DB2">
        <w:rPr>
          <w:rFonts w:ascii="Arial" w:hAnsi="Arial" w:cs="Arial"/>
          <w:sz w:val="24"/>
          <w:szCs w:val="24"/>
        </w:rPr>
        <w:t>.201</w:t>
      </w:r>
      <w:r w:rsidR="00AA0F11">
        <w:rPr>
          <w:rFonts w:ascii="Arial" w:hAnsi="Arial" w:cs="Arial"/>
          <w:sz w:val="24"/>
          <w:szCs w:val="24"/>
        </w:rPr>
        <w:t>8</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2314C1"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Электродвигатели</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2314C1" w:rsidRPr="002314C1" w:rsidRDefault="002314C1" w:rsidP="002314C1">
            <w:pPr>
              <w:pStyle w:val="afffa"/>
              <w:numPr>
                <w:ilvl w:val="0"/>
                <w:numId w:val="38"/>
              </w:numPr>
              <w:spacing w:after="200" w:line="276" w:lineRule="auto"/>
              <w:rPr>
                <w:rFonts w:ascii="Arial" w:hAnsi="Arial" w:cs="Arial"/>
              </w:rPr>
            </w:pPr>
            <w:r w:rsidRPr="002314C1">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2314C1" w:rsidRPr="002314C1" w:rsidRDefault="002314C1" w:rsidP="002314C1">
            <w:pPr>
              <w:pStyle w:val="afffa"/>
              <w:numPr>
                <w:ilvl w:val="0"/>
                <w:numId w:val="38"/>
              </w:numPr>
              <w:spacing w:after="200" w:line="276" w:lineRule="auto"/>
              <w:rPr>
                <w:rFonts w:ascii="Arial" w:hAnsi="Arial" w:cs="Arial"/>
              </w:rPr>
            </w:pPr>
            <w:r w:rsidRPr="002314C1">
              <w:rPr>
                <w:rFonts w:ascii="Arial" w:hAnsi="Arial" w:cs="Arial"/>
              </w:rPr>
              <w:t>Филиал «Шатурская ГРЭС» ПАО «Юнипро» 140700 г. Шатура, Московская область, Черноозерский проезд, д.5</w:t>
            </w:r>
          </w:p>
          <w:p w:rsidR="002314C1" w:rsidRPr="002314C1" w:rsidRDefault="002314C1" w:rsidP="002314C1">
            <w:pPr>
              <w:pStyle w:val="afffa"/>
              <w:numPr>
                <w:ilvl w:val="0"/>
                <w:numId w:val="38"/>
              </w:numPr>
              <w:spacing w:after="200" w:line="276" w:lineRule="auto"/>
              <w:rPr>
                <w:rFonts w:ascii="Arial" w:hAnsi="Arial" w:cs="Arial"/>
              </w:rPr>
            </w:pPr>
            <w:r w:rsidRPr="002314C1">
              <w:rPr>
                <w:rFonts w:ascii="Arial" w:hAnsi="Arial" w:cs="Arial"/>
              </w:rPr>
              <w:t>Филиал «Смоленская  ГРЭС» ПАО «Юнипро» РФ, 216239, Смоленская область, Духовщинский район, п. Озерный</w:t>
            </w:r>
          </w:p>
          <w:p w:rsidR="002314C1" w:rsidRPr="002314C1" w:rsidRDefault="002314C1" w:rsidP="002314C1">
            <w:pPr>
              <w:pStyle w:val="afffa"/>
              <w:numPr>
                <w:ilvl w:val="0"/>
                <w:numId w:val="38"/>
              </w:numPr>
              <w:spacing w:after="200" w:line="276" w:lineRule="auto"/>
              <w:rPr>
                <w:rFonts w:ascii="Arial" w:hAnsi="Arial" w:cs="Arial"/>
              </w:rPr>
            </w:pPr>
            <w:r w:rsidRPr="002314C1">
              <w:rPr>
                <w:rFonts w:ascii="Arial" w:hAnsi="Arial" w:cs="Arial"/>
              </w:rPr>
              <w:t>Филиал «Шатурская ГРЭС» ПАО «Юнипро» 140700 г. Шатура, Московская область, Черноозерский проезд, д.5</w:t>
            </w:r>
          </w:p>
          <w:p w:rsidR="000B0DC0" w:rsidRPr="002314C1" w:rsidRDefault="002314C1" w:rsidP="002314C1">
            <w:pPr>
              <w:pStyle w:val="afffa"/>
              <w:numPr>
                <w:ilvl w:val="0"/>
                <w:numId w:val="38"/>
              </w:numPr>
              <w:spacing w:after="200" w:line="276" w:lineRule="auto"/>
              <w:rPr>
                <w:rFonts w:ascii="Arial" w:hAnsi="Arial" w:cs="Arial"/>
              </w:rPr>
            </w:pPr>
            <w:r w:rsidRPr="002314C1">
              <w:rPr>
                <w:rFonts w:ascii="Arial" w:hAnsi="Arial" w:cs="Arial"/>
              </w:rPr>
              <w:t xml:space="preserve">Филиал «Яйвинская ГРЭС» ПАО «Юнипро» 618340, Пермский край, г. Александровск, п. Яйва, ул. Тимирязева, д.5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r w:rsidR="000A42D9" w:rsidRPr="000A42D9">
              <w:rPr>
                <w:rStyle w:val="af2"/>
                <w:rFonts w:ascii="Arial" w:hAnsi="Arial" w:cs="Arial"/>
                <w:sz w:val="24"/>
                <w:szCs w:val="24"/>
                <w:lang w:val="en-US"/>
              </w:rPr>
              <w:t>Topolnikov</w:t>
            </w:r>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@unipro.energy</w:t>
              </w:r>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2314C1">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2314C1">
              <w:rPr>
                <w:rFonts w:ascii="Arial" w:hAnsi="Arial" w:cs="Arial"/>
                <w:sz w:val="24"/>
                <w:szCs w:val="24"/>
                <w:lang w:eastAsia="en-US"/>
              </w:rPr>
              <w:t>08</w:t>
            </w:r>
            <w:r w:rsidR="00BC5425" w:rsidRPr="00AE5DB2">
              <w:rPr>
                <w:rFonts w:ascii="Arial" w:hAnsi="Arial" w:cs="Arial"/>
                <w:sz w:val="24"/>
                <w:szCs w:val="24"/>
                <w:lang w:eastAsia="en-US"/>
              </w:rPr>
              <w:t>.</w:t>
            </w:r>
            <w:r w:rsidR="002314C1">
              <w:rPr>
                <w:rFonts w:ascii="Arial" w:hAnsi="Arial" w:cs="Arial"/>
                <w:sz w:val="24"/>
                <w:szCs w:val="24"/>
                <w:lang w:eastAsia="en-US"/>
              </w:rPr>
              <w:t>11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AA0F11">
              <w:rPr>
                <w:rFonts w:ascii="Arial" w:hAnsi="Arial" w:cs="Arial"/>
                <w:sz w:val="24"/>
                <w:szCs w:val="24"/>
                <w:lang w:eastAsia="en-US"/>
              </w:rPr>
              <w:t>8</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r w:rsidR="002314C1">
              <w:rPr>
                <w:rFonts w:ascii="Arial" w:hAnsi="Arial" w:cs="Arial"/>
                <w:sz w:val="24"/>
                <w:szCs w:val="24"/>
                <w:lang w:eastAsia="en-US"/>
              </w:rPr>
              <w:t>22</w:t>
            </w:r>
            <w:r w:rsidRPr="00AE5DB2">
              <w:rPr>
                <w:rFonts w:ascii="Arial" w:hAnsi="Arial" w:cs="Arial"/>
                <w:sz w:val="24"/>
                <w:szCs w:val="24"/>
                <w:lang w:eastAsia="en-US"/>
              </w:rPr>
              <w:t>.</w:t>
            </w:r>
            <w:r w:rsidR="00103761">
              <w:rPr>
                <w:rFonts w:ascii="Arial" w:hAnsi="Arial" w:cs="Arial"/>
                <w:sz w:val="24"/>
                <w:szCs w:val="24"/>
                <w:lang w:eastAsia="en-US"/>
              </w:rPr>
              <w:t>1</w:t>
            </w:r>
            <w:r w:rsidR="002314C1">
              <w:rPr>
                <w:rFonts w:ascii="Arial" w:hAnsi="Arial" w:cs="Arial"/>
                <w:sz w:val="24"/>
                <w:szCs w:val="24"/>
                <w:lang w:eastAsia="en-US"/>
              </w:rPr>
              <w:t>1</w:t>
            </w:r>
            <w:r w:rsidRPr="00AE5DB2">
              <w:rPr>
                <w:rFonts w:ascii="Arial" w:hAnsi="Arial" w:cs="Arial"/>
                <w:sz w:val="24"/>
                <w:szCs w:val="24"/>
                <w:lang w:eastAsia="en-US"/>
              </w:rPr>
              <w:t>.201</w:t>
            </w:r>
            <w:r w:rsidR="006437CD">
              <w:rPr>
                <w:rFonts w:ascii="Arial" w:hAnsi="Arial" w:cs="Arial"/>
                <w:sz w:val="24"/>
                <w:szCs w:val="24"/>
                <w:lang w:eastAsia="en-US"/>
              </w:rPr>
              <w:t>8</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Pr="000A42D9">
              <w:rPr>
                <w:rStyle w:val="af2"/>
                <w:rFonts w:ascii="Arial" w:hAnsi="Arial" w:cs="Arial"/>
                <w:sz w:val="24"/>
                <w:szCs w:val="24"/>
                <w:lang w:val="en-US"/>
              </w:rPr>
              <w:t>Topolnikov</w:t>
            </w:r>
            <w:r w:rsidRPr="000A42D9">
              <w:rPr>
                <w:rStyle w:val="af2"/>
                <w:rFonts w:ascii="Arial" w:hAnsi="Arial" w:cs="Arial"/>
                <w:sz w:val="24"/>
                <w:szCs w:val="24"/>
              </w:rPr>
              <w:t>_</w:t>
            </w:r>
            <w:r w:rsidRPr="000A42D9">
              <w:rPr>
                <w:rStyle w:val="af2"/>
                <w:rFonts w:ascii="Arial" w:hAnsi="Arial" w:cs="Arial"/>
                <w:sz w:val="24"/>
                <w:szCs w:val="24"/>
                <w:lang w:val="en-US"/>
              </w:rPr>
              <w:t>R</w:t>
            </w:r>
            <w:hyperlink r:id="rId10" w:history="1">
              <w:r w:rsidRPr="000A42D9">
                <w:rPr>
                  <w:rStyle w:val="af2"/>
                  <w:rFonts w:ascii="Arial" w:hAnsi="Arial" w:cs="Arial"/>
                  <w:sz w:val="24"/>
                  <w:szCs w:val="24"/>
                </w:rPr>
                <w:t>@unipro.energy</w:t>
              </w:r>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2314C1">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2314C1" w:rsidRPr="002314C1" w:rsidRDefault="002314C1" w:rsidP="002314C1">
            <w:pPr>
              <w:pStyle w:val="afffa"/>
              <w:numPr>
                <w:ilvl w:val="0"/>
                <w:numId w:val="39"/>
              </w:numPr>
              <w:spacing w:after="200" w:line="276" w:lineRule="auto"/>
              <w:rPr>
                <w:rFonts w:ascii="Arial" w:hAnsi="Arial" w:cs="Arial"/>
              </w:rPr>
            </w:pPr>
            <w:r w:rsidRPr="002314C1">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2314C1" w:rsidRPr="002314C1" w:rsidRDefault="002314C1" w:rsidP="002314C1">
            <w:pPr>
              <w:pStyle w:val="afffa"/>
              <w:numPr>
                <w:ilvl w:val="0"/>
                <w:numId w:val="39"/>
              </w:numPr>
              <w:spacing w:after="200" w:line="276" w:lineRule="auto"/>
              <w:rPr>
                <w:rFonts w:ascii="Arial" w:hAnsi="Arial" w:cs="Arial"/>
              </w:rPr>
            </w:pPr>
            <w:r w:rsidRPr="002314C1">
              <w:rPr>
                <w:rFonts w:ascii="Arial" w:hAnsi="Arial" w:cs="Arial"/>
              </w:rPr>
              <w:t>Филиал «Шатурская ГРЭС» ПАО «Юнипро» 140700 г. Шатура, Московская область, Черноозерский проезд, д.5</w:t>
            </w:r>
          </w:p>
          <w:p w:rsidR="002314C1" w:rsidRPr="002314C1" w:rsidRDefault="002314C1" w:rsidP="002314C1">
            <w:pPr>
              <w:pStyle w:val="afffa"/>
              <w:numPr>
                <w:ilvl w:val="0"/>
                <w:numId w:val="39"/>
              </w:numPr>
              <w:spacing w:after="200" w:line="276" w:lineRule="auto"/>
              <w:rPr>
                <w:rFonts w:ascii="Arial" w:hAnsi="Arial" w:cs="Arial"/>
              </w:rPr>
            </w:pPr>
            <w:r w:rsidRPr="002314C1">
              <w:rPr>
                <w:rFonts w:ascii="Arial" w:hAnsi="Arial" w:cs="Arial"/>
              </w:rPr>
              <w:t>Филиал «Смоленская  ГРЭС» ПАО «Юнипро» РФ, 216239, Смоленская область, Духовщинский район, п. Озерный</w:t>
            </w:r>
          </w:p>
          <w:p w:rsidR="002314C1" w:rsidRPr="002314C1" w:rsidRDefault="002314C1" w:rsidP="002314C1">
            <w:pPr>
              <w:pStyle w:val="afffa"/>
              <w:numPr>
                <w:ilvl w:val="0"/>
                <w:numId w:val="39"/>
              </w:numPr>
              <w:spacing w:after="200" w:line="276" w:lineRule="auto"/>
              <w:rPr>
                <w:rFonts w:ascii="Arial" w:hAnsi="Arial" w:cs="Arial"/>
              </w:rPr>
            </w:pPr>
            <w:r w:rsidRPr="002314C1">
              <w:rPr>
                <w:rFonts w:ascii="Arial" w:hAnsi="Arial" w:cs="Arial"/>
              </w:rPr>
              <w:t>Филиал «Шатурская ГРЭС» ПАО «Юнипро» 140700 г. Шатура, Московская область, Черноозерский проезд, д.5</w:t>
            </w:r>
          </w:p>
          <w:p w:rsidR="0070246B" w:rsidRPr="002314C1" w:rsidRDefault="002314C1" w:rsidP="002314C1">
            <w:pPr>
              <w:pStyle w:val="afffa"/>
              <w:numPr>
                <w:ilvl w:val="0"/>
                <w:numId w:val="39"/>
              </w:numPr>
              <w:spacing w:after="200" w:line="276" w:lineRule="auto"/>
              <w:rPr>
                <w:rFonts w:ascii="Arial" w:hAnsi="Arial" w:cs="Arial"/>
              </w:rPr>
            </w:pPr>
            <w:r w:rsidRPr="002314C1">
              <w:rPr>
                <w:rFonts w:ascii="Arial" w:hAnsi="Arial" w:cs="Arial"/>
              </w:rPr>
              <w:t xml:space="preserve">Филиал «Яйвинская ГРЭС» ПАО «Юнипро» 618340, Пермский край, г. Александровск, п. Яйва, ул. Тимирязева, д.5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2314C1" w:rsidP="002314C1">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5</w:t>
            </w:r>
            <w:r w:rsidR="006437CD">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пять</w:t>
            </w:r>
            <w:bookmarkStart w:id="4" w:name="_GoBack"/>
            <w:bookmarkEnd w:id="4"/>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w:t>
            </w:r>
            <w:r w:rsidRPr="00D2629E">
              <w:rPr>
                <w:rFonts w:ascii="Arial" w:hAnsi="Arial" w:cs="Arial"/>
                <w:snapToGrid/>
                <w:sz w:val="24"/>
                <w:szCs w:val="24"/>
              </w:rPr>
              <w:lastRenderedPageBreak/>
              <w:t>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Топольникова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F0170A" w:rsidRPr="00AE5DB2">
        <w:rPr>
          <w:rFonts w:ascii="Arial" w:hAnsi="Arial" w:cs="Arial"/>
          <w:color w:val="000000"/>
          <w:sz w:val="24"/>
          <w:szCs w:val="24"/>
        </w:rPr>
        <w:t>График поставки товара  (форма</w:t>
      </w:r>
      <w:r w:rsidR="00F0170A"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Анкета Участника (форма 5</w:t>
      </w:r>
      <w:r w:rsidR="00F0170A" w:rsidRPr="00F0170A">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Справка о перечне и годовых объемах выполнения аналогичных договоров (форма 6</w:t>
      </w:r>
      <w:r w:rsidR="00F0170A" w:rsidRPr="00F0170A">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F0170A">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F0170A">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2ED" w:rsidRDefault="007D12ED">
      <w:r>
        <w:separator/>
      </w:r>
    </w:p>
  </w:endnote>
  <w:endnote w:type="continuationSeparator" w:id="0">
    <w:p w:rsidR="007D12ED" w:rsidRDefault="007D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A0F11" w:rsidRDefault="00AA0F11">
        <w:pPr>
          <w:pStyle w:val="af0"/>
          <w:jc w:val="right"/>
        </w:pPr>
        <w:r>
          <w:fldChar w:fldCharType="begin"/>
        </w:r>
        <w:r>
          <w:instrText xml:space="preserve"> PAGE   \* MERGEFORMAT </w:instrText>
        </w:r>
        <w:r>
          <w:fldChar w:fldCharType="separate"/>
        </w:r>
        <w:r w:rsidR="002314C1">
          <w:rPr>
            <w:noProof/>
          </w:rPr>
          <w:t>6</w:t>
        </w:r>
        <w:r>
          <w:rPr>
            <w:noProof/>
          </w:rPr>
          <w:fldChar w:fldCharType="end"/>
        </w:r>
      </w:p>
    </w:sdtContent>
  </w:sdt>
  <w:p w:rsidR="00AA0F11" w:rsidRDefault="00AA0F1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2ED" w:rsidRDefault="007D12ED">
      <w:r>
        <w:separator/>
      </w:r>
    </w:p>
  </w:footnote>
  <w:footnote w:type="continuationSeparator" w:id="0">
    <w:p w:rsidR="007D12ED" w:rsidRDefault="007D1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F11" w:rsidRPr="00F01080" w:rsidRDefault="00AA0F1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4C1"/>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5A3"/>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7CD"/>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162"/>
    <w:rsid w:val="00755821"/>
    <w:rsid w:val="00755E19"/>
    <w:rsid w:val="007562AF"/>
    <w:rsid w:val="00757F6E"/>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12ED"/>
    <w:rsid w:val="007D2EC5"/>
    <w:rsid w:val="007D4369"/>
    <w:rsid w:val="007D4BC9"/>
    <w:rsid w:val="007D5396"/>
    <w:rsid w:val="007D5A4F"/>
    <w:rsid w:val="007D5A71"/>
    <w:rsid w:val="007D6AC5"/>
    <w:rsid w:val="007D7EA7"/>
    <w:rsid w:val="007E000C"/>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F11"/>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1C4"/>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505"/>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2E1819-F43B-42A0-9A5B-799033B3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A63D7B-0E5D-4ED9-B631-14AF3ADA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31</Pages>
  <Words>5223</Words>
  <Characters>29775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34929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25</cp:revision>
  <cp:lastPrinted>2017-10-30T10:45:00Z</cp:lastPrinted>
  <dcterms:created xsi:type="dcterms:W3CDTF">2016-11-07T14:50:00Z</dcterms:created>
  <dcterms:modified xsi:type="dcterms:W3CDTF">2018-11-08T14:11:00Z</dcterms:modified>
</cp:coreProperties>
</file>