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47FB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147FB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147FB2">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147FB2"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BA4BF3">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147FB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A4BF3">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147FB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bookmarkStart w:id="4" w:name="_GoBack"/>
      <w:r w:rsidR="008152BD" w:rsidRPr="00BA4BF3">
        <w:rPr>
          <w:rFonts w:ascii="Arial" w:hAnsi="Arial" w:cs="Arial"/>
          <w:sz w:val="20"/>
        </w:rPr>
        <w:t>1</w:t>
      </w:r>
      <w:r w:rsidR="00BA5B23" w:rsidRPr="00BA4BF3">
        <w:rPr>
          <w:rFonts w:ascii="Arial" w:hAnsi="Arial" w:cs="Arial"/>
          <w:sz w:val="20"/>
        </w:rPr>
        <w:t>6</w:t>
      </w:r>
      <w:r w:rsidR="00BA4BF3" w:rsidRPr="00BA4BF3">
        <w:rPr>
          <w:rFonts w:ascii="Arial" w:hAnsi="Arial" w:cs="Arial"/>
          <w:sz w:val="20"/>
        </w:rPr>
        <w:t>5</w:t>
      </w:r>
      <w:bookmarkEnd w:id="4"/>
      <w:r w:rsidR="00F615D3" w:rsidRPr="00F6625F">
        <w:rPr>
          <w:rFonts w:ascii="Arial" w:hAnsi="Arial" w:cs="Arial"/>
          <w:sz w:val="20"/>
        </w:rPr>
        <w:t xml:space="preserve"> от</w:t>
      </w:r>
      <w:r w:rsidR="00F615D3" w:rsidRPr="0023694D">
        <w:rPr>
          <w:rFonts w:ascii="Arial" w:hAnsi="Arial" w:cs="Arial"/>
          <w:sz w:val="20"/>
        </w:rPr>
        <w:t xml:space="preserve"> </w:t>
      </w:r>
      <w:r w:rsidR="00D708AC">
        <w:rPr>
          <w:rFonts w:ascii="Arial" w:hAnsi="Arial" w:cs="Arial"/>
          <w:sz w:val="20"/>
        </w:rPr>
        <w:t>02.11</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D708AC">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D708AC">
              <w:rPr>
                <w:rFonts w:ascii="Arial" w:hAnsi="Arial" w:cs="Arial"/>
                <w:bCs/>
                <w:sz w:val="20"/>
              </w:rPr>
              <w:t>жидкого хлора</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0A1537">
              <w:rPr>
                <w:rStyle w:val="af2"/>
                <w:rFonts w:ascii="Arial" w:hAnsi="Arial" w:cs="Arial"/>
                <w:sz w:val="20"/>
                <w:lang w:eastAsia="en-US"/>
              </w:rPr>
              <w:fldChar w:fldCharType="begin"/>
            </w:r>
            <w:r w:rsidR="000A1537">
              <w:rPr>
                <w:rStyle w:val="af2"/>
                <w:rFonts w:ascii="Arial" w:hAnsi="Arial" w:cs="Arial"/>
                <w:sz w:val="20"/>
                <w:lang w:eastAsia="en-US"/>
              </w:rPr>
              <w:instrText xml:space="preserve"> HYPERLINK "http://www.unipro.energy/purchase/announcement/" </w:instrText>
            </w:r>
            <w:r w:rsidR="000A1537">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0A1537">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D708AC">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D708AC">
              <w:rPr>
                <w:rFonts w:ascii="Arial" w:hAnsi="Arial" w:cs="Arial"/>
                <w:sz w:val="20"/>
                <w:lang w:eastAsia="en-US"/>
              </w:rPr>
              <w:t>02.11</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D708AC">
              <w:rPr>
                <w:rFonts w:ascii="Arial" w:hAnsi="Arial" w:cs="Arial"/>
                <w:sz w:val="20"/>
                <w:lang w:eastAsia="en-US"/>
              </w:rPr>
              <w:t>20.11</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0A1537"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lastRenderedPageBreak/>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A4BF3" w:rsidRPr="00B7089A">
        <w:rPr>
          <w:rFonts w:ascii="Arial" w:hAnsi="Arial" w:cs="Arial"/>
          <w:color w:val="000000"/>
          <w:sz w:val="20"/>
        </w:rPr>
        <w:t xml:space="preserve">График поставки </w:t>
      </w:r>
      <w:proofErr w:type="gramStart"/>
      <w:r w:rsidR="00BA4BF3" w:rsidRPr="00B7089A">
        <w:rPr>
          <w:rFonts w:ascii="Arial" w:hAnsi="Arial" w:cs="Arial"/>
          <w:color w:val="000000"/>
          <w:sz w:val="20"/>
        </w:rPr>
        <w:t>товара  (</w:t>
      </w:r>
      <w:proofErr w:type="gramEnd"/>
      <w:r w:rsidR="00BA4BF3" w:rsidRPr="00B7089A">
        <w:rPr>
          <w:rFonts w:ascii="Arial" w:hAnsi="Arial" w:cs="Arial"/>
          <w:color w:val="000000"/>
          <w:sz w:val="20"/>
        </w:rPr>
        <w:t>форма</w:t>
      </w:r>
      <w:r w:rsidR="00BA4BF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A4BF3" w:rsidRPr="00BA4BF3">
        <w:rPr>
          <w:rFonts w:ascii="Arial" w:hAnsi="Arial" w:cs="Arial"/>
          <w:color w:val="000000"/>
          <w:sz w:val="20"/>
        </w:rPr>
        <w:t>Анкета Участника (форма 5</w:t>
      </w:r>
      <w:r w:rsidR="00BA4BF3" w:rsidRPr="00BA4BF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A4BF3" w:rsidRPr="00BA4BF3">
        <w:rPr>
          <w:rFonts w:ascii="Arial" w:hAnsi="Arial" w:cs="Arial"/>
          <w:color w:val="000000"/>
          <w:sz w:val="20"/>
        </w:rPr>
        <w:t>Справка о перечне и годовых объемах выполнения аналогичных договоров (форма 6</w:t>
      </w:r>
      <w:r w:rsidR="00BA4BF3" w:rsidRPr="00BA4BF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A4BF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A4BF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FB2" w:rsidRDefault="00147FB2">
      <w:r>
        <w:separator/>
      </w:r>
    </w:p>
  </w:endnote>
  <w:endnote w:type="continuationSeparator" w:id="0">
    <w:p w:rsidR="00147FB2" w:rsidRDefault="0014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F301D" w:rsidRDefault="008F301D">
        <w:pPr>
          <w:pStyle w:val="af0"/>
          <w:jc w:val="right"/>
        </w:pPr>
        <w:r>
          <w:fldChar w:fldCharType="begin"/>
        </w:r>
        <w:r>
          <w:instrText xml:space="preserve"> PAGE   \* MERGEFORMAT </w:instrText>
        </w:r>
        <w:r>
          <w:fldChar w:fldCharType="separate"/>
        </w:r>
        <w:r w:rsidR="00BA4BF3">
          <w:rPr>
            <w:noProof/>
          </w:rPr>
          <w:t>3</w:t>
        </w:r>
        <w:r>
          <w:rPr>
            <w:noProof/>
          </w:rPr>
          <w:fldChar w:fldCharType="end"/>
        </w:r>
      </w:p>
    </w:sdtContent>
  </w:sdt>
  <w:p w:rsidR="008F301D" w:rsidRDefault="008F30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FB2" w:rsidRDefault="00147FB2">
      <w:r>
        <w:separator/>
      </w:r>
    </w:p>
  </w:footnote>
  <w:footnote w:type="continuationSeparator" w:id="0">
    <w:p w:rsidR="00147FB2" w:rsidRDefault="00147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1D" w:rsidRPr="00F01080" w:rsidRDefault="008F30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47FB2"/>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22C"/>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4BF3"/>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8AC"/>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0453C-926A-4108-AC44-E8CBB284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30</Pages>
  <Words>5654</Words>
  <Characters>32232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37811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7</cp:revision>
  <cp:lastPrinted>2018-11-02T03:03:00Z</cp:lastPrinted>
  <dcterms:created xsi:type="dcterms:W3CDTF">2018-10-19T07:07:00Z</dcterms:created>
  <dcterms:modified xsi:type="dcterms:W3CDTF">2018-11-02T03:03:00Z</dcterms:modified>
</cp:coreProperties>
</file>