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DCC" w:rsidRPr="00A16543" w:rsidRDefault="00AE4DCC" w:rsidP="00AE4DCC">
      <w:pPr>
        <w:tabs>
          <w:tab w:val="left" w:pos="9214"/>
          <w:tab w:val="left" w:pos="9356"/>
        </w:tabs>
        <w:spacing w:before="120" w:after="120"/>
        <w:ind w:right="45"/>
        <w:jc w:val="center"/>
        <w:rPr>
          <w:rFonts w:ascii="Arial" w:hAnsi="Arial" w:cs="Arial"/>
          <w:snapToGrid w:val="0"/>
          <w:sz w:val="22"/>
          <w:szCs w:val="22"/>
        </w:rPr>
      </w:pPr>
      <w:r w:rsidRPr="00A16543">
        <w:rPr>
          <w:rFonts w:ascii="Arial" w:hAnsi="Arial" w:cs="Arial"/>
          <w:b/>
          <w:snapToGrid w:val="0"/>
          <w:sz w:val="22"/>
          <w:szCs w:val="22"/>
        </w:rPr>
        <w:t xml:space="preserve">Договор поставки № </w:t>
      </w:r>
      <w:bookmarkStart w:id="0" w:name="OCRUncertain200"/>
      <w:bookmarkStart w:id="1" w:name="ДоговорПоставки"/>
      <w:bookmarkEnd w:id="0"/>
      <w:r w:rsidR="00892358" w:rsidRPr="00A16543">
        <w:rPr>
          <w:rFonts w:ascii="Arial" w:hAnsi="Arial" w:cs="Arial"/>
          <w:snapToGrid w:val="0"/>
          <w:sz w:val="22"/>
          <w:szCs w:val="22"/>
        </w:rPr>
        <w:t>_________________________</w:t>
      </w:r>
      <w:bookmarkEnd w:id="1"/>
    </w:p>
    <w:p w:rsidR="00197C5F" w:rsidRPr="00A16543" w:rsidRDefault="00197C5F" w:rsidP="00AE4DCC">
      <w:pPr>
        <w:tabs>
          <w:tab w:val="left" w:pos="9214"/>
          <w:tab w:val="left" w:pos="9356"/>
        </w:tabs>
        <w:spacing w:before="120" w:after="120"/>
        <w:ind w:right="45"/>
        <w:jc w:val="center"/>
        <w:rPr>
          <w:rFonts w:ascii="Arial" w:hAnsi="Arial" w:cs="Arial"/>
          <w:b/>
          <w:snapToGrid w:val="0"/>
          <w:sz w:val="22"/>
          <w:szCs w:val="22"/>
        </w:rPr>
      </w:pPr>
    </w:p>
    <w:tbl>
      <w:tblPr>
        <w:tblW w:w="0" w:type="auto"/>
        <w:tblLayout w:type="fixed"/>
        <w:tblLook w:val="04A0" w:firstRow="1" w:lastRow="0" w:firstColumn="1" w:lastColumn="0" w:noHBand="0" w:noVBand="1"/>
      </w:tblPr>
      <w:tblGrid>
        <w:gridCol w:w="3936"/>
        <w:gridCol w:w="5634"/>
      </w:tblGrid>
      <w:tr w:rsidR="00197C5F" w:rsidRPr="00A16543" w:rsidTr="00C36153">
        <w:tc>
          <w:tcPr>
            <w:tcW w:w="3936" w:type="dxa"/>
            <w:shd w:val="clear" w:color="auto" w:fill="auto"/>
          </w:tcPr>
          <w:p w:rsidR="00197C5F" w:rsidRPr="00A16543" w:rsidRDefault="00677BF5" w:rsidP="00C36153">
            <w:pPr>
              <w:tabs>
                <w:tab w:val="left" w:pos="9214"/>
                <w:tab w:val="left" w:pos="9356"/>
              </w:tabs>
              <w:spacing w:before="120" w:after="120"/>
              <w:ind w:right="45"/>
              <w:rPr>
                <w:rFonts w:ascii="Arial" w:hAnsi="Arial" w:cs="Arial"/>
                <w:b/>
                <w:snapToGrid w:val="0"/>
                <w:sz w:val="22"/>
                <w:szCs w:val="22"/>
              </w:rPr>
            </w:pPr>
            <w:r>
              <w:rPr>
                <w:rFonts w:ascii="Arial" w:hAnsi="Arial" w:cs="Arial"/>
                <w:sz w:val="22"/>
                <w:szCs w:val="22"/>
              </w:rPr>
              <w:t>п</w:t>
            </w:r>
            <w:r w:rsidR="00197C5F" w:rsidRPr="00A16543">
              <w:rPr>
                <w:rFonts w:ascii="Arial" w:hAnsi="Arial" w:cs="Arial"/>
                <w:sz w:val="22"/>
                <w:szCs w:val="22"/>
              </w:rPr>
              <w:t xml:space="preserve">. </w:t>
            </w:r>
            <w:r w:rsidR="004A2C1C">
              <w:rPr>
                <w:rFonts w:ascii="Arial" w:hAnsi="Arial" w:cs="Arial"/>
                <w:sz w:val="22"/>
                <w:szCs w:val="22"/>
              </w:rPr>
              <w:t>Озерный</w:t>
            </w:r>
            <w:r w:rsidR="00197C5F" w:rsidRPr="00A16543">
              <w:rPr>
                <w:rFonts w:ascii="Arial" w:hAnsi="Arial" w:cs="Arial"/>
                <w:sz w:val="22"/>
                <w:szCs w:val="22"/>
              </w:rPr>
              <w:t xml:space="preserve">    </w:t>
            </w:r>
          </w:p>
        </w:tc>
        <w:tc>
          <w:tcPr>
            <w:tcW w:w="5634" w:type="dxa"/>
            <w:shd w:val="clear" w:color="auto" w:fill="auto"/>
          </w:tcPr>
          <w:p w:rsidR="00197C5F" w:rsidRPr="00A16543" w:rsidRDefault="00197C5F" w:rsidP="00BA130E">
            <w:pPr>
              <w:tabs>
                <w:tab w:val="left" w:pos="9214"/>
                <w:tab w:val="left" w:pos="9356"/>
              </w:tabs>
              <w:spacing w:before="120" w:after="120"/>
              <w:ind w:right="45"/>
              <w:jc w:val="right"/>
              <w:rPr>
                <w:rFonts w:ascii="Arial" w:hAnsi="Arial" w:cs="Arial"/>
                <w:b/>
                <w:snapToGrid w:val="0"/>
                <w:sz w:val="22"/>
                <w:szCs w:val="22"/>
              </w:rPr>
            </w:pPr>
            <w:r w:rsidRPr="00A16543">
              <w:rPr>
                <w:rFonts w:ascii="Arial" w:hAnsi="Arial" w:cs="Arial"/>
                <w:sz w:val="22"/>
                <w:szCs w:val="22"/>
              </w:rPr>
              <w:t>«</w:t>
            </w:r>
            <w:bookmarkStart w:id="2" w:name="День"/>
            <w:r w:rsidR="00C36153" w:rsidRPr="00A16543">
              <w:rPr>
                <w:rFonts w:ascii="Arial" w:hAnsi="Arial" w:cs="Arial"/>
                <w:sz w:val="22"/>
                <w:szCs w:val="22"/>
              </w:rPr>
              <w:t>__</w:t>
            </w:r>
            <w:proofErr w:type="gramStart"/>
            <w:r w:rsidR="00C36153" w:rsidRPr="00A16543">
              <w:rPr>
                <w:rFonts w:ascii="Arial" w:hAnsi="Arial" w:cs="Arial"/>
                <w:sz w:val="22"/>
                <w:szCs w:val="22"/>
              </w:rPr>
              <w:t>_</w:t>
            </w:r>
            <w:bookmarkEnd w:id="2"/>
            <w:r w:rsidRPr="00A16543">
              <w:rPr>
                <w:rFonts w:ascii="Arial" w:hAnsi="Arial" w:cs="Arial"/>
                <w:sz w:val="22"/>
                <w:szCs w:val="22"/>
              </w:rPr>
              <w:t>»</w:t>
            </w:r>
            <w:bookmarkStart w:id="3" w:name="Месяц"/>
            <w:r w:rsidR="00C36153" w:rsidRPr="00A16543">
              <w:rPr>
                <w:rFonts w:ascii="Arial" w:hAnsi="Arial" w:cs="Arial"/>
                <w:sz w:val="22"/>
                <w:szCs w:val="22"/>
              </w:rPr>
              <w:t>_</w:t>
            </w:r>
            <w:proofErr w:type="gramEnd"/>
            <w:r w:rsidR="00C36153" w:rsidRPr="00A16543">
              <w:rPr>
                <w:rFonts w:ascii="Arial" w:hAnsi="Arial" w:cs="Arial"/>
                <w:sz w:val="22"/>
                <w:szCs w:val="22"/>
              </w:rPr>
              <w:t>_____________</w:t>
            </w:r>
            <w:bookmarkEnd w:id="3"/>
            <w:r w:rsidRPr="00A16543">
              <w:rPr>
                <w:rFonts w:ascii="Arial" w:hAnsi="Arial" w:cs="Arial"/>
                <w:sz w:val="22"/>
                <w:szCs w:val="22"/>
              </w:rPr>
              <w:t xml:space="preserve"> 20</w:t>
            </w:r>
            <w:bookmarkStart w:id="4" w:name="Год"/>
            <w:r w:rsidRPr="00A16543">
              <w:rPr>
                <w:rFonts w:ascii="Arial" w:hAnsi="Arial" w:cs="Arial"/>
                <w:sz w:val="22"/>
                <w:szCs w:val="22"/>
              </w:rPr>
              <w:t>__</w:t>
            </w:r>
            <w:bookmarkEnd w:id="4"/>
            <w:r w:rsidRPr="00A16543">
              <w:rPr>
                <w:rFonts w:ascii="Arial" w:hAnsi="Arial" w:cs="Arial"/>
                <w:sz w:val="22"/>
                <w:szCs w:val="22"/>
              </w:rPr>
              <w:t xml:space="preserve"> года</w:t>
            </w:r>
          </w:p>
        </w:tc>
      </w:tr>
    </w:tbl>
    <w:p w:rsidR="00931DA8" w:rsidRPr="00A16543" w:rsidRDefault="00931DA8" w:rsidP="00AE4DCC">
      <w:pPr>
        <w:tabs>
          <w:tab w:val="left" w:pos="9214"/>
          <w:tab w:val="left" w:pos="9356"/>
        </w:tabs>
        <w:spacing w:before="120" w:after="120"/>
        <w:ind w:right="45"/>
        <w:jc w:val="center"/>
        <w:rPr>
          <w:rFonts w:ascii="Arial" w:hAnsi="Arial" w:cs="Arial"/>
          <w:b/>
          <w:snapToGrid w:val="0"/>
          <w:sz w:val="22"/>
          <w:szCs w:val="22"/>
        </w:rPr>
      </w:pPr>
    </w:p>
    <w:p w:rsidR="00AE4DCC" w:rsidRPr="00A16543" w:rsidRDefault="00AE4DCC" w:rsidP="00AE4DCC">
      <w:pPr>
        <w:pStyle w:val="a5"/>
        <w:ind w:firstLine="567"/>
        <w:jc w:val="both"/>
        <w:rPr>
          <w:rFonts w:ascii="Arial" w:hAnsi="Arial" w:cs="Arial"/>
          <w:sz w:val="22"/>
          <w:szCs w:val="22"/>
        </w:rPr>
      </w:pPr>
      <w:r w:rsidRPr="00A16543">
        <w:rPr>
          <w:rFonts w:ascii="Arial" w:hAnsi="Arial" w:cs="Arial"/>
          <w:sz w:val="22"/>
          <w:szCs w:val="22"/>
          <w:lang w:val="ru-RU"/>
        </w:rPr>
        <w:t xml:space="preserve">Публичное </w:t>
      </w:r>
      <w:r w:rsidRPr="00A16543">
        <w:rPr>
          <w:rFonts w:ascii="Arial" w:hAnsi="Arial" w:cs="Arial"/>
          <w:sz w:val="22"/>
          <w:szCs w:val="22"/>
        </w:rPr>
        <w:t>акционерное общество «</w:t>
      </w:r>
      <w:r w:rsidRPr="00A16543">
        <w:rPr>
          <w:rFonts w:ascii="Arial" w:hAnsi="Arial" w:cs="Arial"/>
          <w:sz w:val="22"/>
          <w:szCs w:val="22"/>
          <w:lang w:val="ru-RU"/>
        </w:rPr>
        <w:t>Юнипро»</w:t>
      </w:r>
      <w:r w:rsidRPr="00A16543">
        <w:rPr>
          <w:rFonts w:ascii="Arial" w:hAnsi="Arial" w:cs="Arial"/>
          <w:sz w:val="22"/>
          <w:szCs w:val="22"/>
        </w:rPr>
        <w:t>, именуемое в дальнейшем «</w:t>
      </w:r>
      <w:r w:rsidRPr="00A16543">
        <w:rPr>
          <w:rFonts w:ascii="Arial" w:hAnsi="Arial" w:cs="Arial"/>
          <w:sz w:val="22"/>
          <w:szCs w:val="22"/>
          <w:lang w:val="ru-RU"/>
        </w:rPr>
        <w:t>Покупатель</w:t>
      </w:r>
      <w:r w:rsidRPr="00A16543">
        <w:rPr>
          <w:rFonts w:ascii="Arial" w:hAnsi="Arial" w:cs="Arial"/>
          <w:sz w:val="22"/>
          <w:szCs w:val="22"/>
        </w:rPr>
        <w:t xml:space="preserve">», </w:t>
      </w:r>
      <w:r w:rsidRPr="00A16543">
        <w:rPr>
          <w:rFonts w:ascii="Arial" w:hAnsi="Arial" w:cs="Arial"/>
          <w:bCs/>
          <w:sz w:val="22"/>
          <w:szCs w:val="22"/>
        </w:rPr>
        <w:t>в лице</w:t>
      </w:r>
      <w:r w:rsidR="0090153E" w:rsidRPr="00A16543">
        <w:rPr>
          <w:rFonts w:ascii="Arial" w:hAnsi="Arial" w:cs="Arial"/>
          <w:bCs/>
          <w:sz w:val="22"/>
          <w:szCs w:val="22"/>
          <w:lang w:val="ru-RU"/>
        </w:rPr>
        <w:t xml:space="preserve"> </w:t>
      </w:r>
      <w:bookmarkStart w:id="5" w:name="Влице1"/>
      <w:bookmarkEnd w:id="5"/>
      <w:r w:rsidR="004A2C1C">
        <w:rPr>
          <w:rFonts w:ascii="Arial" w:hAnsi="Arial" w:cs="Arial"/>
          <w:bCs/>
          <w:sz w:val="22"/>
          <w:szCs w:val="22"/>
          <w:lang w:val="ru-RU"/>
        </w:rPr>
        <w:t>Директора филиала "Смоленская ГРЭС" Перемибеда Александра Павловича</w:t>
      </w:r>
      <w:r w:rsidRPr="00A16543">
        <w:rPr>
          <w:rFonts w:ascii="Arial" w:hAnsi="Arial" w:cs="Arial"/>
          <w:bCs/>
          <w:sz w:val="22"/>
          <w:szCs w:val="22"/>
          <w:lang w:val="ru-RU"/>
        </w:rPr>
        <w:t xml:space="preserve">, действующего на основании </w:t>
      </w:r>
      <w:bookmarkStart w:id="6" w:name="НаОсновании"/>
      <w:bookmarkEnd w:id="6"/>
      <w:r w:rsidR="004A2C1C">
        <w:rPr>
          <w:rFonts w:ascii="Arial" w:hAnsi="Arial" w:cs="Arial"/>
          <w:bCs/>
          <w:sz w:val="22"/>
          <w:szCs w:val="22"/>
          <w:lang w:val="ru-RU"/>
        </w:rPr>
        <w:t>доверенности №3 от 01.01.2017г</w:t>
      </w:r>
      <w:r w:rsidRPr="00A16543">
        <w:rPr>
          <w:rFonts w:ascii="Arial" w:hAnsi="Arial" w:cs="Arial"/>
          <w:bCs/>
          <w:sz w:val="22"/>
          <w:szCs w:val="22"/>
          <w:lang w:val="ru-RU"/>
        </w:rPr>
        <w:t xml:space="preserve"> </w:t>
      </w:r>
      <w:r w:rsidRPr="00A16543">
        <w:rPr>
          <w:rFonts w:ascii="Arial" w:hAnsi="Arial" w:cs="Arial"/>
          <w:sz w:val="22"/>
          <w:szCs w:val="22"/>
        </w:rPr>
        <w:t>с одной стороны, и</w:t>
      </w:r>
      <w:r w:rsidR="0090153E" w:rsidRPr="00A16543">
        <w:rPr>
          <w:rFonts w:ascii="Arial" w:hAnsi="Arial" w:cs="Arial"/>
          <w:sz w:val="22"/>
          <w:szCs w:val="22"/>
          <w:lang w:val="ru-RU"/>
        </w:rPr>
        <w:t xml:space="preserve"> </w:t>
      </w:r>
      <w:bookmarkStart w:id="7" w:name="Поставщик"/>
      <w:bookmarkEnd w:id="7"/>
      <w:r w:rsidR="004A2C1C">
        <w:rPr>
          <w:rFonts w:ascii="Arial" w:hAnsi="Arial" w:cs="Arial"/>
          <w:sz w:val="22"/>
          <w:szCs w:val="22"/>
          <w:lang w:val="ru-RU"/>
        </w:rPr>
        <w:t xml:space="preserve"> </w:t>
      </w:r>
      <w:r w:rsidR="00677BF5">
        <w:rPr>
          <w:rFonts w:ascii="Arial" w:hAnsi="Arial" w:cs="Arial"/>
          <w:sz w:val="22"/>
          <w:szCs w:val="22"/>
          <w:lang w:val="ru-RU"/>
        </w:rPr>
        <w:t>__________________</w:t>
      </w:r>
      <w:r w:rsidR="004A2C1C">
        <w:rPr>
          <w:rFonts w:ascii="Arial" w:hAnsi="Arial" w:cs="Arial"/>
          <w:sz w:val="22"/>
          <w:szCs w:val="22"/>
          <w:lang w:val="ru-RU"/>
        </w:rPr>
        <w:t>"</w:t>
      </w:r>
      <w:r w:rsidRPr="00A16543">
        <w:rPr>
          <w:rFonts w:ascii="Arial" w:hAnsi="Arial" w:cs="Arial"/>
          <w:sz w:val="22"/>
          <w:szCs w:val="22"/>
        </w:rPr>
        <w:t>, именуемое в дальнейшем «Поставщик», в лице</w:t>
      </w:r>
      <w:r w:rsidR="0090153E" w:rsidRPr="00A16543">
        <w:rPr>
          <w:rFonts w:ascii="Arial" w:hAnsi="Arial" w:cs="Arial"/>
          <w:sz w:val="22"/>
          <w:szCs w:val="22"/>
          <w:lang w:val="ru-RU"/>
        </w:rPr>
        <w:t xml:space="preserve"> </w:t>
      </w:r>
      <w:bookmarkStart w:id="8" w:name="Влице2"/>
      <w:bookmarkEnd w:id="8"/>
      <w:r w:rsidR="00677BF5">
        <w:rPr>
          <w:rFonts w:ascii="Arial" w:hAnsi="Arial" w:cs="Arial"/>
          <w:sz w:val="22"/>
          <w:szCs w:val="22"/>
          <w:lang w:val="ru-RU"/>
        </w:rPr>
        <w:t>____________________________________</w:t>
      </w:r>
      <w:r w:rsidRPr="00A16543">
        <w:rPr>
          <w:rFonts w:ascii="Arial" w:hAnsi="Arial" w:cs="Arial"/>
          <w:sz w:val="22"/>
          <w:szCs w:val="22"/>
        </w:rPr>
        <w:t>, действующего на основании</w:t>
      </w:r>
      <w:r w:rsidR="0090153E" w:rsidRPr="00A16543">
        <w:rPr>
          <w:rFonts w:ascii="Arial" w:hAnsi="Arial" w:cs="Arial"/>
          <w:sz w:val="22"/>
          <w:szCs w:val="22"/>
          <w:lang w:val="ru-RU"/>
        </w:rPr>
        <w:t xml:space="preserve"> </w:t>
      </w:r>
      <w:bookmarkStart w:id="9" w:name="НаОсновании2"/>
      <w:bookmarkEnd w:id="9"/>
      <w:r w:rsidR="00677BF5">
        <w:rPr>
          <w:rFonts w:ascii="Arial" w:hAnsi="Arial" w:cs="Arial"/>
          <w:sz w:val="22"/>
          <w:szCs w:val="22"/>
          <w:lang w:val="ru-RU"/>
        </w:rPr>
        <w:t>_______</w:t>
      </w:r>
      <w:r w:rsidRPr="00A16543">
        <w:rPr>
          <w:rFonts w:ascii="Arial" w:hAnsi="Arial" w:cs="Arial"/>
          <w:sz w:val="22"/>
          <w:szCs w:val="22"/>
        </w:rPr>
        <w:t>, с другой стороны, при совместном упоминании в дальнейшем именуемые «Стороны»</w:t>
      </w:r>
      <w:r w:rsidRPr="00A16543">
        <w:rPr>
          <w:rFonts w:ascii="Arial" w:hAnsi="Arial" w:cs="Arial"/>
          <w:sz w:val="22"/>
          <w:szCs w:val="22"/>
          <w:lang w:val="ru-RU"/>
        </w:rPr>
        <w:t>,</w:t>
      </w:r>
      <w:r w:rsidRPr="00A16543">
        <w:rPr>
          <w:rFonts w:ascii="Arial" w:hAnsi="Arial" w:cs="Arial"/>
          <w:sz w:val="22"/>
          <w:szCs w:val="22"/>
        </w:rPr>
        <w:t xml:space="preserve"> заключили настоящий договор</w:t>
      </w:r>
      <w:r w:rsidRPr="00A16543">
        <w:rPr>
          <w:rFonts w:ascii="Arial" w:hAnsi="Arial" w:cs="Arial"/>
          <w:sz w:val="22"/>
          <w:szCs w:val="22"/>
          <w:lang w:val="ru-RU"/>
        </w:rPr>
        <w:t xml:space="preserve"> (</w:t>
      </w:r>
      <w:r w:rsidRPr="00A16543">
        <w:rPr>
          <w:rFonts w:ascii="Arial" w:hAnsi="Arial" w:cs="Arial"/>
          <w:sz w:val="22"/>
          <w:szCs w:val="22"/>
        </w:rPr>
        <w:t xml:space="preserve">ниже – Договор) о нижеследующем: </w:t>
      </w:r>
    </w:p>
    <w:p w:rsidR="00D7071B" w:rsidRPr="00A16543" w:rsidRDefault="00D7071B" w:rsidP="00D7071B">
      <w:pPr>
        <w:tabs>
          <w:tab w:val="left" w:pos="9214"/>
          <w:tab w:val="left" w:pos="9356"/>
        </w:tabs>
        <w:spacing w:before="120" w:after="120"/>
        <w:ind w:right="45"/>
        <w:jc w:val="center"/>
        <w:rPr>
          <w:rFonts w:ascii="Arial" w:hAnsi="Arial" w:cs="Arial"/>
          <w:b/>
          <w:snapToGrid w:val="0"/>
          <w:sz w:val="22"/>
          <w:szCs w:val="22"/>
        </w:rPr>
      </w:pPr>
      <w:r w:rsidRPr="00A16543">
        <w:rPr>
          <w:rFonts w:ascii="Arial" w:hAnsi="Arial" w:cs="Arial"/>
          <w:b/>
          <w:snapToGrid w:val="0"/>
          <w:sz w:val="22"/>
          <w:szCs w:val="22"/>
        </w:rPr>
        <w:t>1. Предмет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1.3. Исполнение Договора осуществляет Покупатель в лице своих</w:t>
      </w:r>
      <w:r w:rsidRPr="00A16543">
        <w:rPr>
          <w:rFonts w:ascii="Arial" w:hAnsi="Arial" w:cs="Arial"/>
          <w:i/>
          <w:sz w:val="22"/>
          <w:szCs w:val="22"/>
        </w:rPr>
        <w:t>(его)</w:t>
      </w:r>
      <w:r w:rsidRPr="00A16543">
        <w:rPr>
          <w:rFonts w:ascii="Arial" w:hAnsi="Arial" w:cs="Arial"/>
          <w:sz w:val="22"/>
          <w:szCs w:val="22"/>
        </w:rPr>
        <w:t xml:space="preserve"> филиалов</w:t>
      </w:r>
      <w:r w:rsidRPr="00A16543">
        <w:rPr>
          <w:rFonts w:ascii="Arial" w:hAnsi="Arial" w:cs="Arial"/>
          <w:i/>
          <w:sz w:val="22"/>
          <w:szCs w:val="22"/>
        </w:rPr>
        <w:t>(а)</w:t>
      </w:r>
      <w:r w:rsidRPr="00A16543">
        <w:rPr>
          <w:rFonts w:ascii="Arial" w:hAnsi="Arial" w:cs="Arial"/>
          <w:sz w:val="22"/>
          <w:szCs w:val="22"/>
        </w:rPr>
        <w:t xml:space="preserve"> </w:t>
      </w:r>
      <w:r w:rsidRPr="00A16543">
        <w:rPr>
          <w:rFonts w:ascii="Arial" w:hAnsi="Arial" w:cs="Arial"/>
          <w:i/>
          <w:sz w:val="22"/>
          <w:szCs w:val="22"/>
        </w:rPr>
        <w:t>(своего представительства)</w:t>
      </w:r>
      <w:r w:rsidRPr="00A16543">
        <w:rPr>
          <w:rFonts w:ascii="Arial" w:hAnsi="Arial" w:cs="Arial"/>
          <w:sz w:val="22"/>
          <w:szCs w:val="22"/>
        </w:rPr>
        <w:t>, указанных</w:t>
      </w:r>
      <w:r w:rsidRPr="00A16543">
        <w:rPr>
          <w:rFonts w:ascii="Arial" w:hAnsi="Arial" w:cs="Arial"/>
          <w:i/>
          <w:sz w:val="22"/>
          <w:szCs w:val="22"/>
        </w:rPr>
        <w:t>(ого)</w:t>
      </w:r>
      <w:r w:rsidRPr="00A16543">
        <w:rPr>
          <w:rFonts w:ascii="Arial" w:hAnsi="Arial" w:cs="Arial"/>
          <w:sz w:val="22"/>
          <w:szCs w:val="22"/>
        </w:rPr>
        <w:t xml:space="preserve"> в качестве грузополучателей</w:t>
      </w:r>
      <w:r w:rsidRPr="00A16543">
        <w:rPr>
          <w:rFonts w:ascii="Arial" w:hAnsi="Arial" w:cs="Arial"/>
          <w:i/>
          <w:sz w:val="22"/>
          <w:szCs w:val="22"/>
        </w:rPr>
        <w:t>(я)</w:t>
      </w:r>
      <w:r w:rsidRPr="00A16543">
        <w:rPr>
          <w:rFonts w:ascii="Arial" w:hAnsi="Arial" w:cs="Arial"/>
          <w:sz w:val="22"/>
          <w:szCs w:val="22"/>
        </w:rPr>
        <w:t xml:space="preserve"> в спецификациях к Договору.</w:t>
      </w:r>
    </w:p>
    <w:p w:rsidR="00D7071B" w:rsidRPr="00A16543" w:rsidRDefault="00D7071B" w:rsidP="00D7071B">
      <w:pPr>
        <w:tabs>
          <w:tab w:val="left" w:pos="0"/>
        </w:tabs>
        <w:autoSpaceDE w:val="0"/>
        <w:autoSpaceDN w:val="0"/>
        <w:spacing w:before="120" w:after="120"/>
        <w:jc w:val="center"/>
        <w:rPr>
          <w:rFonts w:ascii="Arial" w:hAnsi="Arial" w:cs="Arial"/>
          <w:b/>
          <w:sz w:val="22"/>
          <w:szCs w:val="22"/>
        </w:rPr>
      </w:pPr>
      <w:r w:rsidRPr="00A16543">
        <w:rPr>
          <w:rFonts w:ascii="Arial" w:hAnsi="Arial" w:cs="Arial"/>
          <w:b/>
          <w:sz w:val="22"/>
          <w:szCs w:val="22"/>
        </w:rPr>
        <w:t>2. Условия поставки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A16543">
        <w:rPr>
          <w:rFonts w:ascii="Arial" w:hAnsi="Arial" w:cs="Arial"/>
          <w:sz w:val="22"/>
          <w:szCs w:val="22"/>
        </w:rPr>
        <w:t>спецификации</w:t>
      </w:r>
      <w:proofErr w:type="gramEnd"/>
      <w:r w:rsidRPr="00A16543">
        <w:rPr>
          <w:rFonts w:ascii="Arial" w:hAnsi="Arial" w:cs="Arial"/>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2.2. Сроки поставки продукции определяются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пределах срока 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2.3. Риск случайной гибели продукции или повреждения несет Поставщик до момента ее получения Покупателем.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Момент получения продукции определяется в зависимости от условий поставки: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грузоперевозчика и подписания Покупателем </w:t>
      </w:r>
      <w:r w:rsidRPr="00A16543">
        <w:rPr>
          <w:rFonts w:ascii="Arial" w:hAnsi="Arial" w:cs="Arial"/>
          <w:sz w:val="22"/>
          <w:szCs w:val="22"/>
        </w:rPr>
        <w:lastRenderedPageBreak/>
        <w:t>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p>
    <w:p w:rsidR="00D7071B"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Право собственности на продукцию переходит к Покупателю после осуществления приемки продукции по количеству, и качеству и комплектности в момент подписания Покупателем товарной накладной (форма ТОРГ-12).</w:t>
      </w:r>
    </w:p>
    <w:p w:rsidR="00E442C5" w:rsidRPr="00E442C5" w:rsidRDefault="00E442C5" w:rsidP="00E442C5">
      <w:pPr>
        <w:tabs>
          <w:tab w:val="num" w:pos="1276"/>
        </w:tabs>
        <w:autoSpaceDE w:val="0"/>
        <w:autoSpaceDN w:val="0"/>
        <w:ind w:firstLine="567"/>
        <w:jc w:val="both"/>
        <w:rPr>
          <w:rFonts w:ascii="Arial" w:hAnsi="Arial" w:cs="Arial"/>
          <w:sz w:val="22"/>
          <w:szCs w:val="22"/>
        </w:rPr>
      </w:pPr>
      <w:r w:rsidRPr="00E442C5">
        <w:rPr>
          <w:rFonts w:ascii="Arial" w:hAnsi="Arial" w:cs="Arial"/>
          <w:sz w:val="22"/>
          <w:szCs w:val="22"/>
        </w:rPr>
        <w:t>Право залога на переданную Покупателю продукцию до момента ее полной оплаты Покупателем у Поставщика не возникает.</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 в </w:t>
      </w:r>
      <w:r w:rsidRPr="00A16543">
        <w:rPr>
          <w:rFonts w:ascii="Arial" w:hAnsi="Arial" w:cs="Arial"/>
          <w:sz w:val="22"/>
          <w:szCs w:val="22"/>
          <w:lang w:val="en-US"/>
        </w:rPr>
        <w:t>ERP</w:t>
      </w:r>
      <w:r w:rsidRPr="00A16543">
        <w:rPr>
          <w:rFonts w:ascii="Arial" w:hAnsi="Arial" w:cs="Arial"/>
          <w:sz w:val="22"/>
          <w:szCs w:val="22"/>
        </w:rPr>
        <w:t xml:space="preserve">-системе Покупателя, указанному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реквизиты Договора;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наименование (согласно спецификации) и количество продукции, вложенной в данное тарное место (упаковку).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Если иное не определено спецификацией, тара и упаковка являются невозвратными, их стоимость включается в цену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2.8. Покупатель вправе отказаться от принятия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ее поставка просрочена более чем на 30 (тридцать) календарных дней;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 в иных случаях, предусмотренных законодательством.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 массе и весогабаритных характеристиках грузовых мест.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2.10. Досрочная поставка продукции может производиться только с письменного согласия Покупателя.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3. Приемка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 Покупатель осуществляет приемку продукции по количеству: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 Приемка продукции производится в следующие сроки: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3.3.1. по количеству:</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D7071B" w:rsidRPr="00A16543" w:rsidRDefault="00D7071B" w:rsidP="00D7071B">
      <w:pPr>
        <w:tabs>
          <w:tab w:val="num" w:pos="1276"/>
        </w:tabs>
        <w:autoSpaceDE w:val="0"/>
        <w:autoSpaceDN w:val="0"/>
        <w:ind w:left="284" w:firstLine="567"/>
        <w:jc w:val="both"/>
        <w:rPr>
          <w:rFonts w:ascii="Arial" w:hAnsi="Arial" w:cs="Arial"/>
          <w:sz w:val="22"/>
          <w:szCs w:val="22"/>
        </w:rPr>
      </w:pPr>
      <w:r w:rsidRPr="00A16543">
        <w:rPr>
          <w:rFonts w:ascii="Arial" w:hAnsi="Arial" w:cs="Arial"/>
          <w:sz w:val="22"/>
          <w:szCs w:val="22"/>
        </w:rPr>
        <w:t>б) продукции, поступившей в исправной таре (упаковке):</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lastRenderedPageBreak/>
        <w:t>- по весу брутто и / или количеству мест - в день получения продукции от поставщика или от грузоперевозчика;</w:t>
      </w:r>
    </w:p>
    <w:p w:rsidR="00D7071B" w:rsidRPr="00A16543" w:rsidRDefault="00D7071B" w:rsidP="00D7071B">
      <w:pPr>
        <w:tabs>
          <w:tab w:val="num" w:pos="1276"/>
        </w:tabs>
        <w:autoSpaceDE w:val="0"/>
        <w:autoSpaceDN w:val="0"/>
        <w:ind w:left="567" w:firstLine="567"/>
        <w:jc w:val="both"/>
        <w:rPr>
          <w:rFonts w:ascii="Arial" w:hAnsi="Arial" w:cs="Arial"/>
          <w:sz w:val="22"/>
          <w:szCs w:val="22"/>
        </w:rPr>
      </w:pPr>
      <w:r w:rsidRPr="00A16543">
        <w:rPr>
          <w:rFonts w:ascii="Arial" w:hAnsi="Arial" w:cs="Arial"/>
          <w:sz w:val="22"/>
          <w:szCs w:val="22"/>
        </w:rPr>
        <w:t>- по весу нетто и / или количеству товарных единиц в каждом месте - одновременно со вскрытием тары, но не позднее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поставленной в ненадлежащем количестве. .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3.6. 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Вызов представителя Поставщика осуществляется одним из следующих способов: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телеграммой;</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письменным извещением, переданным по факсу, с автоматическим подтверждением получения</w:t>
      </w:r>
      <w:r w:rsidR="00C56EE1" w:rsidRPr="00C56EE1">
        <w:rPr>
          <w:rFonts w:ascii="Arial" w:hAnsi="Arial" w:cs="Arial"/>
          <w:sz w:val="22"/>
          <w:szCs w:val="22"/>
        </w:rPr>
        <w:t xml:space="preserve"> факсимильного сообщения</w:t>
      </w:r>
      <w:r w:rsidRPr="00A16543">
        <w:rPr>
          <w:rFonts w:ascii="Arial" w:hAnsi="Arial" w:cs="Arial"/>
          <w:sz w:val="22"/>
          <w:szCs w:val="22"/>
        </w:rPr>
        <w:t>;</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письмом, направляемым экспресс-почтой.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извещении о вызове представителя Поставщика должна быть указана следующая информация: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а) реквизиты (номер и дата) Договора и спецификации к нему, по которым поставлялась продукция,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б) наименование продукции, приемка которой приостановлена;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lang w:val="sr-Cyrl-CS"/>
        </w:rPr>
        <w:t xml:space="preserve">в) </w:t>
      </w:r>
      <w:r w:rsidRPr="00A16543">
        <w:rPr>
          <w:rFonts w:ascii="Arial" w:hAnsi="Arial" w:cs="Arial"/>
          <w:sz w:val="22"/>
          <w:szCs w:val="22"/>
        </w:rPr>
        <w:t>характер выявленных недостатков продукции (недостача, несоответствие требованиям по качеству, ассортименту, комплектности и т.п.);</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 xml:space="preserve">г) время, на которое назначена дальнейшая приемка продукции; </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место, где она будет проводиться.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Документы, направленные в порядке настоящего пункта посредством факсимильной связи, телеграммой, экспресс – почтой признаются Сторонами как имеющие юридическую силу и признаются обязательными.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если более продолжительный срок не установлен Покупателем в извещении о вызове,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о приемке материалов (форма М-7).</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3.9. Акты, упомянутые в пунктах 3.7.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Акты о приемке материалов (форма М-7) должны содержать следующие обязательные реквизиты:</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а) наименование Покупателя продукции и его адрес;</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б) дата составления акта, место приемки продукции, время начала и окончания приемки продукции;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в) фамилии, инициалы лиц, принимавших участие в приемке продукции место их работы и занимаемые должности;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г) наименование и адрес Поставщика;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д) номер и дата Договора, товарно-транспортного документа и/или товарной накладной и документа, удостоверяющего качество продукции (если таковые переданы Покупателю к моменту приемки);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е) состояние тары и упаковки в момент осмотра продукции, недостатки маркировки, тары и упаковки, а также количество продукции, к которому относится каждый из установленных недостатков;</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ж) данные об опломбировании груза;</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з) номер и дата коммерческого акта (акта, выданного органом автомобильного транспорта), если такой акт составлялся;</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и) описание повреждений и иных недостатков поставленной продукции либо количество недостающей продукции, продукции не соответствующей по ассортименту;</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к) подписи членов комиссии;</w:t>
      </w:r>
    </w:p>
    <w:p w:rsidR="00D7071B" w:rsidRPr="00A16543" w:rsidRDefault="00D7071B" w:rsidP="00D7071B">
      <w:pPr>
        <w:tabs>
          <w:tab w:val="num" w:pos="1276"/>
        </w:tabs>
        <w:autoSpaceDE w:val="0"/>
        <w:autoSpaceDN w:val="0"/>
        <w:ind w:firstLine="680"/>
        <w:jc w:val="both"/>
        <w:rPr>
          <w:rFonts w:ascii="Arial" w:hAnsi="Arial" w:cs="Arial"/>
          <w:sz w:val="22"/>
          <w:szCs w:val="22"/>
        </w:rPr>
      </w:pPr>
      <w:r w:rsidRPr="00A16543">
        <w:rPr>
          <w:rFonts w:ascii="Arial" w:hAnsi="Arial" w:cs="Arial"/>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3.10. Акт о приемке материалов (форма М-7)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3.13. По результатам осуществления приемки продукции по количеству, качеству и комплектности, в случае соответствия продукции требованиям Договора, Покупатель подписывает со своей стороны товарную накладную (форма ТОРГ-12), один экземпляр которой возвращается Поставщику.3.14.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4. Условия оплаты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00120F62">
        <w:rPr>
          <w:rFonts w:ascii="Arial" w:hAnsi="Arial" w:cs="Arial"/>
          <w:sz w:val="22"/>
          <w:szCs w:val="22"/>
        </w:rPr>
        <w:t>, если такой счет-</w:t>
      </w:r>
      <w:r w:rsidR="00120F62" w:rsidRPr="00120F62">
        <w:rPr>
          <w:rFonts w:ascii="Arial" w:hAnsi="Arial" w:cs="Arial"/>
          <w:sz w:val="22"/>
          <w:szCs w:val="22"/>
        </w:rPr>
        <w:t>фактура подлежит выставлению согласно п. 4.2 Договора.</w:t>
      </w:r>
      <w:r w:rsidRPr="00A16543">
        <w:rPr>
          <w:rFonts w:ascii="Arial" w:hAnsi="Arial" w:cs="Arial"/>
          <w:sz w:val="22"/>
          <w:szCs w:val="22"/>
        </w:rPr>
        <w:t xml:space="preserve">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При поставке некачественной, некомплектной продукции (в том числе без необходимой документации), а также при недопоставке продукции (согласно </w:t>
      </w:r>
      <w:r w:rsidRPr="00A16543">
        <w:rPr>
          <w:rFonts w:ascii="Arial" w:hAnsi="Arial" w:cs="Arial"/>
          <w:sz w:val="22"/>
          <w:szCs w:val="22"/>
        </w:rPr>
        <w:lastRenderedPageBreak/>
        <w:t>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 одновременно с товарной накладной на поставленную продукцию.</w:t>
      </w:r>
      <w:r w:rsidR="00120F62">
        <w:rPr>
          <w:rFonts w:ascii="Arial" w:hAnsi="Arial" w:cs="Arial"/>
          <w:sz w:val="22"/>
          <w:szCs w:val="22"/>
        </w:rPr>
        <w:t xml:space="preserve"> </w:t>
      </w:r>
      <w:r w:rsidR="00120F62" w:rsidRPr="00120F62">
        <w:rPr>
          <w:rFonts w:ascii="Arial" w:hAnsi="Arial" w:cs="Arial"/>
          <w:sz w:val="22"/>
          <w:szCs w:val="22"/>
        </w:rPr>
        <w:t>Требования настоящего пункта, а также пунктов 4.3 – 4.4. Договора не подлежат применению, если Поставщик в соответствии с законодательством РФ не является плательщиком НДС, либо поставляется продукция, реализация которой не подлежит обложению НДС.</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D7071B" w:rsidRPr="00A16543" w:rsidRDefault="00D7071B" w:rsidP="00D7071B">
      <w:pPr>
        <w:autoSpaceDE w:val="0"/>
        <w:autoSpaceDN w:val="0"/>
        <w:ind w:firstLine="567"/>
        <w:jc w:val="both"/>
        <w:rPr>
          <w:rFonts w:ascii="Arial" w:hAnsi="Arial" w:cs="Arial"/>
          <w:sz w:val="22"/>
          <w:szCs w:val="22"/>
        </w:rPr>
      </w:pPr>
      <w:r w:rsidRPr="00A16543">
        <w:rPr>
          <w:rFonts w:ascii="Arial" w:hAnsi="Arial" w:cs="Arial"/>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4.5. Оплата производится путем перечисления денежных средств на расчетный счет Поставщика.</w:t>
      </w:r>
    </w:p>
    <w:p w:rsidR="00D7071B" w:rsidRDefault="00D7071B" w:rsidP="00D7071B">
      <w:pPr>
        <w:ind w:firstLine="567"/>
        <w:jc w:val="both"/>
        <w:rPr>
          <w:rFonts w:ascii="Arial" w:hAnsi="Arial" w:cs="Arial"/>
          <w:sz w:val="22"/>
          <w:szCs w:val="22"/>
        </w:rPr>
      </w:pPr>
      <w:r w:rsidRPr="00A16543">
        <w:rPr>
          <w:rFonts w:ascii="Arial" w:hAnsi="Arial" w:cs="Arial"/>
          <w:sz w:val="22"/>
          <w:szCs w:val="22"/>
        </w:rPr>
        <w:t xml:space="preserve">4.6. </w:t>
      </w:r>
      <w:r w:rsidR="00E442C5" w:rsidRPr="00E442C5">
        <w:rPr>
          <w:rFonts w:ascii="Arial" w:hAnsi="Arial" w:cs="Arial"/>
          <w:sz w:val="22"/>
          <w:szCs w:val="22"/>
        </w:rPr>
        <w:t>Местом исполнения обязательств Покупателя по оплате является место нахождение банка (его филиала, подразделения), в котором открыт расчетный счет Покупателя, с которого осуществляется платеж. Обязанность Покупателя по оплате считается исполненной с момента списания денежных средств с расчетного счета Покупателя.</w:t>
      </w:r>
    </w:p>
    <w:p w:rsidR="00FD47CE" w:rsidRPr="00FD47CE" w:rsidRDefault="00FD47CE" w:rsidP="00FD47CE">
      <w:pPr>
        <w:ind w:firstLine="567"/>
        <w:jc w:val="both"/>
        <w:rPr>
          <w:rFonts w:ascii="Arial" w:hAnsi="Arial" w:cs="Arial"/>
          <w:sz w:val="22"/>
          <w:szCs w:val="22"/>
        </w:rPr>
      </w:pPr>
      <w:r w:rsidRPr="00FD47CE">
        <w:rPr>
          <w:rFonts w:ascii="Arial" w:hAnsi="Arial" w:cs="Arial"/>
          <w:sz w:val="22"/>
          <w:szCs w:val="22"/>
        </w:rPr>
        <w:t>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Оспаривание Поставщиком зачтенных Покупателем денежных требований к Поставщику возможно только в судебном порядке.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5. Гарантии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5.1. </w:t>
      </w:r>
      <w:r w:rsidR="00FD47CE" w:rsidRPr="00FD47CE">
        <w:rPr>
          <w:rFonts w:ascii="Arial" w:hAnsi="Arial" w:cs="Arial"/>
          <w:sz w:val="22"/>
          <w:szCs w:val="22"/>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подписания Покупателем товарной накладной (форма ТОРГ-12) (а если продукция требует монтажа и ввода в эксплуатацию – со дня ввода соответствующего оборудования в эксплуатацию).</w:t>
      </w:r>
    </w:p>
    <w:p w:rsidR="00004F8E"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w:t>
      </w:r>
      <w:r w:rsidRPr="00A16543">
        <w:rPr>
          <w:rFonts w:ascii="Arial" w:hAnsi="Arial" w:cs="Arial"/>
          <w:sz w:val="22"/>
          <w:szCs w:val="22"/>
        </w:rPr>
        <w:lastRenderedPageBreak/>
        <w:t xml:space="preserve">уведомлении, направляемом Поставщику, должна содержаться детальная информация о характере выявленных недостатков.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5.5. Гарантийный срок в этом случае продлевается соответственно на период устранения недостатков.</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5.6.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7071B" w:rsidRPr="00A16543" w:rsidRDefault="00D7071B" w:rsidP="00D7071B">
      <w:pPr>
        <w:tabs>
          <w:tab w:val="num" w:pos="1276"/>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6. Ответственность Сторон</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соразмерного уменьшения покупной цены;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возмещения своих расходов на устранение недостатков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Все расходы, связанные с вывозом продукции, ее заменой, устранением ее недостатков, относятся на Поставщика.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 xml:space="preserve">6.2. </w:t>
      </w:r>
      <w:r w:rsidR="00E442C5" w:rsidRPr="00E442C5">
        <w:rPr>
          <w:rFonts w:ascii="Arial" w:hAnsi="Arial" w:cs="Arial"/>
          <w:sz w:val="22"/>
          <w:szCs w:val="22"/>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ключевой ставки Банка России (ЦБ РФ) (действовавшей в соответствующие периоды нарушений) от общей стоимости поставляемой партии продукции (в соответствии со спецификацией) за каждый день просрочки, а в случае просрочки замены некачественной продукции, от суммы спецификации, по которой ранее была поставлена эта продукция.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6.3. Указанная в пункте 6.2 Договора неустойка взыскивается с Поставщика по день фактического исполнения обязательств.</w:t>
      </w:r>
    </w:p>
    <w:p w:rsidR="00D7071B" w:rsidRPr="00E442C5"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6.4. </w:t>
      </w:r>
      <w:r w:rsidR="00E442C5" w:rsidRPr="00E442C5">
        <w:rPr>
          <w:rFonts w:ascii="Arial" w:hAnsi="Arial" w:cs="Arial"/>
          <w:sz w:val="22"/>
          <w:szCs w:val="22"/>
        </w:rPr>
        <w:t>За нарушение сроков оплаты Покупатель уплачивает Поставщику неустойку в размере 1/360 ключевой ставки ЦБ РФ (действовавшей в соответствующие периоды нарушений) от суммы не перечисленных (несвоевременно перечисленных) денежных средств за каждый день просрочки.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6.5. </w:t>
      </w:r>
      <w:r w:rsidR="00FD47CE" w:rsidRPr="00FD47CE">
        <w:rPr>
          <w:rFonts w:ascii="Arial" w:hAnsi="Arial" w:cs="Arial"/>
          <w:sz w:val="22"/>
          <w:szCs w:val="22"/>
        </w:rPr>
        <w:t>Неустойки и штрафы, а также компенсируемые расходы и убытки, предусмотренные Договором, подлежат уплате Поставщиком Покупателю в течение 5 (пяти) рабочих дней со дня предъявления Покупателем соответствующего письменного уведомления (требования). Если данное требование в течение указанного срока добровольно не исполнено Поставщиком, Покупатель вправе зачесть суммы штрафов и неустоек, а также компенсируемых расходов и убытков, предусмотренных Договором, из любых сумм, причитающихся к выплате Поставщику по Договору в порядке, указанном в пункте 4.6. Договора.</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Убытки подлежат возмещению в полном объеме сверх неустоек, предусмотренных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7. Срок действия Договора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7071B" w:rsidRPr="00A16543" w:rsidRDefault="00D7071B" w:rsidP="00D7071B">
      <w:pPr>
        <w:tabs>
          <w:tab w:val="num" w:pos="0"/>
          <w:tab w:val="left" w:pos="9720"/>
        </w:tabs>
        <w:autoSpaceDE w:val="0"/>
        <w:autoSpaceDN w:val="0"/>
        <w:spacing w:before="120" w:after="120"/>
        <w:jc w:val="center"/>
        <w:rPr>
          <w:rFonts w:ascii="Arial" w:hAnsi="Arial" w:cs="Arial"/>
          <w:b/>
          <w:sz w:val="22"/>
          <w:szCs w:val="22"/>
        </w:rPr>
      </w:pPr>
      <w:r w:rsidRPr="00A16543">
        <w:rPr>
          <w:rFonts w:ascii="Arial" w:hAnsi="Arial" w:cs="Arial"/>
          <w:b/>
          <w:sz w:val="22"/>
          <w:szCs w:val="22"/>
        </w:rPr>
        <w:t xml:space="preserve">8. Конфиденциальность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8.3.</w:t>
      </w:r>
      <w:r w:rsidRPr="00A16543">
        <w:rPr>
          <w:rFonts w:ascii="Arial" w:hAnsi="Arial" w:cs="Arial"/>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8.4.</w:t>
      </w:r>
      <w:r w:rsidRPr="00A16543">
        <w:rPr>
          <w:rFonts w:ascii="Arial" w:hAnsi="Arial" w:cs="Arial"/>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lastRenderedPageBreak/>
        <w:t>8.5.</w:t>
      </w:r>
      <w:r w:rsidRPr="00A16543">
        <w:rPr>
          <w:rFonts w:ascii="Arial" w:hAnsi="Arial" w:cs="Arial"/>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8.6.</w:t>
      </w:r>
      <w:r w:rsidRPr="00A16543">
        <w:rPr>
          <w:rFonts w:ascii="Arial" w:hAnsi="Arial" w:cs="Arial"/>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 xml:space="preserve">9. Обстоятельства непреодолимой силы (форс-мажор)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9.1.</w:t>
      </w:r>
      <w:r w:rsidRPr="00A16543">
        <w:rPr>
          <w:rFonts w:ascii="Arial" w:hAnsi="Arial" w:cs="Arial"/>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9.2.</w:t>
      </w:r>
      <w:r w:rsidRPr="00A16543">
        <w:rPr>
          <w:rFonts w:ascii="Arial" w:hAnsi="Arial" w:cs="Arial"/>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9.3.</w:t>
      </w:r>
      <w:r w:rsidRPr="00A16543">
        <w:rPr>
          <w:rFonts w:ascii="Arial" w:hAnsi="Arial" w:cs="Arial"/>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9.4.</w:t>
      </w:r>
      <w:r w:rsidRPr="00A16543">
        <w:rPr>
          <w:rFonts w:ascii="Arial" w:hAnsi="Arial" w:cs="Arial"/>
          <w:sz w:val="22"/>
          <w:szCs w:val="22"/>
        </w:rPr>
        <w:tab/>
        <w:t>Обязанность доказывания обстоятельства непреодолимой силы лежит на Стороне, не исполнившей свои обязательства.</w:t>
      </w:r>
    </w:p>
    <w:p w:rsidR="00D7071B" w:rsidRPr="00A16543" w:rsidRDefault="00D7071B" w:rsidP="00D7071B">
      <w:pPr>
        <w:spacing w:before="120" w:after="120"/>
        <w:jc w:val="center"/>
        <w:rPr>
          <w:rFonts w:ascii="Arial" w:hAnsi="Arial" w:cs="Arial"/>
          <w:b/>
          <w:sz w:val="22"/>
          <w:szCs w:val="22"/>
        </w:rPr>
      </w:pPr>
      <w:r w:rsidRPr="00A16543">
        <w:rPr>
          <w:rFonts w:ascii="Arial" w:hAnsi="Arial" w:cs="Arial"/>
          <w:b/>
          <w:sz w:val="22"/>
          <w:szCs w:val="22"/>
        </w:rPr>
        <w:t>10. Прочие условия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FD47CE" w:rsidRPr="00FD47CE" w:rsidRDefault="00D7071B" w:rsidP="00FD47CE">
      <w:pPr>
        <w:pStyle w:val="a5"/>
        <w:ind w:firstLine="567"/>
        <w:jc w:val="both"/>
        <w:rPr>
          <w:rFonts w:ascii="Arial" w:hAnsi="Arial" w:cs="Arial"/>
          <w:sz w:val="22"/>
          <w:szCs w:val="22"/>
          <w:lang w:val="ru-RU"/>
        </w:rPr>
      </w:pPr>
      <w:r w:rsidRPr="00FD47CE">
        <w:rPr>
          <w:rFonts w:ascii="Arial" w:hAnsi="Arial" w:cs="Arial"/>
          <w:sz w:val="22"/>
          <w:szCs w:val="22"/>
          <w:lang w:val="ru-RU"/>
        </w:rPr>
        <w:t xml:space="preserve">10.2. </w:t>
      </w:r>
      <w:r w:rsidR="00FD47CE" w:rsidRPr="00FD47CE">
        <w:rPr>
          <w:rFonts w:ascii="Arial" w:hAnsi="Arial" w:cs="Arial"/>
          <w:sz w:val="22"/>
          <w:szCs w:val="22"/>
          <w:lang w:val="ru-RU"/>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 (в случае, если наличие печати у Поставщика предусмотрено его учредительными документами):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устава;</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свидетельства о постановке на учет в налоговом органе;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баланса на последнюю отчетную дату (для организаций);</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копию банковской карточки с образцами подписей, заверенную банком;</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D7071B" w:rsidRPr="00A16543" w:rsidRDefault="00D7071B" w:rsidP="00D7071B">
      <w:pPr>
        <w:tabs>
          <w:tab w:val="left" w:pos="763"/>
        </w:tabs>
        <w:ind w:firstLine="567"/>
        <w:jc w:val="both"/>
        <w:rPr>
          <w:rFonts w:ascii="Arial" w:eastAsia="Verdana" w:hAnsi="Arial" w:cs="Arial"/>
          <w:sz w:val="22"/>
          <w:szCs w:val="22"/>
        </w:rPr>
      </w:pPr>
      <w:r w:rsidRPr="00A16543">
        <w:rPr>
          <w:rFonts w:ascii="Arial" w:eastAsia="Verdana" w:hAnsi="Arial" w:cs="Arial"/>
          <w:sz w:val="22"/>
          <w:szCs w:val="22"/>
        </w:rPr>
        <w:lastRenderedPageBreak/>
        <w:t>Поставщик обязуется предоставить по требованию Покупателя копии налоговых деклараций по налогу на добавленную</w:t>
      </w:r>
      <w:r w:rsidR="00746434" w:rsidRPr="00A16543">
        <w:rPr>
          <w:rFonts w:ascii="Arial" w:eastAsia="Verdana" w:hAnsi="Arial" w:cs="Arial"/>
          <w:sz w:val="22"/>
          <w:szCs w:val="22"/>
        </w:rPr>
        <w:t xml:space="preserve"> стоимость и по налогу на прибыл</w:t>
      </w:r>
      <w:r w:rsidRPr="00A16543">
        <w:rPr>
          <w:rFonts w:ascii="Arial" w:eastAsia="Verdana" w:hAnsi="Arial" w:cs="Arial"/>
          <w:sz w:val="22"/>
          <w:szCs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A16543">
        <w:rPr>
          <w:rFonts w:ascii="Arial" w:eastAsia="Verdana" w:hAnsi="Arial" w:cs="Arial"/>
          <w:sz w:val="22"/>
          <w:szCs w:val="22"/>
        </w:rPr>
        <w:t>ий</w:t>
      </w:r>
      <w:proofErr w:type="spellEnd"/>
      <w:r w:rsidRPr="00A16543">
        <w:rPr>
          <w:rFonts w:ascii="Arial" w:eastAsia="Verdana" w:hAnsi="Arial" w:cs="Arial"/>
          <w:sz w:val="22"/>
          <w:szCs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10.4. Уступка прав (требований) к Покупателю по Договору без письменного согласия Покупателя не допускается.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A16543">
        <w:rPr>
          <w:rFonts w:ascii="Arial" w:hAnsi="Arial" w:cs="Arial"/>
          <w:sz w:val="22"/>
          <w:szCs w:val="22"/>
        </w:rPr>
        <w:t>неденежного</w:t>
      </w:r>
      <w:proofErr w:type="spellEnd"/>
      <w:r w:rsidRPr="00A16543">
        <w:rPr>
          <w:rFonts w:ascii="Arial" w:hAnsi="Arial" w:cs="Arial"/>
          <w:sz w:val="22"/>
          <w:szCs w:val="22"/>
        </w:rPr>
        <w:t xml:space="preserve"> исполнения, то сумма штрафа исчисляется от суммы спецификации(</w:t>
      </w:r>
      <w:proofErr w:type="spellStart"/>
      <w:r w:rsidRPr="00A16543">
        <w:rPr>
          <w:rFonts w:ascii="Arial" w:hAnsi="Arial" w:cs="Arial"/>
          <w:sz w:val="22"/>
          <w:szCs w:val="22"/>
        </w:rPr>
        <w:t>ий</w:t>
      </w:r>
      <w:proofErr w:type="spellEnd"/>
      <w:r w:rsidRPr="00A16543">
        <w:rPr>
          <w:rFonts w:ascii="Arial" w:hAnsi="Arial" w:cs="Arial"/>
          <w:sz w:val="22"/>
          <w:szCs w:val="22"/>
        </w:rPr>
        <w:t>) к Договору, права (требования) из которой(</w:t>
      </w:r>
      <w:proofErr w:type="spellStart"/>
      <w:r w:rsidRPr="00A16543">
        <w:rPr>
          <w:rFonts w:ascii="Arial" w:hAnsi="Arial" w:cs="Arial"/>
          <w:sz w:val="22"/>
          <w:szCs w:val="22"/>
        </w:rPr>
        <w:t>ых</w:t>
      </w:r>
      <w:proofErr w:type="spellEnd"/>
      <w:r w:rsidRPr="00A16543">
        <w:rPr>
          <w:rFonts w:ascii="Arial" w:hAnsi="Arial" w:cs="Arial"/>
          <w:sz w:val="22"/>
          <w:szCs w:val="22"/>
        </w:rPr>
        <w:t>) были уступлены.</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10.6. Договор составлен в двух экземплярах, по одному экземпляру - для каждой Стороны.</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D7071B" w:rsidRPr="00A16543" w:rsidRDefault="00D7071B" w:rsidP="00D7071B">
      <w:pPr>
        <w:ind w:firstLine="567"/>
        <w:jc w:val="both"/>
        <w:rPr>
          <w:rFonts w:ascii="Arial" w:hAnsi="Arial" w:cs="Arial"/>
          <w:sz w:val="22"/>
          <w:szCs w:val="22"/>
        </w:rPr>
      </w:pPr>
      <w:r w:rsidRPr="00A16543">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A16543">
        <w:rPr>
          <w:rFonts w:ascii="Arial" w:hAnsi="Arial" w:cs="Arial"/>
          <w:i/>
          <w:sz w:val="22"/>
          <w:szCs w:val="22"/>
        </w:rPr>
        <w:t xml:space="preserve"> (представительства)</w:t>
      </w:r>
      <w:r w:rsidRPr="00A16543">
        <w:rPr>
          <w:rFonts w:ascii="Arial" w:hAnsi="Arial" w:cs="Arial"/>
          <w:sz w:val="22"/>
          <w:szCs w:val="22"/>
        </w:rPr>
        <w:t xml:space="preserve"> Покупателя, указанного в качестве грузополучателя в соответствующей спецификации.</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A16543">
        <w:rPr>
          <w:rFonts w:ascii="Arial" w:hAnsi="Arial" w:cs="Arial"/>
          <w:sz w:val="22"/>
          <w:szCs w:val="22"/>
        </w:rPr>
        <w:t>к защите</w:t>
      </w:r>
      <w:proofErr w:type="gramEnd"/>
      <w:r w:rsidRPr="00A16543">
        <w:rPr>
          <w:rFonts w:ascii="Arial" w:hAnsi="Arial" w:cs="Arial"/>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D7071B" w:rsidRPr="00A16543" w:rsidRDefault="00D7071B" w:rsidP="00D7071B">
      <w:pPr>
        <w:tabs>
          <w:tab w:val="num" w:pos="1276"/>
        </w:tabs>
        <w:autoSpaceDE w:val="0"/>
        <w:autoSpaceDN w:val="0"/>
        <w:ind w:firstLine="567"/>
        <w:jc w:val="both"/>
        <w:rPr>
          <w:rFonts w:ascii="Arial" w:hAnsi="Arial" w:cs="Arial"/>
          <w:sz w:val="22"/>
          <w:szCs w:val="22"/>
        </w:rPr>
      </w:pPr>
      <w:r w:rsidRPr="00A16543">
        <w:rPr>
          <w:rFonts w:ascii="Arial" w:hAnsi="Arial" w:cs="Arial"/>
          <w:sz w:val="22"/>
          <w:szCs w:val="22"/>
        </w:rPr>
        <w:t xml:space="preserve">10.9. В соответствии с Положением о соблюдении Принципов Глобального договора ООН, действующим в ПАО «Юнипро»,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w:t>
      </w:r>
      <w:r w:rsidRPr="00A16543">
        <w:rPr>
          <w:rFonts w:ascii="Arial" w:hAnsi="Arial" w:cs="Arial"/>
          <w:sz w:val="22"/>
          <w:szCs w:val="22"/>
        </w:rPr>
        <w:lastRenderedPageBreak/>
        <w:t>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A16543">
        <w:rPr>
          <w:rFonts w:ascii="Arial" w:hAnsi="Arial" w:cs="Arial"/>
          <w:sz w:val="22"/>
          <w:szCs w:val="22"/>
        </w:rPr>
        <w:t>Жанейрская</w:t>
      </w:r>
      <w:proofErr w:type="spellEnd"/>
      <w:r w:rsidRPr="00A16543">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«Юнипро», опубликовано на сайте ПАО «Юнипро»: </w:t>
      </w:r>
      <w:hyperlink r:id="rId12" w:history="1">
        <w:r w:rsidRPr="00A16543">
          <w:rPr>
            <w:rFonts w:ascii="Arial" w:hAnsi="Arial" w:cs="Arial"/>
            <w:color w:val="0563C1"/>
            <w:sz w:val="22"/>
            <w:szCs w:val="22"/>
            <w:u w:val="single"/>
            <w:lang w:val="sr-Cyrl-CS"/>
          </w:rPr>
          <w:t>www.unipro.energy</w:t>
        </w:r>
      </w:hyperlink>
      <w:r w:rsidRPr="00A16543">
        <w:rPr>
          <w:rFonts w:ascii="Arial" w:hAnsi="Arial" w:cs="Arial"/>
          <w:sz w:val="22"/>
          <w:szCs w:val="22"/>
        </w:rPr>
        <w:t>. Поставщик с Положением о соблюдении Принципов Глобального договора ООН, действующим в ПАО «Юнипро»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C23E2" w:rsidRPr="00A16543" w:rsidRDefault="008C23E2" w:rsidP="00AE4DCC">
      <w:pPr>
        <w:pStyle w:val="a5"/>
        <w:ind w:firstLine="567"/>
        <w:jc w:val="both"/>
        <w:rPr>
          <w:rFonts w:ascii="Arial" w:hAnsi="Arial" w:cs="Arial"/>
          <w:sz w:val="22"/>
          <w:szCs w:val="22"/>
          <w:lang w:val="ru-RU"/>
        </w:rPr>
      </w:pPr>
    </w:p>
    <w:p w:rsidR="00AE4DCC" w:rsidRPr="00A16543" w:rsidRDefault="00AE4DCC" w:rsidP="00AE4DCC">
      <w:pPr>
        <w:pStyle w:val="af6"/>
        <w:spacing w:before="120" w:after="120"/>
        <w:rPr>
          <w:rFonts w:ascii="Arial" w:hAnsi="Arial" w:cs="Arial"/>
          <w:sz w:val="22"/>
          <w:szCs w:val="22"/>
          <w:lang w:val="sr-Cyrl-CS"/>
        </w:rPr>
      </w:pPr>
      <w:r w:rsidRPr="00A16543">
        <w:rPr>
          <w:rFonts w:ascii="Arial" w:hAnsi="Arial" w:cs="Arial"/>
          <w:sz w:val="22"/>
          <w:szCs w:val="22"/>
          <w:lang w:val="sr-Cyrl-CS"/>
        </w:rPr>
        <w:t xml:space="preserve">11. Реквизиты и подписи Сторон </w:t>
      </w:r>
    </w:p>
    <w:tbl>
      <w:tblPr>
        <w:tblW w:w="0" w:type="auto"/>
        <w:tblLayout w:type="fixed"/>
        <w:tblLook w:val="01E0" w:firstRow="1" w:lastRow="1" w:firstColumn="1" w:lastColumn="1" w:noHBand="0" w:noVBand="0"/>
      </w:tblPr>
      <w:tblGrid>
        <w:gridCol w:w="4661"/>
        <w:gridCol w:w="4661"/>
      </w:tblGrid>
      <w:tr w:rsidR="00AE4DCC" w:rsidRPr="00A16543" w:rsidTr="00677BF5">
        <w:trPr>
          <w:trHeight w:val="2242"/>
        </w:trPr>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Поставщик</w:t>
            </w:r>
          </w:p>
          <w:p w:rsidR="00AE4DCC" w:rsidRPr="00A16543" w:rsidRDefault="004A2C1C" w:rsidP="00677BF5">
            <w:pPr>
              <w:tabs>
                <w:tab w:val="left" w:pos="9720"/>
              </w:tabs>
              <w:jc w:val="both"/>
              <w:rPr>
                <w:rFonts w:ascii="Arial" w:hAnsi="Arial" w:cs="Arial"/>
                <w:sz w:val="22"/>
                <w:szCs w:val="22"/>
              </w:rPr>
            </w:pPr>
            <w:bookmarkStart w:id="10" w:name="ПоставщикИмя"/>
            <w:bookmarkEnd w:id="10"/>
            <w:r>
              <w:rPr>
                <w:rFonts w:ascii="Arial" w:hAnsi="Arial" w:cs="Arial"/>
                <w:sz w:val="22"/>
                <w:szCs w:val="22"/>
              </w:rPr>
              <w:t xml:space="preserve"> </w:t>
            </w:r>
          </w:p>
        </w:tc>
        <w:tc>
          <w:tcPr>
            <w:tcW w:w="4661" w:type="dxa"/>
          </w:tcPr>
          <w:p w:rsidR="00AE4DCC" w:rsidRPr="00A16543" w:rsidRDefault="00AE4DCC" w:rsidP="00A92ED9">
            <w:pPr>
              <w:tabs>
                <w:tab w:val="left" w:pos="9720"/>
              </w:tabs>
              <w:jc w:val="both"/>
              <w:rPr>
                <w:rFonts w:ascii="Arial" w:hAnsi="Arial" w:cs="Arial"/>
                <w:b/>
                <w:sz w:val="22"/>
                <w:szCs w:val="22"/>
              </w:rPr>
            </w:pPr>
            <w:r w:rsidRPr="00A16543">
              <w:rPr>
                <w:rFonts w:ascii="Arial" w:hAnsi="Arial" w:cs="Arial"/>
                <w:b/>
                <w:sz w:val="22"/>
                <w:szCs w:val="22"/>
              </w:rPr>
              <w:t>Покупатель</w:t>
            </w:r>
          </w:p>
          <w:p w:rsidR="00222CE2" w:rsidRPr="00A16543" w:rsidRDefault="004A2C1C" w:rsidP="00A92ED9">
            <w:pPr>
              <w:tabs>
                <w:tab w:val="left" w:pos="9720"/>
              </w:tabs>
              <w:jc w:val="both"/>
              <w:rPr>
                <w:rFonts w:ascii="Arial" w:hAnsi="Arial" w:cs="Arial"/>
                <w:sz w:val="22"/>
                <w:szCs w:val="22"/>
              </w:rPr>
            </w:pPr>
            <w:bookmarkStart w:id="11" w:name="Покупатель"/>
            <w:bookmarkEnd w:id="11"/>
            <w:r>
              <w:rPr>
                <w:rFonts w:ascii="Arial" w:hAnsi="Arial" w:cs="Arial"/>
                <w:sz w:val="22"/>
                <w:szCs w:val="22"/>
              </w:rPr>
              <w:t>Публичное Акционерное Общество "Юнипро"</w:t>
            </w:r>
          </w:p>
          <w:p w:rsidR="00222CE2" w:rsidRPr="00A16543" w:rsidRDefault="00AE4DCC" w:rsidP="00A92ED9">
            <w:pPr>
              <w:tabs>
                <w:tab w:val="left" w:pos="9720"/>
              </w:tabs>
              <w:jc w:val="both"/>
              <w:rPr>
                <w:rFonts w:ascii="Arial" w:hAnsi="Arial" w:cs="Arial"/>
                <w:sz w:val="22"/>
                <w:szCs w:val="22"/>
              </w:rPr>
            </w:pPr>
            <w:r w:rsidRPr="00A16543">
              <w:rPr>
                <w:rFonts w:ascii="Arial" w:hAnsi="Arial" w:cs="Arial"/>
                <w:sz w:val="22"/>
                <w:szCs w:val="22"/>
              </w:rPr>
              <w:t xml:space="preserve">Юридический адрес: </w:t>
            </w:r>
            <w:bookmarkStart w:id="12" w:name="ЮридАдресПокупателя"/>
            <w:bookmarkEnd w:id="12"/>
            <w:r w:rsidR="004A2C1C">
              <w:rPr>
                <w:rFonts w:ascii="Arial" w:hAnsi="Arial" w:cs="Arial"/>
                <w:sz w:val="22"/>
                <w:szCs w:val="22"/>
              </w:rPr>
              <w:t xml:space="preserve">628406, Автономный округ Ханты–Мансийский автономный округ – </w:t>
            </w:r>
            <w:proofErr w:type="gramStart"/>
            <w:r w:rsidR="004A2C1C">
              <w:rPr>
                <w:rFonts w:ascii="Arial" w:hAnsi="Arial" w:cs="Arial"/>
                <w:sz w:val="22"/>
                <w:szCs w:val="22"/>
              </w:rPr>
              <w:t>Югра,  город</w:t>
            </w:r>
            <w:proofErr w:type="gramEnd"/>
            <w:r w:rsidR="004A2C1C">
              <w:rPr>
                <w:rFonts w:ascii="Arial" w:hAnsi="Arial" w:cs="Arial"/>
                <w:sz w:val="22"/>
                <w:szCs w:val="22"/>
              </w:rPr>
              <w:t xml:space="preserve"> Сургут, улица Энергостроителей, дом 23, сооружение 34</w:t>
            </w:r>
          </w:p>
          <w:p w:rsidR="00AE4DCC" w:rsidRPr="00A16543" w:rsidRDefault="00AE4DCC" w:rsidP="00A92ED9">
            <w:pPr>
              <w:tabs>
                <w:tab w:val="left" w:pos="9720"/>
              </w:tabs>
              <w:ind w:firstLine="1134"/>
              <w:jc w:val="both"/>
              <w:rPr>
                <w:rFonts w:ascii="Arial" w:hAnsi="Arial" w:cs="Arial"/>
                <w:sz w:val="22"/>
                <w:szCs w:val="22"/>
              </w:rPr>
            </w:pPr>
          </w:p>
        </w:tc>
      </w:tr>
      <w:tr w:rsidR="00D84C3A" w:rsidRPr="00A16543" w:rsidTr="00D84C3A">
        <w:tc>
          <w:tcPr>
            <w:tcW w:w="4661" w:type="dxa"/>
          </w:tcPr>
          <w:p w:rsidR="00D84C3A" w:rsidRPr="00A16543" w:rsidRDefault="00D84C3A" w:rsidP="00A92ED9">
            <w:pPr>
              <w:tabs>
                <w:tab w:val="left" w:pos="9720"/>
              </w:tabs>
              <w:jc w:val="both"/>
              <w:rPr>
                <w:rFonts w:ascii="Arial" w:hAnsi="Arial" w:cs="Arial"/>
                <w:b/>
                <w:sz w:val="22"/>
                <w:szCs w:val="22"/>
              </w:rPr>
            </w:pP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ОГРН </w:t>
            </w:r>
            <w:bookmarkStart w:id="13" w:name="ОГРНпокупателя"/>
            <w:bookmarkEnd w:id="13"/>
            <w:r w:rsidR="004A2C1C">
              <w:rPr>
                <w:rFonts w:ascii="Arial" w:hAnsi="Arial" w:cs="Arial"/>
                <w:sz w:val="22"/>
                <w:szCs w:val="22"/>
              </w:rPr>
              <w:t>1058602056985</w:t>
            </w:r>
          </w:p>
        </w:tc>
      </w:tr>
      <w:tr w:rsidR="00D84C3A" w:rsidRPr="00A16543" w:rsidTr="00D84C3A">
        <w:tc>
          <w:tcPr>
            <w:tcW w:w="4661" w:type="dxa"/>
          </w:tcPr>
          <w:p w:rsidR="00D84C3A" w:rsidRPr="00A16543" w:rsidRDefault="00D84C3A" w:rsidP="00A92ED9">
            <w:pPr>
              <w:tabs>
                <w:tab w:val="left" w:pos="9720"/>
              </w:tabs>
              <w:jc w:val="both"/>
              <w:rPr>
                <w:rFonts w:ascii="Arial" w:hAnsi="Arial" w:cs="Arial"/>
                <w:sz w:val="22"/>
                <w:szCs w:val="22"/>
              </w:rPr>
            </w:pPr>
          </w:p>
        </w:tc>
        <w:tc>
          <w:tcPr>
            <w:tcW w:w="4661" w:type="dxa"/>
          </w:tcPr>
          <w:p w:rsidR="00D84C3A" w:rsidRPr="00A16543" w:rsidRDefault="00D84C3A" w:rsidP="00A92ED9">
            <w:pPr>
              <w:tabs>
                <w:tab w:val="left" w:pos="9720"/>
              </w:tabs>
              <w:jc w:val="both"/>
              <w:rPr>
                <w:rFonts w:ascii="Arial" w:hAnsi="Arial" w:cs="Arial"/>
                <w:b/>
                <w:sz w:val="22"/>
                <w:szCs w:val="22"/>
              </w:rPr>
            </w:pPr>
            <w:r w:rsidRPr="00A16543">
              <w:rPr>
                <w:rFonts w:ascii="Arial" w:hAnsi="Arial" w:cs="Arial"/>
                <w:sz w:val="22"/>
                <w:szCs w:val="22"/>
              </w:rPr>
              <w:t xml:space="preserve">ИНН </w:t>
            </w:r>
            <w:bookmarkStart w:id="14" w:name="ИННпокупателя"/>
            <w:bookmarkEnd w:id="14"/>
            <w:r w:rsidR="004A2C1C">
              <w:rPr>
                <w:rFonts w:ascii="Arial" w:hAnsi="Arial" w:cs="Arial"/>
                <w:sz w:val="22"/>
                <w:szCs w:val="22"/>
              </w:rPr>
              <w:t>8602067092</w:t>
            </w:r>
          </w:p>
        </w:tc>
      </w:tr>
      <w:tr w:rsidR="00D84C3A" w:rsidRPr="00A16543" w:rsidTr="00D84C3A">
        <w:tc>
          <w:tcPr>
            <w:tcW w:w="4661" w:type="dxa"/>
          </w:tcPr>
          <w:p w:rsidR="00D84C3A" w:rsidRPr="00A16543" w:rsidRDefault="00D84C3A" w:rsidP="00D84C3A">
            <w:pPr>
              <w:tabs>
                <w:tab w:val="left" w:pos="9720"/>
              </w:tabs>
              <w:jc w:val="both"/>
              <w:rPr>
                <w:rFonts w:ascii="Arial" w:hAnsi="Arial" w:cs="Arial"/>
                <w:sz w:val="22"/>
                <w:szCs w:val="22"/>
              </w:rPr>
            </w:pPr>
            <w:bookmarkStart w:id="15" w:name="КППпоставщика"/>
            <w:bookmarkEnd w:id="15"/>
            <w:r w:rsidRPr="00A16543">
              <w:rPr>
                <w:rFonts w:ascii="Arial" w:hAnsi="Arial" w:cs="Arial"/>
                <w:sz w:val="22"/>
                <w:szCs w:val="22"/>
              </w:rPr>
              <w:t xml:space="preserve">_______________/ </w:t>
            </w:r>
            <w:r w:rsidR="004A2C1C">
              <w:rPr>
                <w:rFonts w:ascii="Arial" w:hAnsi="Arial" w:cs="Arial"/>
                <w:sz w:val="22"/>
                <w:szCs w:val="22"/>
              </w:rPr>
              <w:t xml:space="preserve"> </w:t>
            </w:r>
            <w:r w:rsidR="00677BF5">
              <w:rPr>
                <w:rFonts w:ascii="Arial" w:hAnsi="Arial" w:cs="Arial"/>
                <w:sz w:val="22"/>
                <w:szCs w:val="22"/>
              </w:rPr>
              <w:t>________________</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c>
          <w:tcPr>
            <w:tcW w:w="4661" w:type="dxa"/>
          </w:tcPr>
          <w:p w:rsidR="00D84C3A" w:rsidRPr="00A16543" w:rsidRDefault="00D84C3A" w:rsidP="00D84C3A">
            <w:pPr>
              <w:tabs>
                <w:tab w:val="left" w:pos="9720"/>
              </w:tabs>
              <w:jc w:val="both"/>
              <w:rPr>
                <w:rFonts w:ascii="Arial" w:hAnsi="Arial" w:cs="Arial"/>
                <w:sz w:val="22"/>
                <w:szCs w:val="22"/>
              </w:rPr>
            </w:pPr>
            <w:r w:rsidRPr="00A16543">
              <w:rPr>
                <w:rFonts w:ascii="Arial" w:hAnsi="Arial" w:cs="Arial"/>
                <w:sz w:val="22"/>
                <w:szCs w:val="22"/>
              </w:rPr>
              <w:t xml:space="preserve">_________________ </w:t>
            </w:r>
            <w:proofErr w:type="gramStart"/>
            <w:r w:rsidRPr="00A16543">
              <w:rPr>
                <w:rFonts w:ascii="Arial" w:hAnsi="Arial" w:cs="Arial"/>
                <w:sz w:val="22"/>
                <w:szCs w:val="22"/>
              </w:rPr>
              <w:t xml:space="preserve">/  </w:t>
            </w:r>
            <w:bookmarkStart w:id="16" w:name="ФИОПодписанта_Покупатель"/>
            <w:bookmarkEnd w:id="16"/>
            <w:r w:rsidR="004A2C1C">
              <w:rPr>
                <w:rFonts w:ascii="Arial" w:hAnsi="Arial" w:cs="Arial"/>
                <w:sz w:val="22"/>
                <w:szCs w:val="22"/>
              </w:rPr>
              <w:t>Перемибеда</w:t>
            </w:r>
            <w:proofErr w:type="gramEnd"/>
            <w:r w:rsidR="004A2C1C">
              <w:rPr>
                <w:rFonts w:ascii="Arial" w:hAnsi="Arial" w:cs="Arial"/>
                <w:sz w:val="22"/>
                <w:szCs w:val="22"/>
              </w:rPr>
              <w:t xml:space="preserve"> А. П.</w:t>
            </w:r>
            <w:r w:rsidRPr="00A16543">
              <w:rPr>
                <w:rFonts w:ascii="Arial" w:hAnsi="Arial" w:cs="Arial"/>
                <w:sz w:val="22"/>
                <w:szCs w:val="22"/>
              </w:rPr>
              <w:t xml:space="preserve"> /</w:t>
            </w:r>
          </w:p>
          <w:p w:rsidR="00D84C3A" w:rsidRPr="00A16543" w:rsidRDefault="00D84C3A" w:rsidP="00D84C3A">
            <w:pPr>
              <w:tabs>
                <w:tab w:val="left" w:pos="9720"/>
              </w:tabs>
              <w:jc w:val="both"/>
              <w:rPr>
                <w:rFonts w:ascii="Arial" w:hAnsi="Arial" w:cs="Arial"/>
                <w:b/>
                <w:sz w:val="22"/>
                <w:szCs w:val="22"/>
              </w:rPr>
            </w:pPr>
            <w:proofErr w:type="spellStart"/>
            <w:r w:rsidRPr="00A16543">
              <w:rPr>
                <w:rFonts w:ascii="Arial" w:hAnsi="Arial" w:cs="Arial"/>
                <w:sz w:val="22"/>
                <w:szCs w:val="22"/>
              </w:rPr>
              <w:t>м.п</w:t>
            </w:r>
            <w:proofErr w:type="spellEnd"/>
            <w:r w:rsidRPr="00A16543">
              <w:rPr>
                <w:rFonts w:ascii="Arial" w:hAnsi="Arial" w:cs="Arial"/>
                <w:sz w:val="22"/>
                <w:szCs w:val="22"/>
              </w:rPr>
              <w:t>.</w:t>
            </w:r>
          </w:p>
        </w:tc>
      </w:tr>
    </w:tbl>
    <w:p w:rsidR="00AE4DCC" w:rsidRPr="00A16543" w:rsidRDefault="00AE4DCC" w:rsidP="00AE4DCC">
      <w:pPr>
        <w:pStyle w:val="a7"/>
        <w:ind w:left="-540" w:right="-365"/>
        <w:jc w:val="both"/>
        <w:rPr>
          <w:rFonts w:ascii="Arial" w:hAnsi="Arial" w:cs="Arial"/>
          <w:b/>
          <w:sz w:val="22"/>
          <w:szCs w:val="22"/>
        </w:rPr>
      </w:pPr>
    </w:p>
    <w:p w:rsidR="00DC0D32" w:rsidRDefault="00DC0D32"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Default="005C3385" w:rsidP="00B84F73">
      <w:pPr>
        <w:rPr>
          <w:rFonts w:ascii="Arial" w:hAnsi="Arial" w:cs="Arial"/>
          <w:b/>
          <w:sz w:val="22"/>
          <w:szCs w:val="22"/>
        </w:rPr>
      </w:pPr>
    </w:p>
    <w:p w:rsidR="005C3385" w:rsidRPr="005C3385" w:rsidRDefault="005C3385" w:rsidP="005C3385">
      <w:pPr>
        <w:tabs>
          <w:tab w:val="left" w:pos="6379"/>
        </w:tabs>
        <w:spacing w:after="200" w:line="276" w:lineRule="auto"/>
        <w:ind w:left="5245"/>
        <w:rPr>
          <w:rFonts w:ascii="Arial" w:hAnsi="Arial" w:cs="Arial"/>
          <w:i/>
          <w:sz w:val="22"/>
          <w:szCs w:val="22"/>
        </w:rPr>
      </w:pPr>
      <w:r w:rsidRPr="005C3385">
        <w:rPr>
          <w:rFonts w:ascii="Arial" w:hAnsi="Arial" w:cs="Arial"/>
          <w:i/>
          <w:sz w:val="22"/>
          <w:szCs w:val="22"/>
          <w:lang w:eastAsia="en-US"/>
        </w:rPr>
        <w:lastRenderedPageBreak/>
        <w:t xml:space="preserve">Приложение № </w:t>
      </w:r>
      <w:bookmarkStart w:id="17" w:name="Приложение"/>
      <w:bookmarkEnd w:id="17"/>
      <w:r w:rsidRPr="005C3385">
        <w:rPr>
          <w:rFonts w:ascii="Arial" w:hAnsi="Arial" w:cs="Arial"/>
          <w:i/>
          <w:sz w:val="22"/>
          <w:szCs w:val="22"/>
          <w:lang w:eastAsia="en-US"/>
        </w:rPr>
        <w:t xml:space="preserve">1 к договору поставки </w:t>
      </w:r>
    </w:p>
    <w:p w:rsidR="005C3385" w:rsidRPr="005C3385" w:rsidRDefault="005C3385" w:rsidP="005C3385">
      <w:pPr>
        <w:tabs>
          <w:tab w:val="left" w:pos="6379"/>
        </w:tabs>
        <w:spacing w:after="200" w:line="276" w:lineRule="auto"/>
        <w:ind w:left="5245"/>
        <w:rPr>
          <w:rFonts w:ascii="Arial" w:hAnsi="Arial" w:cs="Arial"/>
          <w:i/>
          <w:sz w:val="22"/>
          <w:szCs w:val="22"/>
          <w:lang w:eastAsia="en-US"/>
        </w:rPr>
      </w:pPr>
      <w:r w:rsidRPr="005C3385">
        <w:rPr>
          <w:rFonts w:ascii="Arial" w:hAnsi="Arial" w:cs="Arial"/>
          <w:i/>
          <w:sz w:val="22"/>
          <w:szCs w:val="22"/>
          <w:lang w:eastAsia="en-US"/>
        </w:rPr>
        <w:t>№</w:t>
      </w:r>
      <w:bookmarkStart w:id="18" w:name="НомерПоставки"/>
      <w:r w:rsidRPr="005C3385">
        <w:rPr>
          <w:rFonts w:ascii="Arial" w:hAnsi="Arial" w:cs="Arial"/>
          <w:i/>
          <w:sz w:val="22"/>
          <w:szCs w:val="22"/>
          <w:lang w:eastAsia="en-US"/>
        </w:rPr>
        <w:t xml:space="preserve"> </w:t>
      </w:r>
      <w:r w:rsidRPr="005C3385">
        <w:rPr>
          <w:rFonts w:ascii="Arial" w:hAnsi="Arial" w:cs="Arial"/>
          <w:snapToGrid w:val="0"/>
          <w:sz w:val="22"/>
          <w:szCs w:val="22"/>
          <w:lang w:eastAsia="en-US"/>
        </w:rPr>
        <w:t>________________________</w:t>
      </w:r>
      <w:r w:rsidRPr="005C3385">
        <w:rPr>
          <w:rFonts w:ascii="Arial" w:hAnsi="Arial" w:cs="Arial"/>
          <w:i/>
          <w:sz w:val="22"/>
          <w:szCs w:val="22"/>
          <w:lang w:eastAsia="en-US"/>
        </w:rPr>
        <w:t xml:space="preserve"> </w:t>
      </w:r>
      <w:bookmarkEnd w:id="18"/>
    </w:p>
    <w:p w:rsidR="005C3385" w:rsidRPr="005C3385" w:rsidRDefault="005C3385" w:rsidP="005C3385">
      <w:pPr>
        <w:tabs>
          <w:tab w:val="left" w:pos="6379"/>
        </w:tabs>
        <w:spacing w:after="200" w:line="276" w:lineRule="auto"/>
        <w:ind w:left="5245"/>
        <w:rPr>
          <w:rFonts w:ascii="Arial" w:hAnsi="Arial" w:cs="Arial"/>
          <w:b/>
          <w:sz w:val="22"/>
          <w:szCs w:val="22"/>
          <w:lang w:eastAsia="en-US"/>
        </w:rPr>
      </w:pPr>
      <w:r w:rsidRPr="005C3385">
        <w:rPr>
          <w:rFonts w:ascii="Arial" w:hAnsi="Arial" w:cs="Arial"/>
          <w:i/>
          <w:sz w:val="22"/>
          <w:szCs w:val="22"/>
          <w:lang w:eastAsia="en-US"/>
        </w:rPr>
        <w:t>от «</w:t>
      </w:r>
      <w:bookmarkStart w:id="19" w:name="День1"/>
      <w:r w:rsidRPr="005C3385">
        <w:rPr>
          <w:rFonts w:ascii="Arial" w:hAnsi="Arial" w:cs="Arial"/>
          <w:i/>
          <w:sz w:val="22"/>
          <w:szCs w:val="22"/>
          <w:lang w:eastAsia="en-US"/>
        </w:rPr>
        <w:t>___</w:t>
      </w:r>
      <w:bookmarkEnd w:id="19"/>
      <w:r w:rsidRPr="005C3385">
        <w:rPr>
          <w:rFonts w:ascii="Arial" w:hAnsi="Arial" w:cs="Arial"/>
          <w:i/>
          <w:sz w:val="22"/>
          <w:szCs w:val="22"/>
          <w:lang w:eastAsia="en-US"/>
        </w:rPr>
        <w:t xml:space="preserve">» </w:t>
      </w:r>
      <w:bookmarkStart w:id="20" w:name="Месяц1"/>
      <w:r w:rsidRPr="005C3385">
        <w:rPr>
          <w:rFonts w:ascii="Arial" w:hAnsi="Arial" w:cs="Arial"/>
          <w:i/>
          <w:sz w:val="22"/>
          <w:szCs w:val="22"/>
          <w:lang w:eastAsia="en-US"/>
        </w:rPr>
        <w:t>______________</w:t>
      </w:r>
      <w:bookmarkEnd w:id="20"/>
      <w:r w:rsidRPr="005C3385">
        <w:rPr>
          <w:rFonts w:ascii="Arial" w:hAnsi="Arial" w:cs="Arial"/>
          <w:i/>
          <w:sz w:val="22"/>
          <w:szCs w:val="22"/>
          <w:lang w:eastAsia="en-US"/>
        </w:rPr>
        <w:t xml:space="preserve"> 20</w:t>
      </w:r>
      <w:bookmarkStart w:id="21" w:name="Год1"/>
      <w:r w:rsidRPr="005C3385">
        <w:rPr>
          <w:rFonts w:ascii="Arial" w:hAnsi="Arial" w:cs="Arial"/>
          <w:i/>
          <w:sz w:val="22"/>
          <w:szCs w:val="22"/>
          <w:lang w:eastAsia="en-US"/>
        </w:rPr>
        <w:t>__</w:t>
      </w:r>
      <w:bookmarkEnd w:id="21"/>
      <w:r w:rsidRPr="005C3385">
        <w:rPr>
          <w:rFonts w:ascii="Arial" w:hAnsi="Arial" w:cs="Arial"/>
          <w:i/>
          <w:sz w:val="22"/>
          <w:szCs w:val="22"/>
          <w:lang w:eastAsia="en-US"/>
        </w:rPr>
        <w:t>г.</w:t>
      </w:r>
    </w:p>
    <w:p w:rsidR="005C3385" w:rsidRPr="005C3385" w:rsidRDefault="005C3385" w:rsidP="005C3385">
      <w:pPr>
        <w:rPr>
          <w:rFonts w:ascii="Arial" w:hAnsi="Arial" w:cs="Arial"/>
          <w:b/>
          <w:sz w:val="22"/>
          <w:szCs w:val="22"/>
        </w:rPr>
      </w:pPr>
    </w:p>
    <w:p w:rsidR="005C3385" w:rsidRPr="005C3385" w:rsidRDefault="005C3385" w:rsidP="005C3385">
      <w:pPr>
        <w:autoSpaceDE w:val="0"/>
        <w:autoSpaceDN w:val="0"/>
        <w:ind w:left="-540" w:right="-365"/>
        <w:jc w:val="center"/>
        <w:rPr>
          <w:rFonts w:ascii="Arial" w:hAnsi="Arial" w:cs="Arial"/>
          <w:b/>
          <w:sz w:val="22"/>
          <w:szCs w:val="22"/>
        </w:rPr>
      </w:pPr>
    </w:p>
    <w:p w:rsidR="005C3385" w:rsidRPr="005C3385" w:rsidRDefault="005C3385" w:rsidP="005C3385">
      <w:pPr>
        <w:autoSpaceDE w:val="0"/>
        <w:autoSpaceDN w:val="0"/>
        <w:ind w:right="-365"/>
        <w:jc w:val="center"/>
        <w:rPr>
          <w:rFonts w:ascii="Arial" w:hAnsi="Arial" w:cs="Arial"/>
          <w:b/>
          <w:sz w:val="22"/>
          <w:szCs w:val="22"/>
        </w:rPr>
      </w:pPr>
      <w:r w:rsidRPr="005C3385">
        <w:rPr>
          <w:rFonts w:ascii="Arial" w:hAnsi="Arial" w:cs="Arial"/>
          <w:b/>
          <w:sz w:val="22"/>
          <w:szCs w:val="22"/>
        </w:rPr>
        <w:t xml:space="preserve">Спецификация № </w:t>
      </w:r>
      <w:bookmarkStart w:id="22" w:name="Спецификация"/>
      <w:bookmarkEnd w:id="22"/>
      <w:r w:rsidRPr="005C3385">
        <w:rPr>
          <w:rFonts w:ascii="Arial" w:hAnsi="Arial" w:cs="Arial"/>
          <w:b/>
          <w:sz w:val="22"/>
          <w:szCs w:val="22"/>
        </w:rPr>
        <w:t>1</w:t>
      </w:r>
    </w:p>
    <w:p w:rsidR="005C3385" w:rsidRPr="005C3385" w:rsidRDefault="005C3385" w:rsidP="005C3385">
      <w:pPr>
        <w:ind w:right="-365"/>
        <w:jc w:val="center"/>
        <w:rPr>
          <w:rFonts w:ascii="Arial" w:hAnsi="Arial" w:cs="Arial"/>
          <w:b/>
          <w:sz w:val="22"/>
          <w:szCs w:val="22"/>
        </w:rPr>
      </w:pPr>
      <w:r w:rsidRPr="005C3385">
        <w:rPr>
          <w:rFonts w:ascii="Arial" w:hAnsi="Arial" w:cs="Arial"/>
          <w:b/>
          <w:sz w:val="22"/>
          <w:szCs w:val="22"/>
        </w:rPr>
        <w:t>к договору поставки №</w:t>
      </w:r>
      <w:r w:rsidRPr="005C3385">
        <w:rPr>
          <w:rFonts w:ascii="Arial" w:hAnsi="Arial" w:cs="Arial"/>
          <w:sz w:val="22"/>
          <w:szCs w:val="22"/>
        </w:rPr>
        <w:t xml:space="preserve"> </w:t>
      </w:r>
      <w:bookmarkStart w:id="23" w:name="НомерПоставки2"/>
      <w:r w:rsidRPr="005C3385">
        <w:rPr>
          <w:rFonts w:ascii="Arial" w:hAnsi="Arial" w:cs="Arial"/>
          <w:b/>
          <w:snapToGrid w:val="0"/>
          <w:sz w:val="22"/>
          <w:szCs w:val="22"/>
          <w:lang w:eastAsia="en-US"/>
        </w:rPr>
        <w:t>________________________</w:t>
      </w:r>
      <w:proofErr w:type="gramStart"/>
      <w:r w:rsidRPr="005C3385">
        <w:rPr>
          <w:rFonts w:ascii="Arial" w:hAnsi="Arial" w:cs="Arial"/>
          <w:b/>
          <w:snapToGrid w:val="0"/>
          <w:sz w:val="22"/>
          <w:szCs w:val="22"/>
          <w:lang w:eastAsia="en-US"/>
        </w:rPr>
        <w:t>_</w:t>
      </w:r>
      <w:bookmarkEnd w:id="23"/>
      <w:r w:rsidRPr="005C3385">
        <w:rPr>
          <w:rFonts w:ascii="Arial" w:hAnsi="Arial" w:cs="Arial"/>
          <w:b/>
          <w:sz w:val="22"/>
          <w:szCs w:val="22"/>
          <w:lang w:eastAsia="en-US"/>
        </w:rPr>
        <w:t xml:space="preserve"> </w:t>
      </w:r>
      <w:r w:rsidRPr="005C3385">
        <w:rPr>
          <w:rFonts w:ascii="Arial" w:hAnsi="Arial" w:cs="Arial"/>
          <w:b/>
          <w:sz w:val="22"/>
          <w:szCs w:val="22"/>
        </w:rPr>
        <w:t xml:space="preserve"> от</w:t>
      </w:r>
      <w:proofErr w:type="gramEnd"/>
      <w:r w:rsidRPr="005C3385">
        <w:rPr>
          <w:rFonts w:ascii="Arial" w:hAnsi="Arial" w:cs="Arial"/>
          <w:b/>
          <w:sz w:val="22"/>
          <w:szCs w:val="22"/>
        </w:rPr>
        <w:t xml:space="preserve"> «</w:t>
      </w:r>
      <w:bookmarkStart w:id="24" w:name="День2"/>
      <w:r w:rsidRPr="005C3385">
        <w:rPr>
          <w:rFonts w:ascii="Arial" w:hAnsi="Arial" w:cs="Arial"/>
          <w:b/>
          <w:sz w:val="22"/>
          <w:szCs w:val="22"/>
          <w:lang w:eastAsia="en-US"/>
        </w:rPr>
        <w:t>___</w:t>
      </w:r>
      <w:bookmarkEnd w:id="24"/>
      <w:r w:rsidRPr="005C3385">
        <w:rPr>
          <w:rFonts w:ascii="Arial" w:hAnsi="Arial" w:cs="Arial"/>
          <w:b/>
          <w:sz w:val="22"/>
          <w:szCs w:val="22"/>
        </w:rPr>
        <w:t xml:space="preserve"> » </w:t>
      </w:r>
      <w:bookmarkStart w:id="25" w:name="Месяц2"/>
      <w:r w:rsidRPr="005C3385">
        <w:rPr>
          <w:rFonts w:ascii="Arial" w:hAnsi="Arial" w:cs="Arial"/>
          <w:b/>
          <w:sz w:val="22"/>
          <w:szCs w:val="22"/>
          <w:lang w:eastAsia="en-US"/>
        </w:rPr>
        <w:t>______________</w:t>
      </w:r>
      <w:bookmarkEnd w:id="25"/>
      <w:r w:rsidRPr="005C3385">
        <w:rPr>
          <w:rFonts w:ascii="Arial" w:hAnsi="Arial" w:cs="Arial"/>
          <w:sz w:val="22"/>
          <w:szCs w:val="22"/>
          <w:lang w:eastAsia="en-US"/>
        </w:rPr>
        <w:t xml:space="preserve"> </w:t>
      </w:r>
      <w:r w:rsidRPr="005C3385">
        <w:rPr>
          <w:rFonts w:ascii="Arial" w:hAnsi="Arial" w:cs="Arial"/>
          <w:b/>
          <w:sz w:val="22"/>
          <w:szCs w:val="22"/>
        </w:rPr>
        <w:t xml:space="preserve"> 20</w:t>
      </w:r>
      <w:bookmarkStart w:id="26" w:name="Год2"/>
      <w:r w:rsidRPr="005C3385">
        <w:rPr>
          <w:rFonts w:ascii="Arial" w:hAnsi="Arial" w:cs="Arial"/>
          <w:b/>
          <w:sz w:val="22"/>
          <w:szCs w:val="22"/>
          <w:lang w:eastAsia="en-US"/>
        </w:rPr>
        <w:t>__</w:t>
      </w:r>
      <w:bookmarkEnd w:id="26"/>
      <w:r w:rsidRPr="005C3385">
        <w:rPr>
          <w:rFonts w:ascii="Arial" w:hAnsi="Arial" w:cs="Arial"/>
          <w:b/>
          <w:sz w:val="22"/>
          <w:szCs w:val="22"/>
        </w:rPr>
        <w:t xml:space="preserve">  года</w:t>
      </w:r>
    </w:p>
    <w:p w:rsidR="005C3385" w:rsidRPr="005C3385" w:rsidRDefault="005C3385" w:rsidP="005C3385">
      <w:pPr>
        <w:ind w:right="-365"/>
        <w:jc w:val="center"/>
        <w:rPr>
          <w:rFonts w:ascii="Arial" w:hAnsi="Arial" w:cs="Arial"/>
          <w:b/>
          <w:sz w:val="22"/>
          <w:szCs w:val="22"/>
        </w:rPr>
      </w:pPr>
    </w:p>
    <w:p w:rsidR="005C3385" w:rsidRPr="005C3385" w:rsidRDefault="005C3385" w:rsidP="005C3385">
      <w:pPr>
        <w:ind w:right="-2"/>
        <w:jc w:val="both"/>
        <w:rPr>
          <w:rFonts w:ascii="Arial" w:hAnsi="Arial" w:cs="Arial"/>
          <w:sz w:val="22"/>
          <w:szCs w:val="22"/>
        </w:rPr>
      </w:pPr>
      <w:r w:rsidRPr="005C3385">
        <w:rPr>
          <w:rFonts w:ascii="Arial" w:hAnsi="Arial" w:cs="Arial"/>
          <w:sz w:val="22"/>
          <w:szCs w:val="22"/>
        </w:rPr>
        <w:t xml:space="preserve">         </w:t>
      </w:r>
    </w:p>
    <w:tbl>
      <w:tblPr>
        <w:tblW w:w="0" w:type="auto"/>
        <w:tblLook w:val="04A0" w:firstRow="1" w:lastRow="0" w:firstColumn="1" w:lastColumn="0" w:noHBand="0" w:noVBand="1"/>
      </w:tblPr>
      <w:tblGrid>
        <w:gridCol w:w="4648"/>
        <w:gridCol w:w="4706"/>
      </w:tblGrid>
      <w:tr w:rsidR="005C3385" w:rsidRPr="005C3385" w:rsidTr="0093551D">
        <w:tc>
          <w:tcPr>
            <w:tcW w:w="4785" w:type="dxa"/>
          </w:tcPr>
          <w:p w:rsidR="005C3385" w:rsidRPr="005C3385" w:rsidRDefault="005C3385" w:rsidP="005C3385">
            <w:pPr>
              <w:ind w:right="-2"/>
              <w:rPr>
                <w:rFonts w:ascii="Arial" w:hAnsi="Arial" w:cs="Arial"/>
                <w:sz w:val="22"/>
                <w:szCs w:val="22"/>
              </w:rPr>
            </w:pPr>
            <w:r>
              <w:rPr>
                <w:rFonts w:ascii="Arial" w:hAnsi="Arial" w:cs="Arial"/>
                <w:sz w:val="22"/>
                <w:szCs w:val="22"/>
                <w:lang w:eastAsia="en-US"/>
              </w:rPr>
              <w:t>п</w:t>
            </w:r>
            <w:r w:rsidRPr="005C3385">
              <w:rPr>
                <w:rFonts w:ascii="Arial" w:hAnsi="Arial" w:cs="Arial"/>
                <w:sz w:val="22"/>
                <w:szCs w:val="22"/>
                <w:lang w:eastAsia="en-US"/>
              </w:rPr>
              <w:t>. Озерный</w:t>
            </w:r>
          </w:p>
        </w:tc>
        <w:tc>
          <w:tcPr>
            <w:tcW w:w="4786" w:type="dxa"/>
          </w:tcPr>
          <w:p w:rsidR="005C3385" w:rsidRPr="005C3385" w:rsidRDefault="005C3385" w:rsidP="005C3385">
            <w:pPr>
              <w:spacing w:after="200" w:line="276" w:lineRule="auto"/>
              <w:ind w:right="-2"/>
              <w:jc w:val="right"/>
              <w:rPr>
                <w:rFonts w:ascii="Arial" w:hAnsi="Arial" w:cs="Arial"/>
                <w:sz w:val="22"/>
                <w:szCs w:val="22"/>
              </w:rPr>
            </w:pPr>
            <w:r w:rsidRPr="005C3385">
              <w:rPr>
                <w:rFonts w:ascii="Arial" w:hAnsi="Arial" w:cs="Arial"/>
                <w:sz w:val="22"/>
                <w:szCs w:val="22"/>
                <w:lang w:eastAsia="en-US"/>
              </w:rPr>
              <w:t>«</w:t>
            </w:r>
            <w:bookmarkStart w:id="27" w:name="День3"/>
            <w:r w:rsidRPr="005C3385">
              <w:rPr>
                <w:rFonts w:ascii="Arial" w:hAnsi="Arial" w:cs="Arial"/>
                <w:sz w:val="22"/>
                <w:szCs w:val="22"/>
                <w:lang w:eastAsia="en-US"/>
              </w:rPr>
              <w:t>___</w:t>
            </w:r>
            <w:proofErr w:type="gramStart"/>
            <w:r w:rsidRPr="005C3385">
              <w:rPr>
                <w:rFonts w:ascii="Arial" w:hAnsi="Arial" w:cs="Arial"/>
                <w:sz w:val="22"/>
                <w:szCs w:val="22"/>
                <w:lang w:eastAsia="en-US"/>
              </w:rPr>
              <w:t>_</w:t>
            </w:r>
            <w:bookmarkEnd w:id="27"/>
            <w:r w:rsidRPr="005C3385">
              <w:rPr>
                <w:rFonts w:ascii="Arial" w:hAnsi="Arial" w:cs="Arial"/>
                <w:sz w:val="22"/>
                <w:szCs w:val="22"/>
                <w:lang w:eastAsia="en-US"/>
              </w:rPr>
              <w:t>»</w:t>
            </w:r>
            <w:bookmarkStart w:id="28" w:name="Месяц3"/>
            <w:r w:rsidRPr="005C3385">
              <w:rPr>
                <w:rFonts w:ascii="Arial" w:hAnsi="Arial" w:cs="Arial"/>
                <w:sz w:val="22"/>
                <w:szCs w:val="22"/>
                <w:lang w:eastAsia="en-US"/>
              </w:rPr>
              <w:t>_</w:t>
            </w:r>
            <w:proofErr w:type="gramEnd"/>
            <w:r w:rsidRPr="005C3385">
              <w:rPr>
                <w:rFonts w:ascii="Arial" w:hAnsi="Arial" w:cs="Arial"/>
                <w:sz w:val="22"/>
                <w:szCs w:val="22"/>
                <w:lang w:eastAsia="en-US"/>
              </w:rPr>
              <w:t>_____________</w:t>
            </w:r>
            <w:bookmarkEnd w:id="28"/>
            <w:r w:rsidRPr="005C3385">
              <w:rPr>
                <w:rFonts w:ascii="Arial" w:hAnsi="Arial" w:cs="Arial"/>
                <w:sz w:val="22"/>
                <w:szCs w:val="22"/>
                <w:lang w:eastAsia="en-US"/>
              </w:rPr>
              <w:t xml:space="preserve"> 20</w:t>
            </w:r>
            <w:bookmarkStart w:id="29" w:name="Год3"/>
            <w:r w:rsidRPr="005C3385">
              <w:rPr>
                <w:rFonts w:ascii="Arial" w:hAnsi="Arial" w:cs="Arial"/>
                <w:sz w:val="22"/>
                <w:szCs w:val="22"/>
                <w:lang w:eastAsia="en-US"/>
              </w:rPr>
              <w:t>__</w:t>
            </w:r>
            <w:bookmarkEnd w:id="29"/>
            <w:r w:rsidRPr="005C3385">
              <w:rPr>
                <w:rFonts w:ascii="Arial" w:hAnsi="Arial" w:cs="Arial"/>
                <w:sz w:val="22"/>
                <w:szCs w:val="22"/>
                <w:lang w:eastAsia="en-US"/>
              </w:rPr>
              <w:t xml:space="preserve">  года</w:t>
            </w:r>
          </w:p>
        </w:tc>
      </w:tr>
    </w:tbl>
    <w:p w:rsidR="005C3385" w:rsidRPr="005C3385" w:rsidRDefault="005C3385" w:rsidP="005C3385">
      <w:pPr>
        <w:ind w:right="-2"/>
        <w:jc w:val="both"/>
        <w:rPr>
          <w:rFonts w:ascii="Arial" w:hAnsi="Arial" w:cs="Arial"/>
          <w:sz w:val="22"/>
          <w:szCs w:val="22"/>
        </w:rPr>
      </w:pPr>
      <w:r w:rsidRPr="005C3385">
        <w:rPr>
          <w:rFonts w:ascii="Arial" w:hAnsi="Arial" w:cs="Arial"/>
          <w:sz w:val="22"/>
          <w:szCs w:val="22"/>
        </w:rPr>
        <w:t xml:space="preserve">                  </w:t>
      </w:r>
      <w:r w:rsidRPr="005C3385">
        <w:rPr>
          <w:rFonts w:ascii="Arial" w:hAnsi="Arial" w:cs="Arial"/>
          <w:sz w:val="22"/>
          <w:szCs w:val="22"/>
        </w:rPr>
        <w:tab/>
      </w:r>
      <w:r w:rsidRPr="005C3385">
        <w:rPr>
          <w:rFonts w:ascii="Arial" w:hAnsi="Arial" w:cs="Arial"/>
          <w:sz w:val="22"/>
          <w:szCs w:val="22"/>
        </w:rPr>
        <w:tab/>
      </w:r>
    </w:p>
    <w:p w:rsidR="005C3385" w:rsidRPr="005C3385" w:rsidRDefault="005C3385" w:rsidP="005C3385">
      <w:pPr>
        <w:ind w:right="-365"/>
        <w:jc w:val="both"/>
        <w:rPr>
          <w:rFonts w:ascii="Arial" w:hAnsi="Arial" w:cs="Arial"/>
          <w:sz w:val="22"/>
          <w:szCs w:val="22"/>
        </w:rPr>
      </w:pPr>
    </w:p>
    <w:p w:rsidR="005C3385" w:rsidRPr="005C3385" w:rsidRDefault="005C3385" w:rsidP="005C3385">
      <w:pPr>
        <w:tabs>
          <w:tab w:val="num" w:pos="0"/>
          <w:tab w:val="num" w:pos="567"/>
        </w:tabs>
        <w:autoSpaceDE w:val="0"/>
        <w:autoSpaceDN w:val="0"/>
        <w:ind w:firstLine="567"/>
        <w:jc w:val="both"/>
        <w:rPr>
          <w:rFonts w:ascii="Arial" w:hAnsi="Arial" w:cs="Arial"/>
          <w:snapToGrid w:val="0"/>
          <w:sz w:val="22"/>
          <w:szCs w:val="22"/>
          <w:lang w:val="sr-Cyrl-CS"/>
        </w:rPr>
      </w:pPr>
      <w:r w:rsidRPr="005C3385">
        <w:rPr>
          <w:rFonts w:ascii="Arial" w:hAnsi="Arial" w:cs="Arial"/>
          <w:sz w:val="22"/>
          <w:szCs w:val="22"/>
          <w:lang w:val="sr-Cyrl-CS"/>
        </w:rPr>
        <w:t>Публичное акционерное  общество «Юнипро», именуемое в дальнейшем «</w:t>
      </w:r>
      <w:r w:rsidRPr="005C3385">
        <w:rPr>
          <w:rFonts w:ascii="Arial" w:hAnsi="Arial" w:cs="Arial"/>
          <w:sz w:val="22"/>
          <w:szCs w:val="22"/>
        </w:rPr>
        <w:t>Покупатель</w:t>
      </w:r>
      <w:r w:rsidRPr="005C3385">
        <w:rPr>
          <w:rFonts w:ascii="Arial" w:hAnsi="Arial" w:cs="Arial"/>
          <w:sz w:val="22"/>
          <w:szCs w:val="22"/>
          <w:lang w:val="sr-Cyrl-CS"/>
        </w:rPr>
        <w:t xml:space="preserve">», </w:t>
      </w:r>
      <w:r w:rsidRPr="005C3385">
        <w:rPr>
          <w:rFonts w:ascii="Arial" w:hAnsi="Arial" w:cs="Arial"/>
          <w:bCs/>
          <w:sz w:val="22"/>
          <w:szCs w:val="22"/>
          <w:lang w:val="sr-Cyrl-CS"/>
        </w:rPr>
        <w:t>в лице</w:t>
      </w:r>
      <w:r w:rsidRPr="005C3385">
        <w:rPr>
          <w:rFonts w:ascii="Arial" w:hAnsi="Arial" w:cs="Arial"/>
          <w:bCs/>
          <w:sz w:val="22"/>
          <w:szCs w:val="22"/>
        </w:rPr>
        <w:t xml:space="preserve"> Директора филиала "Смоленская ГРЭС" Перемибеда Александра Павловича</w:t>
      </w:r>
      <w:r w:rsidRPr="005C3385">
        <w:rPr>
          <w:rFonts w:ascii="Arial" w:hAnsi="Arial" w:cs="Arial"/>
          <w:bCs/>
          <w:sz w:val="22"/>
          <w:szCs w:val="22"/>
          <w:lang w:val="sr-Cyrl-CS"/>
        </w:rPr>
        <w:t>,</w:t>
      </w:r>
      <w:r w:rsidRPr="005C3385">
        <w:rPr>
          <w:rFonts w:ascii="Arial" w:hAnsi="Arial" w:cs="Arial"/>
          <w:bCs/>
          <w:sz w:val="22"/>
          <w:szCs w:val="22"/>
        </w:rPr>
        <w:t xml:space="preserve"> действующего на основании доверенности №3 от 01.01.2017г </w:t>
      </w:r>
      <w:r w:rsidRPr="005C3385">
        <w:rPr>
          <w:rFonts w:ascii="Arial" w:hAnsi="Arial" w:cs="Arial"/>
          <w:sz w:val="22"/>
          <w:szCs w:val="22"/>
          <w:lang w:val="sr-Cyrl-CS"/>
        </w:rPr>
        <w:t xml:space="preserve">с одной стороны, и  __________________", именуемое в дальнейшем «Поставщик», в лице __________________________ действующего на основании __________________, с другой </w:t>
      </w:r>
      <w:r w:rsidRPr="005C3385">
        <w:rPr>
          <w:rFonts w:ascii="Arial" w:hAnsi="Arial" w:cs="Arial"/>
          <w:sz w:val="22"/>
          <w:szCs w:val="22"/>
        </w:rPr>
        <w:t>сторон</w:t>
      </w:r>
      <w:r w:rsidRPr="005C3385">
        <w:rPr>
          <w:rFonts w:ascii="Arial" w:hAnsi="Arial" w:cs="Arial"/>
          <w:sz w:val="22"/>
          <w:szCs w:val="22"/>
          <w:lang w:val="sr-Cyrl-CS"/>
        </w:rPr>
        <w:t xml:space="preserve">ы, </w:t>
      </w:r>
      <w:r w:rsidRPr="005C3385">
        <w:rPr>
          <w:rFonts w:ascii="Arial" w:hAnsi="Arial" w:cs="Arial"/>
          <w:snapToGrid w:val="0"/>
          <w:sz w:val="22"/>
          <w:szCs w:val="22"/>
          <w:lang w:val="sr-Cyrl-CS"/>
        </w:rPr>
        <w:t>подписали настоящую спецификацию к договору поставки №</w:t>
      </w:r>
      <w:bookmarkStart w:id="30" w:name="НомерПоставки3"/>
      <w:r w:rsidRPr="005C3385">
        <w:rPr>
          <w:rFonts w:ascii="Arial" w:hAnsi="Arial" w:cs="Arial"/>
          <w:snapToGrid w:val="0"/>
          <w:sz w:val="22"/>
          <w:szCs w:val="22"/>
          <w:lang w:eastAsia="en-US"/>
        </w:rPr>
        <w:t>_________________________</w:t>
      </w:r>
      <w:bookmarkEnd w:id="30"/>
      <w:r w:rsidRPr="005C3385">
        <w:rPr>
          <w:rFonts w:ascii="Arial" w:hAnsi="Arial" w:cs="Arial"/>
          <w:snapToGrid w:val="0"/>
          <w:sz w:val="22"/>
          <w:szCs w:val="22"/>
          <w:lang w:val="sr-Cyrl-CS"/>
        </w:rPr>
        <w:t xml:space="preserve">  от «</w:t>
      </w:r>
      <w:bookmarkStart w:id="31" w:name="День4"/>
      <w:r w:rsidRPr="005C3385">
        <w:rPr>
          <w:rFonts w:ascii="Arial" w:hAnsi="Arial" w:cs="Arial"/>
          <w:snapToGrid w:val="0"/>
          <w:sz w:val="22"/>
          <w:szCs w:val="22"/>
          <w:lang w:eastAsia="en-US"/>
        </w:rPr>
        <w:t>___</w:t>
      </w:r>
      <w:bookmarkEnd w:id="31"/>
      <w:r w:rsidRPr="005C3385">
        <w:rPr>
          <w:rFonts w:ascii="Arial" w:hAnsi="Arial" w:cs="Arial"/>
          <w:snapToGrid w:val="0"/>
          <w:sz w:val="22"/>
          <w:szCs w:val="22"/>
          <w:lang w:val="sr-Cyrl-CS"/>
        </w:rPr>
        <w:t xml:space="preserve">» </w:t>
      </w:r>
      <w:bookmarkStart w:id="32" w:name="Месяц4"/>
      <w:r w:rsidRPr="005C3385">
        <w:rPr>
          <w:rFonts w:ascii="Arial" w:hAnsi="Arial" w:cs="Arial"/>
          <w:snapToGrid w:val="0"/>
          <w:sz w:val="22"/>
          <w:szCs w:val="22"/>
          <w:lang w:eastAsia="en-US"/>
        </w:rPr>
        <w:t>_____________</w:t>
      </w:r>
      <w:bookmarkEnd w:id="32"/>
      <w:r w:rsidRPr="005C3385">
        <w:rPr>
          <w:rFonts w:ascii="Arial" w:hAnsi="Arial" w:cs="Arial"/>
          <w:snapToGrid w:val="0"/>
          <w:sz w:val="22"/>
          <w:szCs w:val="22"/>
          <w:lang w:val="sr-Cyrl-CS"/>
        </w:rPr>
        <w:t xml:space="preserve"> 20</w:t>
      </w:r>
      <w:bookmarkStart w:id="33" w:name="Год4"/>
      <w:r w:rsidRPr="005C3385">
        <w:rPr>
          <w:rFonts w:ascii="Arial" w:hAnsi="Arial" w:cs="Arial"/>
          <w:snapToGrid w:val="0"/>
          <w:sz w:val="22"/>
          <w:szCs w:val="22"/>
          <w:lang w:eastAsia="en-US"/>
        </w:rPr>
        <w:t>___</w:t>
      </w:r>
      <w:bookmarkEnd w:id="33"/>
      <w:r w:rsidRPr="005C3385">
        <w:rPr>
          <w:rFonts w:ascii="Arial" w:hAnsi="Arial" w:cs="Arial"/>
          <w:snapToGrid w:val="0"/>
          <w:sz w:val="22"/>
          <w:szCs w:val="22"/>
          <w:lang w:val="sr-Cyrl-CS"/>
        </w:rPr>
        <w:t xml:space="preserve"> года о нижеследующем:</w:t>
      </w:r>
    </w:p>
    <w:p w:rsidR="005C3385" w:rsidRPr="005C3385" w:rsidRDefault="005C3385" w:rsidP="005C3385">
      <w:pPr>
        <w:tabs>
          <w:tab w:val="num" w:pos="0"/>
          <w:tab w:val="left" w:pos="9214"/>
          <w:tab w:val="left" w:pos="9356"/>
        </w:tabs>
        <w:ind w:right="-365"/>
        <w:jc w:val="both"/>
        <w:rPr>
          <w:rFonts w:ascii="Arial" w:hAnsi="Arial" w:cs="Arial"/>
          <w:snapToGrid w:val="0"/>
          <w:color w:val="000000"/>
          <w:sz w:val="22"/>
          <w:szCs w:val="22"/>
        </w:rPr>
      </w:pPr>
    </w:p>
    <w:p w:rsidR="005C3385" w:rsidRPr="005C3385" w:rsidRDefault="005C3385" w:rsidP="005C3385">
      <w:pPr>
        <w:numPr>
          <w:ilvl w:val="0"/>
          <w:numId w:val="5"/>
        </w:numPr>
        <w:spacing w:after="200" w:line="276" w:lineRule="auto"/>
        <w:rPr>
          <w:rFonts w:ascii="Arial" w:hAnsi="Arial" w:cs="Arial"/>
          <w:b/>
          <w:snapToGrid w:val="0"/>
          <w:sz w:val="22"/>
          <w:szCs w:val="22"/>
        </w:rPr>
      </w:pPr>
      <w:r w:rsidRPr="005C3385">
        <w:rPr>
          <w:rFonts w:ascii="Arial" w:hAnsi="Arial" w:cs="Arial"/>
          <w:b/>
          <w:snapToGrid w:val="0"/>
          <w:sz w:val="22"/>
          <w:szCs w:val="22"/>
        </w:rPr>
        <w:t>По настоящей спецификации поставляется следующая продукция:</w:t>
      </w:r>
    </w:p>
    <w:tbl>
      <w:tblPr>
        <w:tblW w:w="0" w:type="auto"/>
        <w:tblCellMar>
          <w:left w:w="30" w:type="dxa"/>
          <w:right w:w="30" w:type="dxa"/>
        </w:tblCellMar>
        <w:tblLook w:val="0000" w:firstRow="0" w:lastRow="0" w:firstColumn="0" w:lastColumn="0" w:noHBand="0" w:noVBand="0"/>
      </w:tblPr>
      <w:tblGrid>
        <w:gridCol w:w="232"/>
        <w:gridCol w:w="1243"/>
        <w:gridCol w:w="1450"/>
        <w:gridCol w:w="1759"/>
        <w:gridCol w:w="1122"/>
        <w:gridCol w:w="476"/>
        <w:gridCol w:w="448"/>
        <w:gridCol w:w="1365"/>
        <w:gridCol w:w="1243"/>
      </w:tblGrid>
      <w:tr w:rsidR="005C3385" w:rsidRPr="005C3385" w:rsidTr="0093551D">
        <w:trPr>
          <w:trHeight w:val="542"/>
        </w:trPr>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bookmarkStart w:id="34" w:name="ШапкаТаблица" w:colFirst="0" w:colLast="10"/>
            <w:r w:rsidRPr="005C3385">
              <w:rPr>
                <w:rFonts w:ascii="Arial" w:hAnsi="Arial" w:cs="Arial"/>
                <w:snapToGrid w:val="0"/>
                <w:color w:val="000000"/>
                <w:sz w:val="16"/>
                <w:szCs w:val="16"/>
              </w:rPr>
              <w:t>№</w:t>
            </w: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Код номенклатуры</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Наименование продукции</w:t>
            </w: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Название номенклатуры у Поставщика</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Комплектация</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Ед. изм.</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Кол-во</w:t>
            </w:r>
          </w:p>
        </w:tc>
        <w:tc>
          <w:tcPr>
            <w:tcW w:w="0" w:type="auto"/>
            <w:tcBorders>
              <w:top w:val="single" w:sz="6" w:space="0" w:color="auto"/>
              <w:left w:val="single" w:sz="6" w:space="0" w:color="auto"/>
              <w:bottom w:val="single" w:sz="4"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Цена за ед. без НДС, руб.</w:t>
            </w:r>
          </w:p>
          <w:p w:rsidR="005C3385" w:rsidRPr="005C3385" w:rsidRDefault="005C3385" w:rsidP="005C3385">
            <w:pPr>
              <w:jc w:val="center"/>
              <w:rPr>
                <w:rFonts w:ascii="Arial" w:hAnsi="Arial" w:cs="Arial"/>
                <w:snapToGrid w:val="0"/>
                <w:color w:val="FFFFFF"/>
                <w:sz w:val="16"/>
                <w:szCs w:val="16"/>
              </w:rPr>
            </w:pPr>
            <w:r w:rsidRPr="005C3385">
              <w:rPr>
                <w:rFonts w:ascii="Arial" w:hAnsi="Arial" w:cs="Arial"/>
                <w:snapToGrid w:val="0"/>
                <w:color w:val="FFFFFF"/>
                <w:sz w:val="16"/>
                <w:szCs w:val="16"/>
              </w:rPr>
              <w:t>___________</w:t>
            </w:r>
          </w:p>
        </w:tc>
        <w:tc>
          <w:tcPr>
            <w:tcW w:w="0" w:type="auto"/>
            <w:tcBorders>
              <w:top w:val="single" w:sz="6" w:space="0" w:color="auto"/>
              <w:left w:val="single" w:sz="6" w:space="0" w:color="auto"/>
              <w:bottom w:val="single" w:sz="6" w:space="0" w:color="auto"/>
              <w:right w:val="single" w:sz="6" w:space="0" w:color="auto"/>
            </w:tcBorders>
            <w:vAlign w:val="center"/>
          </w:tcPr>
          <w:p w:rsidR="005C3385" w:rsidRPr="005C3385" w:rsidRDefault="005C3385" w:rsidP="005C3385">
            <w:pPr>
              <w:jc w:val="center"/>
              <w:rPr>
                <w:rFonts w:ascii="Arial" w:hAnsi="Arial" w:cs="Arial"/>
                <w:snapToGrid w:val="0"/>
                <w:color w:val="000000"/>
                <w:sz w:val="16"/>
                <w:szCs w:val="16"/>
              </w:rPr>
            </w:pPr>
            <w:r w:rsidRPr="005C3385">
              <w:rPr>
                <w:rFonts w:ascii="Arial" w:hAnsi="Arial" w:cs="Arial"/>
                <w:snapToGrid w:val="0"/>
                <w:color w:val="000000"/>
                <w:sz w:val="16"/>
                <w:szCs w:val="16"/>
              </w:rPr>
              <w:t>Сумма без НДС, руб.</w:t>
            </w:r>
          </w:p>
          <w:p w:rsidR="005C3385" w:rsidRPr="005C3385" w:rsidRDefault="005C3385" w:rsidP="005C3385">
            <w:pPr>
              <w:jc w:val="center"/>
              <w:rPr>
                <w:rFonts w:ascii="Arial" w:hAnsi="Arial" w:cs="Arial"/>
                <w:snapToGrid w:val="0"/>
                <w:color w:val="FFFFFF"/>
                <w:sz w:val="16"/>
                <w:szCs w:val="16"/>
              </w:rPr>
            </w:pPr>
            <w:r w:rsidRPr="005C3385">
              <w:rPr>
                <w:rFonts w:ascii="Arial" w:hAnsi="Arial" w:cs="Arial"/>
                <w:snapToGrid w:val="0"/>
                <w:color w:val="FFFFFF"/>
                <w:sz w:val="16"/>
                <w:szCs w:val="16"/>
              </w:rPr>
              <w:t>___________</w:t>
            </w:r>
          </w:p>
        </w:tc>
      </w:tr>
      <w:tr w:rsidR="005C3385" w:rsidRPr="005C3385" w:rsidTr="0093551D">
        <w:trPr>
          <w:trHeight w:val="250"/>
        </w:trPr>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bookmarkStart w:id="35" w:name="Таблица" w:colFirst="0" w:colLast="10"/>
            <w:bookmarkEnd w:id="34"/>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6"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bookmarkStart w:id="36" w:name="ГОСТ"/>
            <w:bookmarkEnd w:id="36"/>
          </w:p>
        </w:tc>
        <w:tc>
          <w:tcPr>
            <w:tcW w:w="0" w:type="auto"/>
            <w:tcBorders>
              <w:top w:val="single" w:sz="6" w:space="0" w:color="auto"/>
              <w:left w:val="single" w:sz="6" w:space="0" w:color="auto"/>
              <w:bottom w:val="single" w:sz="6" w:space="0" w:color="auto"/>
              <w:right w:val="single" w:sz="4"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rsidR="005C3385" w:rsidRPr="005C3385" w:rsidRDefault="005C3385" w:rsidP="005C3385">
            <w:pPr>
              <w:jc w:val="center"/>
              <w:rPr>
                <w:rFonts w:ascii="Arial" w:hAnsi="Arial" w:cs="Arial"/>
                <w:snapToGrid w:val="0"/>
                <w:color w:val="000000"/>
                <w:sz w:val="16"/>
                <w:szCs w:val="16"/>
              </w:rPr>
            </w:pPr>
          </w:p>
        </w:tc>
        <w:tc>
          <w:tcPr>
            <w:tcW w:w="0" w:type="auto"/>
            <w:tcBorders>
              <w:top w:val="single" w:sz="6" w:space="0" w:color="auto"/>
              <w:left w:val="single" w:sz="4" w:space="0" w:color="auto"/>
              <w:bottom w:val="single" w:sz="6" w:space="0" w:color="auto"/>
              <w:right w:val="single" w:sz="6" w:space="0" w:color="auto"/>
            </w:tcBorders>
          </w:tcPr>
          <w:p w:rsidR="005C3385" w:rsidRPr="005C3385" w:rsidRDefault="005C3385" w:rsidP="005C3385">
            <w:pPr>
              <w:jc w:val="center"/>
              <w:rPr>
                <w:rFonts w:ascii="Arial" w:hAnsi="Arial" w:cs="Arial"/>
                <w:snapToGrid w:val="0"/>
                <w:color w:val="000000"/>
                <w:sz w:val="16"/>
                <w:szCs w:val="16"/>
              </w:rPr>
            </w:pPr>
          </w:p>
        </w:tc>
      </w:tr>
    </w:tbl>
    <w:bookmarkEnd w:id="35"/>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   Всего без НДС:</w:t>
      </w:r>
      <w:r w:rsidRPr="005C3385">
        <w:rPr>
          <w:rFonts w:ascii="Arial" w:hAnsi="Arial" w:cs="Arial"/>
          <w:snapToGrid w:val="0"/>
          <w:color w:val="000000"/>
          <w:sz w:val="22"/>
          <w:szCs w:val="22"/>
          <w:lang w:val="en-US"/>
        </w:rPr>
        <w:t xml:space="preserve"> </w:t>
      </w:r>
      <w:bookmarkStart w:id="37" w:name="ВсегоБезНДС"/>
      <w:bookmarkEnd w:id="37"/>
      <w:r w:rsidRPr="005C3385">
        <w:rPr>
          <w:rFonts w:ascii="Arial" w:hAnsi="Arial" w:cs="Arial"/>
          <w:snapToGrid w:val="0"/>
          <w:color w:val="000000"/>
          <w:sz w:val="22"/>
          <w:szCs w:val="22"/>
          <w:lang w:val="en-US"/>
        </w:rPr>
        <w:t xml:space="preserve">           </w:t>
      </w:r>
    </w:p>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                    НДС: </w:t>
      </w:r>
      <w:bookmarkStart w:id="38" w:name="НДС"/>
      <w:bookmarkEnd w:id="38"/>
      <w:r w:rsidRPr="005C3385">
        <w:rPr>
          <w:rFonts w:ascii="Arial" w:hAnsi="Arial" w:cs="Arial"/>
          <w:snapToGrid w:val="0"/>
          <w:color w:val="000000"/>
          <w:sz w:val="22"/>
          <w:szCs w:val="22"/>
        </w:rPr>
        <w:t xml:space="preserve">            </w:t>
      </w:r>
    </w:p>
    <w:p w:rsidR="005C3385" w:rsidRPr="005C3385" w:rsidRDefault="005C3385" w:rsidP="005C3385">
      <w:pPr>
        <w:tabs>
          <w:tab w:val="num" w:pos="0"/>
          <w:tab w:val="num" w:pos="851"/>
        </w:tabs>
        <w:autoSpaceDE w:val="0"/>
        <w:autoSpaceDN w:val="0"/>
        <w:spacing w:before="120"/>
        <w:jc w:val="right"/>
        <w:rPr>
          <w:rFonts w:ascii="Arial" w:hAnsi="Arial" w:cs="Arial"/>
          <w:snapToGrid w:val="0"/>
          <w:color w:val="000000"/>
          <w:sz w:val="22"/>
          <w:szCs w:val="22"/>
        </w:rPr>
      </w:pPr>
      <w:r w:rsidRPr="005C3385">
        <w:rPr>
          <w:rFonts w:ascii="Arial" w:hAnsi="Arial" w:cs="Arial"/>
          <w:snapToGrid w:val="0"/>
          <w:color w:val="000000"/>
          <w:sz w:val="22"/>
          <w:szCs w:val="22"/>
        </w:rPr>
        <w:t xml:space="preserve">Итого с НДС </w:t>
      </w:r>
      <w:bookmarkStart w:id="39" w:name="БезНДС"/>
      <w:r w:rsidRPr="005C3385">
        <w:rPr>
          <w:rFonts w:ascii="Arial" w:hAnsi="Arial" w:cs="Arial"/>
          <w:snapToGrid w:val="0"/>
          <w:color w:val="000000"/>
          <w:sz w:val="22"/>
          <w:szCs w:val="22"/>
        </w:rPr>
        <w:t>(</w:t>
      </w:r>
      <w:bookmarkStart w:id="40" w:name="ПроцНДС"/>
      <w:bookmarkEnd w:id="40"/>
      <w:r w:rsidRPr="005C3385">
        <w:rPr>
          <w:rFonts w:ascii="Arial" w:hAnsi="Arial" w:cs="Arial"/>
          <w:snapToGrid w:val="0"/>
          <w:color w:val="000000"/>
          <w:sz w:val="22"/>
          <w:szCs w:val="22"/>
        </w:rPr>
        <w:t>18%)</w:t>
      </w:r>
      <w:bookmarkEnd w:id="39"/>
      <w:r w:rsidRPr="005C3385">
        <w:rPr>
          <w:rFonts w:ascii="Arial" w:hAnsi="Arial" w:cs="Arial"/>
          <w:snapToGrid w:val="0"/>
          <w:color w:val="000000"/>
          <w:sz w:val="22"/>
          <w:szCs w:val="22"/>
        </w:rPr>
        <w:t xml:space="preserve">: </w:t>
      </w:r>
      <w:bookmarkStart w:id="41" w:name="ИтогоСНДС"/>
      <w:bookmarkEnd w:id="41"/>
      <w:r w:rsidRPr="005C3385">
        <w:rPr>
          <w:rFonts w:ascii="Arial" w:hAnsi="Arial" w:cs="Arial"/>
          <w:snapToGrid w:val="0"/>
          <w:color w:val="000000"/>
          <w:sz w:val="22"/>
          <w:szCs w:val="22"/>
        </w:rPr>
        <w:t xml:space="preserve">           </w:t>
      </w:r>
    </w:p>
    <w:p w:rsidR="005C3385" w:rsidRPr="005C3385" w:rsidRDefault="005C3385" w:rsidP="005C3385">
      <w:pPr>
        <w:tabs>
          <w:tab w:val="num" w:pos="0"/>
          <w:tab w:val="num" w:pos="851"/>
        </w:tabs>
        <w:autoSpaceDE w:val="0"/>
        <w:autoSpaceDN w:val="0"/>
        <w:spacing w:before="120"/>
        <w:rPr>
          <w:rFonts w:ascii="Arial" w:hAnsi="Arial" w:cs="Arial"/>
          <w:b/>
          <w:color w:val="000000"/>
          <w:sz w:val="22"/>
          <w:szCs w:val="22"/>
        </w:rPr>
      </w:pPr>
      <w:r w:rsidRPr="005C3385">
        <w:rPr>
          <w:rFonts w:ascii="Arial" w:hAnsi="Arial" w:cs="Arial"/>
          <w:snapToGrid w:val="0"/>
          <w:color w:val="000000"/>
          <w:sz w:val="22"/>
          <w:szCs w:val="22"/>
        </w:rPr>
        <w:t xml:space="preserve"> </w:t>
      </w:r>
      <w:bookmarkStart w:id="42" w:name="Толеранс"/>
      <w:bookmarkEnd w:id="42"/>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Общая стоимость поставляемой по спецификации продукции составляет:</w:t>
      </w:r>
    </w:p>
    <w:p w:rsidR="005C3385" w:rsidRPr="005C3385" w:rsidRDefault="005C3385" w:rsidP="005C3385">
      <w:pPr>
        <w:tabs>
          <w:tab w:val="num" w:pos="851"/>
        </w:tabs>
        <w:autoSpaceDE w:val="0"/>
        <w:autoSpaceDN w:val="0"/>
        <w:spacing w:before="120"/>
        <w:ind w:left="720"/>
        <w:jc w:val="both"/>
        <w:rPr>
          <w:rFonts w:ascii="Arial" w:hAnsi="Arial" w:cs="Arial"/>
          <w:color w:val="000000"/>
          <w:sz w:val="22"/>
          <w:szCs w:val="22"/>
        </w:rPr>
      </w:pPr>
      <w:r w:rsidRPr="005C3385">
        <w:rPr>
          <w:rFonts w:ascii="Arial" w:hAnsi="Arial" w:cs="Arial"/>
          <w:sz w:val="22"/>
          <w:szCs w:val="22"/>
          <w:lang w:eastAsia="en-US"/>
        </w:rPr>
        <w:t xml:space="preserve"> </w:t>
      </w:r>
      <w:bookmarkStart w:id="43" w:name="ОбщаяСтоимостьСНДСЦифра"/>
      <w:bookmarkEnd w:id="43"/>
      <w:r w:rsidRPr="005C3385">
        <w:rPr>
          <w:rFonts w:ascii="Arial" w:hAnsi="Arial" w:cs="Arial"/>
          <w:sz w:val="22"/>
          <w:szCs w:val="22"/>
          <w:lang w:eastAsia="en-US"/>
        </w:rPr>
        <w:t xml:space="preserve">           _________</w:t>
      </w:r>
      <w:r w:rsidRPr="005C3385">
        <w:rPr>
          <w:rFonts w:ascii="Arial" w:hAnsi="Arial" w:cs="Arial"/>
          <w:color w:val="000000"/>
          <w:sz w:val="22"/>
          <w:szCs w:val="22"/>
          <w:lang w:val="sr-Cyrl-CS"/>
        </w:rPr>
        <w:t xml:space="preserve"> </w:t>
      </w:r>
      <w:bookmarkStart w:id="44" w:name="НДСнеОблагается"/>
      <w:r w:rsidRPr="005C3385">
        <w:rPr>
          <w:rFonts w:ascii="Arial" w:hAnsi="Arial" w:cs="Arial"/>
          <w:color w:val="000000"/>
          <w:sz w:val="22"/>
          <w:szCs w:val="22"/>
        </w:rPr>
        <w:t>с учетом</w:t>
      </w:r>
      <w:r w:rsidRPr="005C3385">
        <w:rPr>
          <w:rFonts w:ascii="Arial" w:hAnsi="Arial" w:cs="Arial"/>
          <w:color w:val="000000"/>
          <w:sz w:val="22"/>
          <w:szCs w:val="22"/>
          <w:lang w:val="sr-Cyrl-CS"/>
        </w:rPr>
        <w:t xml:space="preserve"> НДС</w:t>
      </w:r>
      <w:bookmarkStart w:id="45" w:name="ПроцНДС_2"/>
      <w:bookmarkEnd w:id="45"/>
      <w:r w:rsidRPr="005C3385">
        <w:rPr>
          <w:rFonts w:ascii="Arial" w:hAnsi="Arial" w:cs="Arial"/>
          <w:color w:val="000000"/>
          <w:sz w:val="22"/>
          <w:szCs w:val="22"/>
        </w:rPr>
        <w:t xml:space="preserve"> </w:t>
      </w:r>
      <w:bookmarkStart w:id="46" w:name="НДС_2"/>
      <w:bookmarkEnd w:id="46"/>
      <w:r w:rsidRPr="005C3385">
        <w:rPr>
          <w:rFonts w:ascii="Arial" w:hAnsi="Arial" w:cs="Arial"/>
          <w:color w:val="000000"/>
          <w:sz w:val="22"/>
          <w:szCs w:val="22"/>
        </w:rPr>
        <w:t xml:space="preserve">            _____ </w:t>
      </w:r>
      <w:r w:rsidRPr="005C3385">
        <w:rPr>
          <w:rFonts w:ascii="Arial" w:hAnsi="Arial" w:cs="Arial"/>
          <w:color w:val="000000"/>
          <w:sz w:val="22"/>
          <w:szCs w:val="22"/>
          <w:lang w:val="sr-Cyrl-CS"/>
        </w:rPr>
        <w:t>(</w:t>
      </w:r>
      <w:bookmarkStart w:id="47" w:name="ОбщаяСтоимостьБуквы"/>
      <w:bookmarkStart w:id="48" w:name="НДС_2Буква"/>
      <w:bookmarkEnd w:id="47"/>
      <w:bookmarkEnd w:id="48"/>
      <w:r w:rsidRPr="005C3385">
        <w:rPr>
          <w:rFonts w:ascii="Arial" w:hAnsi="Arial" w:cs="Arial"/>
          <w:color w:val="000000"/>
          <w:sz w:val="22"/>
          <w:szCs w:val="22"/>
          <w:lang w:val="sr-Cyrl-CS"/>
        </w:rPr>
        <w:t>_________)</w:t>
      </w:r>
      <w:bookmarkEnd w:id="44"/>
      <w:r w:rsidRPr="005C3385">
        <w:rPr>
          <w:rFonts w:ascii="Arial" w:hAnsi="Arial" w:cs="Arial"/>
          <w:color w:val="000000"/>
          <w:sz w:val="22"/>
          <w:szCs w:val="22"/>
          <w:lang w:val="sr-Cyrl-CS"/>
        </w:rPr>
        <w:t xml:space="preserve">, и включает все налоги,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5C3385">
        <w:rPr>
          <w:rFonts w:ascii="Arial" w:hAnsi="Arial" w:cs="Arial"/>
          <w:color w:val="000000"/>
          <w:sz w:val="22"/>
          <w:szCs w:val="22"/>
        </w:rPr>
        <w:t>Разгрузка продукции осуществляется силами Грузополучателя.</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Срок поставки:</w:t>
      </w:r>
      <w:r w:rsidRPr="005C3385">
        <w:rPr>
          <w:rFonts w:ascii="Arial" w:hAnsi="Arial" w:cs="Arial"/>
          <w:snapToGrid w:val="0"/>
          <w:sz w:val="22"/>
          <w:szCs w:val="22"/>
        </w:rPr>
        <w:t xml:space="preserve"> </w:t>
      </w:r>
      <w:bookmarkStart w:id="49" w:name="СрокПоставки"/>
      <w:bookmarkEnd w:id="49"/>
      <w:r w:rsidRPr="005C3385">
        <w:rPr>
          <w:rFonts w:ascii="Arial" w:hAnsi="Arial" w:cs="Arial"/>
          <w:snapToGrid w:val="0"/>
          <w:sz w:val="22"/>
          <w:szCs w:val="22"/>
        </w:rPr>
        <w:t>___________</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Способ доставки:</w:t>
      </w:r>
      <w:r w:rsidRPr="005C3385">
        <w:rPr>
          <w:rFonts w:ascii="Arial" w:hAnsi="Arial" w:cs="Arial"/>
          <w:snapToGrid w:val="0"/>
          <w:sz w:val="22"/>
          <w:szCs w:val="22"/>
        </w:rPr>
        <w:t xml:space="preserve"> </w:t>
      </w:r>
      <w:bookmarkStart w:id="50" w:name="СпособДоставки"/>
      <w:bookmarkEnd w:id="50"/>
      <w:r w:rsidRPr="005C3385">
        <w:rPr>
          <w:rFonts w:ascii="Arial" w:hAnsi="Arial" w:cs="Arial"/>
          <w:snapToGrid w:val="0"/>
          <w:sz w:val="22"/>
          <w:szCs w:val="22"/>
        </w:rPr>
        <w:t xml:space="preserve">автотранспортом поставщика. Поставка без погрузки на паллеты.   </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Место поставки:</w:t>
      </w:r>
      <w:r w:rsidRPr="005C3385">
        <w:rPr>
          <w:rFonts w:ascii="Arial" w:hAnsi="Arial" w:cs="Arial"/>
          <w:snapToGrid w:val="0"/>
          <w:sz w:val="22"/>
          <w:szCs w:val="22"/>
        </w:rPr>
        <w:t xml:space="preserve"> </w:t>
      </w:r>
      <w:bookmarkStart w:id="51" w:name="МестоПоставки"/>
      <w:bookmarkEnd w:id="51"/>
      <w:r w:rsidRPr="005C3385">
        <w:rPr>
          <w:rFonts w:ascii="Arial" w:hAnsi="Arial" w:cs="Arial"/>
          <w:snapToGrid w:val="0"/>
          <w:sz w:val="22"/>
          <w:szCs w:val="22"/>
        </w:rPr>
        <w:t xml:space="preserve">Склад грузополучателя, расположенный по адресу: 216239, Российская </w:t>
      </w:r>
      <w:proofErr w:type="gramStart"/>
      <w:r w:rsidRPr="005C3385">
        <w:rPr>
          <w:rFonts w:ascii="Arial" w:hAnsi="Arial" w:cs="Arial"/>
          <w:snapToGrid w:val="0"/>
          <w:sz w:val="22"/>
          <w:szCs w:val="22"/>
        </w:rPr>
        <w:t>Федерация,  Смоленская</w:t>
      </w:r>
      <w:proofErr w:type="gramEnd"/>
      <w:r w:rsidRPr="005C3385">
        <w:rPr>
          <w:rFonts w:ascii="Arial" w:hAnsi="Arial" w:cs="Arial"/>
          <w:snapToGrid w:val="0"/>
          <w:sz w:val="22"/>
          <w:szCs w:val="22"/>
        </w:rPr>
        <w:t xml:space="preserve"> </w:t>
      </w:r>
      <w:proofErr w:type="spellStart"/>
      <w:r w:rsidRPr="005C3385">
        <w:rPr>
          <w:rFonts w:ascii="Arial" w:hAnsi="Arial" w:cs="Arial"/>
          <w:snapToGrid w:val="0"/>
          <w:sz w:val="22"/>
          <w:szCs w:val="22"/>
        </w:rPr>
        <w:t>обл</w:t>
      </w:r>
      <w:proofErr w:type="spellEnd"/>
      <w:r w:rsidRPr="005C3385">
        <w:rPr>
          <w:rFonts w:ascii="Arial" w:hAnsi="Arial" w:cs="Arial"/>
          <w:snapToGrid w:val="0"/>
          <w:sz w:val="22"/>
          <w:szCs w:val="22"/>
        </w:rPr>
        <w:t xml:space="preserve">,  </w:t>
      </w:r>
      <w:proofErr w:type="spellStart"/>
      <w:r w:rsidRPr="005C3385">
        <w:rPr>
          <w:rFonts w:ascii="Arial" w:hAnsi="Arial" w:cs="Arial"/>
          <w:snapToGrid w:val="0"/>
          <w:sz w:val="22"/>
          <w:szCs w:val="22"/>
        </w:rPr>
        <w:t>Духовщинский</w:t>
      </w:r>
      <w:proofErr w:type="spellEnd"/>
      <w:r w:rsidRPr="005C3385">
        <w:rPr>
          <w:rFonts w:ascii="Arial" w:hAnsi="Arial" w:cs="Arial"/>
          <w:snapToGrid w:val="0"/>
          <w:sz w:val="22"/>
          <w:szCs w:val="22"/>
        </w:rPr>
        <w:t xml:space="preserve"> р-н,  Озерный </w:t>
      </w:r>
      <w:proofErr w:type="spellStart"/>
      <w:r w:rsidRPr="005C3385">
        <w:rPr>
          <w:rFonts w:ascii="Arial" w:hAnsi="Arial" w:cs="Arial"/>
          <w:snapToGrid w:val="0"/>
          <w:sz w:val="22"/>
          <w:szCs w:val="22"/>
        </w:rPr>
        <w:t>пгт</w:t>
      </w:r>
      <w:proofErr w:type="spellEnd"/>
      <w:r w:rsidRPr="005C3385">
        <w:rPr>
          <w:rFonts w:ascii="Arial" w:hAnsi="Arial" w:cs="Arial"/>
          <w:snapToGrid w:val="0"/>
          <w:sz w:val="22"/>
          <w:szCs w:val="22"/>
        </w:rPr>
        <w:t xml:space="preserve">,   Смоленская ГРЭС </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 xml:space="preserve">Реквизиты Грузополучателя: </w:t>
      </w:r>
      <w:bookmarkStart w:id="52" w:name="Реквизиты_Грузополучателя"/>
      <w:bookmarkEnd w:id="52"/>
      <w:r w:rsidRPr="005C3385">
        <w:rPr>
          <w:rFonts w:ascii="Arial" w:hAnsi="Arial" w:cs="Arial"/>
          <w:b/>
          <w:snapToGrid w:val="0"/>
          <w:sz w:val="22"/>
          <w:szCs w:val="22"/>
        </w:rPr>
        <w:t>Филиал "Смоленская ГРЭС" ПАО "Юнипро"</w:t>
      </w:r>
    </w:p>
    <w:p w:rsidR="005C3385" w:rsidRPr="005C3385" w:rsidRDefault="005C3385" w:rsidP="005C3385">
      <w:pPr>
        <w:numPr>
          <w:ilvl w:val="1"/>
          <w:numId w:val="5"/>
        </w:numPr>
        <w:autoSpaceDE w:val="0"/>
        <w:autoSpaceDN w:val="0"/>
        <w:spacing w:before="120"/>
        <w:jc w:val="both"/>
        <w:rPr>
          <w:rFonts w:ascii="Arial" w:hAnsi="Arial" w:cs="Arial"/>
          <w:snapToGrid w:val="0"/>
          <w:sz w:val="22"/>
          <w:szCs w:val="22"/>
        </w:rPr>
      </w:pPr>
      <w:bookmarkStart w:id="53" w:name="Филиал"/>
      <w:bookmarkEnd w:id="53"/>
      <w:r w:rsidRPr="005C3385">
        <w:rPr>
          <w:rFonts w:ascii="Arial" w:hAnsi="Arial" w:cs="Arial"/>
          <w:color w:val="000000"/>
          <w:sz w:val="22"/>
          <w:szCs w:val="22"/>
        </w:rPr>
        <w:t xml:space="preserve">Местонахождение </w:t>
      </w:r>
      <w:r w:rsidRPr="005C3385">
        <w:rPr>
          <w:rFonts w:ascii="Arial" w:hAnsi="Arial" w:cs="Arial"/>
          <w:color w:val="000000"/>
          <w:sz w:val="22"/>
          <w:szCs w:val="22"/>
          <w:lang w:val="sr-Cyrl-CS"/>
        </w:rPr>
        <w:t>грузополучателя:</w:t>
      </w:r>
      <w:r w:rsidRPr="005C3385">
        <w:rPr>
          <w:rFonts w:ascii="Arial" w:hAnsi="Arial" w:cs="Arial"/>
          <w:color w:val="000000"/>
          <w:sz w:val="22"/>
          <w:szCs w:val="22"/>
        </w:rPr>
        <w:t xml:space="preserve"> </w:t>
      </w:r>
      <w:bookmarkStart w:id="54" w:name="МестонахождениеГрузополучателя"/>
      <w:bookmarkEnd w:id="54"/>
      <w:r w:rsidRPr="005C3385">
        <w:rPr>
          <w:rFonts w:ascii="Arial" w:hAnsi="Arial" w:cs="Arial"/>
          <w:color w:val="000000"/>
          <w:sz w:val="22"/>
          <w:szCs w:val="22"/>
        </w:rPr>
        <w:t xml:space="preserve">216239, Российская Федерация, Смоленская </w:t>
      </w:r>
      <w:proofErr w:type="spellStart"/>
      <w:r w:rsidRPr="005C3385">
        <w:rPr>
          <w:rFonts w:ascii="Arial" w:hAnsi="Arial" w:cs="Arial"/>
          <w:color w:val="000000"/>
          <w:sz w:val="22"/>
          <w:szCs w:val="22"/>
        </w:rPr>
        <w:t>обл</w:t>
      </w:r>
      <w:proofErr w:type="spellEnd"/>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Духовщинский</w:t>
      </w:r>
      <w:proofErr w:type="spellEnd"/>
      <w:r w:rsidRPr="005C3385">
        <w:rPr>
          <w:rFonts w:ascii="Arial" w:hAnsi="Arial" w:cs="Arial"/>
          <w:color w:val="000000"/>
          <w:sz w:val="22"/>
          <w:szCs w:val="22"/>
        </w:rPr>
        <w:t xml:space="preserve"> р-н, Озерный </w:t>
      </w:r>
      <w:proofErr w:type="spellStart"/>
      <w:r w:rsidRPr="005C3385">
        <w:rPr>
          <w:rFonts w:ascii="Arial" w:hAnsi="Arial" w:cs="Arial"/>
          <w:color w:val="000000"/>
          <w:sz w:val="22"/>
          <w:szCs w:val="22"/>
        </w:rPr>
        <w:t>пгт</w:t>
      </w:r>
      <w:proofErr w:type="spellEnd"/>
      <w:r w:rsidRPr="005C3385">
        <w:rPr>
          <w:rFonts w:ascii="Arial" w:hAnsi="Arial" w:cs="Arial"/>
          <w:color w:val="000000"/>
          <w:sz w:val="22"/>
          <w:szCs w:val="22"/>
        </w:rPr>
        <w:t>, Смоленская ГРЭС</w:t>
      </w:r>
      <w:r w:rsidRPr="005C3385">
        <w:rPr>
          <w:rFonts w:ascii="Arial" w:hAnsi="Arial" w:cs="Arial"/>
          <w:color w:val="000000"/>
          <w:sz w:val="22"/>
          <w:szCs w:val="22"/>
          <w:lang w:val="sr-Cyrl-CS"/>
        </w:rPr>
        <w:t>.</w:t>
      </w:r>
    </w:p>
    <w:p w:rsidR="005C3385" w:rsidRPr="005C3385" w:rsidRDefault="005C3385" w:rsidP="005C3385">
      <w:pPr>
        <w:numPr>
          <w:ilvl w:val="1"/>
          <w:numId w:val="5"/>
        </w:numPr>
        <w:autoSpaceDE w:val="0"/>
        <w:autoSpaceDN w:val="0"/>
        <w:spacing w:before="120"/>
        <w:jc w:val="both"/>
        <w:rPr>
          <w:rFonts w:ascii="Arial" w:hAnsi="Arial" w:cs="Arial"/>
          <w:color w:val="000000"/>
          <w:sz w:val="22"/>
          <w:szCs w:val="22"/>
        </w:rPr>
      </w:pPr>
      <w:r w:rsidRPr="005C3385">
        <w:rPr>
          <w:rFonts w:ascii="Arial" w:hAnsi="Arial" w:cs="Arial"/>
          <w:color w:val="000000"/>
          <w:sz w:val="22"/>
          <w:szCs w:val="22"/>
        </w:rPr>
        <w:t xml:space="preserve">КПП грузополучателя: </w:t>
      </w:r>
      <w:bookmarkStart w:id="55" w:name="КППгрузополучателя"/>
      <w:bookmarkEnd w:id="55"/>
      <w:r w:rsidRPr="005C3385">
        <w:rPr>
          <w:rFonts w:ascii="Arial" w:hAnsi="Arial" w:cs="Arial"/>
          <w:color w:val="000000"/>
          <w:sz w:val="22"/>
          <w:szCs w:val="22"/>
        </w:rPr>
        <w:t>670502001;</w:t>
      </w:r>
    </w:p>
    <w:p w:rsidR="005C3385" w:rsidRPr="005C3385" w:rsidRDefault="005C3385" w:rsidP="005C3385">
      <w:pPr>
        <w:numPr>
          <w:ilvl w:val="1"/>
          <w:numId w:val="5"/>
        </w:numPr>
        <w:autoSpaceDE w:val="0"/>
        <w:autoSpaceDN w:val="0"/>
        <w:spacing w:before="120"/>
        <w:jc w:val="both"/>
        <w:rPr>
          <w:rFonts w:ascii="Arial" w:hAnsi="Arial" w:cs="Arial"/>
          <w:color w:val="000000"/>
          <w:sz w:val="22"/>
          <w:szCs w:val="22"/>
        </w:rPr>
      </w:pPr>
      <w:r w:rsidRPr="005C3385">
        <w:rPr>
          <w:rFonts w:ascii="Arial" w:hAnsi="Arial" w:cs="Arial"/>
          <w:color w:val="000000"/>
          <w:sz w:val="22"/>
          <w:szCs w:val="22"/>
        </w:rPr>
        <w:lastRenderedPageBreak/>
        <w:t xml:space="preserve">ОКПО грузополучателя: </w:t>
      </w:r>
      <w:bookmarkStart w:id="56" w:name="ОКПОгрузополучателя"/>
      <w:bookmarkEnd w:id="56"/>
      <w:r w:rsidRPr="005C3385">
        <w:rPr>
          <w:rFonts w:ascii="Arial" w:hAnsi="Arial" w:cs="Arial"/>
          <w:color w:val="000000"/>
          <w:sz w:val="22"/>
          <w:szCs w:val="22"/>
        </w:rPr>
        <w:t>93946170;</w:t>
      </w:r>
    </w:p>
    <w:p w:rsidR="005C3385" w:rsidRPr="005C3385" w:rsidRDefault="005C3385" w:rsidP="005C3385">
      <w:pPr>
        <w:numPr>
          <w:ilvl w:val="0"/>
          <w:numId w:val="5"/>
        </w:numPr>
        <w:autoSpaceDE w:val="0"/>
        <w:autoSpaceDN w:val="0"/>
        <w:spacing w:before="120"/>
        <w:jc w:val="both"/>
        <w:rPr>
          <w:rFonts w:ascii="Arial" w:hAnsi="Arial" w:cs="Arial"/>
          <w:b/>
          <w:snapToGrid w:val="0"/>
          <w:sz w:val="22"/>
          <w:szCs w:val="22"/>
        </w:rPr>
      </w:pPr>
      <w:r w:rsidRPr="005C3385">
        <w:rPr>
          <w:rFonts w:ascii="Arial" w:hAnsi="Arial" w:cs="Arial"/>
          <w:b/>
          <w:snapToGrid w:val="0"/>
          <w:sz w:val="22"/>
          <w:szCs w:val="22"/>
        </w:rPr>
        <w:t>Срок и условия оплаты:</w:t>
      </w:r>
      <w:r w:rsidRPr="005C3385">
        <w:rPr>
          <w:rFonts w:ascii="Arial" w:hAnsi="Arial" w:cs="Arial"/>
          <w:snapToGrid w:val="0"/>
          <w:sz w:val="22"/>
          <w:szCs w:val="22"/>
        </w:rPr>
        <w:t xml:space="preserve"> </w:t>
      </w:r>
      <w:bookmarkStart w:id="57" w:name="СрокИусловияПоставки"/>
      <w:bookmarkEnd w:id="57"/>
      <w:r w:rsidRPr="005C3385">
        <w:rPr>
          <w:rFonts w:ascii="Arial" w:hAnsi="Arial" w:cs="Arial"/>
          <w:snapToGrid w:val="0"/>
          <w:sz w:val="22"/>
          <w:szCs w:val="22"/>
        </w:rPr>
        <w:t xml:space="preserve">Покупатель оплачивает стоимость поставленной продукции в течение 80 (восьмидесяти) календарных дней со дня подписания Покупателем товарной накладной (универсального передаточного документа) и при условии наличия соответствующего счета-фактуры Поставщика на стоимость поставленной партии продукции, если такой счет-фактура подлежит выставлению в соответствии с законодательством РФ </w:t>
      </w:r>
    </w:p>
    <w:p w:rsidR="005C3385" w:rsidRPr="005C3385" w:rsidRDefault="005C3385" w:rsidP="005C3385">
      <w:pPr>
        <w:tabs>
          <w:tab w:val="num" w:pos="0"/>
          <w:tab w:val="num" w:pos="851"/>
        </w:tabs>
        <w:autoSpaceDE w:val="0"/>
        <w:autoSpaceDN w:val="0"/>
        <w:ind w:right="-2" w:firstLine="567"/>
        <w:jc w:val="both"/>
        <w:rPr>
          <w:rFonts w:ascii="Arial" w:hAnsi="Arial" w:cs="Arial"/>
          <w:color w:val="000000"/>
          <w:sz w:val="22"/>
          <w:szCs w:val="22"/>
        </w:rPr>
      </w:pPr>
      <w:bookmarkStart w:id="58" w:name="Документы"/>
      <w:bookmarkEnd w:id="58"/>
    </w:p>
    <w:p w:rsidR="005C3385" w:rsidRPr="005C3385" w:rsidRDefault="005C3385" w:rsidP="005C3385">
      <w:pPr>
        <w:tabs>
          <w:tab w:val="num" w:pos="0"/>
          <w:tab w:val="num" w:pos="851"/>
        </w:tabs>
        <w:autoSpaceDE w:val="0"/>
        <w:autoSpaceDN w:val="0"/>
        <w:ind w:right="-2" w:firstLine="567"/>
        <w:jc w:val="both"/>
        <w:rPr>
          <w:rFonts w:ascii="Arial" w:hAnsi="Arial" w:cs="Arial"/>
          <w:color w:val="000000"/>
          <w:sz w:val="22"/>
          <w:szCs w:val="22"/>
        </w:rPr>
      </w:pPr>
    </w:p>
    <w:tbl>
      <w:tblPr>
        <w:tblW w:w="0" w:type="auto"/>
        <w:jc w:val="center"/>
        <w:tblLayout w:type="fixed"/>
        <w:tblLook w:val="01E0" w:firstRow="1" w:lastRow="1" w:firstColumn="1" w:lastColumn="1" w:noHBand="0" w:noVBand="0"/>
      </w:tblPr>
      <w:tblGrid>
        <w:gridCol w:w="4784"/>
        <w:gridCol w:w="4855"/>
      </w:tblGrid>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rPr>
            </w:pPr>
            <w:r w:rsidRPr="005C3385">
              <w:rPr>
                <w:rFonts w:ascii="Arial" w:hAnsi="Arial" w:cs="Arial"/>
                <w:b/>
                <w:color w:val="000000"/>
                <w:sz w:val="22"/>
                <w:szCs w:val="22"/>
              </w:rPr>
              <w:t>Покупатель</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Публичное Акционерное Общество "Юнипро"</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Юридический адрес: </w:t>
            </w:r>
            <w:bookmarkStart w:id="59" w:name="ЮрАдресПокупателя"/>
            <w:bookmarkEnd w:id="59"/>
            <w:r w:rsidRPr="005C3385">
              <w:rPr>
                <w:rFonts w:ascii="Arial" w:hAnsi="Arial" w:cs="Arial"/>
                <w:color w:val="000000"/>
                <w:sz w:val="22"/>
                <w:szCs w:val="22"/>
              </w:rPr>
              <w:t xml:space="preserve">628406, Автономный округ Ханты–Мансийский автономный округ – </w:t>
            </w:r>
            <w:proofErr w:type="gramStart"/>
            <w:r w:rsidRPr="005C3385">
              <w:rPr>
                <w:rFonts w:ascii="Arial" w:hAnsi="Arial" w:cs="Arial"/>
                <w:color w:val="000000"/>
                <w:sz w:val="22"/>
                <w:szCs w:val="22"/>
              </w:rPr>
              <w:t>Югра,  город</w:t>
            </w:r>
            <w:proofErr w:type="gramEnd"/>
            <w:r w:rsidRPr="005C3385">
              <w:rPr>
                <w:rFonts w:ascii="Arial" w:hAnsi="Arial" w:cs="Arial"/>
                <w:color w:val="000000"/>
                <w:sz w:val="22"/>
                <w:szCs w:val="22"/>
              </w:rPr>
              <w:t xml:space="preserve"> Сургут, улица Энергостроителей, дом 23, сооружение 34</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lang w:val="en-US"/>
              </w:rPr>
            </w:pPr>
            <w:r w:rsidRPr="005C3385">
              <w:rPr>
                <w:rFonts w:ascii="Arial" w:hAnsi="Arial" w:cs="Arial"/>
                <w:color w:val="000000"/>
                <w:sz w:val="22"/>
                <w:szCs w:val="22"/>
              </w:rPr>
              <w:t>ОГРН</w:t>
            </w:r>
            <w:r w:rsidRPr="005C3385">
              <w:rPr>
                <w:rFonts w:ascii="Arial" w:hAnsi="Arial" w:cs="Arial"/>
                <w:color w:val="000000"/>
                <w:sz w:val="22"/>
                <w:szCs w:val="22"/>
                <w:lang w:val="en-US"/>
              </w:rPr>
              <w:t xml:space="preserve"> 1058602056985</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lang w:val="en-US"/>
              </w:rPr>
            </w:pPr>
          </w:p>
        </w:tc>
        <w:tc>
          <w:tcPr>
            <w:tcW w:w="4855" w:type="dxa"/>
          </w:tcPr>
          <w:p w:rsidR="005C3385" w:rsidRPr="005C3385" w:rsidRDefault="005C3385" w:rsidP="005C3385">
            <w:pPr>
              <w:tabs>
                <w:tab w:val="left" w:pos="9720"/>
              </w:tabs>
              <w:jc w:val="both"/>
              <w:rPr>
                <w:rFonts w:ascii="Arial" w:hAnsi="Arial" w:cs="Arial"/>
                <w:b/>
                <w:color w:val="000000"/>
                <w:sz w:val="22"/>
                <w:szCs w:val="22"/>
                <w:lang w:val="en-US"/>
              </w:rPr>
            </w:pPr>
            <w:r w:rsidRPr="005C3385">
              <w:rPr>
                <w:rFonts w:ascii="Arial" w:hAnsi="Arial" w:cs="Arial"/>
                <w:color w:val="000000"/>
                <w:sz w:val="22"/>
                <w:szCs w:val="22"/>
              </w:rPr>
              <w:t>ИНН</w:t>
            </w:r>
            <w:r w:rsidRPr="005C3385">
              <w:rPr>
                <w:rFonts w:ascii="Arial" w:hAnsi="Arial" w:cs="Arial"/>
                <w:color w:val="000000"/>
                <w:sz w:val="22"/>
                <w:szCs w:val="22"/>
                <w:lang w:val="en-US"/>
              </w:rPr>
              <w:t xml:space="preserve"> 8602067092</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lang w:val="en-US"/>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КПП обособленного </w:t>
            </w:r>
            <w:proofErr w:type="gramStart"/>
            <w:r w:rsidRPr="005C3385">
              <w:rPr>
                <w:rFonts w:ascii="Arial" w:hAnsi="Arial" w:cs="Arial"/>
                <w:color w:val="000000"/>
                <w:sz w:val="22"/>
                <w:szCs w:val="22"/>
              </w:rPr>
              <w:t xml:space="preserve">подразделения  </w:t>
            </w:r>
            <w:bookmarkStart w:id="60" w:name="КППпокупателя"/>
            <w:bookmarkEnd w:id="60"/>
            <w:r w:rsidRPr="005C3385">
              <w:rPr>
                <w:rFonts w:ascii="Arial" w:hAnsi="Arial" w:cs="Arial"/>
                <w:color w:val="000000"/>
                <w:sz w:val="22"/>
                <w:szCs w:val="22"/>
              </w:rPr>
              <w:t>670502001</w:t>
            </w:r>
            <w:proofErr w:type="gramEnd"/>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b/>
                <w:color w:val="000000"/>
                <w:sz w:val="22"/>
                <w:szCs w:val="22"/>
              </w:rPr>
            </w:pPr>
          </w:p>
        </w:tc>
        <w:tc>
          <w:tcPr>
            <w:tcW w:w="4855" w:type="dxa"/>
          </w:tcPr>
          <w:p w:rsidR="005C3385" w:rsidRPr="005C3385" w:rsidRDefault="005C3385" w:rsidP="005C3385">
            <w:pPr>
              <w:tabs>
                <w:tab w:val="left" w:pos="9720"/>
              </w:tabs>
              <w:jc w:val="both"/>
              <w:rPr>
                <w:rFonts w:ascii="Arial" w:hAnsi="Arial" w:cs="Arial"/>
                <w:b/>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Банковские реквизиты:</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р/с </w:t>
            </w:r>
            <w:bookmarkStart w:id="61" w:name="РасчетныйСчетПокупателя"/>
            <w:bookmarkEnd w:id="61"/>
            <w:r w:rsidRPr="005C3385">
              <w:rPr>
                <w:rFonts w:ascii="Arial" w:hAnsi="Arial" w:cs="Arial"/>
                <w:color w:val="000000"/>
                <w:sz w:val="22"/>
                <w:szCs w:val="22"/>
              </w:rPr>
              <w:t>40702810092000000446</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lang w:val="en-US"/>
              </w:rPr>
            </w:pPr>
            <w:r w:rsidRPr="005C3385">
              <w:rPr>
                <w:rFonts w:ascii="Arial" w:hAnsi="Arial" w:cs="Arial"/>
                <w:color w:val="000000"/>
                <w:sz w:val="22"/>
                <w:szCs w:val="22"/>
              </w:rPr>
              <w:t xml:space="preserve">в </w:t>
            </w:r>
            <w:bookmarkStart w:id="62" w:name="БанкПокупателя"/>
            <w:bookmarkEnd w:id="62"/>
            <w:r w:rsidRPr="005C3385">
              <w:rPr>
                <w:rFonts w:ascii="Arial" w:hAnsi="Arial" w:cs="Arial"/>
                <w:color w:val="000000"/>
                <w:sz w:val="22"/>
                <w:szCs w:val="22"/>
              </w:rPr>
              <w:t>БАНК ГПБ (АО)</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к/с </w:t>
            </w:r>
            <w:bookmarkStart w:id="63" w:name="КоррСчетПокупателя"/>
            <w:bookmarkEnd w:id="63"/>
            <w:r w:rsidRPr="005C3385">
              <w:rPr>
                <w:rFonts w:ascii="Arial" w:hAnsi="Arial" w:cs="Arial"/>
                <w:color w:val="000000"/>
                <w:sz w:val="22"/>
                <w:szCs w:val="22"/>
              </w:rPr>
              <w:t>30101810200000000823</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БИК </w:t>
            </w:r>
            <w:bookmarkStart w:id="64" w:name="БИКПокупателя"/>
            <w:bookmarkEnd w:id="64"/>
            <w:r w:rsidRPr="005C3385">
              <w:rPr>
                <w:rFonts w:ascii="Arial" w:hAnsi="Arial" w:cs="Arial"/>
                <w:color w:val="000000"/>
                <w:sz w:val="22"/>
                <w:szCs w:val="22"/>
              </w:rPr>
              <w:t>044525823</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Номер спецификации в ERP системе покупателя: </w:t>
            </w:r>
            <w:bookmarkStart w:id="65" w:name="НомерСпецификации"/>
            <w:bookmarkEnd w:id="65"/>
            <w:r w:rsidRPr="005C3385">
              <w:rPr>
                <w:rFonts w:ascii="Arial" w:hAnsi="Arial" w:cs="Arial"/>
                <w:color w:val="000000"/>
                <w:sz w:val="22"/>
                <w:szCs w:val="22"/>
              </w:rPr>
              <w:t>__________</w:t>
            </w: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bookmarkStart w:id="66" w:name="АдресКоррПочтыПокупателя__Названиепункт"/>
            <w:r w:rsidRPr="005C3385">
              <w:rPr>
                <w:rFonts w:ascii="Arial" w:hAnsi="Arial" w:cs="Arial"/>
                <w:color w:val="000000"/>
                <w:sz w:val="22"/>
                <w:szCs w:val="22"/>
              </w:rPr>
              <w:t xml:space="preserve">Адрес для направления почтовой   корреспонденции: </w:t>
            </w:r>
            <w:bookmarkStart w:id="67" w:name="АдресКоррПочтыПокупателя"/>
            <w:bookmarkEnd w:id="67"/>
            <w:r w:rsidRPr="005C3385">
              <w:rPr>
                <w:rFonts w:ascii="Arial" w:hAnsi="Arial" w:cs="Arial"/>
                <w:color w:val="000000"/>
                <w:sz w:val="22"/>
                <w:szCs w:val="22"/>
              </w:rPr>
              <w:t xml:space="preserve">216239, Смоленская область, </w:t>
            </w:r>
            <w:proofErr w:type="spellStart"/>
            <w:r w:rsidRPr="005C3385">
              <w:rPr>
                <w:rFonts w:ascii="Arial" w:hAnsi="Arial" w:cs="Arial"/>
                <w:color w:val="000000"/>
                <w:sz w:val="22"/>
                <w:szCs w:val="22"/>
              </w:rPr>
              <w:t>Духовщинский</w:t>
            </w:r>
            <w:proofErr w:type="spellEnd"/>
            <w:r w:rsidRPr="005C3385">
              <w:rPr>
                <w:rFonts w:ascii="Arial" w:hAnsi="Arial" w:cs="Arial"/>
                <w:color w:val="000000"/>
                <w:sz w:val="22"/>
                <w:szCs w:val="22"/>
              </w:rPr>
              <w:t xml:space="preserve"> район, п. Озерный</w:t>
            </w:r>
          </w:p>
          <w:bookmarkEnd w:id="66"/>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p>
          <w:p w:rsidR="005C3385" w:rsidRPr="005C3385" w:rsidRDefault="005C3385" w:rsidP="005C3385">
            <w:pPr>
              <w:tabs>
                <w:tab w:val="left" w:pos="9720"/>
              </w:tabs>
              <w:jc w:val="both"/>
              <w:rPr>
                <w:rFonts w:ascii="Arial" w:hAnsi="Arial" w:cs="Arial"/>
                <w:color w:val="000000"/>
                <w:sz w:val="22"/>
                <w:szCs w:val="22"/>
              </w:rPr>
            </w:pPr>
          </w:p>
        </w:tc>
        <w:tc>
          <w:tcPr>
            <w:tcW w:w="4855" w:type="dxa"/>
          </w:tcPr>
          <w:p w:rsidR="005C3385" w:rsidRPr="005C3385" w:rsidRDefault="005C3385" w:rsidP="005C3385">
            <w:pPr>
              <w:tabs>
                <w:tab w:val="left" w:pos="9720"/>
              </w:tabs>
              <w:jc w:val="both"/>
              <w:rPr>
                <w:rFonts w:ascii="Arial" w:hAnsi="Arial" w:cs="Arial"/>
                <w:color w:val="000000"/>
                <w:sz w:val="22"/>
                <w:szCs w:val="22"/>
              </w:rPr>
            </w:pPr>
            <w:bookmarkStart w:id="68" w:name="АдресЭлектрПочты_Названиедокумента"/>
            <w:r w:rsidRPr="005C3385">
              <w:rPr>
                <w:rFonts w:ascii="Arial" w:hAnsi="Arial" w:cs="Arial"/>
                <w:color w:val="000000"/>
                <w:sz w:val="22"/>
                <w:szCs w:val="22"/>
              </w:rPr>
              <w:t>Адрес электронной почты для направления уведомления о предстоящей передаче продукции: </w:t>
            </w:r>
            <w:bookmarkStart w:id="69" w:name="АдресЭлектрПочты"/>
            <w:bookmarkEnd w:id="69"/>
            <w:r w:rsidRPr="005C3385">
              <w:rPr>
                <w:rFonts w:ascii="Arial" w:hAnsi="Arial" w:cs="Arial"/>
                <w:color w:val="000000"/>
                <w:sz w:val="22"/>
                <w:szCs w:val="22"/>
              </w:rPr>
              <w:t>__________</w:t>
            </w:r>
          </w:p>
          <w:bookmarkEnd w:id="68"/>
          <w:p w:rsidR="005C3385" w:rsidRPr="005C3385" w:rsidRDefault="005C3385" w:rsidP="005C3385">
            <w:pPr>
              <w:tabs>
                <w:tab w:val="left" w:pos="9720"/>
              </w:tabs>
              <w:jc w:val="both"/>
              <w:rPr>
                <w:rFonts w:ascii="Arial" w:hAnsi="Arial" w:cs="Arial"/>
                <w:color w:val="000000"/>
                <w:sz w:val="22"/>
                <w:szCs w:val="22"/>
              </w:rPr>
            </w:pPr>
          </w:p>
        </w:tc>
      </w:tr>
      <w:tr w:rsidR="005C3385" w:rsidRPr="005C3385" w:rsidTr="0093551D">
        <w:trPr>
          <w:jc w:val="center"/>
        </w:trPr>
        <w:tc>
          <w:tcPr>
            <w:tcW w:w="4784"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_______________/ </w:t>
            </w:r>
            <w:bookmarkStart w:id="70" w:name="ФИОПодписанта_Поставщик"/>
            <w:bookmarkEnd w:id="70"/>
            <w:r w:rsidRPr="005C3385">
              <w:rPr>
                <w:rFonts w:ascii="Arial" w:hAnsi="Arial" w:cs="Arial"/>
                <w:color w:val="000000"/>
                <w:sz w:val="22"/>
                <w:szCs w:val="22"/>
              </w:rPr>
              <w:t xml:space="preserve"> </w:t>
            </w:r>
            <w:r w:rsidR="00545EA6">
              <w:rPr>
                <w:rFonts w:ascii="Arial" w:hAnsi="Arial" w:cs="Arial"/>
                <w:color w:val="000000"/>
                <w:sz w:val="22"/>
                <w:szCs w:val="22"/>
              </w:rPr>
              <w:t>_________________</w:t>
            </w:r>
            <w:bookmarkStart w:id="71" w:name="_GoBack"/>
            <w:bookmarkEnd w:id="71"/>
            <w:r w:rsidRPr="005C3385">
              <w:rPr>
                <w:rFonts w:ascii="Arial" w:hAnsi="Arial" w:cs="Arial"/>
                <w:color w:val="000000"/>
                <w:sz w:val="22"/>
                <w:szCs w:val="22"/>
              </w:rPr>
              <w:t xml:space="preserve"> /</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м.п</w:t>
            </w:r>
            <w:proofErr w:type="spellEnd"/>
            <w:r w:rsidRPr="005C3385">
              <w:rPr>
                <w:rFonts w:ascii="Arial" w:hAnsi="Arial" w:cs="Arial"/>
                <w:color w:val="000000"/>
                <w:sz w:val="22"/>
                <w:szCs w:val="22"/>
              </w:rPr>
              <w:t>.</w:t>
            </w:r>
          </w:p>
        </w:tc>
        <w:tc>
          <w:tcPr>
            <w:tcW w:w="4855" w:type="dxa"/>
          </w:tcPr>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_________________ / Перемибеда А. П. /</w:t>
            </w:r>
          </w:p>
          <w:p w:rsidR="005C3385" w:rsidRPr="005C3385" w:rsidRDefault="005C3385" w:rsidP="005C3385">
            <w:pPr>
              <w:tabs>
                <w:tab w:val="left" w:pos="9720"/>
              </w:tabs>
              <w:jc w:val="both"/>
              <w:rPr>
                <w:rFonts w:ascii="Arial" w:hAnsi="Arial" w:cs="Arial"/>
                <w:color w:val="000000"/>
                <w:sz w:val="22"/>
                <w:szCs w:val="22"/>
              </w:rPr>
            </w:pPr>
            <w:r w:rsidRPr="005C3385">
              <w:rPr>
                <w:rFonts w:ascii="Arial" w:hAnsi="Arial" w:cs="Arial"/>
                <w:color w:val="000000"/>
                <w:sz w:val="22"/>
                <w:szCs w:val="22"/>
              </w:rPr>
              <w:t xml:space="preserve">        </w:t>
            </w:r>
            <w:proofErr w:type="spellStart"/>
            <w:r w:rsidRPr="005C3385">
              <w:rPr>
                <w:rFonts w:ascii="Arial" w:hAnsi="Arial" w:cs="Arial"/>
                <w:color w:val="000000"/>
                <w:sz w:val="22"/>
                <w:szCs w:val="22"/>
              </w:rPr>
              <w:t>м.п</w:t>
            </w:r>
            <w:proofErr w:type="spellEnd"/>
            <w:r w:rsidRPr="005C3385">
              <w:rPr>
                <w:rFonts w:ascii="Arial" w:hAnsi="Arial" w:cs="Arial"/>
                <w:color w:val="000000"/>
                <w:sz w:val="22"/>
                <w:szCs w:val="22"/>
              </w:rPr>
              <w:t>.</w:t>
            </w:r>
          </w:p>
        </w:tc>
      </w:tr>
    </w:tbl>
    <w:p w:rsidR="005C3385" w:rsidRPr="005C3385" w:rsidRDefault="005C3385" w:rsidP="005C3385">
      <w:pPr>
        <w:spacing w:after="200" w:line="276" w:lineRule="auto"/>
        <w:rPr>
          <w:rFonts w:ascii="Arial" w:hAnsi="Arial" w:cs="Arial"/>
          <w:sz w:val="22"/>
          <w:szCs w:val="22"/>
          <w:lang w:eastAsia="en-US"/>
        </w:rPr>
      </w:pPr>
    </w:p>
    <w:p w:rsidR="005C3385" w:rsidRPr="00A16543" w:rsidRDefault="005C3385" w:rsidP="00B84F73">
      <w:pPr>
        <w:rPr>
          <w:rFonts w:ascii="Arial" w:hAnsi="Arial" w:cs="Arial"/>
          <w:b/>
          <w:sz w:val="22"/>
          <w:szCs w:val="22"/>
        </w:rPr>
      </w:pPr>
    </w:p>
    <w:sectPr w:rsidR="005C3385" w:rsidRPr="00A16543" w:rsidSect="004605CA">
      <w:footerReference w:type="even" r:id="rId13"/>
      <w:footerReference w:type="default" r:id="rId1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633F" w:rsidRDefault="00D3633F">
      <w:r>
        <w:separator/>
      </w:r>
    </w:p>
  </w:endnote>
  <w:endnote w:type="continuationSeparator" w:id="0">
    <w:p w:rsidR="00D3633F" w:rsidRDefault="00D36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7AF8" w:rsidRDefault="00317AF8" w:rsidP="00397F06">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rsidR="00317AF8" w:rsidRDefault="00317AF8" w:rsidP="00397F06">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1A1" w:rsidRPr="00BF60FB" w:rsidRDefault="007B01A1">
    <w:pPr>
      <w:pStyle w:val="ad"/>
      <w:jc w:val="right"/>
      <w:rPr>
        <w:rFonts w:ascii="Calibri" w:hAnsi="Calibri"/>
      </w:rPr>
    </w:pPr>
    <w:r w:rsidRPr="00BF60FB">
      <w:rPr>
        <w:rFonts w:ascii="Calibri" w:hAnsi="Calibri"/>
      </w:rPr>
      <w:fldChar w:fldCharType="begin"/>
    </w:r>
    <w:r w:rsidRPr="00BF60FB">
      <w:rPr>
        <w:rFonts w:ascii="Calibri" w:hAnsi="Calibri"/>
      </w:rPr>
      <w:instrText xml:space="preserve"> PAGE   \* MERGEFORMAT </w:instrText>
    </w:r>
    <w:r w:rsidRPr="00BF60FB">
      <w:rPr>
        <w:rFonts w:ascii="Calibri" w:hAnsi="Calibri"/>
      </w:rPr>
      <w:fldChar w:fldCharType="separate"/>
    </w:r>
    <w:r w:rsidR="00545EA6">
      <w:rPr>
        <w:rFonts w:ascii="Calibri" w:hAnsi="Calibri"/>
        <w:noProof/>
      </w:rPr>
      <w:t>13</w:t>
    </w:r>
    <w:r w:rsidRPr="00BF60FB">
      <w:rPr>
        <w:rFonts w:ascii="Calibri" w:hAnsi="Calibri"/>
      </w:rPr>
      <w:fldChar w:fldCharType="end"/>
    </w:r>
  </w:p>
  <w:p w:rsidR="00317AF8" w:rsidRDefault="00677BF5" w:rsidP="008A1B97">
    <w:pPr>
      <w:pStyle w:val="ad"/>
      <w:ind w:right="360"/>
    </w:pPr>
    <w:r>
      <w:rPr>
        <w:noProof/>
      </w:rPr>
      <w:drawing>
        <wp:inline distT="0" distB="0" distL="0" distR="0">
          <wp:extent cx="52387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633F" w:rsidRDefault="00D3633F">
      <w:r>
        <w:separator/>
      </w:r>
    </w:p>
  </w:footnote>
  <w:footnote w:type="continuationSeparator" w:id="0">
    <w:p w:rsidR="00D3633F" w:rsidRDefault="00D363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311C"/>
    <w:multiLevelType w:val="hybridMultilevel"/>
    <w:tmpl w:val="02AA7C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2"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44441811"/>
    <w:multiLevelType w:val="multilevel"/>
    <w:tmpl w:val="6E3ECE80"/>
    <w:lvl w:ilvl="0">
      <w:start w:val="1"/>
      <w:numFmt w:val="decimal"/>
      <w:lvlText w:val="%1."/>
      <w:lvlJc w:val="left"/>
      <w:pPr>
        <w:ind w:left="72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C1C"/>
    <w:rsid w:val="00003FBF"/>
    <w:rsid w:val="00004F8E"/>
    <w:rsid w:val="000137DD"/>
    <w:rsid w:val="000138AE"/>
    <w:rsid w:val="000150C2"/>
    <w:rsid w:val="00020ACE"/>
    <w:rsid w:val="00021B50"/>
    <w:rsid w:val="00050069"/>
    <w:rsid w:val="0006392A"/>
    <w:rsid w:val="00083A51"/>
    <w:rsid w:val="000929BC"/>
    <w:rsid w:val="000B4690"/>
    <w:rsid w:val="000E05BF"/>
    <w:rsid w:val="000E4D61"/>
    <w:rsid w:val="00100660"/>
    <w:rsid w:val="00101608"/>
    <w:rsid w:val="001042E4"/>
    <w:rsid w:val="00107D31"/>
    <w:rsid w:val="00113B28"/>
    <w:rsid w:val="00120F62"/>
    <w:rsid w:val="0012413E"/>
    <w:rsid w:val="00125F79"/>
    <w:rsid w:val="00126C62"/>
    <w:rsid w:val="00130D7B"/>
    <w:rsid w:val="001310F7"/>
    <w:rsid w:val="00142F25"/>
    <w:rsid w:val="001432DD"/>
    <w:rsid w:val="00147925"/>
    <w:rsid w:val="00147B26"/>
    <w:rsid w:val="00151002"/>
    <w:rsid w:val="00156A9A"/>
    <w:rsid w:val="001611AA"/>
    <w:rsid w:val="00172C18"/>
    <w:rsid w:val="001733B0"/>
    <w:rsid w:val="00174CD6"/>
    <w:rsid w:val="0018014F"/>
    <w:rsid w:val="001814BC"/>
    <w:rsid w:val="00181C6D"/>
    <w:rsid w:val="001932F6"/>
    <w:rsid w:val="001975F4"/>
    <w:rsid w:val="00197C5F"/>
    <w:rsid w:val="001B27EA"/>
    <w:rsid w:val="001B4CCF"/>
    <w:rsid w:val="001C1ACD"/>
    <w:rsid w:val="001C3978"/>
    <w:rsid w:val="001D3549"/>
    <w:rsid w:val="001D3AFB"/>
    <w:rsid w:val="001E2327"/>
    <w:rsid w:val="001E34B4"/>
    <w:rsid w:val="001F40F2"/>
    <w:rsid w:val="001F4533"/>
    <w:rsid w:val="002048FA"/>
    <w:rsid w:val="002155CB"/>
    <w:rsid w:val="00222CE2"/>
    <w:rsid w:val="00223B70"/>
    <w:rsid w:val="0022496E"/>
    <w:rsid w:val="00233683"/>
    <w:rsid w:val="0023639B"/>
    <w:rsid w:val="0023706E"/>
    <w:rsid w:val="00251A22"/>
    <w:rsid w:val="002628C6"/>
    <w:rsid w:val="00265465"/>
    <w:rsid w:val="002717D4"/>
    <w:rsid w:val="002718E8"/>
    <w:rsid w:val="00272F4D"/>
    <w:rsid w:val="002758B2"/>
    <w:rsid w:val="00296C1F"/>
    <w:rsid w:val="002A2A22"/>
    <w:rsid w:val="002A35BC"/>
    <w:rsid w:val="002A4F6E"/>
    <w:rsid w:val="002B19D1"/>
    <w:rsid w:val="002C34B6"/>
    <w:rsid w:val="002E1062"/>
    <w:rsid w:val="002E274F"/>
    <w:rsid w:val="002F21A4"/>
    <w:rsid w:val="00313DC4"/>
    <w:rsid w:val="00316B0C"/>
    <w:rsid w:val="00316B60"/>
    <w:rsid w:val="00317AF8"/>
    <w:rsid w:val="00325AEE"/>
    <w:rsid w:val="003271A2"/>
    <w:rsid w:val="003435CC"/>
    <w:rsid w:val="003478AE"/>
    <w:rsid w:val="003527E7"/>
    <w:rsid w:val="00360F64"/>
    <w:rsid w:val="003624E9"/>
    <w:rsid w:val="00365BF9"/>
    <w:rsid w:val="003669B5"/>
    <w:rsid w:val="00370B03"/>
    <w:rsid w:val="00372812"/>
    <w:rsid w:val="00384BB6"/>
    <w:rsid w:val="00392009"/>
    <w:rsid w:val="00397F06"/>
    <w:rsid w:val="003A3560"/>
    <w:rsid w:val="003B00D7"/>
    <w:rsid w:val="003E396E"/>
    <w:rsid w:val="003E44B5"/>
    <w:rsid w:val="003E4FFB"/>
    <w:rsid w:val="003F28DB"/>
    <w:rsid w:val="003F4441"/>
    <w:rsid w:val="003F5939"/>
    <w:rsid w:val="00404A55"/>
    <w:rsid w:val="00407781"/>
    <w:rsid w:val="0041539E"/>
    <w:rsid w:val="004159CC"/>
    <w:rsid w:val="00416348"/>
    <w:rsid w:val="00427E64"/>
    <w:rsid w:val="004349D7"/>
    <w:rsid w:val="00451EDD"/>
    <w:rsid w:val="00451FAB"/>
    <w:rsid w:val="00452EF8"/>
    <w:rsid w:val="00453075"/>
    <w:rsid w:val="004605CA"/>
    <w:rsid w:val="00462299"/>
    <w:rsid w:val="00463315"/>
    <w:rsid w:val="004744A2"/>
    <w:rsid w:val="00474E67"/>
    <w:rsid w:val="00484DA0"/>
    <w:rsid w:val="00486481"/>
    <w:rsid w:val="0048662D"/>
    <w:rsid w:val="004A2C1C"/>
    <w:rsid w:val="004A33AD"/>
    <w:rsid w:val="004C204B"/>
    <w:rsid w:val="004C2F68"/>
    <w:rsid w:val="004C3E37"/>
    <w:rsid w:val="004C7E4A"/>
    <w:rsid w:val="004D27B1"/>
    <w:rsid w:val="004E3F2F"/>
    <w:rsid w:val="004E5086"/>
    <w:rsid w:val="004E51D1"/>
    <w:rsid w:val="004E5BE4"/>
    <w:rsid w:val="004E6257"/>
    <w:rsid w:val="0051103E"/>
    <w:rsid w:val="00515645"/>
    <w:rsid w:val="00516E1C"/>
    <w:rsid w:val="00521042"/>
    <w:rsid w:val="005235A2"/>
    <w:rsid w:val="00525123"/>
    <w:rsid w:val="00532BC8"/>
    <w:rsid w:val="00542300"/>
    <w:rsid w:val="00542A2F"/>
    <w:rsid w:val="00545EA6"/>
    <w:rsid w:val="005464D1"/>
    <w:rsid w:val="00573611"/>
    <w:rsid w:val="005770AC"/>
    <w:rsid w:val="00582A74"/>
    <w:rsid w:val="00583445"/>
    <w:rsid w:val="00584E51"/>
    <w:rsid w:val="00591D2C"/>
    <w:rsid w:val="005A5557"/>
    <w:rsid w:val="005A5DD0"/>
    <w:rsid w:val="005B1F4B"/>
    <w:rsid w:val="005C09C7"/>
    <w:rsid w:val="005C3385"/>
    <w:rsid w:val="005C40B8"/>
    <w:rsid w:val="005C5748"/>
    <w:rsid w:val="005E0249"/>
    <w:rsid w:val="005F13AF"/>
    <w:rsid w:val="005F4019"/>
    <w:rsid w:val="006151E9"/>
    <w:rsid w:val="00625547"/>
    <w:rsid w:val="00641F96"/>
    <w:rsid w:val="00647511"/>
    <w:rsid w:val="006517C3"/>
    <w:rsid w:val="00653E75"/>
    <w:rsid w:val="00653FFB"/>
    <w:rsid w:val="00672138"/>
    <w:rsid w:val="0067312E"/>
    <w:rsid w:val="00677BF5"/>
    <w:rsid w:val="00681486"/>
    <w:rsid w:val="00685457"/>
    <w:rsid w:val="006864E0"/>
    <w:rsid w:val="00687B59"/>
    <w:rsid w:val="006946E8"/>
    <w:rsid w:val="006A42E7"/>
    <w:rsid w:val="006A6F2F"/>
    <w:rsid w:val="006B484A"/>
    <w:rsid w:val="006B74C9"/>
    <w:rsid w:val="006B7670"/>
    <w:rsid w:val="006E2AF1"/>
    <w:rsid w:val="006F3146"/>
    <w:rsid w:val="006F51B1"/>
    <w:rsid w:val="006F5F0E"/>
    <w:rsid w:val="007207F3"/>
    <w:rsid w:val="00724116"/>
    <w:rsid w:val="007248C5"/>
    <w:rsid w:val="0072686B"/>
    <w:rsid w:val="007406E5"/>
    <w:rsid w:val="00743787"/>
    <w:rsid w:val="00746434"/>
    <w:rsid w:val="007557D7"/>
    <w:rsid w:val="00761E53"/>
    <w:rsid w:val="007734F7"/>
    <w:rsid w:val="00793ED0"/>
    <w:rsid w:val="007A0934"/>
    <w:rsid w:val="007B01A1"/>
    <w:rsid w:val="007C5BA5"/>
    <w:rsid w:val="007C7834"/>
    <w:rsid w:val="007D617B"/>
    <w:rsid w:val="007E0DCB"/>
    <w:rsid w:val="008040E4"/>
    <w:rsid w:val="00806EFC"/>
    <w:rsid w:val="008124D9"/>
    <w:rsid w:val="008157A2"/>
    <w:rsid w:val="00823985"/>
    <w:rsid w:val="00825675"/>
    <w:rsid w:val="00827AC5"/>
    <w:rsid w:val="008337A4"/>
    <w:rsid w:val="0083737F"/>
    <w:rsid w:val="00862F32"/>
    <w:rsid w:val="008659CB"/>
    <w:rsid w:val="008820A4"/>
    <w:rsid w:val="0088538B"/>
    <w:rsid w:val="00892358"/>
    <w:rsid w:val="008A0429"/>
    <w:rsid w:val="008A1B97"/>
    <w:rsid w:val="008A570D"/>
    <w:rsid w:val="008B7387"/>
    <w:rsid w:val="008C23E2"/>
    <w:rsid w:val="008C3860"/>
    <w:rsid w:val="008C5250"/>
    <w:rsid w:val="008D3CFE"/>
    <w:rsid w:val="008F789C"/>
    <w:rsid w:val="0090153E"/>
    <w:rsid w:val="00903D50"/>
    <w:rsid w:val="00914855"/>
    <w:rsid w:val="009219F4"/>
    <w:rsid w:val="00931DA8"/>
    <w:rsid w:val="00936940"/>
    <w:rsid w:val="00940799"/>
    <w:rsid w:val="00954924"/>
    <w:rsid w:val="009639C6"/>
    <w:rsid w:val="0096716C"/>
    <w:rsid w:val="009867F7"/>
    <w:rsid w:val="00994375"/>
    <w:rsid w:val="009A577F"/>
    <w:rsid w:val="009A6A48"/>
    <w:rsid w:val="009B4D0B"/>
    <w:rsid w:val="009C1B01"/>
    <w:rsid w:val="009C3E51"/>
    <w:rsid w:val="009D1165"/>
    <w:rsid w:val="009E2CB2"/>
    <w:rsid w:val="009E53E1"/>
    <w:rsid w:val="009F098D"/>
    <w:rsid w:val="009F3E47"/>
    <w:rsid w:val="009F4A1F"/>
    <w:rsid w:val="00A161EE"/>
    <w:rsid w:val="00A16453"/>
    <w:rsid w:val="00A16543"/>
    <w:rsid w:val="00A23FC6"/>
    <w:rsid w:val="00A24CD3"/>
    <w:rsid w:val="00A370FF"/>
    <w:rsid w:val="00A37B14"/>
    <w:rsid w:val="00A40CD1"/>
    <w:rsid w:val="00A41A4B"/>
    <w:rsid w:val="00A4223E"/>
    <w:rsid w:val="00A54111"/>
    <w:rsid w:val="00A55F23"/>
    <w:rsid w:val="00A6459D"/>
    <w:rsid w:val="00A64C35"/>
    <w:rsid w:val="00A75157"/>
    <w:rsid w:val="00A751F6"/>
    <w:rsid w:val="00A76E1A"/>
    <w:rsid w:val="00A92ED9"/>
    <w:rsid w:val="00A956B5"/>
    <w:rsid w:val="00AA633B"/>
    <w:rsid w:val="00AA71CF"/>
    <w:rsid w:val="00AC1F41"/>
    <w:rsid w:val="00AC5009"/>
    <w:rsid w:val="00AD5054"/>
    <w:rsid w:val="00AE4DCC"/>
    <w:rsid w:val="00AE58F2"/>
    <w:rsid w:val="00AF3E58"/>
    <w:rsid w:val="00B01119"/>
    <w:rsid w:val="00B05492"/>
    <w:rsid w:val="00B127AA"/>
    <w:rsid w:val="00B376C0"/>
    <w:rsid w:val="00B406A1"/>
    <w:rsid w:val="00B52D10"/>
    <w:rsid w:val="00B54468"/>
    <w:rsid w:val="00B60628"/>
    <w:rsid w:val="00B6216D"/>
    <w:rsid w:val="00B84F73"/>
    <w:rsid w:val="00BA076F"/>
    <w:rsid w:val="00BA130E"/>
    <w:rsid w:val="00BB5D58"/>
    <w:rsid w:val="00BB770B"/>
    <w:rsid w:val="00BC50FC"/>
    <w:rsid w:val="00BC7033"/>
    <w:rsid w:val="00BD65E6"/>
    <w:rsid w:val="00BE50C0"/>
    <w:rsid w:val="00BE58BF"/>
    <w:rsid w:val="00BE5C28"/>
    <w:rsid w:val="00BE6B70"/>
    <w:rsid w:val="00BF176A"/>
    <w:rsid w:val="00BF4AE3"/>
    <w:rsid w:val="00BF60FB"/>
    <w:rsid w:val="00C015AD"/>
    <w:rsid w:val="00C1312D"/>
    <w:rsid w:val="00C25C7D"/>
    <w:rsid w:val="00C2640E"/>
    <w:rsid w:val="00C27B5E"/>
    <w:rsid w:val="00C31802"/>
    <w:rsid w:val="00C3310B"/>
    <w:rsid w:val="00C35A6B"/>
    <w:rsid w:val="00C36153"/>
    <w:rsid w:val="00C56EE1"/>
    <w:rsid w:val="00C737FA"/>
    <w:rsid w:val="00C816A7"/>
    <w:rsid w:val="00C829DD"/>
    <w:rsid w:val="00C83CBB"/>
    <w:rsid w:val="00C84225"/>
    <w:rsid w:val="00C875FD"/>
    <w:rsid w:val="00CA4C65"/>
    <w:rsid w:val="00CB7BB9"/>
    <w:rsid w:val="00CC13DB"/>
    <w:rsid w:val="00CC2D95"/>
    <w:rsid w:val="00CC53D9"/>
    <w:rsid w:val="00CC5985"/>
    <w:rsid w:val="00CD0E3A"/>
    <w:rsid w:val="00CD3DBD"/>
    <w:rsid w:val="00CD76FD"/>
    <w:rsid w:val="00CE1854"/>
    <w:rsid w:val="00D00613"/>
    <w:rsid w:val="00D16613"/>
    <w:rsid w:val="00D16C37"/>
    <w:rsid w:val="00D263E5"/>
    <w:rsid w:val="00D33CE5"/>
    <w:rsid w:val="00D33F4D"/>
    <w:rsid w:val="00D3633F"/>
    <w:rsid w:val="00D37EBA"/>
    <w:rsid w:val="00D43679"/>
    <w:rsid w:val="00D462D9"/>
    <w:rsid w:val="00D464D7"/>
    <w:rsid w:val="00D7071B"/>
    <w:rsid w:val="00D71C0A"/>
    <w:rsid w:val="00D83DF7"/>
    <w:rsid w:val="00D84C3A"/>
    <w:rsid w:val="00D90CD3"/>
    <w:rsid w:val="00D93709"/>
    <w:rsid w:val="00D97E9F"/>
    <w:rsid w:val="00DA1F9A"/>
    <w:rsid w:val="00DA3FA9"/>
    <w:rsid w:val="00DA4B6B"/>
    <w:rsid w:val="00DB1AA5"/>
    <w:rsid w:val="00DC0D32"/>
    <w:rsid w:val="00DC0DFF"/>
    <w:rsid w:val="00DC30D8"/>
    <w:rsid w:val="00DC5C11"/>
    <w:rsid w:val="00DC62FB"/>
    <w:rsid w:val="00DE3D1F"/>
    <w:rsid w:val="00DE60DB"/>
    <w:rsid w:val="00DF0273"/>
    <w:rsid w:val="00DF186F"/>
    <w:rsid w:val="00DF29DF"/>
    <w:rsid w:val="00DF446D"/>
    <w:rsid w:val="00E1177E"/>
    <w:rsid w:val="00E26797"/>
    <w:rsid w:val="00E4083A"/>
    <w:rsid w:val="00E442C5"/>
    <w:rsid w:val="00E4532B"/>
    <w:rsid w:val="00E53741"/>
    <w:rsid w:val="00E55031"/>
    <w:rsid w:val="00E554BF"/>
    <w:rsid w:val="00E55AE4"/>
    <w:rsid w:val="00E84EBE"/>
    <w:rsid w:val="00E9362B"/>
    <w:rsid w:val="00E96D95"/>
    <w:rsid w:val="00E97511"/>
    <w:rsid w:val="00EB4095"/>
    <w:rsid w:val="00EB4994"/>
    <w:rsid w:val="00EB4A37"/>
    <w:rsid w:val="00EC2F4D"/>
    <w:rsid w:val="00EC71AA"/>
    <w:rsid w:val="00ED277F"/>
    <w:rsid w:val="00ED634D"/>
    <w:rsid w:val="00EE1522"/>
    <w:rsid w:val="00EF46FB"/>
    <w:rsid w:val="00EF49DC"/>
    <w:rsid w:val="00EF551A"/>
    <w:rsid w:val="00F04E98"/>
    <w:rsid w:val="00F114CD"/>
    <w:rsid w:val="00F22FC3"/>
    <w:rsid w:val="00F25BE8"/>
    <w:rsid w:val="00F304D7"/>
    <w:rsid w:val="00F33744"/>
    <w:rsid w:val="00F444D5"/>
    <w:rsid w:val="00F678C9"/>
    <w:rsid w:val="00F765D8"/>
    <w:rsid w:val="00F90F6C"/>
    <w:rsid w:val="00F91251"/>
    <w:rsid w:val="00F97FF9"/>
    <w:rsid w:val="00FB7DF8"/>
    <w:rsid w:val="00FC4499"/>
    <w:rsid w:val="00FC6537"/>
    <w:rsid w:val="00FC6A65"/>
    <w:rsid w:val="00FD47CE"/>
    <w:rsid w:val="00FD7DE5"/>
    <w:rsid w:val="00FE2F28"/>
    <w:rsid w:val="00FE5C6F"/>
    <w:rsid w:val="00FF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1E3684F-03E8-412A-80C8-1D75E2561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0D32"/>
  </w:style>
  <w:style w:type="paragraph" w:styleId="2">
    <w:name w:val="heading 2"/>
    <w:basedOn w:val="a"/>
    <w:next w:val="a"/>
    <w:link w:val="20"/>
    <w:qFormat/>
    <w:rsid w:val="00DC0D32"/>
    <w:pPr>
      <w:keepNext/>
      <w:jc w:val="center"/>
      <w:outlineLvl w:val="1"/>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DC0D32"/>
    <w:pPr>
      <w:autoSpaceDE w:val="0"/>
      <w:autoSpaceDN w:val="0"/>
      <w:jc w:val="both"/>
    </w:pPr>
    <w:rPr>
      <w:sz w:val="28"/>
    </w:rPr>
  </w:style>
  <w:style w:type="paragraph" w:styleId="21">
    <w:name w:val="Body Text 2"/>
    <w:basedOn w:val="a"/>
    <w:link w:val="22"/>
    <w:rsid w:val="00DC0D32"/>
    <w:pPr>
      <w:tabs>
        <w:tab w:val="left" w:pos="426"/>
      </w:tabs>
      <w:autoSpaceDE w:val="0"/>
      <w:autoSpaceDN w:val="0"/>
      <w:spacing w:before="120" w:line="360" w:lineRule="auto"/>
      <w:jc w:val="both"/>
    </w:pPr>
    <w:rPr>
      <w:sz w:val="24"/>
    </w:rPr>
  </w:style>
  <w:style w:type="paragraph" w:styleId="a5">
    <w:name w:val="Body Text Indent"/>
    <w:basedOn w:val="a"/>
    <w:link w:val="a6"/>
    <w:rsid w:val="00DC0D32"/>
    <w:pPr>
      <w:tabs>
        <w:tab w:val="num" w:pos="1276"/>
      </w:tabs>
      <w:autoSpaceDE w:val="0"/>
      <w:autoSpaceDN w:val="0"/>
    </w:pPr>
    <w:rPr>
      <w:lang w:val="sr-Cyrl-CS"/>
    </w:rPr>
  </w:style>
  <w:style w:type="paragraph" w:styleId="a7">
    <w:name w:val="Title"/>
    <w:basedOn w:val="a"/>
    <w:link w:val="a8"/>
    <w:qFormat/>
    <w:rsid w:val="00DC0D32"/>
    <w:pPr>
      <w:autoSpaceDE w:val="0"/>
      <w:autoSpaceDN w:val="0"/>
      <w:jc w:val="center"/>
    </w:pPr>
    <w:rPr>
      <w:sz w:val="28"/>
    </w:rPr>
  </w:style>
  <w:style w:type="paragraph" w:styleId="3">
    <w:name w:val="Body Text 3"/>
    <w:basedOn w:val="a"/>
    <w:link w:val="30"/>
    <w:rsid w:val="00DC0D32"/>
    <w:pPr>
      <w:spacing w:line="360" w:lineRule="auto"/>
      <w:jc w:val="center"/>
    </w:pPr>
    <w:rPr>
      <w:i/>
      <w:sz w:val="24"/>
      <w:lang w:val="en-US"/>
    </w:rPr>
  </w:style>
  <w:style w:type="paragraph" w:styleId="23">
    <w:name w:val="Body Text Indent 2"/>
    <w:basedOn w:val="a"/>
    <w:link w:val="24"/>
    <w:rsid w:val="00DC0D32"/>
    <w:pPr>
      <w:ind w:firstLine="720"/>
      <w:jc w:val="both"/>
    </w:pPr>
    <w:rPr>
      <w:sz w:val="22"/>
    </w:rPr>
  </w:style>
  <w:style w:type="paragraph" w:styleId="a9">
    <w:name w:val="Block Text"/>
    <w:basedOn w:val="a"/>
    <w:rsid w:val="00DC0D32"/>
    <w:pPr>
      <w:spacing w:line="221" w:lineRule="auto"/>
      <w:ind w:left="40" w:right="5045"/>
    </w:pPr>
  </w:style>
  <w:style w:type="character" w:styleId="aa">
    <w:name w:val="annotation reference"/>
    <w:semiHidden/>
    <w:rsid w:val="00DC0D32"/>
    <w:rPr>
      <w:sz w:val="16"/>
      <w:szCs w:val="16"/>
    </w:rPr>
  </w:style>
  <w:style w:type="paragraph" w:styleId="ab">
    <w:name w:val="annotation text"/>
    <w:basedOn w:val="a"/>
    <w:link w:val="ac"/>
    <w:semiHidden/>
    <w:rsid w:val="00DC0D32"/>
  </w:style>
  <w:style w:type="paragraph" w:customStyle="1" w:styleId="ConsNormal">
    <w:name w:val="ConsNormal"/>
    <w:rsid w:val="00DC0D32"/>
    <w:pPr>
      <w:autoSpaceDE w:val="0"/>
      <w:autoSpaceDN w:val="0"/>
      <w:adjustRightInd w:val="0"/>
      <w:ind w:right="19772" w:firstLine="720"/>
    </w:pPr>
    <w:rPr>
      <w:rFonts w:ascii="Arial" w:hAnsi="Arial" w:cs="Arial"/>
    </w:rPr>
  </w:style>
  <w:style w:type="paragraph" w:customStyle="1" w:styleId="ConsPlusNormal">
    <w:name w:val="ConsPlusNormal"/>
    <w:rsid w:val="00DC0D32"/>
    <w:pPr>
      <w:autoSpaceDE w:val="0"/>
      <w:autoSpaceDN w:val="0"/>
      <w:adjustRightInd w:val="0"/>
      <w:ind w:firstLine="720"/>
    </w:pPr>
    <w:rPr>
      <w:rFonts w:ascii="Arial" w:hAnsi="Arial" w:cs="Arial"/>
    </w:rPr>
  </w:style>
  <w:style w:type="paragraph" w:styleId="ad">
    <w:name w:val="footer"/>
    <w:basedOn w:val="a"/>
    <w:link w:val="ae"/>
    <w:uiPriority w:val="99"/>
    <w:rsid w:val="00DC0D32"/>
    <w:pPr>
      <w:tabs>
        <w:tab w:val="center" w:pos="4677"/>
        <w:tab w:val="right" w:pos="9355"/>
      </w:tabs>
    </w:pPr>
  </w:style>
  <w:style w:type="character" w:styleId="af">
    <w:name w:val="page number"/>
    <w:basedOn w:val="a0"/>
    <w:rsid w:val="00DC0D32"/>
  </w:style>
  <w:style w:type="paragraph" w:styleId="af0">
    <w:name w:val="Balloon Text"/>
    <w:basedOn w:val="a"/>
    <w:link w:val="af1"/>
    <w:rsid w:val="006517C3"/>
    <w:rPr>
      <w:rFonts w:ascii="Tahoma" w:hAnsi="Tahoma" w:cs="Tahoma"/>
      <w:sz w:val="16"/>
      <w:szCs w:val="16"/>
    </w:rPr>
  </w:style>
  <w:style w:type="character" w:customStyle="1" w:styleId="af1">
    <w:name w:val="Текст выноски Знак"/>
    <w:link w:val="af0"/>
    <w:rsid w:val="006517C3"/>
    <w:rPr>
      <w:rFonts w:ascii="Tahoma" w:hAnsi="Tahoma" w:cs="Tahoma"/>
      <w:sz w:val="16"/>
      <w:szCs w:val="16"/>
    </w:rPr>
  </w:style>
  <w:style w:type="character" w:customStyle="1" w:styleId="20">
    <w:name w:val="Заголовок 2 Знак"/>
    <w:link w:val="2"/>
    <w:rsid w:val="001432DD"/>
    <w:rPr>
      <w:b/>
      <w:sz w:val="32"/>
    </w:rPr>
  </w:style>
  <w:style w:type="paragraph" w:styleId="af2">
    <w:name w:val="annotation subject"/>
    <w:basedOn w:val="ab"/>
    <w:next w:val="ab"/>
    <w:link w:val="af3"/>
    <w:semiHidden/>
    <w:rsid w:val="00317AF8"/>
    <w:rPr>
      <w:b/>
      <w:bCs/>
    </w:rPr>
  </w:style>
  <w:style w:type="paragraph" w:styleId="af4">
    <w:name w:val="header"/>
    <w:basedOn w:val="a"/>
    <w:link w:val="af5"/>
    <w:rsid w:val="007B01A1"/>
    <w:pPr>
      <w:tabs>
        <w:tab w:val="center" w:pos="4677"/>
        <w:tab w:val="right" w:pos="9355"/>
      </w:tabs>
    </w:pPr>
  </w:style>
  <w:style w:type="character" w:customStyle="1" w:styleId="af5">
    <w:name w:val="Верхний колонтитул Знак"/>
    <w:basedOn w:val="a0"/>
    <w:link w:val="af4"/>
    <w:rsid w:val="007B01A1"/>
  </w:style>
  <w:style w:type="character" w:customStyle="1" w:styleId="ae">
    <w:name w:val="Нижний колонтитул Знак"/>
    <w:basedOn w:val="a0"/>
    <w:link w:val="ad"/>
    <w:uiPriority w:val="99"/>
    <w:rsid w:val="007B01A1"/>
  </w:style>
  <w:style w:type="character" w:customStyle="1" w:styleId="a6">
    <w:name w:val="Основной текст с отступом Знак"/>
    <w:link w:val="a5"/>
    <w:rsid w:val="00050069"/>
    <w:rPr>
      <w:lang w:val="sr-Cyrl-CS"/>
    </w:rPr>
  </w:style>
  <w:style w:type="paragraph" w:styleId="af6">
    <w:name w:val="Subtitle"/>
    <w:basedOn w:val="a"/>
    <w:link w:val="af7"/>
    <w:uiPriority w:val="11"/>
    <w:qFormat/>
    <w:rsid w:val="00DE3D1F"/>
    <w:pPr>
      <w:jc w:val="center"/>
    </w:pPr>
    <w:rPr>
      <w:b/>
      <w:sz w:val="28"/>
    </w:rPr>
  </w:style>
  <w:style w:type="character" w:customStyle="1" w:styleId="af7">
    <w:name w:val="Подзаголовок Знак"/>
    <w:link w:val="af6"/>
    <w:uiPriority w:val="11"/>
    <w:rsid w:val="00DE3D1F"/>
    <w:rPr>
      <w:b/>
      <w:sz w:val="28"/>
    </w:rPr>
  </w:style>
  <w:style w:type="paragraph" w:styleId="af8">
    <w:name w:val="Revision"/>
    <w:hidden/>
    <w:uiPriority w:val="99"/>
    <w:semiHidden/>
    <w:rsid w:val="00A40CD1"/>
  </w:style>
  <w:style w:type="character" w:customStyle="1" w:styleId="1">
    <w:name w:val="Подзаголовок Знак1"/>
    <w:locked/>
    <w:rsid w:val="00A76E1A"/>
    <w:rPr>
      <w:b/>
      <w:sz w:val="28"/>
      <w:lang w:val="ru-RU" w:eastAsia="ru-RU" w:bidi="ar-SA"/>
    </w:rPr>
  </w:style>
  <w:style w:type="character" w:customStyle="1" w:styleId="42">
    <w:name w:val="Заголовок №4 (2)_"/>
    <w:link w:val="420"/>
    <w:rsid w:val="00825675"/>
    <w:rPr>
      <w:rFonts w:ascii="Verdana" w:eastAsia="Verdana" w:hAnsi="Verdana" w:cs="Verdana"/>
      <w:sz w:val="21"/>
      <w:szCs w:val="21"/>
      <w:shd w:val="clear" w:color="auto" w:fill="FFFFFF"/>
    </w:rPr>
  </w:style>
  <w:style w:type="paragraph" w:customStyle="1" w:styleId="420">
    <w:name w:val="Заголовок №4 (2)"/>
    <w:basedOn w:val="a"/>
    <w:link w:val="42"/>
    <w:rsid w:val="00825675"/>
    <w:pPr>
      <w:shd w:val="clear" w:color="auto" w:fill="FFFFFF"/>
      <w:spacing w:after="180" w:line="256" w:lineRule="exact"/>
      <w:ind w:hanging="1140"/>
      <w:outlineLvl w:val="3"/>
    </w:pPr>
    <w:rPr>
      <w:rFonts w:ascii="Verdana" w:eastAsia="Verdana" w:hAnsi="Verdana" w:cs="Verdana"/>
      <w:sz w:val="21"/>
      <w:szCs w:val="21"/>
    </w:rPr>
  </w:style>
  <w:style w:type="character" w:customStyle="1" w:styleId="a4">
    <w:name w:val="Основной текст Знак"/>
    <w:link w:val="a3"/>
    <w:rsid w:val="00DB1AA5"/>
    <w:rPr>
      <w:sz w:val="28"/>
    </w:rPr>
  </w:style>
  <w:style w:type="character" w:customStyle="1" w:styleId="22">
    <w:name w:val="Основной текст 2 Знак"/>
    <w:link w:val="21"/>
    <w:rsid w:val="00DB1AA5"/>
    <w:rPr>
      <w:sz w:val="24"/>
    </w:rPr>
  </w:style>
  <w:style w:type="character" w:customStyle="1" w:styleId="a8">
    <w:name w:val="Название Знак"/>
    <w:link w:val="a7"/>
    <w:rsid w:val="00DB1AA5"/>
    <w:rPr>
      <w:sz w:val="28"/>
    </w:rPr>
  </w:style>
  <w:style w:type="character" w:customStyle="1" w:styleId="30">
    <w:name w:val="Основной текст 3 Знак"/>
    <w:link w:val="3"/>
    <w:rsid w:val="00DB1AA5"/>
    <w:rPr>
      <w:i/>
      <w:sz w:val="24"/>
      <w:lang w:val="en-US"/>
    </w:rPr>
  </w:style>
  <w:style w:type="character" w:customStyle="1" w:styleId="24">
    <w:name w:val="Основной текст с отступом 2 Знак"/>
    <w:link w:val="23"/>
    <w:rsid w:val="00DB1AA5"/>
    <w:rPr>
      <w:sz w:val="22"/>
    </w:rPr>
  </w:style>
  <w:style w:type="character" w:customStyle="1" w:styleId="ac">
    <w:name w:val="Текст примечания Знак"/>
    <w:link w:val="ab"/>
    <w:semiHidden/>
    <w:rsid w:val="00DB1AA5"/>
  </w:style>
  <w:style w:type="character" w:customStyle="1" w:styleId="af3">
    <w:name w:val="Тема примечания Знак"/>
    <w:link w:val="af2"/>
    <w:semiHidden/>
    <w:rsid w:val="00DB1AA5"/>
    <w:rPr>
      <w:b/>
      <w:bCs/>
    </w:rPr>
  </w:style>
  <w:style w:type="character" w:styleId="af9">
    <w:name w:val="Hyperlink"/>
    <w:rsid w:val="00AE4DCC"/>
    <w:rPr>
      <w:color w:val="0563C1"/>
      <w:u w:val="single"/>
    </w:rPr>
  </w:style>
  <w:style w:type="table" w:styleId="afa">
    <w:name w:val="Table Grid"/>
    <w:basedOn w:val="a1"/>
    <w:rsid w:val="00197C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99433">
      <w:bodyDiv w:val="1"/>
      <w:marLeft w:val="0"/>
      <w:marRight w:val="0"/>
      <w:marTop w:val="0"/>
      <w:marBottom w:val="0"/>
      <w:divBdr>
        <w:top w:val="none" w:sz="0" w:space="0" w:color="auto"/>
        <w:left w:val="none" w:sz="0" w:space="0" w:color="auto"/>
        <w:bottom w:val="none" w:sz="0" w:space="0" w:color="auto"/>
        <w:right w:val="none" w:sz="0" w:space="0" w:color="auto"/>
      </w:divBdr>
    </w:div>
    <w:div w:id="310868244">
      <w:bodyDiv w:val="1"/>
      <w:marLeft w:val="0"/>
      <w:marRight w:val="0"/>
      <w:marTop w:val="0"/>
      <w:marBottom w:val="0"/>
      <w:divBdr>
        <w:top w:val="none" w:sz="0" w:space="0" w:color="auto"/>
        <w:left w:val="none" w:sz="0" w:space="0" w:color="auto"/>
        <w:bottom w:val="none" w:sz="0" w:space="0" w:color="auto"/>
        <w:right w:val="none" w:sz="0" w:space="0" w:color="auto"/>
      </w:divBdr>
      <w:divsChild>
        <w:div w:id="1936669917">
          <w:marLeft w:val="0"/>
          <w:marRight w:val="0"/>
          <w:marTop w:val="0"/>
          <w:marBottom w:val="0"/>
          <w:divBdr>
            <w:top w:val="none" w:sz="0" w:space="0" w:color="auto"/>
            <w:left w:val="none" w:sz="0" w:space="0" w:color="auto"/>
            <w:bottom w:val="none" w:sz="0" w:space="0" w:color="auto"/>
            <w:right w:val="none" w:sz="0" w:space="0" w:color="auto"/>
          </w:divBdr>
          <w:divsChild>
            <w:div w:id="1388064037">
              <w:marLeft w:val="0"/>
              <w:marRight w:val="0"/>
              <w:marTop w:val="0"/>
              <w:marBottom w:val="0"/>
              <w:divBdr>
                <w:top w:val="none" w:sz="0" w:space="0" w:color="auto"/>
                <w:left w:val="none" w:sz="0" w:space="0" w:color="auto"/>
                <w:bottom w:val="none" w:sz="0" w:space="0" w:color="auto"/>
                <w:right w:val="none" w:sz="0" w:space="0" w:color="auto"/>
              </w:divBdr>
              <w:divsChild>
                <w:div w:id="1732342184">
                  <w:marLeft w:val="0"/>
                  <w:marRight w:val="0"/>
                  <w:marTop w:val="0"/>
                  <w:marBottom w:val="0"/>
                  <w:divBdr>
                    <w:top w:val="none" w:sz="0" w:space="0" w:color="auto"/>
                    <w:left w:val="none" w:sz="0" w:space="0" w:color="auto"/>
                    <w:bottom w:val="none" w:sz="0" w:space="0" w:color="auto"/>
                    <w:right w:val="none" w:sz="0" w:space="0" w:color="auto"/>
                  </w:divBdr>
                  <w:divsChild>
                    <w:div w:id="1405879225">
                      <w:marLeft w:val="0"/>
                      <w:marRight w:val="0"/>
                      <w:marTop w:val="0"/>
                      <w:marBottom w:val="0"/>
                      <w:divBdr>
                        <w:top w:val="none" w:sz="0" w:space="0" w:color="auto"/>
                        <w:left w:val="none" w:sz="0" w:space="0" w:color="auto"/>
                        <w:bottom w:val="none" w:sz="0" w:space="0" w:color="auto"/>
                        <w:right w:val="none" w:sz="0" w:space="0" w:color="auto"/>
                      </w:divBdr>
                      <w:divsChild>
                        <w:div w:id="1987391827">
                          <w:marLeft w:val="0"/>
                          <w:marRight w:val="0"/>
                          <w:marTop w:val="0"/>
                          <w:marBottom w:val="0"/>
                          <w:divBdr>
                            <w:top w:val="none" w:sz="0" w:space="0" w:color="auto"/>
                            <w:left w:val="none" w:sz="0" w:space="0" w:color="auto"/>
                            <w:bottom w:val="none" w:sz="0" w:space="0" w:color="auto"/>
                            <w:right w:val="none" w:sz="0" w:space="0" w:color="auto"/>
                          </w:divBdr>
                          <w:divsChild>
                            <w:div w:id="1318075129">
                              <w:marLeft w:val="0"/>
                              <w:marRight w:val="0"/>
                              <w:marTop w:val="0"/>
                              <w:marBottom w:val="0"/>
                              <w:divBdr>
                                <w:top w:val="none" w:sz="0" w:space="0" w:color="auto"/>
                                <w:left w:val="none" w:sz="0" w:space="0" w:color="auto"/>
                                <w:bottom w:val="none" w:sz="0" w:space="0" w:color="auto"/>
                                <w:right w:val="none" w:sz="0" w:space="0" w:color="auto"/>
                              </w:divBdr>
                              <w:divsChild>
                                <w:div w:id="1442073157">
                                  <w:marLeft w:val="0"/>
                                  <w:marRight w:val="0"/>
                                  <w:marTop w:val="0"/>
                                  <w:marBottom w:val="0"/>
                                  <w:divBdr>
                                    <w:top w:val="none" w:sz="0" w:space="0" w:color="auto"/>
                                    <w:left w:val="none" w:sz="0" w:space="0" w:color="auto"/>
                                    <w:bottom w:val="none" w:sz="0" w:space="0" w:color="auto"/>
                                    <w:right w:val="none" w:sz="0" w:space="0" w:color="auto"/>
                                  </w:divBdr>
                                  <w:divsChild>
                                    <w:div w:id="505557988">
                                      <w:marLeft w:val="0"/>
                                      <w:marRight w:val="0"/>
                                      <w:marTop w:val="0"/>
                                      <w:marBottom w:val="0"/>
                                      <w:divBdr>
                                        <w:top w:val="none" w:sz="0" w:space="0" w:color="auto"/>
                                        <w:left w:val="none" w:sz="0" w:space="0" w:color="auto"/>
                                        <w:bottom w:val="none" w:sz="0" w:space="0" w:color="auto"/>
                                        <w:right w:val="none" w:sz="0" w:space="0" w:color="auto"/>
                                      </w:divBdr>
                                      <w:divsChild>
                                        <w:div w:id="955407964">
                                          <w:marLeft w:val="0"/>
                                          <w:marRight w:val="0"/>
                                          <w:marTop w:val="0"/>
                                          <w:marBottom w:val="0"/>
                                          <w:divBdr>
                                            <w:top w:val="none" w:sz="0" w:space="0" w:color="auto"/>
                                            <w:left w:val="none" w:sz="0" w:space="0" w:color="auto"/>
                                            <w:bottom w:val="none" w:sz="0" w:space="0" w:color="auto"/>
                                            <w:right w:val="none" w:sz="0" w:space="0" w:color="auto"/>
                                          </w:divBdr>
                                          <w:divsChild>
                                            <w:div w:id="54711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1362637">
      <w:bodyDiv w:val="1"/>
      <w:marLeft w:val="0"/>
      <w:marRight w:val="0"/>
      <w:marTop w:val="0"/>
      <w:marBottom w:val="0"/>
      <w:divBdr>
        <w:top w:val="none" w:sz="0" w:space="0" w:color="auto"/>
        <w:left w:val="none" w:sz="0" w:space="0" w:color="auto"/>
        <w:bottom w:val="none" w:sz="0" w:space="0" w:color="auto"/>
        <w:right w:val="none" w:sz="0" w:space="0" w:color="auto"/>
      </w:divBdr>
    </w:div>
    <w:div w:id="47456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unipro.energ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r-claxfs01\EASU_Ax2009_Template\&#1064;&#1072;&#1073;&#1083;&#1086;&#1085;_&#1044;&#1086;&#1075;&#1086;&#1074;&#1086;&#1088;&#1072;%20&#1087;&#1086;&#1089;&#1090;&#1072;&#1074;&#1082;&#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_x0414__x0430__x0442__x0430_ xmlns="599c69dc-adfd-4a31-ad89-b35dad6e0524">2016-05-11T00:00:00Z</_x0414__x0430__x0442__x0430_>
    <_x041a__x0435__x043c__x0020__x0443__x0442__x0432__x0435__x0440__x0436__x0434__x0435__x043d_ xmlns="599c69dc-adfd-4a31-ad89-b35dad6e0524">ГД</_x041a__x0435__x043c__x0020__x0443__x0442__x0432__x0435__x0440__x0436__x0434__x0435__x043d_>
    <_x041e__x0441__x043d__x043e__x0432__x043d__x043e__x0439__x0020__x0434__x043e__x043a__x0443__x043c__x0435__x043d__x0442_ xmlns="599c69dc-adfd-4a31-ad89-b35dad6e0524">false</_x041e__x0441__x043d__x043e__x0432__x043d__x043e__x0439__x0020__x0434__x043e__x043a__x0443__x043c__x0435__x043d__x0442_>
    <_x0414__x043e__x043a__x0443__x043c__x0435__x043d__x0442_ xmlns="599c69dc-adfd-4a31-ad89-b35dad6e0524">Новые типовые формы договоров</_x0414__x043e__x043a__x0443__x043c__x0435__x043d__x0442_>
    <_x041d__x043e__x043c__x0435__x0440_ xmlns="599c69dc-adfd-4a31-ad89-b35dad6e0524">101</_x041d__x043e__x043c__x0435__x0440_>
    <_x0422__x0435__x043c__x0430__x0442__x0438__x043a__x0430_ xmlns="599c69dc-adfd-4a31-ad89-b35dad6e0524">26</_x0422__x0435__x043c__x0430__x0442__x0438__x043a__x0430_>
    <_x041f__x043e__x0440__x044f__x0434__x043e__x043a__ xmlns="599c69dc-adfd-4a31-ad89-b35dad6e0524">14</_x041f__x043e__x0440__x044f__x0434__x043e__x043a__>
  </documentManagement>
</p:properties>
</file>

<file path=customXml/item5.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FEFA8D2-F578-445F-BF7F-7AB3251C67AC}">
  <ds:schemaRefs>
    <ds:schemaRef ds:uri="http://schemas.microsoft.com/sharepoint/v3/contenttype/forms"/>
  </ds:schemaRefs>
</ds:datastoreItem>
</file>

<file path=customXml/itemProps2.xml><?xml version="1.0" encoding="utf-8"?>
<ds:datastoreItem xmlns:ds="http://schemas.openxmlformats.org/officeDocument/2006/customXml" ds:itemID="{7A3C1C81-8AE2-44E3-90D8-A5967E2A69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909552-E6DF-4764-9DC6-B85DA8B7A46B}">
  <ds:schemaRefs>
    <ds:schemaRef ds:uri="http://schemas.microsoft.com/office/2006/metadata/longProperties"/>
  </ds:schemaRefs>
</ds:datastoreItem>
</file>

<file path=customXml/itemProps4.xml><?xml version="1.0" encoding="utf-8"?>
<ds:datastoreItem xmlns:ds="http://schemas.openxmlformats.org/officeDocument/2006/customXml" ds:itemID="{605046BF-9A22-4AEE-95C6-EE67E0322E4D}">
  <ds:schemaRefs>
    <ds:schemaRef ds:uri="http://schemas.microsoft.com/office/2006/metadata/properties"/>
    <ds:schemaRef ds:uri="http://schemas.microsoft.com/office/infopath/2007/PartnerControls"/>
    <ds:schemaRef ds:uri="599c69dc-adfd-4a31-ad89-b35dad6e0524"/>
  </ds:schemaRefs>
</ds:datastoreItem>
</file>

<file path=customXml/itemProps5.xml><?xml version="1.0" encoding="utf-8"?>
<ds:datastoreItem xmlns:ds="http://schemas.openxmlformats.org/officeDocument/2006/customXml" ds:itemID="{A87A2144-AE98-4C84-AB51-342ACE940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Шаблон_Договора поставки</Template>
  <TotalTime>1</TotalTime>
  <Pages>1</Pages>
  <Words>6097</Words>
  <Characters>34753</Characters>
  <Application>Microsoft Office Word</Application>
  <DocSecurity>0</DocSecurity>
  <Lines>289</Lines>
  <Paragraphs>81</Paragraphs>
  <ScaleCrop>false</ScaleCrop>
  <HeadingPairs>
    <vt:vector size="2" baseType="variant">
      <vt:variant>
        <vt:lpstr>Название</vt:lpstr>
      </vt:variant>
      <vt:variant>
        <vt:i4>1</vt:i4>
      </vt:variant>
    </vt:vector>
  </HeadingPairs>
  <TitlesOfParts>
    <vt:vector size="1" baseType="lpstr">
      <vt:lpstr>12. Договор поставки</vt:lpstr>
    </vt:vector>
  </TitlesOfParts>
  <Company/>
  <LinksUpToDate>false</LinksUpToDate>
  <CharactersWithSpaces>40769</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 Договор поставки</dc:title>
  <dc:subject/>
  <dc:creator>Понасенкова Юля Леонидовна</dc:creator>
  <cp:keywords/>
  <cp:lastModifiedBy>Солдатова Ирина Николаевна</cp:lastModifiedBy>
  <cp:revision>6</cp:revision>
  <cp:lastPrinted>2008-10-16T11:25:00Z</cp:lastPrinted>
  <dcterms:created xsi:type="dcterms:W3CDTF">2018-09-17T11:17:00Z</dcterms:created>
  <dcterms:modified xsi:type="dcterms:W3CDTF">2018-10-15T07:35:00Z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2016-05-11T00:00:00Z</vt:lpwstr>
  </property>
  <property fmtid="{D5CDD505-2E9C-101B-9397-08002B2CF9AE}" pid="3" name="Кем утвержден">
    <vt:lpwstr>ГД</vt:lpwstr>
  </property>
  <property fmtid="{D5CDD505-2E9C-101B-9397-08002B2CF9AE}" pid="4" name="Номер">
    <vt:lpwstr>101</vt:lpwstr>
  </property>
  <property fmtid="{D5CDD505-2E9C-101B-9397-08002B2CF9AE}" pid="5" name="ContentType">
    <vt:lpwstr>Документ</vt:lpwstr>
  </property>
  <property fmtid="{D5CDD505-2E9C-101B-9397-08002B2CF9AE}" pid="6" name="Тематика">
    <vt:lpwstr>26</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14</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Порозов Максим Сергеевич</vt:lpwstr>
  </property>
</Properties>
</file>