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86DDC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 xml:space="preserve">указывается наименование </w:t>
      </w:r>
      <w:r w:rsidRPr="00186DDC">
        <w:rPr>
          <w:rFonts w:eastAsia="Times New Roman"/>
          <w:b/>
          <w:i/>
          <w:sz w:val="22"/>
          <w:szCs w:val="22"/>
          <w:lang w:eastAsia="ru-RU"/>
        </w:rPr>
        <w:t>организации</w:t>
      </w:r>
      <w:r w:rsidRPr="00186DDC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86DDC">
        <w:rPr>
          <w:rFonts w:eastAsia="Times New Roman"/>
          <w:sz w:val="22"/>
          <w:szCs w:val="22"/>
          <w:lang w:eastAsia="ru-RU"/>
        </w:rPr>
        <w:t xml:space="preserve"> </w:t>
      </w:r>
    </w:p>
    <w:p w:rsidR="00A72AF3" w:rsidRPr="00A72AF3" w:rsidRDefault="00504FF1" w:rsidP="00A72AF3">
      <w:pPr>
        <w:rPr>
          <w:rFonts w:ascii="Times New Roman" w:hAnsi="Times New Roman" w:cs="Times New Roman"/>
        </w:rPr>
      </w:pPr>
      <w:r w:rsidRPr="00186DDC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86D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6DDC" w:rsidRPr="009578B8">
        <w:rPr>
          <w:rFonts w:ascii="Times New Roman" w:hAnsi="Times New Roman" w:cs="Times New Roman"/>
        </w:rPr>
        <w:t xml:space="preserve">9П60132 - 1 </w:t>
      </w:r>
      <w:r w:rsidRPr="009578B8">
        <w:rPr>
          <w:rFonts w:ascii="Times New Roman" w:eastAsia="Times New Roman" w:hAnsi="Times New Roman" w:cs="Times New Roman"/>
          <w:lang w:eastAsia="ru-RU"/>
        </w:rPr>
        <w:t>от «</w:t>
      </w:r>
      <w:r w:rsidR="009578B8" w:rsidRPr="009578B8">
        <w:rPr>
          <w:rFonts w:ascii="Times New Roman" w:eastAsia="Times New Roman" w:hAnsi="Times New Roman" w:cs="Times New Roman"/>
          <w:lang w:eastAsia="ru-RU"/>
        </w:rPr>
        <w:t>09</w:t>
      </w:r>
      <w:r w:rsidRPr="009578B8">
        <w:rPr>
          <w:rFonts w:ascii="Times New Roman" w:eastAsia="Times New Roman" w:hAnsi="Times New Roman" w:cs="Times New Roman"/>
          <w:lang w:eastAsia="ru-RU"/>
        </w:rPr>
        <w:t>»</w:t>
      </w:r>
      <w:r w:rsidR="00DF0144" w:rsidRPr="009578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78B8" w:rsidRPr="009578B8">
        <w:rPr>
          <w:rFonts w:ascii="Times New Roman" w:eastAsia="Times New Roman" w:hAnsi="Times New Roman" w:cs="Times New Roman"/>
          <w:lang w:eastAsia="ru-RU"/>
        </w:rPr>
        <w:t>окт</w:t>
      </w:r>
      <w:r w:rsidR="00356434" w:rsidRPr="009578B8">
        <w:rPr>
          <w:rFonts w:ascii="Times New Roman" w:eastAsia="Times New Roman" w:hAnsi="Times New Roman" w:cs="Times New Roman"/>
          <w:lang w:eastAsia="ru-RU"/>
        </w:rPr>
        <w:t>ября</w:t>
      </w:r>
      <w:r w:rsidRPr="009578B8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9578B8">
        <w:rPr>
          <w:rFonts w:ascii="Times New Roman" w:eastAsia="Times New Roman" w:hAnsi="Times New Roman" w:cs="Times New Roman"/>
          <w:lang w:eastAsia="ru-RU"/>
        </w:rPr>
        <w:t>1</w:t>
      </w:r>
      <w:r w:rsidR="00114693" w:rsidRPr="009578B8">
        <w:rPr>
          <w:rFonts w:ascii="Times New Roman" w:eastAsia="Times New Roman" w:hAnsi="Times New Roman" w:cs="Times New Roman"/>
          <w:lang w:eastAsia="ru-RU"/>
        </w:rPr>
        <w:t>8</w:t>
      </w:r>
      <w:r w:rsidRPr="009578B8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9578B8">
        <w:rPr>
          <w:rFonts w:ascii="Times New Roman" w:eastAsia="Times New Roman" w:hAnsi="Times New Roman" w:cs="Times New Roman"/>
          <w:lang w:eastAsia="ru-RU"/>
        </w:rPr>
        <w:t>,</w:t>
      </w:r>
      <w:r w:rsidR="00797E01" w:rsidRPr="009578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78B8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9578B8">
        <w:rPr>
          <w:rFonts w:ascii="Times New Roman" w:hAnsi="Times New Roman" w:cs="Times New Roman"/>
        </w:rPr>
        <w:t>на</w:t>
      </w:r>
      <w:r w:rsidR="007260C9" w:rsidRPr="009578B8">
        <w:rPr>
          <w:rFonts w:ascii="Times New Roman" w:hAnsi="Times New Roman" w:cs="Times New Roman"/>
        </w:rPr>
        <w:t xml:space="preserve"> «</w:t>
      </w:r>
      <w:r w:rsidR="00A72AF3" w:rsidRPr="009578B8">
        <w:rPr>
          <w:rFonts w:ascii="Times New Roman" w:hAnsi="Times New Roman" w:cs="Times New Roman"/>
          <w:lang w:eastAsia="ru-RU"/>
        </w:rPr>
        <w:t>Ремонтно-техническое обслуживание электротехнического оборудования ОРУ-110/220кВ</w:t>
      </w:r>
      <w:r w:rsidR="00A72AF3" w:rsidRPr="009578B8">
        <w:rPr>
          <w:rFonts w:ascii="Times New Roman" w:hAnsi="Times New Roman" w:cs="Times New Roman"/>
        </w:rPr>
        <w:t xml:space="preserve"> для нужд филиала «Яйвинская</w:t>
      </w:r>
      <w:bookmarkStart w:id="0" w:name="_GoBack"/>
      <w:bookmarkEnd w:id="0"/>
      <w:r w:rsidR="00A72AF3" w:rsidRPr="00A72AF3">
        <w:rPr>
          <w:rFonts w:ascii="Times New Roman" w:hAnsi="Times New Roman" w:cs="Times New Roman"/>
        </w:rPr>
        <w:t xml:space="preserve">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72AF3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A72AF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A72A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86DDC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9578B8"/>
    <w:rsid w:val="00A12D43"/>
    <w:rsid w:val="00A1377F"/>
    <w:rsid w:val="00A72AF3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4</cp:revision>
  <dcterms:created xsi:type="dcterms:W3CDTF">2018-10-08T09:38:00Z</dcterms:created>
  <dcterms:modified xsi:type="dcterms:W3CDTF">2018-10-09T05:49:00Z</dcterms:modified>
</cp:coreProperties>
</file>