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E015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E015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E015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E015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E015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E015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E015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E015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E015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E015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E015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E015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E015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E015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E015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E015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E015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51D54">
        <w:rPr>
          <w:sz w:val="24"/>
          <w:szCs w:val="24"/>
        </w:rPr>
        <w:t>186</w:t>
      </w:r>
      <w:r w:rsidR="005F2DF2" w:rsidRPr="005F2DF2">
        <w:rPr>
          <w:sz w:val="24"/>
          <w:szCs w:val="24"/>
        </w:rPr>
        <w:t xml:space="preserve"> от </w:t>
      </w:r>
      <w:r w:rsidR="00EB7FD3">
        <w:rPr>
          <w:sz w:val="24"/>
          <w:szCs w:val="24"/>
        </w:rPr>
        <w:t>23</w:t>
      </w:r>
      <w:r w:rsidR="00303E89">
        <w:rPr>
          <w:sz w:val="24"/>
          <w:szCs w:val="24"/>
        </w:rPr>
        <w:t>.</w:t>
      </w:r>
      <w:r w:rsidR="00B51D54">
        <w:rPr>
          <w:sz w:val="24"/>
          <w:szCs w:val="24"/>
        </w:rPr>
        <w:t>05</w:t>
      </w:r>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557D88"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A47851" w:rsidRDefault="00A47851" w:rsidP="00A47851">
            <w:pPr>
              <w:shd w:val="clear" w:color="auto" w:fill="FFFFFF"/>
              <w:spacing w:before="100" w:beforeAutospacing="1" w:after="100" w:afterAutospacing="1" w:line="240" w:lineRule="auto"/>
              <w:rPr>
                <w:snapToGrid/>
                <w:sz w:val="24"/>
                <w:szCs w:val="24"/>
              </w:rPr>
            </w:pPr>
            <w:r>
              <w:rPr>
                <w:sz w:val="24"/>
                <w:szCs w:val="24"/>
              </w:rPr>
              <w:t xml:space="preserve">на выполнение работ по демонтажу кабеля и оборудования </w:t>
            </w:r>
            <w:proofErr w:type="spellStart"/>
            <w:r>
              <w:rPr>
                <w:sz w:val="24"/>
                <w:szCs w:val="24"/>
              </w:rPr>
              <w:t>КИПиА</w:t>
            </w:r>
            <w:proofErr w:type="spellEnd"/>
            <w:r>
              <w:rPr>
                <w:sz w:val="24"/>
                <w:szCs w:val="24"/>
              </w:rPr>
              <w:t xml:space="preserve"> и ЭТО приточных установок ряда «И» котельного отделения энергоблока №3 ф-ла «Березовская ГРЭС» ПАО «</w:t>
            </w:r>
            <w:proofErr w:type="spellStart"/>
            <w:r>
              <w:rPr>
                <w:sz w:val="24"/>
                <w:szCs w:val="24"/>
              </w:rPr>
              <w:t>Юнипро</w:t>
            </w:r>
            <w:proofErr w:type="spellEnd"/>
            <w:r>
              <w:rPr>
                <w:sz w:val="24"/>
                <w:szCs w:val="24"/>
              </w:rPr>
              <w:t>» согласно ТЗ №582</w:t>
            </w:r>
          </w:p>
          <w:p w:rsidR="00766655" w:rsidRPr="00557D88" w:rsidRDefault="00557D88" w:rsidP="00766655">
            <w:pPr>
              <w:pStyle w:val="Default"/>
            </w:pPr>
            <w:r w:rsidRPr="00557D88">
              <w:rPr>
                <w:lang w:eastAsia="en-US"/>
              </w:rPr>
              <w:t>.</w:t>
            </w:r>
            <w:r w:rsidR="00766655" w:rsidRPr="00557D88">
              <w:t xml:space="preserve"> </w:t>
            </w:r>
          </w:p>
          <w:p w:rsidR="00BC5425" w:rsidRPr="00557D88" w:rsidRDefault="00BC5425" w:rsidP="00655869">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DF1F4A" w:rsidP="00655869">
            <w:pPr>
              <w:tabs>
                <w:tab w:val="left" w:pos="386"/>
              </w:tabs>
              <w:spacing w:line="276" w:lineRule="auto"/>
              <w:ind w:firstLine="0"/>
              <w:jc w:val="left"/>
              <w:rPr>
                <w:sz w:val="24"/>
                <w:szCs w:val="24"/>
                <w:lang w:eastAsia="en-US"/>
              </w:rPr>
            </w:pPr>
            <w:r w:rsidRPr="00DF1F4A">
              <w:rPr>
                <w:spacing w:val="-6"/>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B27D07">
              <w:rPr>
                <w:sz w:val="24"/>
                <w:szCs w:val="24"/>
                <w:lang w:eastAsia="en-US"/>
              </w:rPr>
              <w:t>0</w:t>
            </w:r>
            <w:r w:rsidR="00A47851">
              <w:rPr>
                <w:sz w:val="24"/>
                <w:szCs w:val="24"/>
                <w:lang w:eastAsia="en-US"/>
              </w:rPr>
              <w:t>8</w:t>
            </w:r>
            <w:r w:rsidR="00303E89">
              <w:rPr>
                <w:sz w:val="24"/>
                <w:szCs w:val="24"/>
                <w:lang w:eastAsia="en-US"/>
              </w:rPr>
              <w:t>.</w:t>
            </w:r>
            <w:r w:rsidR="00557D88">
              <w:rPr>
                <w:sz w:val="24"/>
                <w:szCs w:val="24"/>
                <w:lang w:eastAsia="en-US"/>
              </w:rPr>
              <w:t>06</w:t>
            </w:r>
            <w:r w:rsidRPr="00DF1F4A">
              <w:rPr>
                <w:sz w:val="24"/>
                <w:szCs w:val="24"/>
                <w:lang w:eastAsia="en-US"/>
              </w:rPr>
              <w:t>.201</w:t>
            </w:r>
            <w:r w:rsidR="00EB7FD3">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w:t>
            </w:r>
            <w:bookmarkStart w:id="2" w:name="_GoBack"/>
            <w:bookmarkEnd w:id="2"/>
            <w:r w:rsidRPr="00DF1F4A">
              <w:rPr>
                <w:sz w:val="24"/>
                <w:szCs w:val="24"/>
                <w:lang w:eastAsia="en-US"/>
              </w:rPr>
              <w:t xml:space="preserve">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15E" w:rsidRDefault="00EE015E">
      <w:r>
        <w:separator/>
      </w:r>
    </w:p>
  </w:endnote>
  <w:endnote w:type="continuationSeparator" w:id="0">
    <w:p w:rsidR="00EE015E" w:rsidRDefault="00EE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A47851">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15E" w:rsidRDefault="00EE015E">
      <w:r>
        <w:separator/>
      </w:r>
    </w:p>
  </w:footnote>
  <w:footnote w:type="continuationSeparator" w:id="0">
    <w:p w:rsidR="00EE015E" w:rsidRDefault="00EE0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00"/>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524"/>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559"/>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7D88"/>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869"/>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D69"/>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65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AD2"/>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C86"/>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851"/>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07"/>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D54"/>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9BA"/>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1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666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86489909">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DEB79-B429-465F-8AB4-2D24C6D1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54</cp:revision>
  <cp:lastPrinted>2015-08-13T14:45:00Z</cp:lastPrinted>
  <dcterms:created xsi:type="dcterms:W3CDTF">2016-02-16T10:48:00Z</dcterms:created>
  <dcterms:modified xsi:type="dcterms:W3CDTF">2018-06-01T10:36:00Z</dcterms:modified>
</cp:coreProperties>
</file>