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833" w:type="dxa"/>
        <w:tblInd w:w="294" w:type="dxa"/>
        <w:tblLook w:val="04A0" w:firstRow="1" w:lastRow="0" w:firstColumn="1" w:lastColumn="0" w:noHBand="0" w:noVBand="1"/>
      </w:tblPr>
      <w:tblGrid>
        <w:gridCol w:w="240"/>
        <w:gridCol w:w="14316"/>
        <w:gridCol w:w="3277"/>
      </w:tblGrid>
      <w:tr w:rsidR="00A467B3" w:rsidTr="00A467B3">
        <w:trPr>
          <w:trHeight w:val="690"/>
        </w:trPr>
        <w:tc>
          <w:tcPr>
            <w:tcW w:w="240" w:type="dxa"/>
          </w:tcPr>
          <w:p w:rsidR="00A467B3" w:rsidRDefault="00A467B3">
            <w:pPr>
              <w:tabs>
                <w:tab w:val="left" w:pos="2268"/>
              </w:tabs>
              <w:spacing w:after="120"/>
              <w:ind w:left="2268" w:hanging="226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0" w:name="bookmark2"/>
          </w:p>
        </w:tc>
        <w:tc>
          <w:tcPr>
            <w:tcW w:w="14316" w:type="dxa"/>
          </w:tcPr>
          <w:p w:rsidR="00A467B3" w:rsidRDefault="00A467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«Утверждаю»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A467B3" w:rsidRDefault="00A467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Директор                                                                         </w:t>
            </w:r>
          </w:p>
          <w:p w:rsidR="00A467B3" w:rsidRDefault="00A467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Филиала «Березовский»</w:t>
            </w:r>
          </w:p>
          <w:p w:rsidR="00A467B3" w:rsidRDefault="00A467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Юнипро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Инжиниринг»                                                                                </w:t>
            </w:r>
          </w:p>
          <w:p w:rsidR="00A467B3" w:rsidRDefault="00A467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7B3" w:rsidRDefault="00A467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___________  И.Г. Сокоушин                                                                                                                                                                                                            </w:t>
            </w:r>
          </w:p>
          <w:p w:rsidR="00A467B3" w:rsidRDefault="00A467B3">
            <w:pPr>
              <w:tabs>
                <w:tab w:val="left" w:pos="2268"/>
              </w:tabs>
              <w:spacing w:after="120"/>
              <w:ind w:left="2268" w:hanging="22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«____»__________2018</w:t>
            </w:r>
          </w:p>
          <w:p w:rsidR="00A467B3" w:rsidRDefault="00A467B3">
            <w:pPr>
              <w:spacing w:after="120"/>
              <w:ind w:right="414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Техническое задание № </w:t>
            </w:r>
          </w:p>
        </w:tc>
        <w:tc>
          <w:tcPr>
            <w:tcW w:w="3277" w:type="dxa"/>
          </w:tcPr>
          <w:p w:rsidR="00A467B3" w:rsidRDefault="00A467B3">
            <w:pPr>
              <w:tabs>
                <w:tab w:val="left" w:pos="2268"/>
              </w:tabs>
              <w:spacing w:after="120"/>
              <w:ind w:left="2268" w:hanging="22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bookmarkEnd w:id="0"/>
    <w:p w:rsidR="00A467B3" w:rsidRDefault="00A467B3" w:rsidP="00A467B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выполнен</w:t>
      </w:r>
      <w:r w:rsidR="002A622A">
        <w:rPr>
          <w:rFonts w:ascii="Times New Roman" w:eastAsia="Calibri" w:hAnsi="Times New Roman" w:cs="Times New Roman"/>
          <w:b/>
          <w:sz w:val="24"/>
          <w:szCs w:val="24"/>
        </w:rPr>
        <w:t>ие работ по замене внутренних трубопроводов отопления в жилых модулях ВВЖП №1,2,3,6.7.8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филиала «Березовская ГРЭС» ПАО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Юнипро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A467B3" w:rsidRDefault="00A467B3" w:rsidP="00A467B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7B3" w:rsidRDefault="00A467B3" w:rsidP="00A467B3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1" w:name="ТекстовоеПоле6"/>
      <w:r>
        <w:rPr>
          <w:rFonts w:ascii="Times New Roman" w:hAnsi="Times New Roman"/>
          <w:b/>
          <w:sz w:val="24"/>
          <w:szCs w:val="24"/>
        </w:rPr>
        <w:t>Заказчик:</w:t>
      </w:r>
      <w:bookmarkEnd w:id="1"/>
      <w:r>
        <w:rPr>
          <w:rFonts w:ascii="Times New Roman" w:hAnsi="Times New Roman"/>
          <w:sz w:val="24"/>
          <w:szCs w:val="24"/>
        </w:rPr>
        <w:t xml:space="preserve"> ПАО «</w:t>
      </w:r>
      <w:proofErr w:type="spellStart"/>
      <w:r>
        <w:rPr>
          <w:rFonts w:ascii="Times New Roman" w:hAnsi="Times New Roman"/>
          <w:sz w:val="24"/>
          <w:szCs w:val="24"/>
        </w:rPr>
        <w:t>Юнипро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A467B3" w:rsidRDefault="00A467B3" w:rsidP="00A467B3">
      <w:pPr>
        <w:pStyle w:val="a4"/>
        <w:tabs>
          <w:tab w:val="center" w:pos="487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A467B3" w:rsidRDefault="00A467B3" w:rsidP="00A467B3">
      <w:pPr>
        <w:numPr>
          <w:ilvl w:val="0"/>
          <w:numId w:val="1"/>
        </w:numPr>
        <w:spacing w:after="0"/>
        <w:ind w:left="0" w:firstLine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Полное наименование, место производства работ: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инфраструктуры строительной площадки для ремонтно-восстановительных работ на энергоблоке №3 филиала «Березовская ГРЭС»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после аварии.</w:t>
      </w:r>
    </w:p>
    <w:p w:rsidR="00A467B3" w:rsidRDefault="002A622A" w:rsidP="00A467B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Замена внутренних трубопроводов отопления в жилых модулях ВВЖП №1,2,3.6,7,8</w:t>
      </w:r>
      <w:r w:rsidR="00A467B3">
        <w:rPr>
          <w:rFonts w:ascii="Times New Roman" w:eastAsia="Calibri" w:hAnsi="Times New Roman" w:cs="Times New Roman"/>
          <w:sz w:val="24"/>
          <w:szCs w:val="24"/>
        </w:rPr>
        <w:t>,</w:t>
      </w:r>
      <w:r w:rsidR="00A467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6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Россия, Красноярский край, </w:t>
      </w:r>
      <w:proofErr w:type="spellStart"/>
      <w:r w:rsidR="00A467B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Шарыповский</w:t>
      </w:r>
      <w:proofErr w:type="spellEnd"/>
      <w:r w:rsidR="00A46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A46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промбаза</w:t>
      </w:r>
      <w:proofErr w:type="spellEnd"/>
      <w:r w:rsidR="00A46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«Энергетиков» филиала «Березовская ГРЭС» ПАО «</w:t>
      </w:r>
      <w:proofErr w:type="spellStart"/>
      <w:r w:rsidR="00A467B3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A46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A467B3" w:rsidRDefault="00A467B3" w:rsidP="00A467B3">
      <w:pPr>
        <w:tabs>
          <w:tab w:val="left" w:pos="708"/>
        </w:tabs>
        <w:spacing w:after="0"/>
        <w:ind w:left="36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467B3" w:rsidRDefault="00A467B3" w:rsidP="00A467B3">
      <w:pPr>
        <w:pStyle w:val="a4"/>
        <w:numPr>
          <w:ilvl w:val="0"/>
          <w:numId w:val="1"/>
        </w:numPr>
        <w:shd w:val="clear" w:color="auto" w:fill="FFFFFF"/>
        <w:spacing w:after="0" w:line="278" w:lineRule="exact"/>
        <w:ind w:left="360" w:right="-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Основание для производства работ:  </w:t>
      </w:r>
      <w:r w:rsidR="00803344">
        <w:rPr>
          <w:rFonts w:ascii="Times New Roman" w:hAnsi="Times New Roman"/>
          <w:sz w:val="24"/>
          <w:szCs w:val="24"/>
        </w:rPr>
        <w:t>ТР 04-04/18-2018</w:t>
      </w:r>
    </w:p>
    <w:p w:rsidR="00A467B3" w:rsidRDefault="00A467B3" w:rsidP="00A467B3">
      <w:pPr>
        <w:shd w:val="clear" w:color="auto" w:fill="FFFFFF"/>
        <w:spacing w:after="0" w:line="278" w:lineRule="exact"/>
        <w:ind w:right="-96"/>
        <w:rPr>
          <w:rFonts w:ascii="Times New Roman" w:hAnsi="Times New Roman"/>
          <w:sz w:val="24"/>
          <w:szCs w:val="24"/>
        </w:rPr>
      </w:pPr>
    </w:p>
    <w:p w:rsidR="00A467B3" w:rsidRDefault="00A467B3" w:rsidP="00A467B3">
      <w:pPr>
        <w:pStyle w:val="a4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проведения работ: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Ремонтно-восстановительные работы на энергоблоке №3.</w:t>
      </w:r>
    </w:p>
    <w:p w:rsidR="00A467B3" w:rsidRDefault="00A467B3" w:rsidP="00A467B3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67B3" w:rsidRDefault="00A467B3" w:rsidP="00A467B3">
      <w:pPr>
        <w:pStyle w:val="a4"/>
        <w:numPr>
          <w:ilvl w:val="0"/>
          <w:numId w:val="1"/>
        </w:numPr>
        <w:tabs>
          <w:tab w:val="left" w:pos="426"/>
        </w:tabs>
        <w:spacing w:before="60" w:after="0"/>
        <w:ind w:left="0" w:firstLine="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работ.</w:t>
      </w:r>
    </w:p>
    <w:p w:rsidR="00A467B3" w:rsidRDefault="00A467B3" w:rsidP="00A467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5.1</w:t>
      </w:r>
      <w:r>
        <w:rPr>
          <w:rFonts w:ascii="Times New Roman" w:eastAsia="Calibri" w:hAnsi="Times New Roman" w:cs="Times New Roman"/>
          <w:sz w:val="24"/>
          <w:szCs w:val="24"/>
        </w:rPr>
        <w:t>.  Состав 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объем работ по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622A">
        <w:rPr>
          <w:rFonts w:ascii="Times New Roman" w:eastAsia="Calibri" w:hAnsi="Times New Roman" w:cs="Times New Roman"/>
          <w:sz w:val="24"/>
          <w:szCs w:val="24"/>
        </w:rPr>
        <w:t>замене внутренних трубопроводов отопления в жилых модулях ВВЖП №1,2,3.6,7,8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филиала «Березовская ГРЭС» ПАО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Юнипро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», в рамках настоящего технического задания,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приведены  в Таблице 1.</w:t>
      </w:r>
    </w:p>
    <w:p w:rsidR="00A467B3" w:rsidRDefault="00A467B3" w:rsidP="00A467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Overlap w:val="never"/>
        <w:tblW w:w="1045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795"/>
        <w:gridCol w:w="1138"/>
        <w:gridCol w:w="1529"/>
      </w:tblGrid>
      <w:tr w:rsidR="00A467B3" w:rsidTr="00A467B3">
        <w:trPr>
          <w:trHeight w:val="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67B3" w:rsidRDefault="00A467B3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67B3" w:rsidRDefault="00A467B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67B3" w:rsidRDefault="00A467B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467B3" w:rsidRDefault="00A467B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</w:tr>
      <w:tr w:rsidR="00612EDD" w:rsidTr="00A467B3">
        <w:trPr>
          <w:trHeight w:val="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2EDD" w:rsidRDefault="00612E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2EDD" w:rsidRPr="00612EDD" w:rsidRDefault="00612ED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DD">
              <w:rPr>
                <w:rFonts w:ascii="Times New Roman" w:hAnsi="Times New Roman" w:cs="Times New Roman"/>
                <w:b/>
                <w:sz w:val="24"/>
                <w:szCs w:val="24"/>
              </w:rPr>
              <w:t>Жилой модуль №1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2EDD" w:rsidRDefault="00612E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2EDD" w:rsidRDefault="00612E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B3" w:rsidTr="00612EDD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67B3" w:rsidRPr="00882C1F" w:rsidRDefault="00A467B3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7B3" w:rsidRDefault="00612ED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</w:t>
            </w:r>
            <w:r w:rsidR="00B434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Ø16</w:t>
            </w:r>
            <w:r w:rsidR="0037659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7B3" w:rsidRDefault="00612ED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67B3" w:rsidRDefault="00B43480" w:rsidP="00B4348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135</w:t>
            </w:r>
          </w:p>
        </w:tc>
      </w:tr>
      <w:tr w:rsidR="00B43480" w:rsidTr="00612EDD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3480" w:rsidRPr="00882C1F" w:rsidRDefault="00B43480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3480" w:rsidRDefault="00B43480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Ø20мм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3480" w:rsidRDefault="00B4348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3480" w:rsidRDefault="00B4348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</w:tr>
      <w:tr w:rsidR="00B43480" w:rsidTr="00612EDD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3480" w:rsidRPr="00882C1F" w:rsidRDefault="00B43480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3480" w:rsidRDefault="00B43480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Ø25мм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3480" w:rsidRDefault="00B4348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3480" w:rsidRDefault="00B4348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278</w:t>
            </w:r>
          </w:p>
        </w:tc>
      </w:tr>
      <w:tr w:rsidR="00B43480" w:rsidTr="00612EDD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3480" w:rsidRPr="00882C1F" w:rsidRDefault="00B43480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3480" w:rsidRDefault="00B43480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Ø32мм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3480" w:rsidRDefault="00B4348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3480" w:rsidRDefault="00B4348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176</w:t>
            </w:r>
          </w:p>
        </w:tc>
      </w:tr>
      <w:tr w:rsidR="00B43480" w:rsidTr="00612EDD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3480" w:rsidRPr="00882C1F" w:rsidRDefault="00B43480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3480" w:rsidRDefault="00B43480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Ø40мм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3480" w:rsidRDefault="00B4348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3480" w:rsidRDefault="00B4348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</w:tr>
      <w:tr w:rsidR="00A467B3" w:rsidTr="00612EDD">
        <w:trPr>
          <w:trHeight w:val="6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67B3" w:rsidRPr="00882C1F" w:rsidRDefault="00A467B3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5307" w:rsidRPr="00ED3CFA" w:rsidRDefault="00612EDD" w:rsidP="002E74CC">
            <w:pPr>
              <w:widowControl w:val="0"/>
              <w:spacing w:after="0" w:line="317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Прокладка трубопроводов отопления и</w:t>
            </w:r>
            <w:r w:rsidR="002E74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 стальных </w:t>
            </w:r>
            <w:proofErr w:type="spellStart"/>
            <w:r w:rsidR="002E74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 w:rsidR="002E74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труб</w:t>
            </w:r>
            <w:r w:rsidR="002E74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15*2,8 (</w:t>
            </w:r>
            <w:proofErr w:type="spellStart"/>
            <w:r w:rsidR="002E7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2E74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15мм)</w:t>
            </w:r>
            <w:r w:rsidR="0085555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="0085555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включая кран </w:t>
            </w:r>
            <w:proofErr w:type="spellStart"/>
            <w:r w:rsidR="0085555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 w:rsidR="0085555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ВР-НР </w:t>
            </w:r>
            <w:proofErr w:type="spellStart"/>
            <w:r w:rsidR="008555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85555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</w:t>
            </w:r>
            <w:r w:rsidR="001F37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(бабочка)=13</w:t>
            </w:r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шт,</w:t>
            </w:r>
            <w:r w:rsidR="001F37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кран </w:t>
            </w:r>
            <w:proofErr w:type="spellStart"/>
            <w:r w:rsidR="001F37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 w:rsidR="001F37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угловой ВР-НР  </w:t>
            </w:r>
            <w:proofErr w:type="spellStart"/>
            <w:r w:rsidR="001F3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1F37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 (бабочка)=128шт, </w:t>
            </w:r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резьба ст. черная </w:t>
            </w:r>
            <w:proofErr w:type="spellStart"/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F519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15*2,8*100 под приварку=21</w:t>
            </w:r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0шт</w:t>
            </w:r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муфта латунная  </w:t>
            </w:r>
            <w:proofErr w:type="spellStart"/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F519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15=197</w:t>
            </w:r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шт, контргайка латунная </w:t>
            </w:r>
            <w:proofErr w:type="spellStart"/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F519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15=197</w:t>
            </w:r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7B3" w:rsidRDefault="00BB2CC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67B3" w:rsidRDefault="002E74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135</w:t>
            </w:r>
          </w:p>
        </w:tc>
      </w:tr>
      <w:tr w:rsidR="00A467B3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F7A" w:rsidRPr="00882C1F" w:rsidRDefault="003F5F7A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353" w:rsidRPr="002E74CC" w:rsidRDefault="00BB2CC1" w:rsidP="002E74CC">
            <w:pPr>
              <w:widowControl w:val="0"/>
              <w:spacing w:after="0" w:line="312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</w:t>
            </w:r>
            <w:r w:rsidR="002E74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из стальных </w:t>
            </w:r>
            <w:proofErr w:type="spellStart"/>
            <w:r w:rsidR="002E74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 w:rsidR="002E74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20*2,8 (</w:t>
            </w:r>
            <w:proofErr w:type="spellStart"/>
            <w:r w:rsidR="002E7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2E74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20мм)</w:t>
            </w:r>
            <w:r w:rsidR="001F3C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включая отводы 90-1-21,3*2,8=25шт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67B3" w:rsidRDefault="00BB2CC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67B3" w:rsidRDefault="002E74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</w:tr>
      <w:tr w:rsidR="002E74CC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4CC" w:rsidRPr="00882C1F" w:rsidRDefault="002E74CC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4CC" w:rsidRDefault="002E74CC" w:rsidP="002E74CC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</w:t>
            </w:r>
            <w:r w:rsidR="001F37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водных</w:t>
            </w:r>
            <w:proofErr w:type="spellEnd"/>
            <w:r w:rsidR="001F37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25*3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25мм)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4CC" w:rsidRDefault="002E74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74CC" w:rsidRDefault="002E74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248</w:t>
            </w:r>
          </w:p>
        </w:tc>
      </w:tr>
      <w:tr w:rsidR="002E74CC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4CC" w:rsidRPr="00882C1F" w:rsidRDefault="002E74CC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4CC" w:rsidRPr="00800F9E" w:rsidRDefault="002E74CC" w:rsidP="002E74CC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32*3,2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32мм)</w:t>
            </w:r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включая кран </w:t>
            </w:r>
            <w:proofErr w:type="spellStart"/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F519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 (рычаг) 11Б27П1=8</w:t>
            </w:r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шт, кран (клапан) балансировочный </w:t>
            </w:r>
            <w:proofErr w:type="spellStart"/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 </w:t>
            </w:r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MSV</w:t>
            </w:r>
            <w:r w:rsidR="00800F9E"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BD</w:t>
            </w:r>
            <w:r w:rsidR="00800F9E"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 w:rsidR="00800F9E"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Danfoss</w:t>
            </w:r>
            <w:proofErr w:type="spellEnd"/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=8шт, резьба ст. черная </w:t>
            </w:r>
            <w:proofErr w:type="spellStart"/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F519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32*3,2*100 под приварку=42</w:t>
            </w:r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муфта латунная  </w:t>
            </w:r>
            <w:proofErr w:type="spellStart"/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32=23шт, контргайка латунная </w:t>
            </w:r>
            <w:proofErr w:type="spellStart"/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32=23шт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4CC" w:rsidRDefault="002E74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74CC" w:rsidRDefault="001F37C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101,5</w:t>
            </w:r>
          </w:p>
        </w:tc>
      </w:tr>
      <w:tr w:rsidR="002E74CC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4CC" w:rsidRPr="00882C1F" w:rsidRDefault="002E74CC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4CC" w:rsidRDefault="002E74CC" w:rsidP="002E74CC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40*3,5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40мм)</w:t>
            </w:r>
            <w:r w:rsidR="001F3C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включая отводы 90-</w:t>
            </w:r>
            <w:r w:rsidR="001F37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1-42,4*3,6=24шт, 90-1-48,3*3,6=4</w:t>
            </w:r>
            <w:r w:rsidR="001F3C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 кран </w:t>
            </w:r>
            <w:proofErr w:type="spellStart"/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F519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 (рычаг) 11Б27П1=10</w:t>
            </w:r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шт, резьба ст. черная </w:t>
            </w:r>
            <w:proofErr w:type="spellStart"/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40*3,5</w:t>
            </w:r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*100 под приварку=1</w:t>
            </w:r>
            <w:r w:rsidR="00F519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  <w:r w:rsid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муфта латунная  </w:t>
            </w:r>
            <w:proofErr w:type="spellStart"/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40=10шт, контргайка латунная </w:t>
            </w:r>
            <w:proofErr w:type="spellStart"/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ED3C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40=10шт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4CC" w:rsidRDefault="002E74CC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74CC" w:rsidRDefault="001F37C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142,9</w:t>
            </w:r>
          </w:p>
        </w:tc>
      </w:tr>
      <w:tr w:rsidR="001F37C2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37C2" w:rsidRPr="00882C1F" w:rsidRDefault="001F37C2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37C2" w:rsidRDefault="001F37C2" w:rsidP="002E74CC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50*3,5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50мм), включая отводы 90-1-60,3,4*4,0=2шт,</w:t>
            </w:r>
            <w:r w:rsidR="00F519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кран </w:t>
            </w:r>
            <w:proofErr w:type="spellStart"/>
            <w:r w:rsidR="00F519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 w:rsidR="00F519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 w:rsidR="00F51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F519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 (рычаг) 11Б27П1=2шт, резьба ст. черная </w:t>
            </w:r>
            <w:proofErr w:type="spellStart"/>
            <w:r w:rsidR="00F519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F519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50*3,5*100 под приварку=2шт,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37C2" w:rsidRDefault="001F37C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7C2" w:rsidRDefault="001F37C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8,5</w:t>
            </w:r>
          </w:p>
        </w:tc>
      </w:tr>
      <w:tr w:rsidR="00A467B3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67B3" w:rsidRPr="00882C1F" w:rsidRDefault="00A467B3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67B3" w:rsidRPr="00274AED" w:rsidRDefault="00DB6324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Устан</w:t>
            </w:r>
            <w:r w:rsidR="00B021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овка гильз из стальных </w:t>
            </w:r>
            <w:proofErr w:type="spellStart"/>
            <w:r w:rsidR="00B021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 w:rsidR="00B021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 w:rsidR="00B021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 w:rsidR="00B021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25*2,8 </w:t>
            </w:r>
            <w:r w:rsidR="00274AE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274A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 w:rsidR="00B021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</w:t>
            </w:r>
            <w:r w:rsidR="00274AE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67B3" w:rsidRDefault="00DB632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7B3" w:rsidRDefault="00B021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0,01272</w:t>
            </w:r>
          </w:p>
        </w:tc>
      </w:tr>
      <w:tr w:rsidR="00B02142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2142" w:rsidRPr="00882C1F" w:rsidRDefault="00B02142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2142" w:rsidRDefault="00B02142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32*2,8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2142" w:rsidRDefault="00B021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142" w:rsidRDefault="00B021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0,05897</w:t>
            </w:r>
          </w:p>
        </w:tc>
      </w:tr>
      <w:tr w:rsidR="00B02142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2142" w:rsidRPr="00882C1F" w:rsidRDefault="00B02142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2142" w:rsidRDefault="00B02142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50*3,0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2142" w:rsidRDefault="00B021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142" w:rsidRDefault="00B021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0,07976</w:t>
            </w:r>
          </w:p>
        </w:tc>
      </w:tr>
      <w:tr w:rsidR="00B02142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2142" w:rsidRPr="00882C1F" w:rsidRDefault="00B02142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2142" w:rsidRDefault="00B02142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65*3,2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2142" w:rsidRDefault="00B021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142" w:rsidRDefault="00B0214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0.00343</w:t>
            </w:r>
          </w:p>
        </w:tc>
      </w:tr>
      <w:tr w:rsidR="00F51949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1949" w:rsidRPr="00882C1F" w:rsidRDefault="00F51949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1949" w:rsidRDefault="00F51949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76*3,2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1949" w:rsidRDefault="00F5194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949" w:rsidRDefault="004A0A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0,0044</w:t>
            </w:r>
          </w:p>
        </w:tc>
      </w:tr>
      <w:tr w:rsidR="00A467B3" w:rsidRPr="00FC5F82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67B3" w:rsidRPr="00882C1F" w:rsidRDefault="00A467B3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67B3" w:rsidRPr="00FC5F82" w:rsidRDefault="00CA7CC1" w:rsidP="00CA7CC1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>Заделка проходок трубопроводов отопления в стальных гильзах термостойкой монтажной пеной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67B3" w:rsidRPr="00FC5F82" w:rsidRDefault="00CA7CC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7B3" w:rsidRPr="00FC5F82" w:rsidRDefault="00B7235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CA7CC1"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</w:tr>
      <w:tr w:rsidR="00B02142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2142" w:rsidRPr="00882C1F" w:rsidRDefault="00B02142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2142" w:rsidRPr="00FC5F82" w:rsidRDefault="00FC5F82" w:rsidP="00CA7CC1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 xml:space="preserve">Сверление отверстий </w:t>
            </w:r>
            <w:r w:rsidRPr="00FC5F82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FC5F82">
              <w:rPr>
                <w:rFonts w:ascii="Times New Roman" w:hAnsi="Times New Roman"/>
                <w:sz w:val="24"/>
                <w:szCs w:val="24"/>
              </w:rPr>
              <w:t xml:space="preserve">50мм в стенах из сэндвич-панелей с обшивкой из стального </w:t>
            </w:r>
            <w:proofErr w:type="spellStart"/>
            <w:r w:rsidRPr="00FC5F82">
              <w:rPr>
                <w:rFonts w:ascii="Times New Roman" w:hAnsi="Times New Roman"/>
                <w:sz w:val="24"/>
                <w:szCs w:val="24"/>
              </w:rPr>
              <w:t>профлиста</w:t>
            </w:r>
            <w:proofErr w:type="spellEnd"/>
            <w:r w:rsidRPr="00FC5F82">
              <w:rPr>
                <w:rFonts w:ascii="Times New Roman" w:hAnsi="Times New Roman"/>
                <w:sz w:val="24"/>
                <w:szCs w:val="24"/>
              </w:rPr>
              <w:t>, глубиной 200мм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2142" w:rsidRPr="00FC5F82" w:rsidRDefault="00FC5F8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142" w:rsidRPr="00FC5F82" w:rsidRDefault="00FC5F8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157</w:t>
            </w:r>
          </w:p>
        </w:tc>
      </w:tr>
      <w:tr w:rsidR="004A0AB4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AB4" w:rsidRPr="00882C1F" w:rsidRDefault="004A0AB4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AB4" w:rsidRPr="00FC5F82" w:rsidRDefault="004A0AB4" w:rsidP="00CA7CC1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 xml:space="preserve">Сверление отверстий </w:t>
            </w:r>
            <w:r w:rsidRPr="00FC5F82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C5F82">
              <w:rPr>
                <w:rFonts w:ascii="Times New Roman" w:hAnsi="Times New Roman"/>
                <w:sz w:val="24"/>
                <w:szCs w:val="24"/>
              </w:rPr>
              <w:t xml:space="preserve">0мм в стенах из сэндвич-панелей с обшивкой из стального </w:t>
            </w:r>
            <w:proofErr w:type="spellStart"/>
            <w:r w:rsidRPr="00FC5F82">
              <w:rPr>
                <w:rFonts w:ascii="Times New Roman" w:hAnsi="Times New Roman"/>
                <w:sz w:val="24"/>
                <w:szCs w:val="24"/>
              </w:rPr>
              <w:t>профлиста</w:t>
            </w:r>
            <w:proofErr w:type="spellEnd"/>
            <w:r w:rsidRPr="00FC5F82">
              <w:rPr>
                <w:rFonts w:ascii="Times New Roman" w:hAnsi="Times New Roman"/>
                <w:sz w:val="24"/>
                <w:szCs w:val="24"/>
              </w:rPr>
              <w:t>, глубиной 200мм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AB4" w:rsidRPr="00FC5F82" w:rsidRDefault="004A0A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B4" w:rsidRPr="00FC5F82" w:rsidRDefault="004A0A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B005B6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05B6" w:rsidRPr="00882C1F" w:rsidRDefault="00B005B6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05B6" w:rsidRPr="00FC5F82" w:rsidRDefault="00B005B6" w:rsidP="00CA7CC1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Врезка в действующие внутренние сети трубопроводов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40мм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05B6" w:rsidRPr="00FC5F82" w:rsidRDefault="00B005B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B6" w:rsidRPr="00FC5F82" w:rsidRDefault="004A0A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4A0AB4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AB4" w:rsidRPr="00882C1F" w:rsidRDefault="004A0AB4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AB4" w:rsidRDefault="004A0AB4" w:rsidP="00CA7CC1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Врезка в действующие внутренние сети трубопроводов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AB4" w:rsidRDefault="004A0A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B4" w:rsidRDefault="004A0A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B005B6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05B6" w:rsidRPr="00882C1F" w:rsidRDefault="00B005B6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05B6" w:rsidRDefault="00093B89" w:rsidP="00CA7CC1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  <w:r w:rsidR="00B005B6">
              <w:rPr>
                <w:rFonts w:ascii="Times New Roman" w:hAnsi="Times New Roman"/>
                <w:sz w:val="24"/>
                <w:szCs w:val="24"/>
              </w:rPr>
              <w:t xml:space="preserve"> трубопроводов канализации из труб полиэтиленовых высокой плотности </w:t>
            </w:r>
            <w:r w:rsidR="00B005B6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B005B6">
              <w:rPr>
                <w:rFonts w:ascii="Times New Roman" w:hAnsi="Times New Roman"/>
                <w:sz w:val="24"/>
                <w:szCs w:val="24"/>
              </w:rPr>
              <w:t>110мм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05B6" w:rsidRDefault="00B005B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B6" w:rsidRDefault="00B005B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</w:t>
            </w:r>
          </w:p>
        </w:tc>
      </w:tr>
      <w:tr w:rsidR="00B005B6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05B6" w:rsidRPr="00882C1F" w:rsidRDefault="00B005B6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05B6" w:rsidRDefault="00093B89" w:rsidP="00CA7CC1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  <w:r w:rsidR="00B005B6">
              <w:rPr>
                <w:rFonts w:ascii="Times New Roman" w:hAnsi="Times New Roman"/>
                <w:sz w:val="24"/>
                <w:szCs w:val="24"/>
              </w:rPr>
              <w:t xml:space="preserve"> трубопроводов канализации из труб полиэтиленовых высокой плотности </w:t>
            </w:r>
            <w:r w:rsidR="00B005B6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B005B6">
              <w:rPr>
                <w:rFonts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05B6" w:rsidRDefault="00B005B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5B6" w:rsidRDefault="00B005B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</w:tr>
      <w:tr w:rsidR="00A467B3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67B3" w:rsidRPr="00882C1F" w:rsidRDefault="00A467B3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67B3" w:rsidRPr="00612EDD" w:rsidRDefault="00B72353" w:rsidP="00B72353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Гидравлические испытания трубопроводов системы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67B3" w:rsidRDefault="00B7235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7B3" w:rsidRDefault="004A0A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7,46</w:t>
            </w:r>
          </w:p>
        </w:tc>
      </w:tr>
      <w:tr w:rsidR="00DC660C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660C" w:rsidRPr="00882C1F" w:rsidRDefault="00DC660C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660C" w:rsidRDefault="00DC1961" w:rsidP="00B72353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Огрунтовка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стальных труб грунтовкой ГФ0119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660C" w:rsidRDefault="00DC196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60C" w:rsidRDefault="00882C1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129,5</w:t>
            </w:r>
          </w:p>
        </w:tc>
      </w:tr>
      <w:tr w:rsidR="00DC1961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1961" w:rsidRPr="00882C1F" w:rsidRDefault="00DC1961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1961" w:rsidRDefault="00DC1961" w:rsidP="00B72353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стальных труб эмалью ПФ115 за 2 раза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1961" w:rsidRDefault="00DC196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961" w:rsidRDefault="00882C1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129,5</w:t>
            </w:r>
          </w:p>
        </w:tc>
      </w:tr>
      <w:tr w:rsidR="004A0AB4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AB4" w:rsidRPr="00882C1F" w:rsidRDefault="004A0AB4" w:rsidP="00882C1F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AB4" w:rsidRDefault="00567CD2" w:rsidP="00567CD2">
            <w:pPr>
              <w:widowControl w:val="0"/>
              <w:spacing w:after="0" w:line="317" w:lineRule="exact"/>
              <w:ind w:left="-10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Изоляция поверхностей трубопроводов штучными изделиями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пенополиуретана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AB4" w:rsidRDefault="00567C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B4" w:rsidRDefault="00567CD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0,025</w:t>
            </w:r>
          </w:p>
        </w:tc>
      </w:tr>
      <w:tr w:rsidR="00BB3430" w:rsidTr="003F5F7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>
            <w:pPr>
              <w:widowControl w:val="0"/>
              <w:spacing w:after="0" w:line="240" w:lineRule="exact"/>
              <w:ind w:left="2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модуль №2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30" w:rsidRDefault="00BB343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Ø16мм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Ø20мм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Ø25мм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278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Ø32мм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Ø40мм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</w:tr>
      <w:tr w:rsidR="00882C1F" w:rsidTr="005B7185">
        <w:trPr>
          <w:trHeight w:val="6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ED3CFA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15*2,8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15мм), включая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 (бабочка)=13шт,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угловой ВР-НР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 (бабочка)=128шт, 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15*2,8*100 под приварку=210шт,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15=197шт,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15=197шт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2E74CC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20*2,8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20мм), включая отводы 90-1-21,3*2,8=25шт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25*3,2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25мм)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248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00F9E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32*3,2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32мм), включая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 (рычаг) 11Б27П1=8шт, кран (клапан) балансировочный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MSV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BD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Danfoss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=8шт,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32*3,2*100 под приварку=42шт,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32=23шт,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32=23шт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101,5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40*3,5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40мм), включая отводы 90-1-42,4*3,6=24шт, 90-1-48,3*3,6=4шт, 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 (рычаг) 11Б27П1=10шт,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40*3,5*100 под приварку=15шт,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40=10шт,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40=10шт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142,9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50*3,5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50мм), включая отводы 90-1-60,3,4*4,0=2шт,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 (рычаг) 11Б27П1=2шт,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50*3,5*100 под приварку=2шт,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274AED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25*2,8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0,01272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32*2,8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0,05897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50*3,0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0,07976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65*3,2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0.00343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76*3,2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0,0044</w:t>
            </w:r>
          </w:p>
        </w:tc>
      </w:tr>
      <w:tr w:rsidR="00882C1F" w:rsidRPr="00FC5F82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>Заделка проходок трубопроводов отопления в стальных гильзах термостойкой монтажной пеной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 xml:space="preserve">Сверление отверстий </w:t>
            </w:r>
            <w:r w:rsidRPr="00FC5F82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FC5F82">
              <w:rPr>
                <w:rFonts w:ascii="Times New Roman" w:hAnsi="Times New Roman"/>
                <w:sz w:val="24"/>
                <w:szCs w:val="24"/>
              </w:rPr>
              <w:t xml:space="preserve">50мм в стенах из сэндвич-панелей с обшивкой из стального </w:t>
            </w:r>
            <w:proofErr w:type="spellStart"/>
            <w:r w:rsidRPr="00FC5F82">
              <w:rPr>
                <w:rFonts w:ascii="Times New Roman" w:hAnsi="Times New Roman"/>
                <w:sz w:val="24"/>
                <w:szCs w:val="24"/>
              </w:rPr>
              <w:t>профлиста</w:t>
            </w:r>
            <w:proofErr w:type="spellEnd"/>
            <w:r w:rsidRPr="00FC5F82">
              <w:rPr>
                <w:rFonts w:ascii="Times New Roman" w:hAnsi="Times New Roman"/>
                <w:sz w:val="24"/>
                <w:szCs w:val="24"/>
              </w:rPr>
              <w:t>, глубиной 200мм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157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 xml:space="preserve">Сверление отверстий </w:t>
            </w:r>
            <w:r w:rsidRPr="00FC5F82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C5F82">
              <w:rPr>
                <w:rFonts w:ascii="Times New Roman" w:hAnsi="Times New Roman"/>
                <w:sz w:val="24"/>
                <w:szCs w:val="24"/>
              </w:rPr>
              <w:t xml:space="preserve">0мм в стенах из сэндвич-панелей с обшивкой из стального </w:t>
            </w:r>
            <w:proofErr w:type="spellStart"/>
            <w:r w:rsidRPr="00FC5F82">
              <w:rPr>
                <w:rFonts w:ascii="Times New Roman" w:hAnsi="Times New Roman"/>
                <w:sz w:val="24"/>
                <w:szCs w:val="24"/>
              </w:rPr>
              <w:t>профлиста</w:t>
            </w:r>
            <w:proofErr w:type="spellEnd"/>
            <w:r w:rsidRPr="00FC5F82">
              <w:rPr>
                <w:rFonts w:ascii="Times New Roman" w:hAnsi="Times New Roman"/>
                <w:sz w:val="24"/>
                <w:szCs w:val="24"/>
              </w:rPr>
              <w:t>, глубиной 200мм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Врезка в действующие внутренние сети трубопроводов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40мм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Врезка в действующие внутренние сети трубопроводов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093B89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  <w:r w:rsidR="00882C1F">
              <w:rPr>
                <w:rFonts w:ascii="Times New Roman" w:hAnsi="Times New Roman"/>
                <w:sz w:val="24"/>
                <w:szCs w:val="24"/>
              </w:rPr>
              <w:t xml:space="preserve"> трубопроводов канализации из труб полиэтиленовых высокой плотности </w:t>
            </w:r>
            <w:r w:rsidR="00882C1F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882C1F">
              <w:rPr>
                <w:rFonts w:ascii="Times New Roman" w:hAnsi="Times New Roman"/>
                <w:sz w:val="24"/>
                <w:szCs w:val="24"/>
              </w:rPr>
              <w:t>110мм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093B89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  <w:r w:rsidR="00882C1F">
              <w:rPr>
                <w:rFonts w:ascii="Times New Roman" w:hAnsi="Times New Roman"/>
                <w:sz w:val="24"/>
                <w:szCs w:val="24"/>
              </w:rPr>
              <w:t xml:space="preserve"> трубопроводов канализации из труб полиэтиленовых высокой плотности </w:t>
            </w:r>
            <w:r w:rsidR="00882C1F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882C1F">
              <w:rPr>
                <w:rFonts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612EDD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Гидравлические испытания трубопроводов системы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7,46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Огрунтовка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стальных труб грунтовкой ГФ0119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129,5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стальных труб эмалью ПФ115 за 2 раза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129,5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-10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Изоляция поверхностей трубопроводов штучными изделиями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пенополиуретана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0,025</w:t>
            </w:r>
          </w:p>
        </w:tc>
      </w:tr>
      <w:tr w:rsidR="00BB3430" w:rsidTr="00BB3430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240" w:lineRule="exact"/>
              <w:ind w:left="2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модуль №3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Ø16мм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Ø20мм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Ø25мм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278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Ø32мм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Ø40мм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</w:tr>
      <w:tr w:rsidR="00882C1F" w:rsidTr="005B7185">
        <w:trPr>
          <w:trHeight w:val="6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ED3CFA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15*2,8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15мм), включая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 (бабочка)=13шт,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угловой ВР-НР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 (бабочка)=128шт, 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15*2,8*100 под приварку=210шт,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15=197шт,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15=197шт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2E74CC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20*2,8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20мм), включая отводы 90-1-21,3*2,8=25шт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25*3,2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25мм)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248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00F9E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32*3,2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32мм), включая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 (рычаг) 11Б27П1=8шт, кран (клапан) балансировочный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MSV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BD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Danfoss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=8шт,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32*3,2*100 под приварку=42шт,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32=23шт,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32=23шт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101,5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40*3,5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40мм), включая отводы 90-1-42,4*3,6=24шт, 90-1-48,3*3,6=4шт, 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 (рычаг) 11Б27П1=10шт,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40*3,5*100 под приварку=15шт,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40=10шт,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40=10шт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142,9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50*3,5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50мм), включая отводы 90-1-60,3,4*4,0=2шт,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 (рычаг) 11Б27П1=2шт,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50*3,5*100 под приварку=2шт,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274AED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25*2,8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0,01272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32*2,8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0,05897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50*3,0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0,07976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65*3,2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0.00343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76*3,2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0,0044</w:t>
            </w:r>
          </w:p>
        </w:tc>
      </w:tr>
      <w:tr w:rsidR="00882C1F" w:rsidRPr="00FC5F82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>Заделка проходок трубопроводов отопления в стальных гильзах термостойкой монтажной пеной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 xml:space="preserve">Сверление отверстий </w:t>
            </w:r>
            <w:r w:rsidRPr="00FC5F82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FC5F82">
              <w:rPr>
                <w:rFonts w:ascii="Times New Roman" w:hAnsi="Times New Roman"/>
                <w:sz w:val="24"/>
                <w:szCs w:val="24"/>
              </w:rPr>
              <w:t xml:space="preserve">50мм в стенах из сэндвич-панелей с обшивкой из стального </w:t>
            </w:r>
            <w:proofErr w:type="spellStart"/>
            <w:r w:rsidRPr="00FC5F82">
              <w:rPr>
                <w:rFonts w:ascii="Times New Roman" w:hAnsi="Times New Roman"/>
                <w:sz w:val="24"/>
                <w:szCs w:val="24"/>
              </w:rPr>
              <w:t>профлиста</w:t>
            </w:r>
            <w:proofErr w:type="spellEnd"/>
            <w:r w:rsidRPr="00FC5F82">
              <w:rPr>
                <w:rFonts w:ascii="Times New Roman" w:hAnsi="Times New Roman"/>
                <w:sz w:val="24"/>
                <w:szCs w:val="24"/>
              </w:rPr>
              <w:t>, глубиной 200мм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157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 xml:space="preserve">Сверление отверстий </w:t>
            </w:r>
            <w:r w:rsidRPr="00FC5F82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C5F82">
              <w:rPr>
                <w:rFonts w:ascii="Times New Roman" w:hAnsi="Times New Roman"/>
                <w:sz w:val="24"/>
                <w:szCs w:val="24"/>
              </w:rPr>
              <w:t xml:space="preserve">0мм в стенах из сэндвич-панелей с обшивкой из стального </w:t>
            </w:r>
            <w:proofErr w:type="spellStart"/>
            <w:r w:rsidRPr="00FC5F82">
              <w:rPr>
                <w:rFonts w:ascii="Times New Roman" w:hAnsi="Times New Roman"/>
                <w:sz w:val="24"/>
                <w:szCs w:val="24"/>
              </w:rPr>
              <w:t>профлиста</w:t>
            </w:r>
            <w:proofErr w:type="spellEnd"/>
            <w:r w:rsidRPr="00FC5F82">
              <w:rPr>
                <w:rFonts w:ascii="Times New Roman" w:hAnsi="Times New Roman"/>
                <w:sz w:val="24"/>
                <w:szCs w:val="24"/>
              </w:rPr>
              <w:t>, глубиной 200мм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Врезка в действующие внутренние сети трубопроводов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40мм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Врезка в действующие внутренние сети трубопроводов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093B89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  <w:r w:rsidR="00882C1F">
              <w:rPr>
                <w:rFonts w:ascii="Times New Roman" w:hAnsi="Times New Roman"/>
                <w:sz w:val="24"/>
                <w:szCs w:val="24"/>
              </w:rPr>
              <w:t xml:space="preserve"> трубопроводов канализации из труб полиэтиленовых высокой плотности </w:t>
            </w:r>
            <w:r w:rsidR="00882C1F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882C1F">
              <w:rPr>
                <w:rFonts w:ascii="Times New Roman" w:hAnsi="Times New Roman"/>
                <w:sz w:val="24"/>
                <w:szCs w:val="24"/>
              </w:rPr>
              <w:t>110мм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093B89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  <w:r w:rsidR="00882C1F">
              <w:rPr>
                <w:rFonts w:ascii="Times New Roman" w:hAnsi="Times New Roman"/>
                <w:sz w:val="24"/>
                <w:szCs w:val="24"/>
              </w:rPr>
              <w:t xml:space="preserve"> трубопроводов канализации из труб полиэтиленовых высокой плотности </w:t>
            </w:r>
            <w:r w:rsidR="00882C1F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882C1F">
              <w:rPr>
                <w:rFonts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612EDD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Гидравлические испытания трубопроводов системы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7,46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Огрунтовка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стальных труб грунтовкой ГФ0119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129,5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стальных труб эмалью ПФ115 за 2 раза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129,5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-10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Изоляция поверхностей трубопроводов штучными изделиями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пенополиуретана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0,025</w:t>
            </w:r>
          </w:p>
        </w:tc>
      </w:tr>
      <w:tr w:rsidR="00BB3430" w:rsidTr="00BB3430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240" w:lineRule="exact"/>
              <w:ind w:left="2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модуль №6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Ø16мм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Ø20мм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Ø25мм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278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Ø32мм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Ø40мм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</w:tr>
      <w:tr w:rsidR="00882C1F" w:rsidTr="005B7185">
        <w:trPr>
          <w:trHeight w:val="6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ED3CFA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15*2,8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15мм), включая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 (бабочка)=13шт,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угловой ВР-НР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 (бабочка)=128шт, 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15*2,8*100 под приварку=210шт,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15=197шт,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15=197шт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2E74CC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20*2,8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20мм), включая отводы 90-1-21,3*2,8=25шт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25*3,2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25мм)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248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00F9E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32*3,2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32мм), включая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 (рычаг) 11Б27П1=8шт, кран (клапан) балансировочный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MSV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BD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Danfoss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=8шт,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32*3,2*100 под приварку=42шт,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32=23шт,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32=23шт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101,5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40*3,5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40мм), включая отводы 90-1-42,4*3,6=24шт, 90-1-48,3*3,6=4шт, 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 (рычаг) 11Б27П1=10шт,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40*3,5*100 под приварку=15шт,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40=10шт,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40=10шт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142,9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50*3,5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50мм), включая отводы 90-1-60,3,4*4,0=2шт,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 (рычаг) 11Б27П1=2шт,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50*3,5*100 под приварку=2шт,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274AED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25*2,8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0,01272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32*2,8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0,05897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50*3,0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0,07976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65*3,2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0.00343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76*3,2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0,0044</w:t>
            </w:r>
          </w:p>
        </w:tc>
      </w:tr>
      <w:tr w:rsidR="00882C1F" w:rsidRPr="00FC5F82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>Заделка проходок трубопроводов отопления в стальных гильзах термостойкой монтажной пеной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 xml:space="preserve">Сверление отверстий </w:t>
            </w:r>
            <w:r w:rsidRPr="00FC5F82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FC5F82">
              <w:rPr>
                <w:rFonts w:ascii="Times New Roman" w:hAnsi="Times New Roman"/>
                <w:sz w:val="24"/>
                <w:szCs w:val="24"/>
              </w:rPr>
              <w:t xml:space="preserve">50мм в стенах из сэндвич-панелей с обшивкой из стального </w:t>
            </w:r>
            <w:proofErr w:type="spellStart"/>
            <w:r w:rsidRPr="00FC5F82">
              <w:rPr>
                <w:rFonts w:ascii="Times New Roman" w:hAnsi="Times New Roman"/>
                <w:sz w:val="24"/>
                <w:szCs w:val="24"/>
              </w:rPr>
              <w:t>профлиста</w:t>
            </w:r>
            <w:proofErr w:type="spellEnd"/>
            <w:r w:rsidRPr="00FC5F82">
              <w:rPr>
                <w:rFonts w:ascii="Times New Roman" w:hAnsi="Times New Roman"/>
                <w:sz w:val="24"/>
                <w:szCs w:val="24"/>
              </w:rPr>
              <w:t>, глубиной 200мм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157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 xml:space="preserve">Сверление отверстий </w:t>
            </w:r>
            <w:r w:rsidRPr="00FC5F82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C5F82">
              <w:rPr>
                <w:rFonts w:ascii="Times New Roman" w:hAnsi="Times New Roman"/>
                <w:sz w:val="24"/>
                <w:szCs w:val="24"/>
              </w:rPr>
              <w:t xml:space="preserve">0мм в стенах из сэндвич-панелей с обшивкой из стального </w:t>
            </w:r>
            <w:proofErr w:type="spellStart"/>
            <w:r w:rsidRPr="00FC5F82">
              <w:rPr>
                <w:rFonts w:ascii="Times New Roman" w:hAnsi="Times New Roman"/>
                <w:sz w:val="24"/>
                <w:szCs w:val="24"/>
              </w:rPr>
              <w:t>профлиста</w:t>
            </w:r>
            <w:proofErr w:type="spellEnd"/>
            <w:r w:rsidRPr="00FC5F82">
              <w:rPr>
                <w:rFonts w:ascii="Times New Roman" w:hAnsi="Times New Roman"/>
                <w:sz w:val="24"/>
                <w:szCs w:val="24"/>
              </w:rPr>
              <w:t>, глубиной 200мм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Врезка в действующие внутренние сети трубопроводов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40мм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Врезка в действующие внутренние сети трубопроводов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093B89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  <w:r w:rsidR="00882C1F">
              <w:rPr>
                <w:rFonts w:ascii="Times New Roman" w:hAnsi="Times New Roman"/>
                <w:sz w:val="24"/>
                <w:szCs w:val="24"/>
              </w:rPr>
              <w:t xml:space="preserve"> трубопроводов канализации из труб полиэтиленовых высокой плотности </w:t>
            </w:r>
            <w:r w:rsidR="00882C1F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882C1F">
              <w:rPr>
                <w:rFonts w:ascii="Times New Roman" w:hAnsi="Times New Roman"/>
                <w:sz w:val="24"/>
                <w:szCs w:val="24"/>
              </w:rPr>
              <w:t>110мм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093B89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  <w:r w:rsidR="00882C1F">
              <w:rPr>
                <w:rFonts w:ascii="Times New Roman" w:hAnsi="Times New Roman"/>
                <w:sz w:val="24"/>
                <w:szCs w:val="24"/>
              </w:rPr>
              <w:t xml:space="preserve"> трубопроводов канализации из труб полиэтиленовых высокой плотности </w:t>
            </w:r>
            <w:r w:rsidR="00882C1F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882C1F">
              <w:rPr>
                <w:rFonts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612EDD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Гидравлические испытания трубопроводов системы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7,46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Огрунтовка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стальных труб грунтовкой ГФ0119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129,5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стальных труб эмалью ПФ115 за 2 раза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129,5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-10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Изоляция поверхностей трубопроводов штучными изделиями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пенополиуретана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0,025</w:t>
            </w:r>
          </w:p>
        </w:tc>
      </w:tr>
      <w:tr w:rsidR="00BB3430" w:rsidTr="00BB3430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240" w:lineRule="exact"/>
              <w:ind w:left="2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модуль №7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Ø16мм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Ø20мм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полимерных труб (включая фасонные и соединительные части и арматуру запорную) Ø25мм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278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Ø32мм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Ø40мм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</w:tr>
      <w:tr w:rsidR="00882C1F" w:rsidTr="005B7185">
        <w:trPr>
          <w:trHeight w:val="6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ED3CFA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15*2,8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15мм), включая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 (бабочка)=13шт,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угловой ВР-НР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 (бабочка)=128шт, 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15*2,8*100 под приварку=210шт,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15=197шт,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15=197шт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2E74CC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20*2,8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20мм), включая отводы 90-1-21,3*2,8=25шт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25*3,2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25мм)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248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00F9E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32*3,2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32мм), включая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 (рычаг) 11Б27П1=8шт, кран (клапан) балансировочный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MSV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BD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Danfoss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=8шт,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32*3,2*100 под приварку=42шт,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32=23шт,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32=23шт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101,5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40*3,5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40мм), включая отводы 90-1-42,4*3,6=24шт, 90-1-48,3*3,6=4шт, 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 (рычаг) 11Б27П1=10шт,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40*3,5*100 под приварку=15шт,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40=10шт,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40=10шт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142,9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50*3,5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50мм), включая отводы 90-1-60,3,4*4,0=2шт,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 (рычаг) 11Б27П1=2шт,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50*3,5*100 под приварку=2шт,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274AED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25*2,8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0,01272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32*2,8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0,05897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50*3,0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0,07976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65*3,2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0.00343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76*3,2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0,0044</w:t>
            </w:r>
          </w:p>
        </w:tc>
      </w:tr>
      <w:tr w:rsidR="00882C1F" w:rsidRPr="00FC5F82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>Заделка проходок трубопроводов отопления в стальных гильзах термостойкой монтажной пеной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 xml:space="preserve">Сверление отверстий </w:t>
            </w:r>
            <w:r w:rsidRPr="00FC5F82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FC5F82">
              <w:rPr>
                <w:rFonts w:ascii="Times New Roman" w:hAnsi="Times New Roman"/>
                <w:sz w:val="24"/>
                <w:szCs w:val="24"/>
              </w:rPr>
              <w:t xml:space="preserve">50мм в стенах из сэндвич-панелей с обшивкой из стального </w:t>
            </w:r>
            <w:proofErr w:type="spellStart"/>
            <w:r w:rsidRPr="00FC5F82">
              <w:rPr>
                <w:rFonts w:ascii="Times New Roman" w:hAnsi="Times New Roman"/>
                <w:sz w:val="24"/>
                <w:szCs w:val="24"/>
              </w:rPr>
              <w:t>профлиста</w:t>
            </w:r>
            <w:proofErr w:type="spellEnd"/>
            <w:r w:rsidRPr="00FC5F82">
              <w:rPr>
                <w:rFonts w:ascii="Times New Roman" w:hAnsi="Times New Roman"/>
                <w:sz w:val="24"/>
                <w:szCs w:val="24"/>
              </w:rPr>
              <w:t>, глубиной 200мм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157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 xml:space="preserve">Сверление отверстий </w:t>
            </w:r>
            <w:r w:rsidRPr="00FC5F82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C5F82">
              <w:rPr>
                <w:rFonts w:ascii="Times New Roman" w:hAnsi="Times New Roman"/>
                <w:sz w:val="24"/>
                <w:szCs w:val="24"/>
              </w:rPr>
              <w:t xml:space="preserve">0мм в стенах из сэндвич-панелей с обшивкой из стального </w:t>
            </w:r>
            <w:proofErr w:type="spellStart"/>
            <w:r w:rsidRPr="00FC5F82">
              <w:rPr>
                <w:rFonts w:ascii="Times New Roman" w:hAnsi="Times New Roman"/>
                <w:sz w:val="24"/>
                <w:szCs w:val="24"/>
              </w:rPr>
              <w:t>профлиста</w:t>
            </w:r>
            <w:proofErr w:type="spellEnd"/>
            <w:r w:rsidRPr="00FC5F82">
              <w:rPr>
                <w:rFonts w:ascii="Times New Roman" w:hAnsi="Times New Roman"/>
                <w:sz w:val="24"/>
                <w:szCs w:val="24"/>
              </w:rPr>
              <w:t>, глубиной 200мм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Врезка в действующие внутренние сети трубопроводов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40мм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Врезка в действующие внутренние сети трубопроводов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093B89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  <w:r w:rsidR="00882C1F">
              <w:rPr>
                <w:rFonts w:ascii="Times New Roman" w:hAnsi="Times New Roman"/>
                <w:sz w:val="24"/>
                <w:szCs w:val="24"/>
              </w:rPr>
              <w:t xml:space="preserve"> трубопроводов канализации из труб полиэтиленовых высокой плотности </w:t>
            </w:r>
            <w:r w:rsidR="00882C1F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882C1F">
              <w:rPr>
                <w:rFonts w:ascii="Times New Roman" w:hAnsi="Times New Roman"/>
                <w:sz w:val="24"/>
                <w:szCs w:val="24"/>
              </w:rPr>
              <w:t>110мм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093B89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  <w:r w:rsidR="00882C1F">
              <w:rPr>
                <w:rFonts w:ascii="Times New Roman" w:hAnsi="Times New Roman"/>
                <w:sz w:val="24"/>
                <w:szCs w:val="24"/>
              </w:rPr>
              <w:t xml:space="preserve"> трубопроводов канализации из труб полиэтиленовых высокой плотности </w:t>
            </w:r>
            <w:r w:rsidR="00882C1F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882C1F">
              <w:rPr>
                <w:rFonts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612EDD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Гидравлические испытания трубопроводов системы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7,46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Огрунтовка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стальных труб грунтовкой ГФ0119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129,5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стальных труб эмалью ПФ115 за 2 раза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129,5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-10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Изоляция поверхностей трубопроводов штучными изделиями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пенополиуретана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0,025</w:t>
            </w:r>
          </w:p>
        </w:tc>
      </w:tr>
      <w:tr w:rsidR="00BB3430" w:rsidTr="00BB3430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240" w:lineRule="exact"/>
              <w:ind w:left="2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модуль №8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30" w:rsidRDefault="00BB3430" w:rsidP="00BB343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Ø16мм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Ø20мм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Ø25мм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278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Ø32мм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Демонтаж трубопроводов отопления из многослойных металл-полимерных труб (включая фасонные и соединительные части и арматуру запорную) Ø40мм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</w:tr>
      <w:tr w:rsidR="00882C1F" w:rsidTr="005B7185">
        <w:trPr>
          <w:trHeight w:val="6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ED3CFA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15*2,8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15мм), включая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 (бабочка)=13шт,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угловой ВР-НР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 (бабочка)=128шт, 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15*2,8*100 под приварку=210шт,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15=197шт,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15=197шт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2E74CC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20*2,8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20мм), включая отводы 90-1-21,3*2,8=25шт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25*3,2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25мм)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248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00F9E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32*3,2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32мм), включая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 (рычаг)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11Б27П1=8шт, кран (клапан) балансировочный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MSV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BD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 w:rsidRPr="00800F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Danfoss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=8шт,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32*3,2*100 под приварку=42шт,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32=23шт,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32=23шт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101,5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40*3,5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40мм), включая отводы 90-1-42,4*3,6=24шт, 90-1-48,3*3,6=4шт, 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 (рычаг) 11Б27П1=10шт,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40*3,5*100 под приварку=15шт, муфта латунная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40=10шт, контргайка латунная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40=10шт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142,9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Прокладка трубопроводов отопления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50*3,5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50мм), включая отводы 90-1-60,3,4*4,0=2шт, 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латунный ВР-НР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 (рычаг) 11Б27П1=2шт, резьба ст. черная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50*3,5*100 под приварку=2шт,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274AED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25*2,8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0,01272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32*2,8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0,05897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50*3,0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0,07976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65*3,2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0.00343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Установка гильз из стальных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водогазопроводных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оцинкованных труб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76*3,2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=300мм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0,0044</w:t>
            </w:r>
          </w:p>
        </w:tc>
      </w:tr>
      <w:tr w:rsidR="00882C1F" w:rsidRPr="00FC5F82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>Заделка проходок трубопроводов отопления в стальных гильзах термостойкой монтажной пеной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120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 xml:space="preserve">Сверление отверстий </w:t>
            </w:r>
            <w:r w:rsidRPr="00FC5F82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FC5F82">
              <w:rPr>
                <w:rFonts w:ascii="Times New Roman" w:hAnsi="Times New Roman"/>
                <w:sz w:val="24"/>
                <w:szCs w:val="24"/>
              </w:rPr>
              <w:t xml:space="preserve">50мм в стенах из сэндвич-панелей с обшивкой из стального </w:t>
            </w:r>
            <w:proofErr w:type="spellStart"/>
            <w:r w:rsidRPr="00FC5F82">
              <w:rPr>
                <w:rFonts w:ascii="Times New Roman" w:hAnsi="Times New Roman"/>
                <w:sz w:val="24"/>
                <w:szCs w:val="24"/>
              </w:rPr>
              <w:t>профлиста</w:t>
            </w:r>
            <w:proofErr w:type="spellEnd"/>
            <w:r w:rsidRPr="00FC5F82">
              <w:rPr>
                <w:rFonts w:ascii="Times New Roman" w:hAnsi="Times New Roman"/>
                <w:sz w:val="24"/>
                <w:szCs w:val="24"/>
              </w:rPr>
              <w:t>, глубиной 200мм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5F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157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C5F82">
              <w:rPr>
                <w:rFonts w:ascii="Times New Roman" w:hAnsi="Times New Roman"/>
                <w:sz w:val="24"/>
                <w:szCs w:val="24"/>
              </w:rPr>
              <w:t xml:space="preserve">Сверление отверстий </w:t>
            </w:r>
            <w:r w:rsidRPr="00FC5F82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C5F82">
              <w:rPr>
                <w:rFonts w:ascii="Times New Roman" w:hAnsi="Times New Roman"/>
                <w:sz w:val="24"/>
                <w:szCs w:val="24"/>
              </w:rPr>
              <w:t xml:space="preserve">0мм в стенах из сэндвич-панелей с обшивкой из стального </w:t>
            </w:r>
            <w:proofErr w:type="spellStart"/>
            <w:r w:rsidRPr="00FC5F82">
              <w:rPr>
                <w:rFonts w:ascii="Times New Roman" w:hAnsi="Times New Roman"/>
                <w:sz w:val="24"/>
                <w:szCs w:val="24"/>
              </w:rPr>
              <w:t>профлиста</w:t>
            </w:r>
            <w:proofErr w:type="spellEnd"/>
            <w:r w:rsidRPr="00FC5F82">
              <w:rPr>
                <w:rFonts w:ascii="Times New Roman" w:hAnsi="Times New Roman"/>
                <w:sz w:val="24"/>
                <w:szCs w:val="24"/>
              </w:rPr>
              <w:t>, глубиной 200мм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Врезка в действующие внутренние сети трубопроводов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40мм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Pr="00FC5F82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Врезка в действующие внутренние сети трубопроводов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093B89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  <w:r w:rsidR="00882C1F">
              <w:rPr>
                <w:rFonts w:ascii="Times New Roman" w:hAnsi="Times New Roman"/>
                <w:sz w:val="24"/>
                <w:szCs w:val="24"/>
              </w:rPr>
              <w:t xml:space="preserve"> трубопроводов канализации из труб полиэтиленовых высокой плотности </w:t>
            </w:r>
            <w:r w:rsidR="00882C1F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882C1F">
              <w:rPr>
                <w:rFonts w:ascii="Times New Roman" w:hAnsi="Times New Roman"/>
                <w:sz w:val="24"/>
                <w:szCs w:val="24"/>
              </w:rPr>
              <w:t>110мм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093B89" w:rsidP="005B7185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  <w:r w:rsidR="00882C1F">
              <w:rPr>
                <w:rFonts w:ascii="Times New Roman" w:hAnsi="Times New Roman"/>
                <w:sz w:val="24"/>
                <w:szCs w:val="24"/>
              </w:rPr>
              <w:t xml:space="preserve"> трубопроводов канализации из труб полиэтиленовых высокой плотности </w:t>
            </w:r>
            <w:r w:rsidR="00882C1F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882C1F">
              <w:rPr>
                <w:rFonts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612EDD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Гидравлические испытания трубопроводов системы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50мм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7,46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Огрунтовка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стальных труб грунтовкой ГФ0119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129,5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Окраска стальных труб эмалью ПФ115 за 2 раза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129,5</w:t>
            </w:r>
          </w:p>
        </w:tc>
      </w:tr>
      <w:tr w:rsidR="00882C1F" w:rsidTr="005B7185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Pr="00882C1F" w:rsidRDefault="00882C1F" w:rsidP="00882C1F">
            <w:pPr>
              <w:pStyle w:val="a4"/>
              <w:widowControl w:val="0"/>
              <w:numPr>
                <w:ilvl w:val="0"/>
                <w:numId w:val="27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317" w:lineRule="exact"/>
              <w:ind w:left="-10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Изоляция поверхностей трубопроводов штучными изделиями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пенополиуретана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 w:bidi="ru-RU"/>
              </w:rPr>
              <w:t>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C1F" w:rsidRDefault="00882C1F" w:rsidP="005B718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0,025</w:t>
            </w:r>
          </w:p>
        </w:tc>
      </w:tr>
    </w:tbl>
    <w:p w:rsidR="00A467B3" w:rsidRDefault="00A467B3" w:rsidP="00A467B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A467B3" w:rsidRDefault="00A467B3" w:rsidP="00A467B3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дополнять или исключать объёмы работ, определённые техническим заданием, исходя из фактического состояния объекта при заключении договора. </w:t>
      </w:r>
    </w:p>
    <w:p w:rsidR="00A467B3" w:rsidRDefault="00A467B3" w:rsidP="00A467B3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Работы в объеме Технического задания выполняются с применением материалов Подрядчика. </w:t>
      </w:r>
    </w:p>
    <w:p w:rsidR="00A467B3" w:rsidRDefault="00A467B3" w:rsidP="00A467B3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5.3.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в составе конкурсной документации представляет комплект сметной документации на стоимость оферты, выполненный в одной из действующих на момент формирования конкурсного предложения сметно-нормативных баз (далее СНБ):  </w:t>
      </w:r>
    </w:p>
    <w:p w:rsidR="00A467B3" w:rsidRDefault="00A467B3" w:rsidP="00A467B3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«Базовые цены на работы по ремонту энергетического оборудования, адекватные условиям функционирования конкурентного рынка услуг по ремонту и тех перевооружению», 2003г. ЗАО «ЦКБ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Энергоремонт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учетом последних дополнений;</w:t>
      </w:r>
    </w:p>
    <w:p w:rsidR="00A467B3" w:rsidRDefault="00A467B3" w:rsidP="00A467B3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ФСНБ-2001 (ФЕР,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внесенная в федеральный реестр сметных нормативов;</w:t>
      </w:r>
    </w:p>
    <w:p w:rsidR="00A467B3" w:rsidRDefault="00A467B3" w:rsidP="00A467B3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«Прейскурант на экспериментально-наладочные работы и работы по совершенствованию технологии и эксплуатации электростанций и сетей», СПО  ОРГРЭС (утв. Протоколом Минстроя России №23 от 8 декабря 1992г.);</w:t>
      </w:r>
    </w:p>
    <w:p w:rsidR="00A467B3" w:rsidRDefault="00A467B3" w:rsidP="00A467B3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-СБЦ на проектные работы и обследовательские работы, внесенные в федеральный реестр сметных нормативов с указанием нижеперечисленной информации:</w:t>
      </w:r>
    </w:p>
    <w:p w:rsidR="00A467B3" w:rsidRDefault="00A467B3" w:rsidP="00A467B3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поправочные индексы 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техперевооружению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467B3" w:rsidRDefault="00A467B3" w:rsidP="00A467B3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индексы цен  при использовании справочников ФЕР,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ФЕРп</w:t>
      </w:r>
      <w:proofErr w:type="spellEnd"/>
    </w:p>
    <w:p w:rsidR="00A467B3" w:rsidRDefault="00A467B3" w:rsidP="00A467B3">
      <w:pPr>
        <w:tabs>
          <w:tab w:val="left" w:pos="708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Сметная документация должна содержать все планируемые Подрядчиком расходы, включая материалы, механизмы, транспортно-заготовительные командировочные расходы.</w:t>
      </w:r>
    </w:p>
    <w:p w:rsidR="00A467B3" w:rsidRDefault="00A467B3" w:rsidP="00A467B3">
      <w:pPr>
        <w:tabs>
          <w:tab w:val="left" w:pos="708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Сметная документация должна быть представлена в электронном виде в двух форматах: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gsf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xml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целью проведения экспертизы на правильность применения сметных норм и расценок, выявления их несоответствия нормативным значениям вышеуказанным СНБ  с учетом положений действующих методик по их применению, а также экспертизы цен на материалы.</w:t>
      </w:r>
    </w:p>
    <w:p w:rsidR="00A467B3" w:rsidRDefault="00A467B3" w:rsidP="00A467B3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Расчетный объем возвратных материалов в составе сметной документации показывается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справочно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(в тоннах, штуках) за итогом сметного расчета, без уменьшения сметной стоимости. Фактический объем возвратных материалов и стоимость выполненных с ним работ отражается в Актах выполненных работ формы КС-2 на основании справок сданных на склад возвратных материалов.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7B3" w:rsidRDefault="00A467B3" w:rsidP="00A467B3">
      <w:pPr>
        <w:numPr>
          <w:ilvl w:val="0"/>
          <w:numId w:val="4"/>
        </w:numPr>
        <w:tabs>
          <w:tab w:val="left" w:pos="708"/>
        </w:tabs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Подрядчику:</w:t>
      </w:r>
    </w:p>
    <w:p w:rsidR="00A467B3" w:rsidRDefault="00A467B3" w:rsidP="00A467B3">
      <w:pPr>
        <w:shd w:val="clear" w:color="auto" w:fill="FFFFFF"/>
        <w:spacing w:before="75" w:after="0"/>
        <w:ind w:left="708" w:hanging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Желательно наличие у Подрядчика сертификата соответствия стандарту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9001:2011.</w:t>
      </w:r>
    </w:p>
    <w:p w:rsidR="00A467B3" w:rsidRDefault="00A467B3" w:rsidP="00A467B3">
      <w:pPr>
        <w:numPr>
          <w:ilvl w:val="1"/>
          <w:numId w:val="5"/>
        </w:numPr>
        <w:tabs>
          <w:tab w:val="left" w:pos="567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выполнения аналогичных по характеру и объемам работ на объектах электроэнергетики не менее 3-х лет.</w:t>
      </w:r>
    </w:p>
    <w:p w:rsidR="00A467B3" w:rsidRDefault="00A467B3" w:rsidP="00A467B3">
      <w:pPr>
        <w:numPr>
          <w:ilvl w:val="1"/>
          <w:numId w:val="5"/>
        </w:numPr>
        <w:tabs>
          <w:tab w:val="left" w:pos="567"/>
        </w:tabs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достаточного количества квалифицированного аттестованного персонала для выполнения всего комплекса работ.</w:t>
      </w:r>
    </w:p>
    <w:p w:rsidR="00A467B3" w:rsidRDefault="00A467B3" w:rsidP="00A467B3">
      <w:pPr>
        <w:numPr>
          <w:ilvl w:val="1"/>
          <w:numId w:val="5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Подрядчик   обязан обеспечить соблюдение своим персоналом (персоналом субподрядных организаций) правил внутреннего распорядка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энергопредприятия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ПТЭ, ПТБ, ППБ,  правил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энергопредприятия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при производстве работ.</w:t>
      </w:r>
    </w:p>
    <w:p w:rsidR="00A467B3" w:rsidRDefault="00A467B3" w:rsidP="00A467B3">
      <w:pPr>
        <w:numPr>
          <w:ilvl w:val="1"/>
          <w:numId w:val="5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A467B3" w:rsidRDefault="00A467B3" w:rsidP="00A467B3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огневых (электросварочных) работ;</w:t>
      </w:r>
    </w:p>
    <w:p w:rsidR="00A467B3" w:rsidRDefault="00A467B3" w:rsidP="00A467B3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работ с грузоподъёмными механизмами;</w:t>
      </w:r>
    </w:p>
    <w:p w:rsidR="00A467B3" w:rsidRDefault="00A467B3" w:rsidP="00A467B3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другие специальные виды работ.</w:t>
      </w:r>
    </w:p>
    <w:p w:rsidR="00A467B3" w:rsidRDefault="00A467B3" w:rsidP="00A467B3">
      <w:pPr>
        <w:numPr>
          <w:ilvl w:val="1"/>
          <w:numId w:val="5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Ростехнадзор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Российской Федерации.</w:t>
      </w:r>
    </w:p>
    <w:p w:rsidR="00A467B3" w:rsidRDefault="00A467B3" w:rsidP="00A467B3">
      <w:pPr>
        <w:numPr>
          <w:ilvl w:val="1"/>
          <w:numId w:val="5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лиц, имеющих право выдачи нарядов и распоряжений, ответственных руководителей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работ, производителей работ, членов бригады с указанием группы по электробезопасности (при необходимости). Подрядчик обязан назначить производителей работ и руководителей по общим нарядам (из числа ответственных  по списку).</w:t>
      </w:r>
    </w:p>
    <w:p w:rsidR="00A467B3" w:rsidRDefault="00A467B3" w:rsidP="00A467B3">
      <w:pPr>
        <w:numPr>
          <w:ilvl w:val="1"/>
          <w:numId w:val="5"/>
        </w:numPr>
        <w:tabs>
          <w:tab w:val="left" w:pos="567"/>
        </w:tabs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наличие у Подрядчика материально-технической базы в районе выполнения работ.</w:t>
      </w:r>
    </w:p>
    <w:p w:rsidR="00A467B3" w:rsidRDefault="00A467B3" w:rsidP="00A467B3">
      <w:pPr>
        <w:numPr>
          <w:ilvl w:val="1"/>
          <w:numId w:val="5"/>
        </w:numPr>
        <w:tabs>
          <w:tab w:val="left" w:pos="404"/>
        </w:tabs>
        <w:spacing w:after="0"/>
        <w:ind w:left="360"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A467B3" w:rsidRDefault="00A467B3" w:rsidP="00A467B3">
      <w:pPr>
        <w:numPr>
          <w:ilvl w:val="1"/>
          <w:numId w:val="5"/>
        </w:numPr>
        <w:tabs>
          <w:tab w:val="left" w:pos="567"/>
        </w:tabs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необходимой оснастки, средств малой механизации, электро-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пневмоинструмента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спец. инструмента, приспособлений и т.п., за исключением предоставляемых Заказчиком стационарных грузоподъемных машин, установленных на объектах.</w:t>
      </w:r>
    </w:p>
    <w:p w:rsidR="00A467B3" w:rsidRDefault="00A467B3" w:rsidP="00A467B3">
      <w:pPr>
        <w:numPr>
          <w:ilvl w:val="1"/>
          <w:numId w:val="5"/>
        </w:numPr>
        <w:tabs>
          <w:tab w:val="left" w:pos="567"/>
        </w:tabs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Подрядчика временных передвижных пунктов электроснабжения с устройствами защитного отключения (УЗО).</w:t>
      </w:r>
    </w:p>
    <w:p w:rsidR="00A467B3" w:rsidRDefault="00A467B3" w:rsidP="00A467B3">
      <w:pPr>
        <w:numPr>
          <w:ilvl w:val="1"/>
          <w:numId w:val="5"/>
        </w:numPr>
        <w:tabs>
          <w:tab w:val="left" w:pos="567"/>
        </w:tabs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соответствии с типовыми отраслевыми нормами, а также всеми необходимыми инструментами и приспособлениями.</w:t>
      </w:r>
    </w:p>
    <w:p w:rsidR="00A467B3" w:rsidRDefault="00A467B3" w:rsidP="00A467B3">
      <w:pPr>
        <w:numPr>
          <w:ilvl w:val="1"/>
          <w:numId w:val="5"/>
        </w:numPr>
        <w:spacing w:after="0"/>
        <w:ind w:left="360"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A467B3" w:rsidRDefault="00A467B3" w:rsidP="00A467B3">
      <w:pPr>
        <w:numPr>
          <w:ilvl w:val="1"/>
          <w:numId w:val="5"/>
        </w:numPr>
        <w:shd w:val="clear" w:color="auto" w:fill="FFFFFF"/>
        <w:tabs>
          <w:tab w:val="left" w:pos="404"/>
        </w:tabs>
        <w:spacing w:after="0"/>
        <w:ind w:left="360"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Подрядчик может привлечь для выполнения работ Субподрядную организацию при условии письменного согласия кандидатуры Субподрядчика Заказчиком, при этом Подрядчик обязан предоставить на рассмотрение копии необходимых разрешений, свидетельство о допуске к определенному виду работ, сертификатов, аттестатов, связанных с деятельностью Субподрядчика. Все условия производства работ на строительной площадке, относящиеся к Подрядчику аналогично распространяются на привлеченного Субподрядчика.</w:t>
      </w:r>
    </w:p>
    <w:p w:rsidR="00A467B3" w:rsidRDefault="00A467B3" w:rsidP="00A467B3">
      <w:pPr>
        <w:numPr>
          <w:ilvl w:val="1"/>
          <w:numId w:val="5"/>
        </w:numPr>
        <w:tabs>
          <w:tab w:val="left" w:pos="708"/>
        </w:tabs>
        <w:snapToGrid w:val="0"/>
        <w:spacing w:after="0"/>
        <w:ind w:left="36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>
        <w:rPr>
          <w:rFonts w:ascii="Times New Roman" w:eastAsia="Verdana" w:hAnsi="Times New Roman" w:cs="Times New Roman"/>
          <w:sz w:val="24"/>
          <w:szCs w:val="24"/>
          <w:lang w:eastAsia="ru-RU"/>
        </w:rPr>
        <w:t>Ответственность за действия субподрядных организаций в целом перед Заказчиком несёт Подрядчик.</w:t>
      </w:r>
    </w:p>
    <w:p w:rsidR="00A467B3" w:rsidRDefault="00A467B3" w:rsidP="00A467B3">
      <w:pPr>
        <w:numPr>
          <w:ilvl w:val="1"/>
          <w:numId w:val="5"/>
        </w:numPr>
        <w:tabs>
          <w:tab w:val="left" w:pos="708"/>
        </w:tabs>
        <w:snapToGrid w:val="0"/>
        <w:spacing w:after="0"/>
        <w:ind w:left="36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Подрядчика положительных референций на выполнение аналогичных работ.</w:t>
      </w:r>
    </w:p>
    <w:p w:rsidR="00A467B3" w:rsidRDefault="00A467B3" w:rsidP="00A467B3">
      <w:pPr>
        <w:numPr>
          <w:ilvl w:val="1"/>
          <w:numId w:val="5"/>
        </w:numPr>
        <w:tabs>
          <w:tab w:val="left" w:pos="708"/>
        </w:tabs>
        <w:snapToGrid w:val="0"/>
        <w:spacing w:after="0"/>
        <w:ind w:left="36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Подрядчик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предоставить в отдел охраны труда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СОТиТБ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«Березовский»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Инжиниринг» все необходимые документы, указанные в приложении №1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Техзаданию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Подрядчик обязан обеспечить выполнение регламента организации системы менеджмента охраны здоровья и безопасности труда – «Правила техники безопасности для подрядных организаций РО-БРиИ-01»</w:t>
      </w:r>
    </w:p>
    <w:p w:rsidR="00A467B3" w:rsidRDefault="00A467B3" w:rsidP="00A467B3">
      <w:pPr>
        <w:numPr>
          <w:ilvl w:val="1"/>
          <w:numId w:val="5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Подрядчик несет ответственность за соблюдением требований «Регламента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ППРк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), технологических карт погрузочно-разгрузочных работ (ТК п/р работ), дополнений к ППР, ТК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ППРк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ТК п/р работ»,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A467B3" w:rsidRDefault="00A467B3" w:rsidP="00A467B3">
      <w:pPr>
        <w:numPr>
          <w:ilvl w:val="1"/>
          <w:numId w:val="5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несет ответственность за соблюдением требований «Регламента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«Березовская ГРЭС».</w:t>
      </w:r>
    </w:p>
    <w:p w:rsidR="00A467B3" w:rsidRDefault="00A467B3" w:rsidP="00A467B3">
      <w:pPr>
        <w:numPr>
          <w:ilvl w:val="1"/>
          <w:numId w:val="5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обязан обеспечить сохранность материалов, оборудования и другого имущества на территории рабочей зоны с  начала работ до их завершения и приемки Заказчиком выполненных работ.</w:t>
      </w:r>
    </w:p>
    <w:p w:rsidR="00A467B3" w:rsidRDefault="00A467B3" w:rsidP="00A467B3">
      <w:pPr>
        <w:numPr>
          <w:ilvl w:val="0"/>
          <w:numId w:val="6"/>
        </w:numPr>
        <w:tabs>
          <w:tab w:val="left" w:pos="426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выполнению работ:</w:t>
      </w:r>
    </w:p>
    <w:p w:rsidR="00A467B3" w:rsidRDefault="00A467B3" w:rsidP="00A467B3">
      <w:pPr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должны быть выполнены в соответствии с утвержденной рабочей документацией, действующими правилами безопасности (ПБ), руководящими документами  (РД), строительными нормами и правилами (СНиП), сводом правил (СП). Правилами проектирования, изготовления,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A467B3" w:rsidRDefault="00A467B3" w:rsidP="00A467B3">
      <w:pPr>
        <w:pStyle w:val="a4"/>
        <w:numPr>
          <w:ilvl w:val="0"/>
          <w:numId w:val="8"/>
        </w:numPr>
        <w:shd w:val="clear" w:color="auto" w:fill="FFFFFF"/>
        <w:spacing w:after="0" w:line="278" w:lineRule="exact"/>
        <w:ind w:righ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РД-11-02-2006 «Исполнительная документация в строительстве»,</w:t>
      </w:r>
    </w:p>
    <w:p w:rsidR="00A467B3" w:rsidRDefault="00A467B3" w:rsidP="00A467B3">
      <w:pPr>
        <w:numPr>
          <w:ilvl w:val="0"/>
          <w:numId w:val="8"/>
        </w:numPr>
        <w:shd w:val="clear" w:color="auto" w:fill="FFFFFF"/>
        <w:spacing w:after="0" w:line="278" w:lineRule="exact"/>
        <w:ind w:right="15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 48.13330.2011 «Организация строительства»,</w:t>
      </w:r>
    </w:p>
    <w:p w:rsidR="00A467B3" w:rsidRDefault="00A467B3" w:rsidP="00A467B3">
      <w:pPr>
        <w:numPr>
          <w:ilvl w:val="0"/>
          <w:numId w:val="8"/>
        </w:numPr>
        <w:shd w:val="clear" w:color="auto" w:fill="FFFFFF"/>
        <w:spacing w:after="0" w:line="278" w:lineRule="exact"/>
        <w:ind w:right="15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СНиП 12-03-2001 «Безопасность труда в строительстве»,</w:t>
      </w:r>
    </w:p>
    <w:p w:rsidR="00A467B3" w:rsidRDefault="00A467B3" w:rsidP="00A467B3">
      <w:pPr>
        <w:numPr>
          <w:ilvl w:val="0"/>
          <w:numId w:val="8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СНиП 12-04-2002 «Безопасность труда в строительстве»,</w:t>
      </w:r>
    </w:p>
    <w:p w:rsidR="008F4873" w:rsidRPr="008F4873" w:rsidRDefault="008F4873" w:rsidP="008F4873">
      <w:pPr>
        <w:numPr>
          <w:ilvl w:val="0"/>
          <w:numId w:val="8"/>
        </w:numPr>
        <w:tabs>
          <w:tab w:val="left" w:pos="426"/>
        </w:tabs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B4C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 73.13330.2016</w:t>
      </w:r>
      <w:r w:rsidRPr="008F4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B4C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Внутренние санитарно-технические системы</w:t>
      </w:r>
      <w:bookmarkStart w:id="2" w:name="_GoBack"/>
      <w:bookmarkEnd w:id="2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</w:p>
    <w:p w:rsidR="00A467B3" w:rsidRPr="008F4873" w:rsidRDefault="00A467B3" w:rsidP="008F4873">
      <w:pPr>
        <w:pStyle w:val="a4"/>
        <w:numPr>
          <w:ilvl w:val="0"/>
          <w:numId w:val="8"/>
        </w:numPr>
        <w:tabs>
          <w:tab w:val="left" w:pos="567"/>
        </w:tabs>
        <w:spacing w:after="0"/>
        <w:jc w:val="both"/>
        <w:rPr>
          <w:rFonts w:ascii="Times New Roman" w:eastAsia="Verdana" w:hAnsi="Times New Roman"/>
          <w:i/>
          <w:sz w:val="24"/>
          <w:szCs w:val="24"/>
        </w:rPr>
      </w:pPr>
      <w:r w:rsidRPr="008F4873">
        <w:rPr>
          <w:rFonts w:ascii="Times New Roman" w:eastAsia="Verdana" w:hAnsi="Times New Roman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РО-БРиИ-01;</w:t>
      </w:r>
    </w:p>
    <w:p w:rsidR="00A467B3" w:rsidRDefault="00A467B3" w:rsidP="00A467B3">
      <w:pPr>
        <w:numPr>
          <w:ilvl w:val="0"/>
          <w:numId w:val="8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A467B3" w:rsidRDefault="00A467B3" w:rsidP="00A467B3">
      <w:pPr>
        <w:numPr>
          <w:ilvl w:val="0"/>
          <w:numId w:val="8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СО 153 – 34.20.501. – 2003 «ПТЭ электрических станций и сетей РФ», 2003;</w:t>
      </w:r>
    </w:p>
    <w:p w:rsidR="00A467B3" w:rsidRDefault="00A467B3" w:rsidP="00A467B3">
      <w:pPr>
        <w:numPr>
          <w:ilvl w:val="0"/>
          <w:numId w:val="8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РД 153-34.0-03.301-00 «Правила пожарной безопасности для энергетических предприятий»;</w:t>
      </w:r>
    </w:p>
    <w:p w:rsidR="00A467B3" w:rsidRDefault="00A467B3" w:rsidP="00A467B3">
      <w:pPr>
        <w:numPr>
          <w:ilvl w:val="0"/>
          <w:numId w:val="8"/>
        </w:numPr>
        <w:tabs>
          <w:tab w:val="left" w:pos="404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хризотилсодержащих</w:t>
      </w:r>
      <w:proofErr w:type="spellEnd"/>
      <w:r>
        <w:rPr>
          <w:rFonts w:ascii="Times New Roman" w:eastAsia="Verdana" w:hAnsi="Times New Roman" w:cs="Times New Roman"/>
          <w:sz w:val="24"/>
          <w:szCs w:val="24"/>
        </w:rPr>
        <w:t xml:space="preserve"> материалов»;</w:t>
      </w:r>
    </w:p>
    <w:p w:rsidR="00A467B3" w:rsidRDefault="00A467B3" w:rsidP="00A467B3">
      <w:pPr>
        <w:numPr>
          <w:ilvl w:val="0"/>
          <w:numId w:val="8"/>
        </w:numPr>
        <w:tabs>
          <w:tab w:val="left" w:pos="404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ПАО «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Юнипро</w:t>
      </w:r>
      <w:proofErr w:type="spellEnd"/>
      <w:r>
        <w:rPr>
          <w:rFonts w:ascii="Times New Roman" w:eastAsia="Verdana" w:hAnsi="Times New Roman" w:cs="Times New Roman"/>
          <w:sz w:val="24"/>
          <w:szCs w:val="24"/>
        </w:rPr>
        <w:t>»;</w:t>
      </w:r>
    </w:p>
    <w:p w:rsidR="00A467B3" w:rsidRDefault="00A467B3" w:rsidP="00A467B3">
      <w:pPr>
        <w:numPr>
          <w:ilvl w:val="0"/>
          <w:numId w:val="8"/>
        </w:numPr>
        <w:tabs>
          <w:tab w:val="left" w:pos="404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A467B3" w:rsidRDefault="00A467B3" w:rsidP="00A467B3">
      <w:pPr>
        <w:numPr>
          <w:ilvl w:val="0"/>
          <w:numId w:val="8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Инструкция «О мерах пожарной безопасности на филиале «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Берёзовская</w:t>
      </w:r>
      <w:proofErr w:type="spellEnd"/>
      <w:r>
        <w:rPr>
          <w:rFonts w:ascii="Times New Roman" w:eastAsia="Verdana" w:hAnsi="Times New Roman" w:cs="Times New Roman"/>
          <w:sz w:val="24"/>
          <w:szCs w:val="24"/>
        </w:rPr>
        <w:t xml:space="preserve"> ГРЭС» ПАО «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Юнипро</w:t>
      </w:r>
      <w:proofErr w:type="spellEnd"/>
      <w:r>
        <w:rPr>
          <w:rFonts w:ascii="Times New Roman" w:eastAsia="Verdana" w:hAnsi="Times New Roman" w:cs="Times New Roman"/>
          <w:sz w:val="24"/>
          <w:szCs w:val="24"/>
        </w:rPr>
        <w:t>», ИПБ-ООТиПК-01;</w:t>
      </w:r>
    </w:p>
    <w:p w:rsidR="00A467B3" w:rsidRDefault="00A467B3" w:rsidP="00A467B3">
      <w:pPr>
        <w:numPr>
          <w:ilvl w:val="0"/>
          <w:numId w:val="8"/>
        </w:numPr>
        <w:tabs>
          <w:tab w:val="left" w:pos="404"/>
        </w:tabs>
        <w:spacing w:after="0"/>
        <w:ind w:right="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Инструкция «О порядке подготовки и проведения огневых работ в цехах, помещениях и на территории филиала «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Берёзовская</w:t>
      </w:r>
      <w:proofErr w:type="spellEnd"/>
      <w:r>
        <w:rPr>
          <w:rFonts w:ascii="Times New Roman" w:eastAsia="Verdana" w:hAnsi="Times New Roman" w:cs="Times New Roman"/>
          <w:sz w:val="24"/>
          <w:szCs w:val="24"/>
        </w:rPr>
        <w:t xml:space="preserve"> ГРЭС» ПАО «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Юнипро</w:t>
      </w:r>
      <w:proofErr w:type="spellEnd"/>
      <w:r>
        <w:rPr>
          <w:rFonts w:ascii="Times New Roman" w:eastAsia="Verdana" w:hAnsi="Times New Roman" w:cs="Times New Roman"/>
          <w:sz w:val="24"/>
          <w:szCs w:val="24"/>
        </w:rPr>
        <w:t>», ИПБ-ООТиПК-02;</w:t>
      </w:r>
    </w:p>
    <w:p w:rsidR="00A467B3" w:rsidRDefault="00A467B3" w:rsidP="00A467B3">
      <w:pPr>
        <w:numPr>
          <w:ilvl w:val="0"/>
          <w:numId w:val="8"/>
        </w:numPr>
        <w:tabs>
          <w:tab w:val="left" w:pos="404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Другие действующие директивные материалы, обязательные для энергетики.</w:t>
      </w:r>
    </w:p>
    <w:p w:rsidR="00A467B3" w:rsidRDefault="00A467B3" w:rsidP="00A467B3">
      <w:pPr>
        <w:numPr>
          <w:ilvl w:val="1"/>
          <w:numId w:val="7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 проектом производства работ (ППР). Подрядчик обязан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ППР, согласовать с отделом ПТО филиала  «Березовский»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Инжиниринг» согласно Регламента «Согласование и утверждение ППР, ТК и дополнений к ним для организации и проведения работ на строительной площадке «Строительство 3-го энергоблока на базе ПСУ-800 филиала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БерезовскаяГРЭС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все необходимые документы, указаны в приложении №2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Техзаданию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67B3" w:rsidRDefault="00A467B3" w:rsidP="00A467B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проведении работ должны использоваться сертифицированные материалы и оборудование на основании Федерального Закона РФ от 27.12.2002г. № 184-ФЗ «О техническом регулировании» и  Федерального Закона от 22 июля 2008г. №123-ФЗ «Технический регламент о требованиях пожарной безопасности».</w:t>
      </w:r>
    </w:p>
    <w:p w:rsidR="00A467B3" w:rsidRDefault="00A467B3" w:rsidP="00A467B3">
      <w:pPr>
        <w:numPr>
          <w:ilvl w:val="1"/>
          <w:numId w:val="9"/>
        </w:numPr>
        <w:spacing w:after="0"/>
        <w:ind w:left="0" w:right="75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среды. Ответственность за несоблюдение правил действующего законодательства РФ об охране окружающей среды несет Подрядчик. Близлежащие лицензированные объекты размещения и утилизации отходов расположены по адресу:</w:t>
      </w:r>
    </w:p>
    <w:p w:rsidR="00A467B3" w:rsidRDefault="00A467B3" w:rsidP="00A467B3">
      <w:pPr>
        <w:spacing w:after="0"/>
        <w:ind w:right="7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МУП «КБО» Красноярский край, г. Назарово, ул. Школьная 5А (расстояние 120 км);</w:t>
      </w:r>
    </w:p>
    <w:p w:rsidR="00A467B3" w:rsidRDefault="00A467B3" w:rsidP="00A467B3">
      <w:pPr>
        <w:spacing w:after="0"/>
        <w:ind w:right="7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ООО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Ужурский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сервисцентр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Красноярский край,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г.Ужур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ул. Победы социализма, д. 116 (расстояние 88 км).</w:t>
      </w:r>
    </w:p>
    <w:p w:rsidR="00A467B3" w:rsidRDefault="00A467B3" w:rsidP="00A467B3">
      <w:pPr>
        <w:spacing w:after="0"/>
        <w:ind w:right="7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Либо утилизация отходов осуществляется по договору на любой другой лицензированный полигон ТБО.</w:t>
      </w:r>
    </w:p>
    <w:p w:rsidR="00A467B3" w:rsidRDefault="00A467B3" w:rsidP="00A467B3">
      <w:pPr>
        <w:numPr>
          <w:ilvl w:val="1"/>
          <w:numId w:val="9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Подрядчик обязан осуществить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ходе выполнения Работ по Договору металлом является собственностью Заказчика. </w:t>
      </w:r>
    </w:p>
    <w:p w:rsidR="00A467B3" w:rsidRDefault="00A467B3" w:rsidP="00A467B3">
      <w:pPr>
        <w:numPr>
          <w:ilvl w:val="1"/>
          <w:numId w:val="9"/>
        </w:numPr>
        <w:tabs>
          <w:tab w:val="left" w:pos="708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 </w:t>
      </w:r>
    </w:p>
    <w:p w:rsidR="00A467B3" w:rsidRDefault="00A467B3" w:rsidP="00A467B3">
      <w:pPr>
        <w:numPr>
          <w:ilvl w:val="1"/>
          <w:numId w:val="9"/>
        </w:numPr>
        <w:tabs>
          <w:tab w:val="left" w:pos="708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склад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возвратных отходов.</w:t>
      </w:r>
    </w:p>
    <w:p w:rsidR="00A467B3" w:rsidRDefault="00A467B3" w:rsidP="00A467B3">
      <w:pPr>
        <w:numPr>
          <w:ilvl w:val="0"/>
          <w:numId w:val="10"/>
        </w:numPr>
        <w:tabs>
          <w:tab w:val="left" w:pos="708"/>
        </w:tabs>
        <w:spacing w:after="1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применяемым материалам:</w:t>
      </w:r>
    </w:p>
    <w:p w:rsidR="00A467B3" w:rsidRDefault="00A467B3" w:rsidP="00A467B3">
      <w:pPr>
        <w:numPr>
          <w:ilvl w:val="1"/>
          <w:numId w:val="10"/>
        </w:numPr>
        <w:tabs>
          <w:tab w:val="left" w:pos="462"/>
        </w:tabs>
        <w:spacing w:after="0"/>
        <w:ind w:left="0" w:right="62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Работы  в объеме Технического задания выполняются  с применением материалов, оборудования, запасных частей и материалов Подрядчика.</w:t>
      </w:r>
    </w:p>
    <w:p w:rsidR="00263AD2" w:rsidRPr="001A478C" w:rsidRDefault="00263AD2" w:rsidP="00263AD2">
      <w:pPr>
        <w:tabs>
          <w:tab w:val="left" w:pos="462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Применить металлопластиковые трубы фирмы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HENCO</w:t>
      </w:r>
      <w:r w:rsidR="001A478C">
        <w:rPr>
          <w:rFonts w:ascii="Times New Roman" w:eastAsia="Verdana" w:hAnsi="Times New Roman" w:cs="Times New Roman"/>
          <w:sz w:val="24"/>
          <w:szCs w:val="24"/>
        </w:rPr>
        <w:t xml:space="preserve"> (трубы стандарт и комплектующие к ним), либо фирмы </w:t>
      </w:r>
      <w:r w:rsidR="001A478C">
        <w:rPr>
          <w:rFonts w:ascii="Times New Roman" w:eastAsia="Verdana" w:hAnsi="Times New Roman" w:cs="Times New Roman"/>
          <w:sz w:val="24"/>
          <w:szCs w:val="24"/>
          <w:lang w:val="en-US"/>
        </w:rPr>
        <w:t>REHAU</w:t>
      </w:r>
      <w:r w:rsidR="001A478C">
        <w:rPr>
          <w:rFonts w:ascii="Times New Roman" w:eastAsia="Verdana" w:hAnsi="Times New Roman" w:cs="Times New Roman"/>
          <w:sz w:val="24"/>
          <w:szCs w:val="24"/>
        </w:rPr>
        <w:t xml:space="preserve"> (универсальная труба </w:t>
      </w:r>
      <w:r w:rsidR="001A478C">
        <w:rPr>
          <w:rFonts w:ascii="Times New Roman" w:eastAsia="Verdana" w:hAnsi="Times New Roman" w:cs="Times New Roman"/>
          <w:sz w:val="24"/>
          <w:szCs w:val="24"/>
          <w:lang w:val="en-US"/>
        </w:rPr>
        <w:t>RAUTITAN</w:t>
      </w:r>
      <w:r w:rsidR="001A478C" w:rsidRPr="001A478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="001A478C">
        <w:rPr>
          <w:rFonts w:ascii="Times New Roman" w:eastAsia="Verdana" w:hAnsi="Times New Roman" w:cs="Times New Roman"/>
          <w:sz w:val="24"/>
          <w:szCs w:val="24"/>
          <w:lang w:val="en-US"/>
        </w:rPr>
        <w:t>stabil</w:t>
      </w:r>
      <w:proofErr w:type="spellEnd"/>
      <w:r w:rsidR="001A478C">
        <w:rPr>
          <w:rFonts w:ascii="Times New Roman" w:eastAsia="Verdana" w:hAnsi="Times New Roman" w:cs="Times New Roman"/>
          <w:sz w:val="24"/>
          <w:szCs w:val="24"/>
        </w:rPr>
        <w:t xml:space="preserve"> или</w:t>
      </w:r>
      <w:r w:rsidR="001A478C" w:rsidRPr="001A478C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1A478C">
        <w:rPr>
          <w:rFonts w:ascii="Times New Roman" w:eastAsia="Verdana" w:hAnsi="Times New Roman" w:cs="Times New Roman"/>
          <w:sz w:val="24"/>
          <w:szCs w:val="24"/>
          <w:lang w:val="en-US"/>
        </w:rPr>
        <w:t>pink</w:t>
      </w:r>
      <w:r w:rsidR="001A478C">
        <w:rPr>
          <w:rFonts w:ascii="Times New Roman" w:eastAsia="Verdana" w:hAnsi="Times New Roman" w:cs="Times New Roman"/>
          <w:sz w:val="24"/>
          <w:szCs w:val="24"/>
        </w:rPr>
        <w:t xml:space="preserve"> и комплектующие к ним).</w:t>
      </w:r>
    </w:p>
    <w:p w:rsidR="00A467B3" w:rsidRDefault="00A467B3" w:rsidP="00A467B3">
      <w:pPr>
        <w:spacing w:after="0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8.2.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Материалы, поставляемые Подрядчиком, Подрядчик приобретает самостоятельно за счет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A467B3" w:rsidRDefault="00A467B3" w:rsidP="00A467B3">
      <w:pPr>
        <w:tabs>
          <w:tab w:val="left" w:pos="462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8.3.</w:t>
      </w:r>
      <w:r>
        <w:rPr>
          <w:rFonts w:ascii="Times New Roman" w:eastAsia="Verdana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 xml:space="preserve"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</w:t>
      </w:r>
      <w:proofErr w:type="gramStart"/>
      <w:r>
        <w:rPr>
          <w:rFonts w:ascii="Times New Roman" w:eastAsia="Verdana" w:hAnsi="Times New Roman" w:cs="Times New Roman"/>
          <w:sz w:val="24"/>
          <w:szCs w:val="24"/>
        </w:rPr>
        <w:t>поставку  данной</w:t>
      </w:r>
      <w:proofErr w:type="gramEnd"/>
      <w:r>
        <w:rPr>
          <w:rFonts w:ascii="Times New Roman" w:eastAsia="Verdana" w:hAnsi="Times New Roman" w:cs="Times New Roman"/>
          <w:sz w:val="24"/>
          <w:szCs w:val="24"/>
        </w:rPr>
        <w:t xml:space="preserve"> продукции. Подрядчик обязан представить Заказчику все копии сертификатов, заключений, разрешений и т.д.,  нотариально заверенные, либо сертификаты заверяются Заказчиком по предоставлении оригинала.</w:t>
      </w:r>
    </w:p>
    <w:p w:rsidR="00A467B3" w:rsidRDefault="00A467B3" w:rsidP="00A467B3">
      <w:pPr>
        <w:tabs>
          <w:tab w:val="left" w:pos="462"/>
        </w:tabs>
        <w:spacing w:after="0"/>
        <w:ind w:right="62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A467B3" w:rsidRDefault="00A467B3" w:rsidP="00A467B3">
      <w:pPr>
        <w:numPr>
          <w:ilvl w:val="1"/>
          <w:numId w:val="11"/>
        </w:numPr>
        <w:tabs>
          <w:tab w:val="left" w:pos="0"/>
        </w:tabs>
        <w:spacing w:after="0"/>
        <w:ind w:left="0" w:right="62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Входной контроль запасных частей и материалов,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A467B3" w:rsidRDefault="00A467B3" w:rsidP="00A467B3">
      <w:pPr>
        <w:numPr>
          <w:ilvl w:val="1"/>
          <w:numId w:val="11"/>
        </w:numPr>
        <w:tabs>
          <w:tab w:val="left" w:pos="708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:rsidR="00A467B3" w:rsidRDefault="00A467B3" w:rsidP="00A467B3">
      <w:pPr>
        <w:numPr>
          <w:ilvl w:val="1"/>
          <w:numId w:val="11"/>
        </w:numPr>
        <w:tabs>
          <w:tab w:val="left" w:pos="708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использования при выполнении ремонтных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частей.</w:t>
      </w:r>
    </w:p>
    <w:p w:rsidR="00A467B3" w:rsidRDefault="00A467B3" w:rsidP="00A467B3">
      <w:pPr>
        <w:numPr>
          <w:ilvl w:val="1"/>
          <w:numId w:val="11"/>
        </w:numPr>
        <w:tabs>
          <w:tab w:val="left" w:pos="462"/>
        </w:tabs>
        <w:spacing w:after="0"/>
        <w:ind w:left="0" w:right="62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A467B3" w:rsidRDefault="00A467B3" w:rsidP="00A467B3">
      <w:pPr>
        <w:numPr>
          <w:ilvl w:val="0"/>
          <w:numId w:val="11"/>
        </w:numPr>
        <w:tabs>
          <w:tab w:val="left" w:pos="462"/>
        </w:tabs>
        <w:spacing w:after="0"/>
        <w:ind w:right="6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Verdana" w:hAnsi="Times New Roman" w:cs="Times New Roman"/>
          <w:spacing w:val="-10"/>
          <w:sz w:val="24"/>
          <w:szCs w:val="24"/>
        </w:rPr>
        <w:t xml:space="preserve">   </w:t>
      </w:r>
      <w:r>
        <w:rPr>
          <w:rFonts w:ascii="Times New Roman" w:eastAsia="Verdana" w:hAnsi="Times New Roman" w:cs="Times New Roman"/>
          <w:b/>
          <w:sz w:val="24"/>
          <w:szCs w:val="24"/>
        </w:rPr>
        <w:t>Сроки выполнения работ</w:t>
      </w:r>
    </w:p>
    <w:p w:rsidR="00A467B3" w:rsidRDefault="00A467B3" w:rsidP="00A467B3">
      <w:pPr>
        <w:tabs>
          <w:tab w:val="left" w:pos="462"/>
        </w:tabs>
        <w:spacing w:after="0"/>
        <w:ind w:right="6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выполнения Работ:</w:t>
      </w:r>
    </w:p>
    <w:p w:rsidR="00A467B3" w:rsidRDefault="00A467B3" w:rsidP="00A467B3">
      <w:pPr>
        <w:tabs>
          <w:tab w:val="left" w:pos="708"/>
        </w:tabs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начала выполнения  работ </w:t>
      </w:r>
      <w:r w:rsidR="001A4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         14.05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.2018 года;</w:t>
      </w:r>
    </w:p>
    <w:p w:rsidR="00A467B3" w:rsidRDefault="00A467B3" w:rsidP="00A467B3">
      <w:pPr>
        <w:tabs>
          <w:tab w:val="left" w:pos="708"/>
        </w:tabs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окончания выполнения  работ - </w:t>
      </w:r>
      <w:r w:rsidR="008F4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31.08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.2018 года.</w:t>
      </w:r>
    </w:p>
    <w:p w:rsidR="00A467B3" w:rsidRDefault="00A467B3" w:rsidP="00A467B3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выполнения  работ, входящих в объем настоящего Технического задания, определяются в соответствии с Графиком производства работ.</w:t>
      </w:r>
    </w:p>
    <w:p w:rsidR="00A467B3" w:rsidRDefault="00A467B3" w:rsidP="00A467B3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A467B3" w:rsidRDefault="00A467B3" w:rsidP="00A467B3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По требованию Заказчика, Подрядчик должен до начала работ  предоставить   график выполнения работ по  настоящему Техническому заданию на утверждение Заказчику. Сроки выполнения отдельных  работ в сетевом графике не могут превышать сроки выполнения  работ, указанных в Договоре. </w:t>
      </w:r>
    </w:p>
    <w:p w:rsidR="00A467B3" w:rsidRDefault="00A467B3" w:rsidP="00A467B3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Подрядчик является ответственным за соблюдение сроков выполняемых  работ в согласованных объемах.</w:t>
      </w:r>
    </w:p>
    <w:p w:rsidR="00A467B3" w:rsidRDefault="00A467B3" w:rsidP="00A467B3">
      <w:pPr>
        <w:numPr>
          <w:ilvl w:val="0"/>
          <w:numId w:val="11"/>
        </w:num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Требования к сдаче-приемке  Работ:</w:t>
      </w:r>
    </w:p>
    <w:p w:rsidR="00A467B3" w:rsidRDefault="00A467B3" w:rsidP="00A467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Подрядчик производит сдачу результатов   выполненных работ в соответствии с Графиком производства работ. </w:t>
      </w:r>
    </w:p>
    <w:p w:rsidR="00A467B3" w:rsidRDefault="00A467B3" w:rsidP="00A467B3">
      <w:pPr>
        <w:numPr>
          <w:ilvl w:val="1"/>
          <w:numId w:val="12"/>
        </w:numPr>
        <w:tabs>
          <w:tab w:val="left" w:pos="284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Сдача-приемка работ  осуществляется  помесячно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В полном объеме сдача работ  осуществляется в любом случае, независимо от сдачи отдельных этапов выполняемых работ.</w:t>
      </w:r>
    </w:p>
    <w:p w:rsidR="00A467B3" w:rsidRDefault="00A467B3" w:rsidP="00A467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 сдачи-приемки формы КС-2 подписывается Заказчиком только  после получения от Подрядчика всей необходимой технической документации по выполненным работам.</w:t>
      </w:r>
    </w:p>
    <w:p w:rsidR="00A467B3" w:rsidRDefault="00A467B3" w:rsidP="00A467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10.3. </w:t>
      </w:r>
      <w:r>
        <w:rPr>
          <w:rFonts w:ascii="Times New Roman" w:eastAsia="Times New Roman" w:hAnsi="Times New Roman" w:cs="Times New Roman"/>
          <w:sz w:val="24"/>
          <w:szCs w:val="24"/>
        </w:rPr>
        <w:t>Подрядчик обязан уведомлять в письменной форме Заказчика о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освидетельствования скрытых работ.</w:t>
      </w:r>
    </w:p>
    <w:p w:rsidR="00A467B3" w:rsidRDefault="00A467B3" w:rsidP="00A467B3">
      <w:pPr>
        <w:numPr>
          <w:ilvl w:val="1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Сдача-приемка должна осуществляться в соответствии с НТД, в том числе  СО 153-34.04.181–2003.</w:t>
      </w:r>
    </w:p>
    <w:p w:rsidR="00A467B3" w:rsidRDefault="00A467B3" w:rsidP="00A467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Недостатки работ, обнаруженные в ходе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сдачи  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выявленные в период гарантийной эксплуатации объекта,  фиксируются  и устраняются на условиях договора.</w:t>
      </w:r>
    </w:p>
    <w:p w:rsidR="00A467B3" w:rsidRDefault="00A467B3" w:rsidP="00A467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Приемка  оборудования (в рамках настоящего Технического задания) производится комиссией, в состав которой  входят представители Подрядчика.</w:t>
      </w:r>
    </w:p>
    <w:p w:rsidR="00A467B3" w:rsidRDefault="00A467B3" w:rsidP="00A467B3">
      <w:pPr>
        <w:numPr>
          <w:ilvl w:val="1"/>
          <w:numId w:val="1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9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Подрядчик по окончании работ по настоящему Техническому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заданию,  предоставляет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полный комплект отчетной документации,  в соответствии с разделом 11 настоящего Технического задания.</w:t>
      </w:r>
    </w:p>
    <w:p w:rsidR="00A467B3" w:rsidRDefault="00A467B3" w:rsidP="00A467B3">
      <w:pPr>
        <w:numPr>
          <w:ilvl w:val="1"/>
          <w:numId w:val="14"/>
        </w:numPr>
        <w:tabs>
          <w:tab w:val="left" w:pos="708"/>
        </w:tabs>
        <w:spacing w:after="0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 выполнения  всего объема работ в рамках настоящего Технического задания,  Стороны подписывают Итоговый Акт сдачи-приемки выполненных  работ.</w:t>
      </w:r>
    </w:p>
    <w:p w:rsidR="00A467B3" w:rsidRDefault="00A467B3" w:rsidP="00A467B3">
      <w:pPr>
        <w:numPr>
          <w:ilvl w:val="0"/>
          <w:numId w:val="14"/>
        </w:num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Документация, предъявляемая Заказчику:</w:t>
      </w:r>
    </w:p>
    <w:p w:rsidR="00A467B3" w:rsidRDefault="00A467B3" w:rsidP="00A467B3">
      <w:pPr>
        <w:tabs>
          <w:tab w:val="left" w:pos="708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предъявляет Заказчику документацию:</w:t>
      </w:r>
    </w:p>
    <w:p w:rsidR="00A467B3" w:rsidRDefault="00A467B3" w:rsidP="00A467B3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Перечень организаций, участвовавших в производстве   монтажных работ, фамилии ИТР, ответственных за выполнение этих работ.</w:t>
      </w:r>
    </w:p>
    <w:p w:rsidR="00A467B3" w:rsidRDefault="00A467B3" w:rsidP="00A467B3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Сертификаты и технические паспорта на оборудование и материалы.</w:t>
      </w:r>
    </w:p>
    <w:p w:rsidR="00A467B3" w:rsidRDefault="00A467B3" w:rsidP="00A467B3">
      <w:pPr>
        <w:numPr>
          <w:ilvl w:val="1"/>
          <w:numId w:val="15"/>
        </w:numPr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Акты входного контроля.</w:t>
      </w:r>
    </w:p>
    <w:p w:rsidR="00A467B3" w:rsidRDefault="00A467B3" w:rsidP="00A467B3">
      <w:pPr>
        <w:numPr>
          <w:ilvl w:val="1"/>
          <w:numId w:val="15"/>
        </w:numPr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Акты о завершении работ и выполненных работ, установленной формы, в том числе Акты о приемке эксплуатацию;</w:t>
      </w:r>
    </w:p>
    <w:p w:rsidR="00A467B3" w:rsidRDefault="00A467B3" w:rsidP="00A467B3">
      <w:pPr>
        <w:numPr>
          <w:ilvl w:val="1"/>
          <w:numId w:val="15"/>
        </w:num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Перечень дополнительных работ, не предусмотренных проектом;</w:t>
      </w:r>
    </w:p>
    <w:p w:rsidR="00A467B3" w:rsidRDefault="00A467B3" w:rsidP="00A467B3">
      <w:pPr>
        <w:numPr>
          <w:ilvl w:val="1"/>
          <w:numId w:val="15"/>
        </w:num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Акты освидетельствования скрытых работ и промежуточной приемки;</w:t>
      </w:r>
    </w:p>
    <w:p w:rsidR="00A467B3" w:rsidRDefault="00A467B3" w:rsidP="00A467B3">
      <w:pPr>
        <w:numPr>
          <w:ilvl w:val="1"/>
          <w:numId w:val="15"/>
        </w:numPr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ППР, разработанные в ходе выполнения работ.</w:t>
      </w:r>
    </w:p>
    <w:p w:rsidR="00A467B3" w:rsidRDefault="00A467B3" w:rsidP="00A467B3">
      <w:pPr>
        <w:numPr>
          <w:ilvl w:val="1"/>
          <w:numId w:val="15"/>
        </w:numPr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Комплект исполнительной документации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тех.акты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чертежи, схемы, и т.п.).</w:t>
      </w:r>
    </w:p>
    <w:p w:rsidR="00A467B3" w:rsidRDefault="00A467B3" w:rsidP="00A467B3">
      <w:pPr>
        <w:numPr>
          <w:ilvl w:val="1"/>
          <w:numId w:val="15"/>
        </w:numPr>
        <w:autoSpaceDE w:val="0"/>
        <w:autoSpaceDN w:val="0"/>
        <w:adjustRightInd w:val="0"/>
        <w:spacing w:after="120"/>
        <w:ind w:left="482" w:hanging="4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Итоговый акт сдачи-приемки выполненных работ.</w:t>
      </w:r>
    </w:p>
    <w:p w:rsidR="00A467B3" w:rsidRDefault="00A467B3" w:rsidP="00A467B3">
      <w:pPr>
        <w:numPr>
          <w:ilvl w:val="0"/>
          <w:numId w:val="15"/>
        </w:numPr>
        <w:tabs>
          <w:tab w:val="left" w:pos="708"/>
        </w:tabs>
        <w:spacing w:after="0"/>
        <w:ind w:left="482" w:hanging="48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Гарантии исполнителя  работ:</w:t>
      </w:r>
    </w:p>
    <w:p w:rsidR="00A467B3" w:rsidRDefault="00A467B3" w:rsidP="00A467B3">
      <w:pPr>
        <w:tabs>
          <w:tab w:val="left" w:pos="70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должен гарантировать:</w:t>
      </w:r>
    </w:p>
    <w:p w:rsidR="00A467B3" w:rsidRDefault="00A467B3" w:rsidP="00A467B3">
      <w:pPr>
        <w:numPr>
          <w:ilvl w:val="1"/>
          <w:numId w:val="16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A467B3" w:rsidRDefault="00A467B3" w:rsidP="00A467B3">
      <w:pPr>
        <w:numPr>
          <w:ilvl w:val="1"/>
          <w:numId w:val="16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всех работ в установленные сроки.</w:t>
      </w:r>
    </w:p>
    <w:p w:rsidR="00A467B3" w:rsidRDefault="00A467B3" w:rsidP="00A467B3">
      <w:pPr>
        <w:numPr>
          <w:ilvl w:val="1"/>
          <w:numId w:val="16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A467B3" w:rsidRDefault="00A467B3" w:rsidP="00A467B3">
      <w:pPr>
        <w:numPr>
          <w:ilvl w:val="1"/>
          <w:numId w:val="16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несет ответственность перед Заказчиком за причиненный своими действиями или бездействием ущерб оборудованию, зданиям Заказчика в размере затрат на восстановление.</w:t>
      </w:r>
    </w:p>
    <w:p w:rsidR="00A467B3" w:rsidRDefault="00A467B3" w:rsidP="00A467B3">
      <w:pPr>
        <w:numPr>
          <w:ilvl w:val="1"/>
          <w:numId w:val="16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гарантии на результат выполненных работ устанавливается продолжительностью 24 (двадцать четыре) месяца с момента подписания Итогового Акта сдачи-приемки выполненных работ или с момента передачи результата выполненных работ по договору от Подрядчика к Заказчику (третьему лицу, указанному Заказчиком), при отказе от исполнения Договора (расторжения договора). </w:t>
      </w:r>
    </w:p>
    <w:p w:rsidR="00A467B3" w:rsidRDefault="00A467B3" w:rsidP="00A467B3">
      <w:pPr>
        <w:numPr>
          <w:ilvl w:val="1"/>
          <w:numId w:val="16"/>
        </w:numPr>
        <w:tabs>
          <w:tab w:val="left" w:pos="708"/>
        </w:tabs>
        <w:spacing w:after="0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гарантийный срок, установленный изготовителем материалов, использованных при выполнении работ и являющихся составной частью результата работ, </w:t>
      </w:r>
    </w:p>
    <w:p w:rsidR="00A467B3" w:rsidRDefault="00A467B3" w:rsidP="00A467B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превышает срок, указанный в п.12.5., применяется гарантийный срок изготовителя материалов.</w:t>
      </w:r>
    </w:p>
    <w:p w:rsidR="00A467B3" w:rsidRDefault="00A467B3" w:rsidP="00A467B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467B3" w:rsidRDefault="00A467B3" w:rsidP="00A467B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Техническое задание разработал:</w:t>
      </w:r>
    </w:p>
    <w:p w:rsidR="00A467B3" w:rsidRDefault="00A467B3" w:rsidP="00A467B3">
      <w:pPr>
        <w:spacing w:after="0"/>
        <w:ind w:left="9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Ведущий инженер-технолог ООСР                                                            Т.П. Крупельницкая</w:t>
      </w:r>
    </w:p>
    <w:p w:rsidR="00A467B3" w:rsidRDefault="00A467B3" w:rsidP="00A467B3">
      <w:pPr>
        <w:spacing w:after="0"/>
        <w:ind w:left="90"/>
        <w:rPr>
          <w:rFonts w:ascii="Times New Roman" w:eastAsia="Calibri" w:hAnsi="Times New Roman" w:cs="Times New Roman"/>
          <w:sz w:val="24"/>
          <w:szCs w:val="24"/>
        </w:rPr>
      </w:pPr>
    </w:p>
    <w:p w:rsidR="00A467B3" w:rsidRDefault="00A467B3" w:rsidP="00A467B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A467B3" w:rsidRDefault="00A467B3" w:rsidP="00A467B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директора по строительству                                                     А.П. Бохан</w:t>
      </w:r>
    </w:p>
    <w:p w:rsidR="00A467B3" w:rsidRDefault="00A467B3" w:rsidP="00A467B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467B3" w:rsidRDefault="00A467B3" w:rsidP="00A467B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службы строительного                                                           А.В. Альтах</w:t>
      </w:r>
    </w:p>
    <w:p w:rsidR="00A467B3" w:rsidRDefault="00A467B3" w:rsidP="00A467B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контроля  и технического надзора                       </w:t>
      </w:r>
    </w:p>
    <w:p w:rsidR="00A467B3" w:rsidRDefault="00A467B3" w:rsidP="00A467B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</w:p>
    <w:p w:rsidR="00A467B3" w:rsidRDefault="00A467B3" w:rsidP="00A467B3">
      <w:pPr>
        <w:spacing w:after="2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директора по экономике и финансам                                       А.Г. Давлетова</w:t>
      </w:r>
    </w:p>
    <w:p w:rsidR="00A467B3" w:rsidRDefault="00A467B3" w:rsidP="00A467B3">
      <w:pPr>
        <w:spacing w:after="2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ООСР                                                                                              К.М. Ятченко</w:t>
      </w:r>
    </w:p>
    <w:p w:rsidR="00A467B3" w:rsidRDefault="00A467B3" w:rsidP="00A467B3">
      <w:pPr>
        <w:spacing w:after="0"/>
        <w:ind w:left="9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Приложения к техническому заданию:</w:t>
      </w:r>
    </w:p>
    <w:p w:rsidR="00A467B3" w:rsidRDefault="00A467B3" w:rsidP="00A467B3">
      <w:pPr>
        <w:spacing w:after="0"/>
        <w:rPr>
          <w:rFonts w:ascii="Times New Roman" w:hAnsi="Times New Roman"/>
          <w:sz w:val="24"/>
          <w:szCs w:val="24"/>
        </w:rPr>
      </w:pPr>
    </w:p>
    <w:p w:rsidR="00A467B3" w:rsidRDefault="00A467B3" w:rsidP="00A467B3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№2 «Перечень документов, предоставляемых в службу  охраны труда и техники безопасности  до начала работ на строительной площадке  Березовской ГРЭС»;</w:t>
      </w:r>
    </w:p>
    <w:p w:rsidR="00A467B3" w:rsidRDefault="00A467B3" w:rsidP="00A467B3">
      <w:pPr>
        <w:pStyle w:val="a4"/>
        <w:keepNext/>
        <w:numPr>
          <w:ilvl w:val="0"/>
          <w:numId w:val="17"/>
        </w:numPr>
        <w:spacing w:before="60" w:after="60" w:line="240" w:lineRule="auto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 №3 «Перечень обязательных и рекомендованных нормативно-технических документов, устанавливающих требования к организации эксплуатации, промышленной, экологической, технической и технологической безопасности, проведению ремонтов и технического обслуживания оборудования, зданий и сооружений ПАО «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Юнипро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», охране здоровья и технике безопасности при его эксплуатации». </w:t>
      </w:r>
    </w:p>
    <w:p w:rsidR="00204663" w:rsidRDefault="00204663"/>
    <w:sectPr w:rsidR="00204663" w:rsidSect="00A467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4CC6"/>
    <w:multiLevelType w:val="multilevel"/>
    <w:tmpl w:val="0C5EC7E2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622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980" w:hanging="720"/>
      </w:pPr>
    </w:lvl>
    <w:lvl w:ilvl="3">
      <w:start w:val="1"/>
      <w:numFmt w:val="decimal"/>
      <w:lvlText w:val="%1.%2.%3.%4."/>
      <w:lvlJc w:val="left"/>
      <w:pPr>
        <w:ind w:left="4110" w:hanging="720"/>
      </w:pPr>
    </w:lvl>
    <w:lvl w:ilvl="4">
      <w:start w:val="1"/>
      <w:numFmt w:val="decimal"/>
      <w:lvlText w:val="%1.%2.%3.%4.%5."/>
      <w:lvlJc w:val="left"/>
      <w:pPr>
        <w:ind w:left="5600" w:hanging="1080"/>
      </w:pPr>
    </w:lvl>
    <w:lvl w:ilvl="5">
      <w:start w:val="1"/>
      <w:numFmt w:val="decimal"/>
      <w:lvlText w:val="%1.%2.%3.%4.%5.%6."/>
      <w:lvlJc w:val="left"/>
      <w:pPr>
        <w:ind w:left="6730" w:hanging="1080"/>
      </w:pPr>
    </w:lvl>
    <w:lvl w:ilvl="6">
      <w:start w:val="1"/>
      <w:numFmt w:val="decimal"/>
      <w:lvlText w:val="%1.%2.%3.%4.%5.%6.%7."/>
      <w:lvlJc w:val="left"/>
      <w:pPr>
        <w:ind w:left="8220" w:hanging="1440"/>
      </w:pPr>
    </w:lvl>
    <w:lvl w:ilvl="7">
      <w:start w:val="1"/>
      <w:numFmt w:val="decimal"/>
      <w:lvlText w:val="%1.%2.%3.%4.%5.%6.%7.%8."/>
      <w:lvlJc w:val="left"/>
      <w:pPr>
        <w:ind w:left="9350" w:hanging="1440"/>
      </w:pPr>
    </w:lvl>
    <w:lvl w:ilvl="8">
      <w:start w:val="1"/>
      <w:numFmt w:val="decimal"/>
      <w:lvlText w:val="%1.%2.%3.%4.%5.%6.%7.%8.%9."/>
      <w:lvlJc w:val="left"/>
      <w:pPr>
        <w:ind w:left="10840" w:hanging="1800"/>
      </w:pPr>
    </w:lvl>
  </w:abstractNum>
  <w:abstractNum w:abstractNumId="1">
    <w:nsid w:val="03672336"/>
    <w:multiLevelType w:val="multilevel"/>
    <w:tmpl w:val="F4CCDF0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6CD1446"/>
    <w:multiLevelType w:val="hybridMultilevel"/>
    <w:tmpl w:val="DF1A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E1F93"/>
    <w:multiLevelType w:val="hybridMultilevel"/>
    <w:tmpl w:val="DF1A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165D1"/>
    <w:multiLevelType w:val="hybridMultilevel"/>
    <w:tmpl w:val="DF1A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C705E6"/>
    <w:multiLevelType w:val="hybridMultilevel"/>
    <w:tmpl w:val="962E0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211100"/>
    <w:multiLevelType w:val="hybridMultilevel"/>
    <w:tmpl w:val="DF1A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926A7"/>
    <w:multiLevelType w:val="hybridMultilevel"/>
    <w:tmpl w:val="2DDA8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07759B6"/>
    <w:multiLevelType w:val="hybridMultilevel"/>
    <w:tmpl w:val="DF1A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00F98"/>
    <w:multiLevelType w:val="hybridMultilevel"/>
    <w:tmpl w:val="FE161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5">
    <w:nsid w:val="58EA5645"/>
    <w:multiLevelType w:val="multilevel"/>
    <w:tmpl w:val="EC54D3D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3451373"/>
    <w:multiLevelType w:val="hybridMultilevel"/>
    <w:tmpl w:val="DAEC0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F37E2"/>
    <w:multiLevelType w:val="hybridMultilevel"/>
    <w:tmpl w:val="255C7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1234C"/>
    <w:multiLevelType w:val="hybridMultilevel"/>
    <w:tmpl w:val="DF1A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588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abstractNum w:abstractNumId="20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764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>
    <w:nsid w:val="7CD83AA8"/>
    <w:multiLevelType w:val="hybridMultilevel"/>
    <w:tmpl w:val="778EE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110E9D"/>
    <w:multiLevelType w:val="multilevel"/>
    <w:tmpl w:val="E9C2639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7FC879C9"/>
    <w:multiLevelType w:val="hybridMultilevel"/>
    <w:tmpl w:val="ADCC0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6"/>
  </w:num>
  <w:num w:numId="20">
    <w:abstractNumId w:val="23"/>
  </w:num>
  <w:num w:numId="21">
    <w:abstractNumId w:val="13"/>
  </w:num>
  <w:num w:numId="22">
    <w:abstractNumId w:val="9"/>
  </w:num>
  <w:num w:numId="23">
    <w:abstractNumId w:val="4"/>
  </w:num>
  <w:num w:numId="24">
    <w:abstractNumId w:val="3"/>
  </w:num>
  <w:num w:numId="25">
    <w:abstractNumId w:val="18"/>
  </w:num>
  <w:num w:numId="26">
    <w:abstractNumId w:val="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B3"/>
    <w:rsid w:val="00001803"/>
    <w:rsid w:val="00093B89"/>
    <w:rsid w:val="001A478C"/>
    <w:rsid w:val="001B03E6"/>
    <w:rsid w:val="001F37C2"/>
    <w:rsid w:val="001F3C81"/>
    <w:rsid w:val="00204663"/>
    <w:rsid w:val="002077F6"/>
    <w:rsid w:val="00263AD2"/>
    <w:rsid w:val="00274AED"/>
    <w:rsid w:val="00294392"/>
    <w:rsid w:val="002A622A"/>
    <w:rsid w:val="002E74CC"/>
    <w:rsid w:val="00361F18"/>
    <w:rsid w:val="0036200E"/>
    <w:rsid w:val="0036395A"/>
    <w:rsid w:val="00376598"/>
    <w:rsid w:val="003F5F7A"/>
    <w:rsid w:val="004A0AB4"/>
    <w:rsid w:val="005171EA"/>
    <w:rsid w:val="005234A9"/>
    <w:rsid w:val="00567CD2"/>
    <w:rsid w:val="005C5307"/>
    <w:rsid w:val="00612EDD"/>
    <w:rsid w:val="0062598E"/>
    <w:rsid w:val="006639CF"/>
    <w:rsid w:val="00676C81"/>
    <w:rsid w:val="00800F9E"/>
    <w:rsid w:val="00803344"/>
    <w:rsid w:val="00836A6B"/>
    <w:rsid w:val="0085555F"/>
    <w:rsid w:val="00882C1F"/>
    <w:rsid w:val="008F4873"/>
    <w:rsid w:val="009B4C36"/>
    <w:rsid w:val="00A0418C"/>
    <w:rsid w:val="00A467B3"/>
    <w:rsid w:val="00AA2E49"/>
    <w:rsid w:val="00B005B6"/>
    <w:rsid w:val="00B02142"/>
    <w:rsid w:val="00B43480"/>
    <w:rsid w:val="00B72353"/>
    <w:rsid w:val="00BB2CC1"/>
    <w:rsid w:val="00BB3430"/>
    <w:rsid w:val="00CA7CC1"/>
    <w:rsid w:val="00DB6324"/>
    <w:rsid w:val="00DC1961"/>
    <w:rsid w:val="00DC660C"/>
    <w:rsid w:val="00ED3CFA"/>
    <w:rsid w:val="00F2063B"/>
    <w:rsid w:val="00F51949"/>
    <w:rsid w:val="00FC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845EE-B9B8-4917-A995-ADD1A873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A467B3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A467B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4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6488</Words>
  <Characters>36983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43385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Крупельницкая Татьяна Петровна</dc:creator>
  <cp:lastModifiedBy>Крупельницкая Татьяна Петровна</cp:lastModifiedBy>
  <cp:revision>10</cp:revision>
  <cp:lastPrinted>2018-04-13T06:51:00Z</cp:lastPrinted>
  <dcterms:created xsi:type="dcterms:W3CDTF">2018-04-10T04:34:00Z</dcterms:created>
  <dcterms:modified xsi:type="dcterms:W3CDTF">2018-04-13T06:54:00Z</dcterms:modified>
</cp:coreProperties>
</file>