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367E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367E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367E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367E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367E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367E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367E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367E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367E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367E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367E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367E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367E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367E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367E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367E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367E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122706">
        <w:rPr>
          <w:sz w:val="24"/>
          <w:szCs w:val="24"/>
        </w:rPr>
        <w:t>80</w:t>
      </w:r>
      <w:r w:rsidR="006E732C">
        <w:rPr>
          <w:sz w:val="24"/>
          <w:szCs w:val="24"/>
        </w:rPr>
        <w:t>/У от</w:t>
      </w:r>
      <w:r w:rsidR="00825575">
        <w:rPr>
          <w:sz w:val="24"/>
          <w:szCs w:val="24"/>
        </w:rPr>
        <w:t xml:space="preserve"> </w:t>
      </w:r>
      <w:r w:rsidR="00122706">
        <w:rPr>
          <w:sz w:val="24"/>
          <w:szCs w:val="24"/>
        </w:rPr>
        <w:t>15.03</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122706" w:rsidP="00122706">
            <w:pPr>
              <w:spacing w:line="240" w:lineRule="auto"/>
              <w:ind w:firstLine="0"/>
              <w:jc w:val="left"/>
              <w:rPr>
                <w:snapToGrid/>
                <w:color w:val="000000"/>
                <w:sz w:val="24"/>
                <w:szCs w:val="24"/>
              </w:rPr>
            </w:pPr>
            <w:r w:rsidRPr="00122706">
              <w:rPr>
                <w:snapToGrid/>
                <w:color w:val="000000"/>
                <w:sz w:val="24"/>
                <w:szCs w:val="24"/>
              </w:rPr>
              <w:t>оказание услуг по контролю качества строительных материалов, изделий и конструкций, на территории строительной площадки объекта "Узел приема топлива» филиала «Березовская ГРЭС» ПАО «Юнипро» согласно ТЗ № 311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22706">
              <w:rPr>
                <w:spacing w:val="-6"/>
                <w:sz w:val="24"/>
                <w:szCs w:val="24"/>
              </w:rPr>
              <w:t>15.03</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122706">
              <w:rPr>
                <w:sz w:val="24"/>
                <w:szCs w:val="24"/>
                <w:lang w:eastAsia="en-US"/>
              </w:rPr>
              <w:t>22</w:t>
            </w:r>
            <w:bookmarkStart w:id="2" w:name="_GoBack"/>
            <w:bookmarkEnd w:id="2"/>
            <w:r w:rsidR="00FA1EBE" w:rsidRPr="00867067">
              <w:rPr>
                <w:sz w:val="24"/>
                <w:szCs w:val="24"/>
                <w:lang w:eastAsia="en-US"/>
              </w:rPr>
              <w:t>.03</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ED" w:rsidRDefault="00F367ED">
      <w:r>
        <w:separator/>
      </w:r>
    </w:p>
  </w:endnote>
  <w:endnote w:type="continuationSeparator" w:id="0">
    <w:p w:rsidR="00F367ED" w:rsidRDefault="00F3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122706">
          <w:rPr>
            <w:noProof/>
          </w:rPr>
          <w:t>2</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ED" w:rsidRDefault="00F367ED">
      <w:r>
        <w:separator/>
      </w:r>
    </w:p>
  </w:footnote>
  <w:footnote w:type="continuationSeparator" w:id="0">
    <w:p w:rsidR="00F367ED" w:rsidRDefault="00F36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3D447-A91C-4763-B6FB-2076F2E8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7995</Words>
  <Characters>45573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2018-03-15T10:44:00Z</dcterms:created>
  <dcterms:modified xsi:type="dcterms:W3CDTF">2018-03-15T10:44:00Z</dcterms:modified>
</cp:coreProperties>
</file>