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76A7F673"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B24E9B" w:rsidRPr="002007FA">
        <w:rPr>
          <w:rFonts w:ascii="Verdana" w:hAnsi="Verdana"/>
          <w:b w:val="0"/>
          <w:i/>
          <w:sz w:val="20"/>
        </w:rPr>
        <w:t>09</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046 от «29» марта 2017 года</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475AD633"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proofErr w:type="gramStart"/>
      <w:r w:rsidR="00BD73DE">
        <w:rPr>
          <w:rFonts w:ascii="Verdana" w:hAnsi="Verdana"/>
          <w:sz w:val="22"/>
          <w:szCs w:val="22"/>
          <w:lang w:val="ru-RU"/>
        </w:rPr>
        <w:tab/>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3F485486"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00BD73DE">
        <w:rPr>
          <w:rFonts w:ascii="Verdana" w:hAnsi="Verdana"/>
          <w:sz w:val="22"/>
          <w:szCs w:val="22"/>
          <w:lang w:val="ru-RU"/>
        </w:rPr>
        <w:t>торонами в спецификации.</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1B2DC183"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w:t>
      </w:r>
      <w:r w:rsidR="00BD73DE">
        <w:rPr>
          <w:rFonts w:ascii="Verdana" w:hAnsi="Verdana"/>
          <w:sz w:val="22"/>
          <w:szCs w:val="22"/>
          <w:lang w:val="ru-RU"/>
        </w:rPr>
        <w:t>в соответствующей спецификации.</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60E11BD2"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Момент получения продукции определяется в з</w:t>
      </w:r>
      <w:r w:rsidR="00BD73DE">
        <w:rPr>
          <w:rFonts w:ascii="Verdana" w:hAnsi="Verdana"/>
          <w:sz w:val="22"/>
          <w:szCs w:val="22"/>
          <w:lang w:val="ru-RU"/>
        </w:rPr>
        <w:t>ависимости от условий поставки:</w:t>
      </w:r>
    </w:p>
    <w:p w14:paraId="7CF3231E" w14:textId="7501E0C9"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lastRenderedPageBreak/>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00BD73DE">
        <w:rPr>
          <w:rFonts w:ascii="Verdana" w:hAnsi="Verdana"/>
          <w:sz w:val="22"/>
          <w:szCs w:val="22"/>
          <w:lang w:val="ru-RU"/>
        </w:rPr>
        <w:t>);</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41BF590B"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00BD73DE">
        <w:rPr>
          <w:rFonts w:ascii="Verdana" w:hAnsi="Verdana"/>
          <w:sz w:val="22"/>
          <w:szCs w:val="22"/>
          <w:lang w:val="ru-RU"/>
        </w:rPr>
        <w:t>.</w:t>
      </w:r>
    </w:p>
    <w:p w14:paraId="0AD01644" w14:textId="5FA799A6"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00BD73DE">
        <w:rPr>
          <w:rFonts w:ascii="Verdana" w:hAnsi="Verdana"/>
          <w:sz w:val="22"/>
          <w:szCs w:val="22"/>
          <w:lang w:val="ru-RU"/>
        </w:rPr>
        <w:t>.</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0FB56731"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w:t>
      </w:r>
      <w:r w:rsidR="00BD73DE">
        <w:rPr>
          <w:rFonts w:ascii="Verdana" w:hAnsi="Verdana"/>
          <w:sz w:val="22"/>
          <w:szCs w:val="22"/>
          <w:lang w:val="ru-RU"/>
        </w:rPr>
        <w:t>коммерческую тайну Поставщика).</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09CA4D51"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одукции, которая в силу своих физических характеристик не может поставляться н</w:t>
      </w:r>
      <w:r w:rsidR="00BD73DE">
        <w:rPr>
          <w:rFonts w:ascii="Verdana" w:hAnsi="Verdana"/>
          <w:sz w:val="22"/>
          <w:szCs w:val="22"/>
          <w:lang w:val="ru-RU"/>
        </w:rPr>
        <w:t>а стандартных «евро» паллетах.</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22606ECE"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5B2B223"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w:t>
      </w:r>
      <w:r w:rsidR="00BD73DE">
        <w:rPr>
          <w:rFonts w:ascii="Verdana" w:hAnsi="Verdana"/>
          <w:sz w:val="22"/>
          <w:szCs w:val="22"/>
          <w:lang w:val="ru-RU"/>
        </w:rPr>
        <w:t xml:space="preserve"> поставленной партии продукции.</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A5A6B6A" w14:textId="0FEBEB56" w:rsidR="00737806" w:rsidRPr="00BD73DE" w:rsidRDefault="00737806" w:rsidP="00B127AA">
      <w:pPr>
        <w:ind w:firstLine="567"/>
        <w:jc w:val="both"/>
        <w:rPr>
          <w:rFonts w:ascii="Verdana" w:hAnsi="Verdana"/>
          <w:color w:val="000000" w:themeColor="text1"/>
          <w:sz w:val="22"/>
          <w:szCs w:val="22"/>
        </w:rPr>
      </w:pPr>
      <w:r w:rsidRPr="00BD73DE">
        <w:rPr>
          <w:rFonts w:ascii="Verdana" w:hAnsi="Verdana"/>
          <w:color w:val="000000" w:themeColor="text1"/>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5B8FEA05"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дополнительной банковской гарантии исполнения Договора (далее именуется – Дополнительная</w:t>
      </w:r>
      <w:r w:rsidR="00BD73DE">
        <w:rPr>
          <w:rFonts w:ascii="Verdana" w:hAnsi="Verdana"/>
          <w:i/>
          <w:sz w:val="22"/>
          <w:szCs w:val="22"/>
        </w:rPr>
        <w:t xml:space="preserve"> Гарантия исполнения Договора).</w:t>
      </w:r>
    </w:p>
    <w:p w14:paraId="5EB9A590" w14:textId="2F7E9755"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календарных дней. Дополнительная Гарантия исполнения Договора должна быть выдана на сумму, составляющую суммарный размер авансовых пла</w:t>
      </w:r>
      <w:r w:rsidR="00BD73DE">
        <w:rPr>
          <w:rFonts w:ascii="Verdana" w:hAnsi="Verdana"/>
          <w:i/>
          <w:sz w:val="22"/>
          <w:szCs w:val="22"/>
        </w:rPr>
        <w:t>тежей с НДС (пункт _ Договора).</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5C43A659"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w:t>
      </w:r>
      <w:r w:rsidR="00BD73DE">
        <w:rPr>
          <w:rFonts w:ascii="Verdana" w:hAnsi="Verdana"/>
          <w:i/>
          <w:sz w:val="22"/>
          <w:szCs w:val="22"/>
        </w:rPr>
        <w:t>потребовать возмещения убытков;</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252AB8F6"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00BD73DE">
        <w:rPr>
          <w:rFonts w:ascii="Verdana" w:hAnsi="Verdana"/>
          <w:i/>
          <w:sz w:val="22"/>
          <w:szCs w:val="22"/>
        </w:rPr>
        <w:t>;</w:t>
      </w:r>
    </w:p>
    <w:p w14:paraId="299D178A" w14:textId="170585C2"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w:t>
      </w:r>
      <w:r w:rsidR="00BD73DE">
        <w:rPr>
          <w:rFonts w:ascii="Verdana" w:hAnsi="Verdana"/>
          <w:i/>
          <w:sz w:val="22"/>
          <w:szCs w:val="22"/>
        </w:rPr>
        <w:t>предъявления такого требования.</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C9D51D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737806" w:rsidRPr="00BD73DE">
        <w:rPr>
          <w:rFonts w:ascii="Verdana" w:hAnsi="Verdana"/>
          <w:sz w:val="22"/>
          <w:szCs w:val="22"/>
          <w:lang w:val="ru-RU"/>
        </w:rPr>
        <w:t>подписания Покупателем товарной накладной (форма ТОРГ-12)</w:t>
      </w:r>
      <w:r w:rsidRPr="00BD73DE">
        <w:rPr>
          <w:rFonts w:ascii="Verdana" w:hAnsi="Verdana"/>
          <w:sz w:val="22"/>
          <w:szCs w:val="22"/>
          <w:lang w:val="ru-RU"/>
        </w:rPr>
        <w:t xml:space="preserve"> </w:t>
      </w:r>
      <w:r w:rsidRPr="00C42749">
        <w:rPr>
          <w:rFonts w:ascii="Verdana" w:hAnsi="Verdana"/>
          <w:sz w:val="22"/>
          <w:szCs w:val="22"/>
          <w:lang w:val="ru-RU"/>
        </w:rPr>
        <w:t>(а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5AB0AB2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6.1. В случае поставки продукции ненадлежащего качества, Покупатель вправе по своему вы</w:t>
      </w:r>
      <w:r w:rsidR="00BD73DE">
        <w:rPr>
          <w:rFonts w:ascii="Verdana" w:hAnsi="Verdana"/>
          <w:sz w:val="22"/>
          <w:szCs w:val="22"/>
          <w:lang w:val="ru-RU"/>
        </w:rPr>
        <w:t>бору потребовать от Поставщика:</w:t>
      </w:r>
    </w:p>
    <w:p w14:paraId="50057A61" w14:textId="4FC9A61C"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соразме</w:t>
      </w:r>
      <w:r w:rsidR="00BD73DE">
        <w:rPr>
          <w:rFonts w:ascii="Verdana" w:hAnsi="Verdana"/>
          <w:sz w:val="22"/>
          <w:szCs w:val="22"/>
          <w:lang w:val="ru-RU"/>
        </w:rPr>
        <w:t>рного уменьшения покупной цены;</w:t>
      </w:r>
    </w:p>
    <w:p w14:paraId="7D34BC1E" w14:textId="163DE9F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lastRenderedPageBreak/>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00BD73DE">
        <w:rPr>
          <w:rFonts w:ascii="Verdana" w:hAnsi="Verdana"/>
          <w:sz w:val="22"/>
          <w:szCs w:val="22"/>
          <w:lang w:val="ru-RU"/>
        </w:rPr>
        <w:t>;</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0C2F914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00BD73DE">
        <w:rPr>
          <w:rFonts w:ascii="Verdana" w:hAnsi="Verdana"/>
          <w:sz w:val="22"/>
          <w:szCs w:val="22"/>
          <w:lang w:val="ru-RU"/>
        </w:rPr>
        <w:t>суммы;</w:t>
      </w:r>
    </w:p>
    <w:p w14:paraId="5B2DD820" w14:textId="290F1FB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00BD73DE">
        <w:rPr>
          <w:rFonts w:ascii="Verdana" w:hAnsi="Verdana"/>
          <w:sz w:val="22"/>
          <w:szCs w:val="22"/>
          <w:lang w:val="ru-RU"/>
        </w:rPr>
        <w:t>.</w:t>
      </w:r>
    </w:p>
    <w:p w14:paraId="08C92496" w14:textId="46E62AB4"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w:t>
      </w:r>
      <w:r w:rsidR="00BD73DE">
        <w:rPr>
          <w:rFonts w:ascii="Verdana" w:hAnsi="Verdana"/>
          <w:sz w:val="22"/>
          <w:szCs w:val="22"/>
          <w:lang w:val="ru-RU"/>
        </w:rPr>
        <w:t>менного уведомления Поставщику.</w:t>
      </w:r>
    </w:p>
    <w:p w14:paraId="278D439E" w14:textId="1C933C5B"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w:t>
      </w:r>
      <w:r w:rsidR="00BD73DE">
        <w:rPr>
          <w:rFonts w:ascii="Verdana" w:hAnsi="Verdana"/>
          <w:sz w:val="22"/>
          <w:szCs w:val="22"/>
          <w:lang w:val="ru-RU"/>
        </w:rPr>
        <w:t xml:space="preserve"> расходы на хранение продукции.</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398D4B4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00BD73DE">
        <w:rPr>
          <w:rFonts w:ascii="Verdana" w:hAnsi="Verdana"/>
          <w:sz w:val="22"/>
          <w:szCs w:val="22"/>
          <w:lang w:val="ru-RU"/>
        </w:rPr>
        <w:t>эта продукция.</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00263B18"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w:t>
      </w:r>
      <w:r w:rsidR="00BD73DE">
        <w:rPr>
          <w:rFonts w:ascii="Verdana" w:hAnsi="Verdana"/>
          <w:sz w:val="22"/>
          <w:szCs w:val="22"/>
          <w:lang w:val="ru-RU"/>
        </w:rPr>
        <w:t>едств за каждый день просрочки.</w:t>
      </w:r>
    </w:p>
    <w:p w14:paraId="2D34516F" w14:textId="4FA1E1FF" w:rsidR="00DC0D32" w:rsidRPr="00BD73DE"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BD73DE">
        <w:rPr>
          <w:rFonts w:ascii="Verdana" w:hAnsi="Verdana"/>
          <w:sz w:val="22"/>
          <w:szCs w:val="22"/>
          <w:lang w:val="ru-RU"/>
        </w:rPr>
        <w:t>Неустой</w:t>
      </w:r>
      <w:r w:rsidR="000E587B" w:rsidRPr="00BD73DE">
        <w:rPr>
          <w:rFonts w:ascii="Verdana" w:hAnsi="Verdana"/>
          <w:sz w:val="22"/>
          <w:szCs w:val="22"/>
          <w:lang w:val="ru-RU"/>
        </w:rPr>
        <w:t>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не исполнено Поставщиком, Покупатель вправе зачесть суммы штрафов и неустоек, а также компенсируемых расходов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r w:rsidRPr="00BD73DE">
        <w:rPr>
          <w:rFonts w:ascii="Verdana" w:hAnsi="Verdana"/>
          <w:sz w:val="22"/>
          <w:szCs w:val="22"/>
          <w:lang w:val="ru-RU"/>
        </w:rPr>
        <w:t>.</w:t>
      </w:r>
    </w:p>
    <w:p w14:paraId="4B24CD11" w14:textId="135A295E" w:rsidR="00F4099E" w:rsidRPr="00C42749" w:rsidRDefault="00F4099E" w:rsidP="00F4099E">
      <w:pPr>
        <w:ind w:firstLine="567"/>
        <w:jc w:val="both"/>
        <w:rPr>
          <w:rFonts w:ascii="Verdana" w:hAnsi="Verdana"/>
          <w:sz w:val="22"/>
          <w:szCs w:val="22"/>
        </w:rPr>
      </w:pPr>
      <w:r w:rsidRPr="00C42749">
        <w:rPr>
          <w:rFonts w:ascii="Verdana" w:hAnsi="Verdana"/>
          <w:sz w:val="22"/>
          <w:szCs w:val="22"/>
        </w:rPr>
        <w:t>6.6. Поставщик обязуется возместить Покупателю убытки, причиненные последнему неисполнением или ненадлежащим исполне</w:t>
      </w:r>
      <w:r w:rsidR="00BD73DE">
        <w:rPr>
          <w:rFonts w:ascii="Verdana" w:hAnsi="Verdana"/>
          <w:sz w:val="22"/>
          <w:szCs w:val="22"/>
        </w:rPr>
        <w:t>нием обязательств по Договору.</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04F1B453" w14:textId="77777777" w:rsidR="00BD73DE" w:rsidRDefault="00BD73DE" w:rsidP="00C015AD">
      <w:pPr>
        <w:pStyle w:val="a4"/>
        <w:tabs>
          <w:tab w:val="clear" w:pos="1276"/>
          <w:tab w:val="num" w:pos="0"/>
          <w:tab w:val="left" w:pos="9720"/>
        </w:tabs>
        <w:spacing w:before="120" w:after="120"/>
        <w:jc w:val="center"/>
        <w:rPr>
          <w:rFonts w:ascii="Verdana" w:hAnsi="Verdana"/>
          <w:b/>
          <w:sz w:val="22"/>
          <w:szCs w:val="22"/>
          <w:lang w:val="ru-RU"/>
        </w:rPr>
      </w:pP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4BCA3830"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BD73DE">
        <w:rPr>
          <w:rFonts w:ascii="Verdana" w:hAnsi="Verdana"/>
          <w:b/>
          <w:sz w:val="22"/>
          <w:szCs w:val="22"/>
          <w:lang w:val="ru-RU"/>
        </w:rPr>
        <w:t>Конфиденциальность</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02A62F5F"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тороной, предоставляющей такую информацию, было заявлено о том, что</w:t>
      </w:r>
      <w:r w:rsidR="00BD73DE">
        <w:rPr>
          <w:rFonts w:ascii="Verdana" w:hAnsi="Verdana"/>
          <w:sz w:val="22"/>
          <w:szCs w:val="22"/>
          <w:lang w:val="ru-RU"/>
        </w:rPr>
        <w:t xml:space="preserve"> она является конфиденциальной.</w:t>
      </w:r>
    </w:p>
    <w:p w14:paraId="1D302673" w14:textId="4A0747FB"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.3. </w:t>
      </w:r>
      <w:r w:rsidR="003A3560" w:rsidRPr="00C42749">
        <w:rPr>
          <w:rFonts w:ascii="Verdana" w:hAnsi="Verdana"/>
          <w:sz w:val="22"/>
          <w:szCs w:val="22"/>
          <w:lang w:val="ru-RU"/>
        </w:rPr>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w:t>
      </w:r>
      <w:r w:rsidR="00BD73DE">
        <w:rPr>
          <w:rFonts w:ascii="Verdana" w:hAnsi="Verdana"/>
          <w:sz w:val="22"/>
          <w:szCs w:val="22"/>
          <w:lang w:val="ru-RU"/>
        </w:rPr>
        <w:t>е окончания срока его действия.</w:t>
      </w:r>
    </w:p>
    <w:p w14:paraId="5B3FC917" w14:textId="33628348"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.4. </w:t>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тороны, ограничить круг лиц, имеющих доступ к такой информации, числом, разумно необходимым для надлежащего испол</w:t>
      </w:r>
      <w:r w:rsidR="00BD73DE">
        <w:rPr>
          <w:rFonts w:ascii="Verdana" w:hAnsi="Verdana"/>
          <w:sz w:val="22"/>
          <w:szCs w:val="22"/>
          <w:lang w:val="ru-RU"/>
        </w:rPr>
        <w:t>нения обязательств по Договору.</w:t>
      </w:r>
    </w:p>
    <w:p w14:paraId="391263DA" w14:textId="2DD0E9AA"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.5. </w:t>
      </w:r>
      <w:r w:rsidR="003A3560" w:rsidRPr="00C42749">
        <w:rPr>
          <w:rFonts w:ascii="Verdana" w:hAnsi="Verdana"/>
          <w:sz w:val="22"/>
          <w:szCs w:val="22"/>
          <w:lang w:val="ru-RU"/>
        </w:rPr>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44EB7BBB"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BD73DE">
        <w:rPr>
          <w:rFonts w:ascii="Verdana" w:hAnsi="Verdana"/>
          <w:sz w:val="22"/>
          <w:szCs w:val="22"/>
          <w:lang w:val="ru-RU"/>
        </w:rPr>
        <w:t xml:space="preserve">. </w:t>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46CA285A"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w:t>
      </w:r>
      <w:r w:rsidR="00BD73DE">
        <w:rPr>
          <w:rFonts w:ascii="Verdana" w:hAnsi="Verdana"/>
          <w:sz w:val="22"/>
          <w:szCs w:val="22"/>
        </w:rPr>
        <w:t>непреодолимой силы (форс-мажор)</w:t>
      </w:r>
    </w:p>
    <w:p w14:paraId="3C67E411" w14:textId="75CC472B" w:rsidR="00D43679" w:rsidRPr="00C42749" w:rsidRDefault="00BD73DE" w:rsidP="00D43679">
      <w:pPr>
        <w:pStyle w:val="a4"/>
        <w:ind w:firstLine="567"/>
        <w:jc w:val="both"/>
        <w:rPr>
          <w:rFonts w:ascii="Verdana" w:hAnsi="Verdana"/>
          <w:sz w:val="22"/>
          <w:szCs w:val="22"/>
          <w:lang w:val="ru-RU"/>
        </w:rPr>
      </w:pPr>
      <w:r>
        <w:rPr>
          <w:rFonts w:ascii="Verdana" w:hAnsi="Verdana"/>
          <w:sz w:val="22"/>
          <w:szCs w:val="22"/>
          <w:lang w:val="ru-RU"/>
        </w:rPr>
        <w:t xml:space="preserve">9.1. </w:t>
      </w:r>
      <w:r w:rsidR="00D43679" w:rsidRPr="00C42749">
        <w:rPr>
          <w:rFonts w:ascii="Verdana" w:hAnsi="Verdana"/>
          <w:sz w:val="22"/>
          <w:szCs w:val="22"/>
          <w:lang w:val="ru-RU"/>
        </w:rPr>
        <w:t xml:space="preserve">Ни одна из </w:t>
      </w:r>
      <w:r w:rsidR="00C816A7" w:rsidRPr="00C42749">
        <w:rPr>
          <w:rFonts w:ascii="Verdana" w:hAnsi="Verdana"/>
          <w:sz w:val="22"/>
          <w:szCs w:val="22"/>
          <w:lang w:val="ru-RU"/>
        </w:rPr>
        <w:t>С</w:t>
      </w:r>
      <w:r w:rsidR="00D43679"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00D43679" w:rsidRPr="00C42749">
        <w:rPr>
          <w:rFonts w:ascii="Verdana" w:hAnsi="Verdana"/>
          <w:sz w:val="22"/>
          <w:szCs w:val="22"/>
          <w:lang w:val="ru-RU"/>
        </w:rPr>
        <w:t>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w:t>
      </w:r>
      <w:r>
        <w:rPr>
          <w:rFonts w:ascii="Verdana" w:hAnsi="Verdana"/>
          <w:sz w:val="22"/>
          <w:szCs w:val="22"/>
          <w:lang w:val="ru-RU"/>
        </w:rPr>
        <w:t>епредотвратимые обстоятельства.</w:t>
      </w:r>
    </w:p>
    <w:p w14:paraId="78A53178" w14:textId="6E8634B4"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9.2. </w:t>
      </w:r>
      <w:r w:rsidR="00D43679" w:rsidRPr="00C42749">
        <w:rPr>
          <w:rFonts w:ascii="Verdana" w:hAnsi="Verdana"/>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00D43679"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Pr>
          <w:rFonts w:ascii="Verdana" w:hAnsi="Verdana"/>
          <w:sz w:val="22"/>
          <w:szCs w:val="22"/>
          <w:lang w:val="ru-RU"/>
        </w:rPr>
        <w:t>торону в письменной форме.</w:t>
      </w:r>
    </w:p>
    <w:p w14:paraId="7467CBDE" w14:textId="0D0EDCAA"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9.3. </w:t>
      </w:r>
      <w:r w:rsidR="00D43679"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00D43679"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0103759A"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9.4. </w:t>
      </w:r>
      <w:r w:rsidR="00D43679" w:rsidRPr="00C42749">
        <w:rPr>
          <w:rFonts w:ascii="Verdana" w:hAnsi="Verdana"/>
          <w:sz w:val="22"/>
          <w:szCs w:val="22"/>
          <w:lang w:val="ru-RU"/>
        </w:rPr>
        <w:t xml:space="preserve">Обязанность </w:t>
      </w:r>
      <w:bookmarkStart w:id="0" w:name="OCRUncertain200"/>
      <w:r w:rsidR="00D43679" w:rsidRPr="00C42749">
        <w:rPr>
          <w:rFonts w:ascii="Verdana" w:hAnsi="Verdana"/>
          <w:sz w:val="22"/>
          <w:szCs w:val="22"/>
          <w:lang w:val="ru-RU"/>
        </w:rPr>
        <w:t>доказывания</w:t>
      </w:r>
      <w:bookmarkEnd w:id="0"/>
      <w:r w:rsidR="00D43679"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00D43679"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49A6C787" w:rsidR="00DC0D32" w:rsidRPr="00B77F23"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D522C0">
        <w:rPr>
          <w:rFonts w:ascii="Verdana" w:hAnsi="Verdana"/>
          <w:sz w:val="22"/>
          <w:szCs w:val="22"/>
          <w:lang w:val="ru-RU"/>
        </w:rPr>
        <w:t xml:space="preserve"> </w:t>
      </w:r>
      <w:r w:rsidR="00D522C0" w:rsidRPr="00B77F23">
        <w:rPr>
          <w:rFonts w:ascii="Verdana" w:hAnsi="Verdana"/>
          <w:sz w:val="22"/>
          <w:szCs w:val="22"/>
          <w:lang w:val="ru-RU"/>
        </w:rPr>
        <w:t>(в случае, если наличие печати у Поставщика предусмотрено его учредительными документами)</w:t>
      </w:r>
      <w:r w:rsidR="00DC0D32" w:rsidRPr="00B77F23">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68A4A11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B77F23">
        <w:rPr>
          <w:rFonts w:ascii="Verdana" w:hAnsi="Verdana"/>
          <w:sz w:val="22"/>
          <w:szCs w:val="22"/>
          <w:lang w:val="ru-RU"/>
        </w:rPr>
        <w:t>оговора).</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3094FBBF"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B77F23">
        <w:rPr>
          <w:rFonts w:ascii="Verdana" w:hAnsi="Verdana"/>
          <w:sz w:val="22"/>
          <w:szCs w:val="22"/>
          <w:lang w:val="ru-RU"/>
        </w:rPr>
        <w:t>.</w:t>
      </w:r>
    </w:p>
    <w:p w14:paraId="3DB8D3A4" w14:textId="093F00EB"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Уступка прав (требований) к Покупателю по Договору без письменного согл</w:t>
      </w:r>
      <w:r w:rsidR="00B77F23">
        <w:rPr>
          <w:rFonts w:ascii="Verdana" w:hAnsi="Verdana"/>
          <w:sz w:val="22"/>
          <w:szCs w:val="22"/>
          <w:lang w:val="ru-RU"/>
        </w:rPr>
        <w:t>асия Покупателя не допускается.</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18D3CE7F" w14:textId="77777777" w:rsidR="00FA361C"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w:t>
            </w:r>
            <w:r w:rsidR="00FA361C">
              <w:rPr>
                <w:rFonts w:ascii="Verdana" w:hAnsi="Verdana"/>
                <w:sz w:val="22"/>
                <w:szCs w:val="22"/>
              </w:rPr>
              <w:t>номный округ - Югра, г. Сургут,</w:t>
            </w:r>
          </w:p>
          <w:p w14:paraId="4AC06ED6" w14:textId="10A5A2D9"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bookmarkStart w:id="1" w:name="_GoBack"/>
        <w:bookmarkEnd w:id="1"/>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77AA6" w14:textId="77777777" w:rsidR="002E0610" w:rsidRDefault="002E0610">
      <w:r>
        <w:separator/>
      </w:r>
    </w:p>
  </w:endnote>
  <w:endnote w:type="continuationSeparator" w:id="0">
    <w:p w14:paraId="52EFFB71" w14:textId="77777777" w:rsidR="002E0610" w:rsidRDefault="002E0610">
      <w:r>
        <w:continuationSeparator/>
      </w:r>
    </w:p>
  </w:endnote>
  <w:endnote w:type="continuationNotice" w:id="1">
    <w:p w14:paraId="6FF8C822" w14:textId="77777777" w:rsidR="002E0610" w:rsidRDefault="002E0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FA361C">
      <w:rPr>
        <w:rFonts w:ascii="Calibri" w:hAnsi="Calibri"/>
        <w:noProof/>
      </w:rPr>
      <w:t>19</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28F01" w14:textId="77777777" w:rsidR="002E0610" w:rsidRDefault="002E0610">
      <w:r>
        <w:separator/>
      </w:r>
    </w:p>
  </w:footnote>
  <w:footnote w:type="continuationSeparator" w:id="0">
    <w:p w14:paraId="5230E17E" w14:textId="77777777" w:rsidR="002E0610" w:rsidRDefault="002E0610">
      <w:r>
        <w:continuationSeparator/>
      </w:r>
    </w:p>
  </w:footnote>
  <w:footnote w:type="continuationNotice" w:id="1">
    <w:p w14:paraId="2A779EDD" w14:textId="77777777" w:rsidR="002E0610" w:rsidRDefault="002E06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025E"/>
    <w:rsid w:val="00083A51"/>
    <w:rsid w:val="000929BC"/>
    <w:rsid w:val="000979BF"/>
    <w:rsid w:val="00097CD5"/>
    <w:rsid w:val="000A0A16"/>
    <w:rsid w:val="000B4690"/>
    <w:rsid w:val="000D7BD6"/>
    <w:rsid w:val="000E05BF"/>
    <w:rsid w:val="000E4D61"/>
    <w:rsid w:val="000E587B"/>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0610"/>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14E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1888"/>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37806"/>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77F23"/>
    <w:rsid w:val="00B84707"/>
    <w:rsid w:val="00B974C3"/>
    <w:rsid w:val="00BA076F"/>
    <w:rsid w:val="00BA3C62"/>
    <w:rsid w:val="00BB770B"/>
    <w:rsid w:val="00BC50FC"/>
    <w:rsid w:val="00BC7033"/>
    <w:rsid w:val="00BD65E6"/>
    <w:rsid w:val="00BD73DE"/>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522C0"/>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361C"/>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7DC29-8E31-4A13-B797-10066B04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9B429B1-9EC3-4573-AAF9-B250BFE0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8660</Words>
  <Characters>49362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57907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Семёнова Татьяна Сергеевна</cp:lastModifiedBy>
  <cp:revision>17</cp:revision>
  <cp:lastPrinted>2008-10-16T11:25:00Z</cp:lastPrinted>
  <dcterms:created xsi:type="dcterms:W3CDTF">2017-03-24T14:03:00Z</dcterms:created>
  <dcterms:modified xsi:type="dcterms:W3CDTF">2017-12-18T13:55:00Z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