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B130B0">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71C15">
          <w:rPr>
            <w:webHidden/>
          </w:rPr>
          <w:t>3</w:t>
        </w:r>
        <w:r w:rsidR="001F2C0F">
          <w:rPr>
            <w:webHidden/>
          </w:rPr>
          <w:fldChar w:fldCharType="end"/>
        </w:r>
      </w:hyperlink>
    </w:p>
    <w:p w:rsidR="001F2C0F" w:rsidRDefault="008E3F79">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8E3F79">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8E3F79">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B71C15">
          <w:rPr>
            <w:webHidden/>
          </w:rPr>
          <w:t>10</w:t>
        </w:r>
        <w:r w:rsidR="001F2C0F">
          <w:rPr>
            <w:webHidden/>
          </w:rPr>
          <w:fldChar w:fldCharType="end"/>
        </w:r>
      </w:hyperlink>
    </w:p>
    <w:p w:rsidR="001F2C0F" w:rsidRDefault="008E3F79">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B71C15">
          <w:rPr>
            <w:webHidden/>
          </w:rPr>
          <w:t>13</w:t>
        </w:r>
        <w:r w:rsidR="001F2C0F">
          <w:rPr>
            <w:webHidden/>
          </w:rPr>
          <w:fldChar w:fldCharType="end"/>
        </w:r>
      </w:hyperlink>
    </w:p>
    <w:p w:rsidR="001F2C0F" w:rsidRDefault="008E3F79">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B71C15">
          <w:rPr>
            <w:webHidden/>
          </w:rPr>
          <w:t>15</w:t>
        </w:r>
        <w:r w:rsidR="001F2C0F">
          <w:rPr>
            <w:webHidden/>
          </w:rPr>
          <w:fldChar w:fldCharType="end"/>
        </w:r>
      </w:hyperlink>
    </w:p>
    <w:p w:rsidR="001F2C0F" w:rsidRDefault="008E3F79">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B71C15">
          <w:rPr>
            <w:webHidden/>
          </w:rPr>
          <w:t>17</w:t>
        </w:r>
        <w:r w:rsidR="001F2C0F">
          <w:rPr>
            <w:webHidden/>
          </w:rPr>
          <w:fldChar w:fldCharType="end"/>
        </w:r>
      </w:hyperlink>
    </w:p>
    <w:p w:rsidR="001F2C0F" w:rsidRDefault="008E3F79">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B71C15">
          <w:rPr>
            <w:webHidden/>
          </w:rPr>
          <w:t>20</w:t>
        </w:r>
        <w:r w:rsidR="001F2C0F">
          <w:rPr>
            <w:webHidden/>
          </w:rPr>
          <w:fldChar w:fldCharType="end"/>
        </w:r>
      </w:hyperlink>
    </w:p>
    <w:p w:rsidR="001F2C0F" w:rsidRDefault="008E3F79">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B71C15">
          <w:rPr>
            <w:webHidden/>
          </w:rPr>
          <w:t>22</w:t>
        </w:r>
        <w:r w:rsidR="001F2C0F">
          <w:rPr>
            <w:webHidden/>
          </w:rPr>
          <w:fldChar w:fldCharType="end"/>
        </w:r>
      </w:hyperlink>
    </w:p>
    <w:p w:rsidR="001F2C0F" w:rsidRDefault="008E3F79">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B71C15">
          <w:rPr>
            <w:webHidden/>
          </w:rPr>
          <w:t>24</w:t>
        </w:r>
        <w:r w:rsidR="001F2C0F">
          <w:rPr>
            <w:webHidden/>
          </w:rPr>
          <w:fldChar w:fldCharType="end"/>
        </w:r>
      </w:hyperlink>
    </w:p>
    <w:p w:rsidR="001F2C0F" w:rsidRDefault="008E3F79">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B71C15">
          <w:rPr>
            <w:webHidden/>
          </w:rPr>
          <w:t>26</w:t>
        </w:r>
        <w:r w:rsidR="001F2C0F">
          <w:rPr>
            <w:webHidden/>
          </w:rPr>
          <w:fldChar w:fldCharType="end"/>
        </w:r>
      </w:hyperlink>
    </w:p>
    <w:p w:rsidR="001F2C0F" w:rsidRDefault="008E3F79">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B71C15">
          <w:rPr>
            <w:webHidden/>
          </w:rPr>
          <w:t>28</w:t>
        </w:r>
        <w:r w:rsidR="001F2C0F">
          <w:rPr>
            <w:webHidden/>
          </w:rPr>
          <w:fldChar w:fldCharType="end"/>
        </w:r>
      </w:hyperlink>
    </w:p>
    <w:p w:rsidR="001F2C0F" w:rsidRDefault="008E3F79">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B71C15">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6F62D5">
        <w:rPr>
          <w:color w:val="000000"/>
          <w:sz w:val="24"/>
          <w:szCs w:val="24"/>
        </w:rPr>
        <w:t>Ю</w:t>
      </w:r>
      <w:r w:rsidR="008E3F79">
        <w:rPr>
          <w:color w:val="000000"/>
          <w:sz w:val="24"/>
          <w:szCs w:val="24"/>
        </w:rPr>
        <w:t xml:space="preserve">281 </w:t>
      </w:r>
      <w:r w:rsidR="00F615D3" w:rsidRPr="001F2C0F">
        <w:rPr>
          <w:sz w:val="24"/>
          <w:szCs w:val="24"/>
        </w:rPr>
        <w:t xml:space="preserve">от </w:t>
      </w:r>
      <w:r w:rsidR="008E3F79">
        <w:rPr>
          <w:sz w:val="24"/>
          <w:szCs w:val="24"/>
        </w:rPr>
        <w:t>28</w:t>
      </w:r>
      <w:r w:rsidR="00B130B0">
        <w:rPr>
          <w:sz w:val="24"/>
          <w:szCs w:val="24"/>
        </w:rPr>
        <w:t>.</w:t>
      </w:r>
      <w:r w:rsidR="008E3F79">
        <w:rPr>
          <w:sz w:val="24"/>
          <w:szCs w:val="24"/>
        </w:rPr>
        <w:t>11</w:t>
      </w:r>
      <w:r w:rsidR="00F615D3" w:rsidRPr="001F2C0F">
        <w:rPr>
          <w:sz w:val="24"/>
          <w:szCs w:val="24"/>
        </w:rPr>
        <w:t>.201</w:t>
      </w:r>
      <w:r w:rsidR="00005B73">
        <w:rPr>
          <w:sz w:val="24"/>
          <w:szCs w:val="24"/>
        </w:rPr>
        <w:t>7</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8E3F79">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8E3F79">
              <w:rPr>
                <w:bCs/>
                <w:sz w:val="24"/>
                <w:szCs w:val="24"/>
              </w:rPr>
              <w:t>трубной продукции (черный металл)</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72283">
            <w:pPr>
              <w:spacing w:line="276" w:lineRule="auto"/>
              <w:ind w:right="153" w:firstLine="0"/>
              <w:jc w:val="left"/>
              <w:rPr>
                <w:b/>
                <w:sz w:val="24"/>
                <w:szCs w:val="24"/>
                <w:lang w:eastAsia="en-US"/>
              </w:rPr>
            </w:pPr>
            <w:r w:rsidRPr="004747FE">
              <w:rPr>
                <w:b/>
                <w:sz w:val="24"/>
                <w:szCs w:val="24"/>
                <w:lang w:eastAsia="en-US"/>
              </w:rPr>
              <w:t>Заказчик</w:t>
            </w:r>
            <w:r w:rsidR="00072283">
              <w:rPr>
                <w:b/>
                <w:sz w:val="24"/>
                <w:szCs w:val="24"/>
                <w:lang w:eastAsia="en-US"/>
              </w:rPr>
              <w:t>и</w:t>
            </w:r>
            <w:r w:rsidRPr="004747FE">
              <w:rPr>
                <w:b/>
                <w:sz w:val="24"/>
                <w:szCs w:val="24"/>
                <w:lang w:eastAsia="en-US"/>
              </w:rPr>
              <w:t xml:space="preserve"> </w:t>
            </w:r>
            <w:r w:rsidR="001C6F70">
              <w:rPr>
                <w:b/>
                <w:sz w:val="24"/>
                <w:szCs w:val="24"/>
                <w:lang w:eastAsia="en-US"/>
              </w:rPr>
              <w:t xml:space="preserve">и </w:t>
            </w:r>
            <w:r w:rsidR="00072283">
              <w:rPr>
                <w:b/>
                <w:sz w:val="24"/>
                <w:szCs w:val="24"/>
                <w:lang w:eastAsia="en-US"/>
              </w:rPr>
              <w:t>их</w:t>
            </w:r>
            <w:r w:rsidR="001C6F70">
              <w:rPr>
                <w:b/>
                <w:sz w:val="24"/>
                <w:szCs w:val="24"/>
                <w:lang w:eastAsia="en-US"/>
              </w:rPr>
              <w:t xml:space="preserve"> местонахождени</w:t>
            </w:r>
            <w:r w:rsidR="00072283">
              <w:rPr>
                <w:b/>
                <w:sz w:val="24"/>
                <w:szCs w:val="24"/>
                <w:lang w:eastAsia="en-US"/>
              </w:rPr>
              <w:t>я</w:t>
            </w:r>
          </w:p>
        </w:tc>
        <w:tc>
          <w:tcPr>
            <w:tcW w:w="5811" w:type="dxa"/>
          </w:tcPr>
          <w:p w:rsidR="006910B6" w:rsidRPr="0086710C" w:rsidRDefault="006910B6" w:rsidP="006910B6">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«Берёзовская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Красноярский край, г. Шарыпово, промбаза «Энергетиков», строение 1/15;</w:t>
            </w:r>
          </w:p>
          <w:p w:rsidR="006910B6" w:rsidRPr="0086710C" w:rsidRDefault="006910B6" w:rsidP="006910B6">
            <w:pPr>
              <w:pStyle w:val="a8"/>
              <w:numPr>
                <w:ilvl w:val="0"/>
                <w:numId w:val="0"/>
              </w:numPr>
              <w:tabs>
                <w:tab w:val="left" w:pos="1418"/>
              </w:tabs>
              <w:spacing w:line="240" w:lineRule="auto"/>
              <w:rPr>
                <w:sz w:val="24"/>
                <w:szCs w:val="24"/>
                <w:lang w:eastAsia="en-US"/>
              </w:rPr>
            </w:pPr>
            <w:r w:rsidRPr="00713B23">
              <w:rPr>
                <w:b/>
                <w:sz w:val="24"/>
                <w:szCs w:val="24"/>
                <w:lang w:eastAsia="en-US"/>
              </w:rPr>
              <w:t>Лот 2 - Филиал «Шатурская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Московская обл., г. Шатура, Черноозерский пр-д, д. 5;</w:t>
            </w:r>
          </w:p>
          <w:p w:rsidR="006910B6" w:rsidRPr="0086710C" w:rsidRDefault="006910B6" w:rsidP="006910B6">
            <w:pPr>
              <w:pStyle w:val="a8"/>
              <w:numPr>
                <w:ilvl w:val="0"/>
                <w:numId w:val="0"/>
              </w:numPr>
              <w:tabs>
                <w:tab w:val="left" w:pos="1418"/>
              </w:tabs>
              <w:spacing w:line="240" w:lineRule="auto"/>
              <w:rPr>
                <w:sz w:val="24"/>
                <w:szCs w:val="24"/>
                <w:lang w:eastAsia="en-US"/>
              </w:rPr>
            </w:pPr>
            <w:r w:rsidRPr="00713B23">
              <w:rPr>
                <w:b/>
                <w:sz w:val="24"/>
                <w:szCs w:val="24"/>
                <w:lang w:eastAsia="en-US"/>
              </w:rPr>
              <w:t>Лот 3 - Филиал «Смоленская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Смоленская область, Духовщинский район, п. Озерный;</w:t>
            </w:r>
          </w:p>
          <w:p w:rsidR="006910B6" w:rsidRPr="00713B23" w:rsidRDefault="006910B6" w:rsidP="006910B6">
            <w:pPr>
              <w:pStyle w:val="a8"/>
              <w:numPr>
                <w:ilvl w:val="0"/>
                <w:numId w:val="0"/>
              </w:numPr>
              <w:tabs>
                <w:tab w:val="left" w:pos="1418"/>
              </w:tabs>
              <w:spacing w:line="240" w:lineRule="auto"/>
              <w:rPr>
                <w:sz w:val="24"/>
                <w:szCs w:val="24"/>
                <w:lang w:eastAsia="en-US"/>
              </w:rPr>
            </w:pPr>
            <w:r w:rsidRPr="00713B23">
              <w:rPr>
                <w:b/>
                <w:sz w:val="24"/>
                <w:szCs w:val="24"/>
                <w:lang w:eastAsia="en-US"/>
              </w:rPr>
              <w:t>Лот 4 - Филиал «Яйвинская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Пермский край, г.</w:t>
            </w:r>
            <w:r>
              <w:rPr>
                <w:sz w:val="24"/>
                <w:szCs w:val="24"/>
                <w:lang w:eastAsia="en-US"/>
              </w:rPr>
              <w:t> </w:t>
            </w:r>
            <w:r w:rsidRPr="0086710C">
              <w:rPr>
                <w:sz w:val="24"/>
                <w:szCs w:val="24"/>
                <w:lang w:eastAsia="en-US"/>
              </w:rPr>
              <w:t>Александровск, п.</w:t>
            </w:r>
            <w:r>
              <w:rPr>
                <w:sz w:val="24"/>
                <w:szCs w:val="24"/>
                <w:lang w:eastAsia="en-US"/>
              </w:rPr>
              <w:t> </w:t>
            </w:r>
            <w:r w:rsidRPr="0086710C">
              <w:rPr>
                <w:sz w:val="24"/>
                <w:szCs w:val="24"/>
                <w:lang w:eastAsia="en-US"/>
              </w:rPr>
              <w:t>Яйва, ул. Тимирязева, д.5</w:t>
            </w:r>
            <w:r w:rsidRPr="00713B23">
              <w:rPr>
                <w:sz w:val="24"/>
                <w:szCs w:val="24"/>
                <w:lang w:eastAsia="en-US"/>
              </w:rPr>
              <w:t>;</w:t>
            </w:r>
          </w:p>
          <w:p w:rsidR="0076162D" w:rsidRPr="004747FE" w:rsidRDefault="006910B6" w:rsidP="006910B6">
            <w:pPr>
              <w:pStyle w:val="a8"/>
              <w:numPr>
                <w:ilvl w:val="0"/>
                <w:numId w:val="0"/>
              </w:numPr>
              <w:tabs>
                <w:tab w:val="left" w:pos="1418"/>
              </w:tabs>
              <w:spacing w:line="240" w:lineRule="auto"/>
              <w:rPr>
                <w:sz w:val="24"/>
                <w:szCs w:val="24"/>
                <w:lang w:eastAsia="en-US"/>
              </w:rPr>
            </w:pPr>
            <w:r w:rsidRPr="00713B23">
              <w:rPr>
                <w:b/>
                <w:sz w:val="24"/>
                <w:szCs w:val="24"/>
                <w:lang w:eastAsia="en-US"/>
              </w:rPr>
              <w:t>Лот 5 - 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628406, Россия, Тюменская обл., Ханты-Мансийский автономный округ-Югра, г. Сургут ул. Энергостроителей,  д.23, сооружение 34</w:t>
            </w:r>
            <w:r>
              <w:rPr>
                <w:sz w:val="24"/>
                <w:szCs w:val="24"/>
                <w:lang w:eastAsia="en-US"/>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sidR="00EF6872">
              <w:rPr>
                <w:sz w:val="24"/>
                <w:szCs w:val="24"/>
                <w:lang w:eastAsia="en-US"/>
              </w:rPr>
              <w:t>ПАО «Юнипро»</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w:t>
            </w:r>
            <w:r w:rsidR="00B130B0">
              <w:rPr>
                <w:sz w:val="24"/>
                <w:szCs w:val="24"/>
                <w:lang w:eastAsia="en-US"/>
              </w:rPr>
              <w:t>112</w:t>
            </w:r>
            <w:r w:rsidR="00D92B0A" w:rsidRPr="004747FE">
              <w:rPr>
                <w:sz w:val="24"/>
                <w:szCs w:val="24"/>
                <w:lang w:eastAsia="en-US"/>
              </w:rPr>
              <w:t xml:space="preserve">, г. Москва, Пресненская набережная, д. 10, блок </w:t>
            </w:r>
            <w:r w:rsidR="00B130B0">
              <w:rPr>
                <w:sz w:val="24"/>
                <w:szCs w:val="24"/>
                <w:lang w:eastAsia="en-US"/>
              </w:rPr>
              <w:t>Б</w:t>
            </w:r>
            <w:r w:rsidR="00D92B0A" w:rsidRPr="004747FE">
              <w:rPr>
                <w:sz w:val="24"/>
                <w:szCs w:val="24"/>
                <w:lang w:eastAsia="en-US"/>
              </w:rPr>
              <w:t>,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00B130B0" w:rsidRPr="00ED69B2">
                <w:rPr>
                  <w:rStyle w:val="af2"/>
                  <w:sz w:val="24"/>
                  <w:szCs w:val="24"/>
                  <w:lang w:val="en-US"/>
                </w:rPr>
                <w:t>Tsukanova</w:t>
              </w:r>
              <w:r w:rsidR="00B130B0" w:rsidRPr="00E321AF">
                <w:rPr>
                  <w:rStyle w:val="af2"/>
                  <w:sz w:val="24"/>
                  <w:szCs w:val="24"/>
                </w:rPr>
                <w:t>_</w:t>
              </w:r>
              <w:r w:rsidR="00B130B0" w:rsidRPr="00ED69B2">
                <w:rPr>
                  <w:rStyle w:val="af2"/>
                  <w:sz w:val="24"/>
                  <w:szCs w:val="24"/>
                  <w:lang w:val="en-US"/>
                </w:rPr>
                <w:t>E</w:t>
              </w:r>
              <w:r w:rsidR="00B130B0" w:rsidRPr="00E321AF">
                <w:rPr>
                  <w:rStyle w:val="af2"/>
                  <w:sz w:val="24"/>
                  <w:szCs w:val="24"/>
                </w:rPr>
                <w:t>@</w:t>
              </w:r>
              <w:r w:rsidR="00B130B0" w:rsidRPr="00ED69B2">
                <w:rPr>
                  <w:rStyle w:val="af2"/>
                  <w:sz w:val="24"/>
                  <w:szCs w:val="24"/>
                  <w:lang w:val="en-US"/>
                </w:rPr>
                <w:t>unipro</w:t>
              </w:r>
              <w:r w:rsidR="00B130B0" w:rsidRPr="00E321AF">
                <w:rPr>
                  <w:rStyle w:val="af2"/>
                  <w:sz w:val="24"/>
                  <w:szCs w:val="24"/>
                </w:rPr>
                <w:t>.</w:t>
              </w:r>
              <w:r w:rsidR="00B130B0" w:rsidRPr="00ED69B2">
                <w:rPr>
                  <w:rStyle w:val="af2"/>
                  <w:sz w:val="24"/>
                  <w:szCs w:val="24"/>
                  <w:lang w:val="en-US"/>
                </w:rPr>
                <w:t>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EF6872" w:rsidRDefault="00BC5425" w:rsidP="00F3026D">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sidR="00EF6872">
              <w:rPr>
                <w:bCs/>
                <w:sz w:val="24"/>
                <w:szCs w:val="24"/>
              </w:rPr>
              <w:t>ПАО «Юнипро»</w:t>
            </w:r>
            <w:r w:rsidRPr="004747FE">
              <w:rPr>
                <w:bCs/>
                <w:sz w:val="24"/>
                <w:szCs w:val="24"/>
              </w:rPr>
              <w:t xml:space="preserve">, </w:t>
            </w:r>
          </w:p>
          <w:p w:rsidR="00BC5425" w:rsidRPr="004747FE" w:rsidRDefault="00BC5425" w:rsidP="00F3026D">
            <w:pPr>
              <w:tabs>
                <w:tab w:val="left" w:pos="386"/>
              </w:tabs>
              <w:spacing w:line="276" w:lineRule="auto"/>
              <w:ind w:firstLine="0"/>
              <w:jc w:val="left"/>
              <w:rPr>
                <w:sz w:val="24"/>
                <w:szCs w:val="24"/>
                <w:lang w:eastAsia="en-US"/>
              </w:rPr>
            </w:pPr>
            <w:r w:rsidRPr="004747FE">
              <w:rPr>
                <w:bCs/>
                <w:sz w:val="24"/>
                <w:szCs w:val="24"/>
              </w:rPr>
              <w:t>Раздел «Закупки»:</w:t>
            </w:r>
            <w:r w:rsidRPr="004747FE">
              <w:rPr>
                <w:spacing w:val="-6"/>
                <w:sz w:val="24"/>
                <w:szCs w:val="24"/>
              </w:rPr>
              <w:t xml:space="preserve">  (</w:t>
            </w:r>
            <w:r w:rsidR="00EF6872" w:rsidRPr="00EF6872">
              <w:rPr>
                <w:rStyle w:val="af2"/>
                <w:sz w:val="24"/>
                <w:szCs w:val="24"/>
                <w:lang w:eastAsia="en-US"/>
              </w:rPr>
              <w:t>http://www.unipro.energy/purchase/announcement/</w:t>
            </w:r>
            <w:r w:rsidRPr="004747FE">
              <w:rPr>
                <w:sz w:val="24"/>
                <w:szCs w:val="24"/>
                <w:lang w:eastAsia="en-US"/>
              </w:rPr>
              <w:t>)</w:t>
            </w:r>
          </w:p>
          <w:p w:rsidR="00BC5425" w:rsidRDefault="00BC5425" w:rsidP="0076162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8E3F79">
              <w:rPr>
                <w:sz w:val="24"/>
                <w:szCs w:val="24"/>
                <w:lang w:eastAsia="en-US"/>
              </w:rPr>
              <w:t>28</w:t>
            </w:r>
            <w:r w:rsidRPr="004747FE">
              <w:rPr>
                <w:sz w:val="24"/>
                <w:szCs w:val="24"/>
                <w:lang w:eastAsia="en-US"/>
              </w:rPr>
              <w:t>.</w:t>
            </w:r>
            <w:r w:rsidR="008E3F79">
              <w:rPr>
                <w:sz w:val="24"/>
                <w:szCs w:val="24"/>
                <w:lang w:eastAsia="en-US"/>
              </w:rPr>
              <w:t>11</w:t>
            </w:r>
            <w:r w:rsidRPr="004747FE">
              <w:rPr>
                <w:sz w:val="24"/>
                <w:szCs w:val="24"/>
                <w:lang w:eastAsia="en-US"/>
              </w:rPr>
              <w:t>.20</w:t>
            </w:r>
            <w:r w:rsidR="00D92B0A" w:rsidRPr="004747FE">
              <w:rPr>
                <w:sz w:val="24"/>
                <w:szCs w:val="24"/>
                <w:lang w:eastAsia="en-US"/>
              </w:rPr>
              <w:t>1</w:t>
            </w:r>
            <w:r w:rsidR="00005B73">
              <w:rPr>
                <w:sz w:val="24"/>
                <w:szCs w:val="24"/>
                <w:lang w:eastAsia="en-US"/>
              </w:rPr>
              <w:t>7</w:t>
            </w:r>
            <w:r w:rsidR="00D92B0A" w:rsidRPr="004747FE">
              <w:rPr>
                <w:sz w:val="24"/>
                <w:szCs w:val="24"/>
                <w:lang w:eastAsia="en-US"/>
              </w:rPr>
              <w:t xml:space="preserve"> </w:t>
            </w:r>
            <w:r w:rsidRPr="004747FE">
              <w:rPr>
                <w:sz w:val="24"/>
                <w:szCs w:val="24"/>
                <w:lang w:eastAsia="en-US"/>
              </w:rPr>
              <w:t>г.</w:t>
            </w:r>
          </w:p>
          <w:p w:rsidR="0076162D" w:rsidRDefault="0076162D" w:rsidP="0076162D">
            <w:pPr>
              <w:tabs>
                <w:tab w:val="left" w:pos="386"/>
              </w:tabs>
              <w:spacing w:line="276" w:lineRule="auto"/>
              <w:ind w:firstLine="0"/>
              <w:jc w:val="left"/>
              <w:rPr>
                <w:sz w:val="24"/>
                <w:szCs w:val="24"/>
                <w:lang w:eastAsia="en-US"/>
              </w:rPr>
            </w:pPr>
          </w:p>
          <w:p w:rsidR="0076162D" w:rsidRDefault="0076162D" w:rsidP="0076162D">
            <w:pPr>
              <w:tabs>
                <w:tab w:val="left" w:pos="386"/>
              </w:tabs>
              <w:spacing w:line="276" w:lineRule="auto"/>
              <w:ind w:firstLine="0"/>
              <w:jc w:val="left"/>
              <w:rPr>
                <w:sz w:val="24"/>
                <w:szCs w:val="24"/>
                <w:lang w:eastAsia="en-US"/>
              </w:rPr>
            </w:pPr>
          </w:p>
          <w:p w:rsidR="0076162D" w:rsidRPr="004747FE" w:rsidRDefault="0076162D" w:rsidP="0076162D">
            <w:pPr>
              <w:tabs>
                <w:tab w:val="left" w:pos="386"/>
              </w:tabs>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2E6E81">
              <w:rPr>
                <w:sz w:val="24"/>
                <w:szCs w:val="24"/>
                <w:lang w:eastAsia="en-US"/>
              </w:rPr>
              <w:t>0</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8E3F79">
              <w:rPr>
                <w:sz w:val="24"/>
                <w:szCs w:val="24"/>
                <w:lang w:eastAsia="en-US"/>
              </w:rPr>
              <w:t>14</w:t>
            </w:r>
            <w:r w:rsidRPr="004747FE">
              <w:rPr>
                <w:sz w:val="24"/>
                <w:szCs w:val="24"/>
                <w:lang w:eastAsia="en-US"/>
              </w:rPr>
              <w:t>.</w:t>
            </w:r>
            <w:r w:rsidR="008E3F79">
              <w:rPr>
                <w:sz w:val="24"/>
                <w:szCs w:val="24"/>
                <w:lang w:eastAsia="en-US"/>
              </w:rPr>
              <w:t>12</w:t>
            </w:r>
            <w:bookmarkStart w:id="4" w:name="_GoBack"/>
            <w:bookmarkEnd w:id="4"/>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005B73">
              <w:rPr>
                <w:sz w:val="24"/>
                <w:szCs w:val="24"/>
                <w:lang w:eastAsia="en-US"/>
              </w:rPr>
              <w:t>7</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lastRenderedPageBreak/>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1F2CD3" w:rsidRPr="004747FE" w:rsidRDefault="00BC5425" w:rsidP="002E6E8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0" w:history="1">
              <w:r w:rsidR="00B130B0" w:rsidRPr="00ED69B2">
                <w:rPr>
                  <w:rStyle w:val="af2"/>
                  <w:sz w:val="24"/>
                  <w:szCs w:val="24"/>
                  <w:lang w:val="en-US"/>
                </w:rPr>
                <w:t>Tsukanova</w:t>
              </w:r>
              <w:r w:rsidR="00B130B0" w:rsidRPr="00E321AF">
                <w:rPr>
                  <w:rStyle w:val="af2"/>
                  <w:sz w:val="24"/>
                  <w:szCs w:val="24"/>
                </w:rPr>
                <w:t>_</w:t>
              </w:r>
              <w:r w:rsidR="00B130B0" w:rsidRPr="00ED69B2">
                <w:rPr>
                  <w:rStyle w:val="af2"/>
                  <w:sz w:val="24"/>
                  <w:szCs w:val="24"/>
                  <w:lang w:val="en-US"/>
                </w:rPr>
                <w:t>E</w:t>
              </w:r>
              <w:r w:rsidR="00B130B0" w:rsidRPr="00E321AF">
                <w:rPr>
                  <w:rStyle w:val="af2"/>
                  <w:sz w:val="24"/>
                  <w:szCs w:val="24"/>
                </w:rPr>
                <w:t>@</w:t>
              </w:r>
              <w:r w:rsidR="00B130B0" w:rsidRPr="00ED69B2">
                <w:rPr>
                  <w:rStyle w:val="af2"/>
                  <w:sz w:val="24"/>
                  <w:szCs w:val="24"/>
                  <w:lang w:val="en-US"/>
                </w:rPr>
                <w:t>unipro</w:t>
              </w:r>
              <w:r w:rsidR="00B130B0" w:rsidRPr="00E321AF">
                <w:rPr>
                  <w:rStyle w:val="af2"/>
                  <w:sz w:val="24"/>
                  <w:szCs w:val="24"/>
                </w:rPr>
                <w:t>.</w:t>
              </w:r>
              <w:r w:rsidR="00B130B0" w:rsidRPr="00ED69B2">
                <w:rPr>
                  <w:rStyle w:val="af2"/>
                  <w:sz w:val="24"/>
                  <w:szCs w:val="24"/>
                  <w:lang w:val="en-US"/>
                </w:rPr>
                <w:t>energy</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072283"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6910B6" w:rsidRPr="0086710C" w:rsidRDefault="006910B6" w:rsidP="006910B6">
            <w:pPr>
              <w:tabs>
                <w:tab w:val="left" w:pos="2410"/>
              </w:tabs>
              <w:spacing w:line="240" w:lineRule="auto"/>
              <w:ind w:firstLine="0"/>
              <w:rPr>
                <w:b/>
                <w:bCs/>
                <w:sz w:val="24"/>
                <w:szCs w:val="24"/>
                <w:u w:val="single"/>
              </w:rPr>
            </w:pPr>
            <w:r w:rsidRPr="0086710C">
              <w:rPr>
                <w:b/>
                <w:bCs/>
                <w:sz w:val="24"/>
                <w:szCs w:val="24"/>
                <w:u w:val="single"/>
              </w:rPr>
              <w:t xml:space="preserve">Лот 1: </w:t>
            </w:r>
          </w:p>
          <w:p w:rsidR="006910B6" w:rsidRPr="0086710C" w:rsidRDefault="006910B6" w:rsidP="006910B6">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 xml:space="preserve">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6910B6" w:rsidRPr="0086710C" w:rsidRDefault="006910B6" w:rsidP="006910B6">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6910B6" w:rsidRPr="0086710C" w:rsidRDefault="006910B6" w:rsidP="006910B6">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2:</w:t>
            </w:r>
            <w:r w:rsidRPr="0086710C">
              <w:rPr>
                <w:sz w:val="24"/>
                <w:szCs w:val="24"/>
                <w:u w:val="single"/>
              </w:rPr>
              <w:t xml:space="preserve"> </w:t>
            </w:r>
          </w:p>
          <w:p w:rsidR="006910B6" w:rsidRPr="0086710C" w:rsidRDefault="006910B6" w:rsidP="006910B6">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sz w:val="24"/>
                <w:szCs w:val="24"/>
              </w:rPr>
              <w:t>Ф</w:t>
            </w:r>
            <w:r w:rsidRPr="0086710C">
              <w:rPr>
                <w:color w:val="000000"/>
                <w:sz w:val="24"/>
                <w:szCs w:val="24"/>
              </w:rPr>
              <w:t xml:space="preserve">илиал «Шатурская ГРЭС» </w:t>
            </w:r>
            <w:r>
              <w:rPr>
                <w:color w:val="000000"/>
                <w:sz w:val="24"/>
                <w:szCs w:val="24"/>
              </w:rPr>
              <w:t>ПАО «Юнипро»</w:t>
            </w:r>
            <w:r w:rsidRPr="0086710C">
              <w:rPr>
                <w:color w:val="000000"/>
                <w:sz w:val="24"/>
                <w:szCs w:val="24"/>
              </w:rPr>
              <w:t>, Московская обл., г. Шатура, Черноозерский пр-д, д. 5;</w:t>
            </w:r>
          </w:p>
          <w:p w:rsidR="006910B6" w:rsidRDefault="006910B6" w:rsidP="006910B6">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«Шатурская ГРЭС» </w:t>
            </w:r>
            <w:r>
              <w:rPr>
                <w:color w:val="000000"/>
                <w:sz w:val="24"/>
                <w:szCs w:val="24"/>
              </w:rPr>
              <w:t>ПАО «Юнипро»</w:t>
            </w:r>
            <w:r w:rsidRPr="0086710C">
              <w:rPr>
                <w:color w:val="000000"/>
                <w:sz w:val="24"/>
                <w:szCs w:val="24"/>
              </w:rPr>
              <w:t>, Московская обл., г. Шатура, Черноозерский пр-д, д. 5.</w:t>
            </w:r>
          </w:p>
          <w:p w:rsidR="006910B6" w:rsidRPr="0086710C" w:rsidRDefault="006910B6" w:rsidP="006910B6">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3:</w:t>
            </w:r>
          </w:p>
          <w:p w:rsidR="006910B6" w:rsidRPr="0086710C" w:rsidRDefault="006910B6" w:rsidP="006910B6">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Филиал</w:t>
            </w:r>
            <w:r w:rsidRPr="0086710C">
              <w:rPr>
                <w:sz w:val="24"/>
                <w:szCs w:val="24"/>
              </w:rPr>
              <w:t xml:space="preserve"> </w:t>
            </w:r>
            <w:r w:rsidRPr="0086710C">
              <w:rPr>
                <w:color w:val="000000"/>
                <w:sz w:val="24"/>
                <w:szCs w:val="24"/>
              </w:rPr>
              <w:t xml:space="preserve">«Смоленская  ГРЭС» </w:t>
            </w:r>
            <w:r>
              <w:rPr>
                <w:color w:val="000000"/>
                <w:sz w:val="24"/>
                <w:szCs w:val="24"/>
              </w:rPr>
              <w:t>ПАО «Юнипро»</w:t>
            </w:r>
            <w:r w:rsidRPr="0086710C">
              <w:rPr>
                <w:color w:val="000000"/>
                <w:sz w:val="24"/>
                <w:szCs w:val="24"/>
              </w:rPr>
              <w:t>, РФ, 216239, Смоленская область, Духовщинский район, п. Озерный;</w:t>
            </w:r>
          </w:p>
          <w:p w:rsidR="006910B6" w:rsidRPr="0086710C" w:rsidRDefault="006910B6" w:rsidP="006910B6">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w:t>
            </w:r>
            <w:r w:rsidRPr="0086710C">
              <w:rPr>
                <w:sz w:val="24"/>
                <w:szCs w:val="24"/>
              </w:rPr>
              <w:t xml:space="preserve"> </w:t>
            </w:r>
            <w:r w:rsidRPr="0086710C">
              <w:rPr>
                <w:color w:val="000000"/>
                <w:sz w:val="24"/>
                <w:szCs w:val="24"/>
              </w:rPr>
              <w:t xml:space="preserve">«Смоленская  ГРЭС» </w:t>
            </w:r>
            <w:r>
              <w:rPr>
                <w:color w:val="000000"/>
                <w:sz w:val="24"/>
                <w:szCs w:val="24"/>
              </w:rPr>
              <w:t>ПАО «Юнипро»</w:t>
            </w:r>
            <w:r w:rsidRPr="0086710C">
              <w:rPr>
                <w:color w:val="000000"/>
                <w:sz w:val="24"/>
                <w:szCs w:val="24"/>
              </w:rPr>
              <w:t>, Смоленская область, Духовщинский район, п. Озерный.</w:t>
            </w:r>
          </w:p>
          <w:p w:rsidR="006910B6" w:rsidRPr="0086710C" w:rsidRDefault="006910B6" w:rsidP="006910B6">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4:</w:t>
            </w:r>
          </w:p>
          <w:p w:rsidR="006910B6" w:rsidRPr="0086710C" w:rsidRDefault="006910B6" w:rsidP="006910B6">
            <w:pPr>
              <w:tabs>
                <w:tab w:val="left" w:pos="567"/>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 xml:space="preserve">филиал «Яйвинская ГРЭС» </w:t>
            </w:r>
            <w:r>
              <w:rPr>
                <w:color w:val="000000"/>
                <w:sz w:val="24"/>
                <w:szCs w:val="24"/>
              </w:rPr>
              <w:t>ПАО «Юнипро»</w:t>
            </w:r>
            <w:r w:rsidRPr="0086710C">
              <w:rPr>
                <w:color w:val="000000"/>
                <w:sz w:val="24"/>
                <w:szCs w:val="24"/>
              </w:rPr>
              <w:t>, 618340, Пермский край, г. Александровск, п. Яйва, ул. Тимирязева, д.5;</w:t>
            </w:r>
          </w:p>
          <w:p w:rsidR="006910B6" w:rsidRDefault="006910B6" w:rsidP="006910B6">
            <w:pPr>
              <w:shd w:val="clear" w:color="auto" w:fill="FFFFFF"/>
              <w:spacing w:line="240" w:lineRule="auto"/>
              <w:ind w:firstLine="0"/>
              <w:rPr>
                <w:color w:val="000000"/>
                <w:sz w:val="24"/>
                <w:szCs w:val="24"/>
              </w:rPr>
            </w:pPr>
            <w:r w:rsidRPr="0086710C">
              <w:rPr>
                <w:b/>
                <w:color w:val="000000"/>
                <w:sz w:val="24"/>
                <w:szCs w:val="24"/>
              </w:rPr>
              <w:t>Автотранспортом:</w:t>
            </w:r>
            <w:r w:rsidRPr="0086710C">
              <w:rPr>
                <w:color w:val="000000"/>
                <w:sz w:val="24"/>
                <w:szCs w:val="24"/>
              </w:rPr>
              <w:t xml:space="preserve"> филиал «Яйвинская ГРЭС» </w:t>
            </w:r>
            <w:r>
              <w:rPr>
                <w:color w:val="000000"/>
                <w:sz w:val="24"/>
                <w:szCs w:val="24"/>
              </w:rPr>
              <w:t>ПАО «Юнипро»</w:t>
            </w:r>
            <w:r w:rsidRPr="0086710C">
              <w:rPr>
                <w:color w:val="000000"/>
                <w:sz w:val="24"/>
                <w:szCs w:val="24"/>
              </w:rPr>
              <w:t>, 618340, Пермский край, г. Александровс</w:t>
            </w:r>
            <w:r>
              <w:rPr>
                <w:color w:val="000000"/>
                <w:sz w:val="24"/>
                <w:szCs w:val="24"/>
              </w:rPr>
              <w:t>к, п. Яйва, ул. Тимирязева, д.5;</w:t>
            </w:r>
          </w:p>
          <w:p w:rsidR="006910B6" w:rsidRPr="0086710C" w:rsidRDefault="006910B6" w:rsidP="006910B6">
            <w:pPr>
              <w:tabs>
                <w:tab w:val="left" w:pos="2410"/>
              </w:tabs>
              <w:spacing w:line="240" w:lineRule="auto"/>
              <w:ind w:firstLine="0"/>
              <w:rPr>
                <w:b/>
                <w:bCs/>
                <w:sz w:val="24"/>
                <w:szCs w:val="24"/>
                <w:u w:val="single"/>
              </w:rPr>
            </w:pPr>
            <w:r w:rsidRPr="0086710C">
              <w:rPr>
                <w:b/>
                <w:bCs/>
                <w:sz w:val="24"/>
                <w:szCs w:val="24"/>
                <w:u w:val="single"/>
              </w:rPr>
              <w:t xml:space="preserve">Лот </w:t>
            </w:r>
            <w:r>
              <w:rPr>
                <w:b/>
                <w:bCs/>
                <w:sz w:val="24"/>
                <w:szCs w:val="24"/>
                <w:u w:val="single"/>
              </w:rPr>
              <w:t>5</w:t>
            </w:r>
            <w:r w:rsidRPr="0086710C">
              <w:rPr>
                <w:b/>
                <w:bCs/>
                <w:sz w:val="24"/>
                <w:szCs w:val="24"/>
                <w:u w:val="single"/>
              </w:rPr>
              <w:t xml:space="preserve">: </w:t>
            </w:r>
          </w:p>
          <w:p w:rsidR="006910B6" w:rsidRPr="00F6626D" w:rsidRDefault="006910B6" w:rsidP="006910B6">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p w:rsidR="0070246B" w:rsidRPr="00EF6872" w:rsidRDefault="006910B6" w:rsidP="006910B6">
            <w:pPr>
              <w:shd w:val="clear" w:color="auto" w:fill="FFFFFF"/>
              <w:spacing w:line="240" w:lineRule="auto"/>
              <w:ind w:firstLine="0"/>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w:t>
            </w:r>
            <w:r w:rsidRPr="004747FE">
              <w:lastRenderedPageBreak/>
              <w:t>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6910B6"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5</w:t>
            </w:r>
            <w:r w:rsidR="00A56F5E" w:rsidRPr="004747FE">
              <w:rPr>
                <w:sz w:val="24"/>
                <w:szCs w:val="24"/>
              </w:rPr>
              <w:t xml:space="preserve"> (</w:t>
            </w:r>
            <w:r>
              <w:rPr>
                <w:sz w:val="24"/>
                <w:szCs w:val="24"/>
              </w:rPr>
              <w:t>пять</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 xml:space="preserve">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w:t>
            </w:r>
            <w:r w:rsidRPr="004747FE">
              <w:lastRenderedPageBreak/>
              <w:t>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6910B6" w:rsidRDefault="004747FE" w:rsidP="004747FE">
            <w:pPr>
              <w:pStyle w:val="Times12"/>
              <w:tabs>
                <w:tab w:val="left" w:pos="0"/>
                <w:tab w:val="left" w:pos="1140"/>
              </w:tabs>
              <w:spacing w:line="276" w:lineRule="auto"/>
              <w:ind w:right="153" w:firstLine="0"/>
              <w:rPr>
                <w:rStyle w:val="af2"/>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hyperlink r:id="rId11" w:history="1">
              <w:r w:rsidR="00B130B0" w:rsidRPr="00ED69B2">
                <w:rPr>
                  <w:rStyle w:val="af2"/>
                  <w:szCs w:val="24"/>
                  <w:lang w:val="en-US"/>
                </w:rPr>
                <w:t>Tsukanova</w:t>
              </w:r>
              <w:r w:rsidR="00B130B0" w:rsidRPr="00E321AF">
                <w:rPr>
                  <w:rStyle w:val="af2"/>
                  <w:szCs w:val="24"/>
                </w:rPr>
                <w:t>_</w:t>
              </w:r>
              <w:r w:rsidR="00B130B0" w:rsidRPr="00ED69B2">
                <w:rPr>
                  <w:rStyle w:val="af2"/>
                  <w:szCs w:val="24"/>
                  <w:lang w:val="en-US"/>
                </w:rPr>
                <w:t>E</w:t>
              </w:r>
              <w:r w:rsidR="00B130B0" w:rsidRPr="00E321AF">
                <w:rPr>
                  <w:rStyle w:val="af2"/>
                  <w:szCs w:val="24"/>
                </w:rPr>
                <w:t>@</w:t>
              </w:r>
              <w:r w:rsidR="00B130B0" w:rsidRPr="00ED69B2">
                <w:rPr>
                  <w:rStyle w:val="af2"/>
                  <w:szCs w:val="24"/>
                  <w:lang w:val="en-US"/>
                </w:rPr>
                <w:t>unipro</w:t>
              </w:r>
              <w:r w:rsidR="00B130B0" w:rsidRPr="00E321AF">
                <w:rPr>
                  <w:rStyle w:val="af2"/>
                  <w:szCs w:val="24"/>
                </w:rPr>
                <w:t>.</w:t>
              </w:r>
              <w:r w:rsidR="00B130B0" w:rsidRPr="00ED69B2">
                <w:rPr>
                  <w:rStyle w:val="af2"/>
                  <w:szCs w:val="24"/>
                  <w:lang w:val="en-US"/>
                </w:rPr>
                <w:t>energy</w:t>
              </w:r>
            </w:hyperlink>
          </w:p>
          <w:p w:rsidR="006910B6" w:rsidRDefault="006910B6" w:rsidP="00BA2BA0">
            <w:pPr>
              <w:pStyle w:val="Times12"/>
              <w:tabs>
                <w:tab w:val="left" w:pos="0"/>
                <w:tab w:val="left" w:pos="1140"/>
              </w:tabs>
              <w:ind w:right="153" w:firstLine="0"/>
              <w:rPr>
                <w:b/>
              </w:rPr>
            </w:pP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sidR="001F2CD3">
              <w:rPr>
                <w:i/>
              </w:rPr>
              <w:t>Сертификаты</w:t>
            </w:r>
            <w:r w:rsidRPr="004747FE">
              <w:rPr>
                <w:i/>
              </w:rPr>
              <w:t>.</w:t>
            </w:r>
            <w:r w:rsidRPr="004747FE">
              <w:rPr>
                <w:i/>
                <w:lang w:val="en-US"/>
              </w:rPr>
              <w:t>pdf</w:t>
            </w:r>
            <w:r w:rsidRPr="004747FE">
              <w:rPr>
                <w:i/>
              </w:rPr>
              <w:t xml:space="preserve">); </w:t>
            </w:r>
          </w:p>
          <w:p w:rsidR="0076162D" w:rsidRPr="001F2CD3" w:rsidRDefault="00F5764B" w:rsidP="001F2CD3">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1F2CD3">
              <w:rPr>
                <w:i/>
              </w:rPr>
              <w:t>ТКП</w:t>
            </w:r>
            <w:r w:rsidRPr="004747FE">
              <w:rPr>
                <w:i/>
              </w:rPr>
              <w:t xml:space="preserve"> часть 1.</w:t>
            </w:r>
            <w:r w:rsidRPr="004747FE">
              <w:rPr>
                <w:i/>
                <w:lang w:val="en-US"/>
              </w:rPr>
              <w:t>pdf</w:t>
            </w:r>
            <w:r w:rsidRPr="004747FE">
              <w:rPr>
                <w:i/>
              </w:rPr>
              <w:t xml:space="preserve"> (10 Мб), </w:t>
            </w:r>
            <w:r w:rsidR="001F2CD3">
              <w:rPr>
                <w:i/>
              </w:rPr>
              <w:t>ТКП</w:t>
            </w:r>
            <w:r w:rsidRPr="004747FE">
              <w:rPr>
                <w:i/>
              </w:rPr>
              <w:t xml:space="preserve">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4747FE">
                <w:rPr>
                  <w:rStyle w:val="af2"/>
                  <w:i/>
                  <w:sz w:val="24"/>
                  <w:szCs w:val="24"/>
                </w:rPr>
                <w:t>http://www.eon-russia.ru/files/117/</w:t>
              </w:r>
            </w:hyperlink>
            <w:r w:rsidR="003B1A02" w:rsidRPr="004747FE">
              <w:rPr>
                <w:i/>
                <w:sz w:val="24"/>
                <w:szCs w:val="24"/>
              </w:rPr>
              <w:t xml:space="preserve">. </w:t>
            </w:r>
          </w:p>
          <w:p w:rsidR="0076162D" w:rsidRPr="004747FE" w:rsidRDefault="0076162D" w:rsidP="00F3026D">
            <w:pPr>
              <w:tabs>
                <w:tab w:val="left" w:pos="284"/>
              </w:tabs>
              <w:spacing w:line="276" w:lineRule="auto"/>
              <w:ind w:firstLine="0"/>
              <w:rPr>
                <w:color w:val="000000"/>
                <w:sz w:val="24"/>
                <w:szCs w:val="24"/>
              </w:rPr>
            </w:pP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1F2CD3" w:rsidRDefault="00BC5425" w:rsidP="00F3026D">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sidR="001F2CD3">
              <w:rPr>
                <w:sz w:val="24"/>
                <w:szCs w:val="24"/>
              </w:rPr>
              <w:t xml:space="preserve">на </w:t>
            </w:r>
            <w:r w:rsidR="001F2CD3" w:rsidRPr="001F2CD3">
              <w:rPr>
                <w:sz w:val="24"/>
                <w:szCs w:val="24"/>
              </w:rPr>
              <w:t>портал для самостоятельной регистрации в базе поставщиков ПАО</w:t>
            </w:r>
            <w:r w:rsidR="001F2CD3">
              <w:rPr>
                <w:sz w:val="24"/>
                <w:szCs w:val="24"/>
              </w:rPr>
              <w:t> </w:t>
            </w:r>
            <w:r w:rsidR="001F2CD3" w:rsidRPr="001F2CD3">
              <w:rPr>
                <w:sz w:val="24"/>
                <w:szCs w:val="24"/>
              </w:rPr>
              <w:t>«Юнипро</w:t>
            </w:r>
            <w:r w:rsidR="001F2CD3">
              <w:rPr>
                <w:sz w:val="24"/>
                <w:szCs w:val="24"/>
              </w:rPr>
              <w:t xml:space="preserve">: </w:t>
            </w:r>
            <w:hyperlink r:id="rId13" w:history="1">
              <w:r w:rsidR="001F2CD3" w:rsidRPr="00A90E21">
                <w:rPr>
                  <w:rStyle w:val="af2"/>
                  <w:sz w:val="24"/>
                  <w:szCs w:val="24"/>
                </w:rPr>
                <w:t>http://www.unipro.energy/purchase/accreditation/portal/</w:t>
              </w:r>
            </w:hyperlink>
            <w:r w:rsidR="001F2CD3">
              <w:rPr>
                <w:sz w:val="24"/>
                <w:szCs w:val="24"/>
              </w:rPr>
              <w:t xml:space="preserve"> </w:t>
            </w:r>
          </w:p>
          <w:p w:rsidR="00BC5425" w:rsidRPr="004747FE" w:rsidRDefault="00BC5425" w:rsidP="000E294C">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rsidR="000E294C">
                <w:t xml:space="preserve"> </w:t>
              </w:r>
              <w:r w:rsidR="000E294C" w:rsidRPr="000E294C">
                <w:rPr>
                  <w:rStyle w:val="af2"/>
                  <w:i/>
                  <w:sz w:val="24"/>
                  <w:szCs w:val="24"/>
                  <w:lang w:eastAsia="en-US"/>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6910B6" w:rsidRDefault="006910B6" w:rsidP="00F3026D">
      <w:pPr>
        <w:pStyle w:val="a4"/>
        <w:numPr>
          <w:ilvl w:val="0"/>
          <w:numId w:val="0"/>
        </w:numPr>
        <w:spacing w:line="276" w:lineRule="auto"/>
        <w:rPr>
          <w:sz w:val="24"/>
          <w:szCs w:val="24"/>
        </w:rPr>
      </w:pPr>
    </w:p>
    <w:p w:rsidR="006910B6" w:rsidRDefault="006910B6"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lastRenderedPageBreak/>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005B73">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B71C15" w:rsidRPr="001F2C0F">
        <w:rPr>
          <w:color w:val="000000"/>
          <w:sz w:val="24"/>
          <w:szCs w:val="24"/>
        </w:rPr>
        <w:t>График поставки товара  (форма</w:t>
      </w:r>
      <w:r w:rsidR="00B71C1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71C15" w:rsidRPr="00B71C15">
        <w:rPr>
          <w:color w:val="000000"/>
          <w:sz w:val="24"/>
          <w:szCs w:val="24"/>
        </w:rPr>
        <w:t>Анкета Участника (форма 5</w:t>
      </w:r>
      <w:r w:rsidR="00B71C15" w:rsidRPr="00B71C1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71C15" w:rsidRPr="00B71C15">
        <w:rPr>
          <w:color w:val="000000"/>
          <w:sz w:val="24"/>
          <w:szCs w:val="24"/>
        </w:rPr>
        <w:t>Справка о перечне и годовых объемах выполнения аналогичных договоров (форма 6</w:t>
      </w:r>
      <w:r w:rsidR="00B71C15" w:rsidRPr="00B71C1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B71C15">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lastRenderedPageBreak/>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B71C1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8E3F79">
          <w:rPr>
            <w:noProof/>
          </w:rPr>
          <w:t>8</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10B6"/>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3F79"/>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2D3D9A-189B-4FDD-8695-4CDBD1718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3864</Words>
  <Characters>29973</Characters>
  <Application>Microsoft Office Word</Application>
  <DocSecurity>0</DocSecurity>
  <Lines>249</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33770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2017-10-31T13:36:00Z</cp:lastPrinted>
  <dcterms:created xsi:type="dcterms:W3CDTF">2017-11-29T07:54:00Z</dcterms:created>
  <dcterms:modified xsi:type="dcterms:W3CDTF">2017-11-29T07:54:00Z</dcterms:modified>
</cp:coreProperties>
</file>