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D834F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D834F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D834F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D834F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D834F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D834F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D834F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D834F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D834F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D834F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D834F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D834F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D834F7">
        <w:rPr>
          <w:color w:val="000000"/>
          <w:sz w:val="24"/>
          <w:szCs w:val="24"/>
        </w:rPr>
        <w:t>П180286</w:t>
      </w:r>
      <w:r w:rsidR="00F615D3" w:rsidRPr="001F2C0F">
        <w:rPr>
          <w:sz w:val="24"/>
          <w:szCs w:val="24"/>
        </w:rPr>
        <w:t xml:space="preserve"> от </w:t>
      </w:r>
      <w:r w:rsidR="00D834F7">
        <w:rPr>
          <w:sz w:val="24"/>
          <w:szCs w:val="24"/>
        </w:rPr>
        <w:t>29</w:t>
      </w:r>
      <w:r w:rsidR="00B130B0">
        <w:rPr>
          <w:sz w:val="24"/>
          <w:szCs w:val="24"/>
        </w:rPr>
        <w:t>.09</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072283">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D834F7" w:rsidRPr="00D834F7">
              <w:rPr>
                <w:bCs/>
                <w:sz w:val="24"/>
                <w:szCs w:val="24"/>
              </w:rPr>
              <w:t>шарового крана DN1000 PN1,6МПа</w:t>
            </w:r>
            <w:r w:rsidR="00072283" w:rsidRPr="00072283">
              <w:rPr>
                <w:bCs/>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76162D" w:rsidRPr="004747FE" w:rsidRDefault="00072283" w:rsidP="00072283">
            <w:pPr>
              <w:pStyle w:val="a8"/>
              <w:numPr>
                <w:ilvl w:val="0"/>
                <w:numId w:val="0"/>
              </w:numPr>
              <w:tabs>
                <w:tab w:val="left" w:pos="1418"/>
              </w:tabs>
              <w:spacing w:line="240" w:lineRule="auto"/>
              <w:rPr>
                <w:sz w:val="24"/>
                <w:szCs w:val="24"/>
                <w:lang w:eastAsia="en-US"/>
              </w:rPr>
            </w:pPr>
            <w:r w:rsidRPr="00713B23">
              <w:rPr>
                <w:b/>
                <w:sz w:val="24"/>
                <w:szCs w:val="24"/>
                <w:lang w:eastAsia="en-US"/>
              </w:rPr>
              <w:t>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834F7">
              <w:rPr>
                <w:sz w:val="24"/>
                <w:szCs w:val="24"/>
                <w:lang w:eastAsia="en-US"/>
              </w:rPr>
              <w:t>29</w:t>
            </w:r>
            <w:r w:rsidRPr="004747FE">
              <w:rPr>
                <w:sz w:val="24"/>
                <w:szCs w:val="24"/>
                <w:lang w:eastAsia="en-US"/>
              </w:rPr>
              <w:t>.</w:t>
            </w:r>
            <w:r w:rsidR="00B130B0">
              <w:rPr>
                <w:sz w:val="24"/>
                <w:szCs w:val="24"/>
                <w:lang w:eastAsia="en-US"/>
              </w:rPr>
              <w:t>09</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D834F7">
              <w:rPr>
                <w:sz w:val="24"/>
                <w:szCs w:val="24"/>
                <w:lang w:eastAsia="en-US"/>
              </w:rPr>
              <w:t>24</w:t>
            </w:r>
            <w:r w:rsidRPr="004747FE">
              <w:rPr>
                <w:sz w:val="24"/>
                <w:szCs w:val="24"/>
                <w:lang w:eastAsia="en-US"/>
              </w:rPr>
              <w:t>.</w:t>
            </w:r>
            <w:r w:rsidR="0007228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072283" w:rsidRDefault="00072283"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072283" w:rsidRPr="00F6626D" w:rsidRDefault="00072283" w:rsidP="00072283">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072283" w:rsidP="00072283">
            <w:pPr>
              <w:tabs>
                <w:tab w:val="left" w:pos="0"/>
              </w:tabs>
              <w:autoSpaceDE w:val="0"/>
              <w:autoSpaceDN w:val="0"/>
              <w:adjustRightInd w:val="0"/>
              <w:spacing w:line="276" w:lineRule="auto"/>
              <w:ind w:left="69" w:hanging="69"/>
              <w:rPr>
                <w:color w:val="000000"/>
                <w:sz w:val="24"/>
                <w:szCs w:val="24"/>
              </w:rPr>
            </w:pPr>
            <w:r w:rsidRPr="00F6626D">
              <w:rPr>
                <w:b/>
                <w:bCs/>
                <w:sz w:val="24"/>
                <w:szCs w:val="24"/>
              </w:rPr>
              <w:lastRenderedPageBreak/>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D834F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 xml:space="preserve">портал для самостоятельной регистрации в базе поставщиков </w:t>
            </w:r>
            <w:r w:rsidR="001F2CD3" w:rsidRPr="001F2CD3">
              <w:rPr>
                <w:sz w:val="24"/>
                <w:szCs w:val="24"/>
              </w:rPr>
              <w:lastRenderedPageBreak/>
              <w:t>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D834F7">
          <w:rPr>
            <w:noProof/>
          </w:rPr>
          <w:t>4</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4F7"/>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773E1-B679-452C-9329-82C066F9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3783</Words>
  <Characters>29550</Characters>
  <Application>Microsoft Office Word</Application>
  <DocSecurity>0</DocSecurity>
  <Lines>246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2017-09-29T12:16:00Z</dcterms:created>
  <dcterms:modified xsi:type="dcterms:W3CDTF">2017-09-29T12:16:00Z</dcterms:modified>
</cp:coreProperties>
</file>