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52" w:rsidRDefault="00E06352" w:rsidP="00B41665">
      <w:pPr>
        <w:pStyle w:val="2"/>
        <w:numPr>
          <w:ilvl w:val="0"/>
          <w:numId w:val="0"/>
        </w:numPr>
        <w:spacing w:line="276" w:lineRule="auto"/>
        <w:rPr>
          <w:sz w:val="24"/>
          <w:szCs w:val="24"/>
        </w:rPr>
      </w:pPr>
      <w:bookmarkStart w:id="0" w:name="_Ref55335823"/>
      <w:bookmarkStart w:id="1" w:name="_Ref55336359"/>
      <w:bookmarkStart w:id="2" w:name="_Toc57314675"/>
      <w:bookmarkStart w:id="3" w:name="_Toc69728989"/>
      <w:bookmarkStart w:id="4" w:name="_Toc442091502"/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bookmarkStart w:id="5" w:name="_GoBack"/>
      <w:bookmarkEnd w:id="5"/>
    </w:p>
    <w:p w:rsidR="00E86BB6" w:rsidRPr="00CC6391" w:rsidRDefault="00E86BB6" w:rsidP="00B41665">
      <w:pPr>
        <w:pStyle w:val="2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CC6391">
        <w:rPr>
          <w:sz w:val="24"/>
          <w:szCs w:val="24"/>
        </w:rPr>
        <w:t>Анкета Участника (форма 9)</w:t>
      </w:r>
      <w:bookmarkEnd w:id="0"/>
      <w:bookmarkEnd w:id="1"/>
      <w:bookmarkEnd w:id="2"/>
      <w:bookmarkEnd w:id="3"/>
      <w:bookmarkEnd w:id="4"/>
    </w:p>
    <w:p w:rsidR="00E86BB6" w:rsidRPr="00CC6391" w:rsidRDefault="00E86BB6" w:rsidP="00B41665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CC6391">
        <w:rPr>
          <w:b/>
          <w:sz w:val="24"/>
          <w:szCs w:val="24"/>
        </w:rPr>
        <w:t>Форма Анкеты Участника</w:t>
      </w:r>
    </w:p>
    <w:p w:rsidR="00E86BB6" w:rsidRPr="00CC6391" w:rsidRDefault="00E86BB6" w:rsidP="00E86BB6">
      <w:pPr>
        <w:pBdr>
          <w:top w:val="single" w:sz="4" w:space="1" w:color="auto"/>
        </w:pBdr>
        <w:shd w:val="clear" w:color="auto" w:fill="E0E0E0"/>
        <w:spacing w:line="276" w:lineRule="auto"/>
        <w:ind w:right="21"/>
        <w:jc w:val="center"/>
        <w:rPr>
          <w:b/>
          <w:color w:val="000000"/>
          <w:spacing w:val="36"/>
          <w:sz w:val="24"/>
          <w:szCs w:val="24"/>
        </w:rPr>
      </w:pPr>
      <w:r w:rsidRPr="00CC6391">
        <w:rPr>
          <w:b/>
          <w:color w:val="000000"/>
          <w:spacing w:val="36"/>
          <w:sz w:val="24"/>
          <w:szCs w:val="24"/>
        </w:rPr>
        <w:t>начало формы</w:t>
      </w:r>
    </w:p>
    <w:p w:rsidR="00E86BB6" w:rsidRPr="00B46969" w:rsidRDefault="00E86BB6" w:rsidP="00E86B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69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B46969">
        <w:rPr>
          <w:rFonts w:ascii="Times New Roman" w:hAnsi="Times New Roman" w:cs="Times New Roman"/>
          <w:sz w:val="24"/>
          <w:szCs w:val="24"/>
        </w:rPr>
        <w:fldChar w:fldCharType="begin"/>
      </w:r>
      <w:r w:rsidRPr="00B46969">
        <w:rPr>
          <w:rFonts w:ascii="Times New Roman" w:hAnsi="Times New Roman" w:cs="Times New Roman"/>
          <w:sz w:val="24"/>
          <w:szCs w:val="24"/>
        </w:rPr>
        <w:instrText xml:space="preserve"> SEQ Приложение \* ARABIC </w:instrText>
      </w:r>
      <w:r w:rsidRPr="00B46969">
        <w:rPr>
          <w:rFonts w:ascii="Times New Roman" w:hAnsi="Times New Roman" w:cs="Times New Roman"/>
          <w:sz w:val="24"/>
          <w:szCs w:val="24"/>
        </w:rPr>
        <w:fldChar w:fldCharType="separate"/>
      </w:r>
      <w:r w:rsidRPr="00B46969">
        <w:rPr>
          <w:rFonts w:ascii="Times New Roman" w:hAnsi="Times New Roman" w:cs="Times New Roman"/>
          <w:noProof/>
          <w:sz w:val="24"/>
          <w:szCs w:val="24"/>
        </w:rPr>
        <w:t>8</w:t>
      </w:r>
      <w:r w:rsidRPr="00B46969">
        <w:rPr>
          <w:rFonts w:ascii="Times New Roman" w:hAnsi="Times New Roman" w:cs="Times New Roman"/>
          <w:sz w:val="24"/>
          <w:szCs w:val="24"/>
        </w:rPr>
        <w:fldChar w:fldCharType="end"/>
      </w:r>
      <w:r w:rsidRPr="00B46969">
        <w:rPr>
          <w:rFonts w:ascii="Times New Roman" w:hAnsi="Times New Roman" w:cs="Times New Roman"/>
          <w:sz w:val="24"/>
          <w:szCs w:val="24"/>
        </w:rPr>
        <w:t xml:space="preserve"> к письму о подаче оферты</w:t>
      </w:r>
      <w:r w:rsidRPr="00B46969">
        <w:rPr>
          <w:rFonts w:ascii="Times New Roman" w:hAnsi="Times New Roman" w:cs="Times New Roman"/>
          <w:sz w:val="24"/>
          <w:szCs w:val="24"/>
        </w:rPr>
        <w:br/>
        <w:t>от «____»</w:t>
      </w:r>
      <w:r w:rsidR="00B46969">
        <w:rPr>
          <w:rFonts w:ascii="Times New Roman" w:hAnsi="Times New Roman" w:cs="Times New Roman"/>
          <w:sz w:val="24"/>
          <w:szCs w:val="24"/>
        </w:rPr>
        <w:t xml:space="preserve"> </w:t>
      </w:r>
      <w:r w:rsidRPr="00B46969">
        <w:rPr>
          <w:rFonts w:ascii="Times New Roman" w:hAnsi="Times New Roman" w:cs="Times New Roman"/>
          <w:sz w:val="24"/>
          <w:szCs w:val="24"/>
        </w:rPr>
        <w:t>_____________ г. №__________</w:t>
      </w:r>
    </w:p>
    <w:p w:rsidR="00E86BB6" w:rsidRPr="00B46969" w:rsidRDefault="00E86BB6" w:rsidP="00E86B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86BB6" w:rsidRPr="00B46969" w:rsidRDefault="00E86BB6" w:rsidP="00E86BB6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969">
        <w:rPr>
          <w:rFonts w:ascii="Times New Roman" w:hAnsi="Times New Roman" w:cs="Times New Roman"/>
          <w:b/>
          <w:sz w:val="24"/>
          <w:szCs w:val="24"/>
        </w:rPr>
        <w:t>Анкета Участника</w:t>
      </w:r>
    </w:p>
    <w:p w:rsidR="00E86BB6" w:rsidRPr="00B46969" w:rsidRDefault="00E86BB6" w:rsidP="00E86BB6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6969">
        <w:rPr>
          <w:rFonts w:ascii="Times New Roman" w:hAnsi="Times New Roman" w:cs="Times New Roman"/>
          <w:color w:val="000000"/>
          <w:sz w:val="24"/>
          <w:szCs w:val="24"/>
        </w:rPr>
        <w:t>Наименование и адрес Участника: _________________________________</w:t>
      </w:r>
    </w:p>
    <w:p w:rsidR="00E86BB6" w:rsidRPr="00CC6391" w:rsidRDefault="00E86BB6" w:rsidP="00E86BB6">
      <w:pPr>
        <w:spacing w:line="276" w:lineRule="auto"/>
        <w:rPr>
          <w:color w:val="000000"/>
          <w:sz w:val="24"/>
          <w:szCs w:val="24"/>
        </w:rPr>
      </w:pPr>
    </w:p>
    <w:p w:rsidR="00E86BB6" w:rsidRPr="00CC6391" w:rsidRDefault="00E86BB6" w:rsidP="00E86BB6">
      <w:pPr>
        <w:spacing w:line="276" w:lineRule="auto"/>
        <w:rPr>
          <w:color w:val="00000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234"/>
        <w:gridCol w:w="4252"/>
      </w:tblGrid>
      <w:tr w:rsidR="00E86BB6" w:rsidRPr="00CC6391" w:rsidTr="00B61A06">
        <w:trPr>
          <w:cantSplit/>
          <w:trHeight w:val="240"/>
          <w:tblHeader/>
        </w:trPr>
        <w:tc>
          <w:tcPr>
            <w:tcW w:w="720" w:type="dxa"/>
          </w:tcPr>
          <w:p w:rsidR="00E86BB6" w:rsidRPr="00CC6391" w:rsidRDefault="00E86BB6" w:rsidP="00B61A06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CC6391">
              <w:rPr>
                <w:sz w:val="24"/>
                <w:szCs w:val="24"/>
              </w:rPr>
              <w:t>№ п/п</w:t>
            </w: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7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C639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7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C6391">
              <w:rPr>
                <w:sz w:val="24"/>
                <w:szCs w:val="24"/>
              </w:rPr>
              <w:t>Сведения о поставщике</w:t>
            </w: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 w:val="restart"/>
          </w:tcPr>
          <w:p w:rsidR="00E86BB6" w:rsidRPr="00CC6391" w:rsidRDefault="00E86BB6" w:rsidP="00E86BB6">
            <w:pPr>
              <w:numPr>
                <w:ilvl w:val="0"/>
                <w:numId w:val="1"/>
              </w:numPr>
              <w:spacing w:after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  <w:vMerge w:val="restart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 xml:space="preserve">Полное и сокращенное наименование </w:t>
            </w:r>
          </w:p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i/>
                <w:szCs w:val="24"/>
              </w:rPr>
            </w:pPr>
            <w:r w:rsidRPr="00CC6391">
              <w:rPr>
                <w:i/>
                <w:szCs w:val="24"/>
              </w:rPr>
              <w:t>(в соответствии с ЕГРЮЛ)</w:t>
            </w:r>
          </w:p>
        </w:tc>
        <w:tc>
          <w:tcPr>
            <w:tcW w:w="4252" w:type="dxa"/>
          </w:tcPr>
          <w:p w:rsidR="00E86BB6" w:rsidRPr="00B46969" w:rsidRDefault="00E86BB6" w:rsidP="00B61A06">
            <w:pPr>
              <w:pStyle w:val="a8"/>
              <w:spacing w:line="276" w:lineRule="auto"/>
              <w:rPr>
                <w:i/>
                <w:szCs w:val="24"/>
              </w:rPr>
            </w:pPr>
            <w:r w:rsidRPr="00B46969">
              <w:rPr>
                <w:i/>
                <w:szCs w:val="24"/>
              </w:rPr>
              <w:t>(Полное наименование)</w:t>
            </w: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  <w:vMerge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0"/>
              <w:rPr>
                <w:szCs w:val="24"/>
              </w:rPr>
            </w:pPr>
          </w:p>
        </w:tc>
        <w:tc>
          <w:tcPr>
            <w:tcW w:w="4252" w:type="dxa"/>
          </w:tcPr>
          <w:p w:rsidR="00E86BB6" w:rsidRPr="00B46969" w:rsidRDefault="00E86BB6" w:rsidP="00B61A06">
            <w:pPr>
              <w:pStyle w:val="a8"/>
              <w:spacing w:line="276" w:lineRule="auto"/>
              <w:rPr>
                <w:i/>
                <w:szCs w:val="24"/>
              </w:rPr>
            </w:pPr>
            <w:r w:rsidRPr="00B46969">
              <w:rPr>
                <w:i/>
                <w:szCs w:val="24"/>
              </w:rPr>
              <w:t>(Сокращённое наименование)</w:t>
            </w: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 xml:space="preserve">Род деятельности </w:t>
            </w:r>
          </w:p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(поставщик услуг; производитель/уполномоченный представитель производителя/ сбытовая посредническая компания)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B46969" w:rsidRDefault="00E86BB6" w:rsidP="00B46969">
            <w:pPr>
              <w:pStyle w:val="a8"/>
              <w:spacing w:before="0" w:after="0"/>
              <w:ind w:left="0"/>
              <w:rPr>
                <w:bCs/>
                <w:szCs w:val="24"/>
              </w:rPr>
            </w:pPr>
            <w:r w:rsidRPr="00CC6391">
              <w:rPr>
                <w:bCs/>
                <w:szCs w:val="24"/>
              </w:rPr>
              <w:t>Регион предоставления услуг:</w:t>
            </w:r>
          </w:p>
          <w:p w:rsidR="00B46969" w:rsidRDefault="00B46969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41"/>
              <w:rPr>
                <w:szCs w:val="24"/>
              </w:rPr>
            </w:pPr>
            <w:r>
              <w:rPr>
                <w:szCs w:val="24"/>
              </w:rPr>
              <w:t>Все регионы</w:t>
            </w:r>
          </w:p>
          <w:p w:rsidR="00B46969" w:rsidRDefault="00B46969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41"/>
              <w:rPr>
                <w:szCs w:val="24"/>
              </w:rPr>
            </w:pPr>
            <w:r>
              <w:rPr>
                <w:szCs w:val="24"/>
              </w:rPr>
              <w:t>Москва и Московская область</w:t>
            </w:r>
          </w:p>
          <w:p w:rsidR="00B46969" w:rsidRDefault="00B46969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41"/>
              <w:rPr>
                <w:szCs w:val="24"/>
              </w:rPr>
            </w:pPr>
            <w:r>
              <w:rPr>
                <w:szCs w:val="24"/>
              </w:rPr>
              <w:t>Смоленская область</w:t>
            </w:r>
          </w:p>
          <w:p w:rsidR="00B46969" w:rsidRDefault="00E86BB6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41"/>
              <w:rPr>
                <w:szCs w:val="24"/>
              </w:rPr>
            </w:pPr>
            <w:r w:rsidRPr="00CC6391">
              <w:rPr>
                <w:szCs w:val="24"/>
              </w:rPr>
              <w:t>Пермский край</w:t>
            </w:r>
          </w:p>
          <w:p w:rsidR="00B46969" w:rsidRDefault="00E86BB6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93"/>
              <w:rPr>
                <w:szCs w:val="24"/>
              </w:rPr>
            </w:pPr>
            <w:r w:rsidRPr="00CC6391">
              <w:rPr>
                <w:szCs w:val="24"/>
              </w:rPr>
              <w:t>Красноярский край</w:t>
            </w:r>
          </w:p>
          <w:p w:rsidR="00E86BB6" w:rsidRPr="00CC6391" w:rsidRDefault="00E86BB6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93"/>
              <w:rPr>
                <w:szCs w:val="24"/>
              </w:rPr>
            </w:pPr>
            <w:r w:rsidRPr="00CC6391">
              <w:rPr>
                <w:szCs w:val="24"/>
              </w:rPr>
              <w:t>Тюменская область ХМАО-Югра.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i/>
                <w:szCs w:val="24"/>
              </w:rPr>
            </w:pPr>
            <w:r w:rsidRPr="00CC6391">
              <w:rPr>
                <w:i/>
                <w:szCs w:val="24"/>
              </w:rPr>
              <w:t>(Перечислить)</w:t>
            </w: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Производимые/предлагаемые товары и услуги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 w:val="restart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ОГРН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ИНН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КПП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Адрес согласно ЕГРЮЛ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Фактический адрес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Почтовый адрес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 xml:space="preserve">Телефон/факс </w:t>
            </w:r>
            <w:r w:rsidRPr="00CC6391">
              <w:rPr>
                <w:i/>
                <w:szCs w:val="24"/>
              </w:rPr>
              <w:t>(с указанием кода города)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Адрес электронной почты контактного лица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bCs/>
                <w:szCs w:val="24"/>
              </w:rPr>
              <w:t xml:space="preserve">Филиалы </w:t>
            </w:r>
            <w:r w:rsidRPr="00CC6391">
              <w:rPr>
                <w:i/>
                <w:iCs/>
                <w:szCs w:val="24"/>
              </w:rPr>
              <w:t>(перечислить наименования, почтовые адреса, КПП)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B41665" w:rsidRDefault="00E86BB6" w:rsidP="00B46969">
            <w:pPr>
              <w:pStyle w:val="a8"/>
              <w:spacing w:before="0" w:after="0"/>
              <w:ind w:left="0"/>
              <w:rPr>
                <w:bCs/>
                <w:szCs w:val="24"/>
              </w:rPr>
            </w:pPr>
            <w:r w:rsidRPr="00CC6391">
              <w:rPr>
                <w:bCs/>
                <w:szCs w:val="24"/>
              </w:rPr>
              <w:t>Участники/</w:t>
            </w:r>
            <w:r w:rsidR="00B41665">
              <w:rPr>
                <w:bCs/>
                <w:szCs w:val="24"/>
              </w:rPr>
              <w:t xml:space="preserve"> </w:t>
            </w:r>
            <w:r w:rsidRPr="00CC6391">
              <w:rPr>
                <w:bCs/>
                <w:szCs w:val="24"/>
              </w:rPr>
              <w:t>акционеры</w:t>
            </w:r>
          </w:p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i/>
                <w:iCs/>
                <w:szCs w:val="24"/>
              </w:rPr>
              <w:t>(перечислить наименования с учетом ОПФ, страну регистрации и/или Ф.И.О. всех участников/акционеров, чья доля в уставном капитале превышает 10%)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bCs/>
                <w:szCs w:val="24"/>
              </w:rPr>
              <w:t xml:space="preserve">Производственные мощности, находящиеся в активе предприятия </w:t>
            </w:r>
            <w:r w:rsidRPr="00CC6391">
              <w:rPr>
                <w:i/>
                <w:iCs/>
                <w:szCs w:val="24"/>
              </w:rPr>
              <w:t>(в натуральном выражении)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pStyle w:val="a8"/>
              <w:spacing w:line="276" w:lineRule="auto"/>
              <w:rPr>
                <w:color w:val="000000"/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bCs/>
                <w:szCs w:val="24"/>
              </w:rPr>
            </w:pPr>
            <w:r w:rsidRPr="00CC6391">
              <w:rPr>
                <w:szCs w:val="24"/>
              </w:rPr>
              <w:t xml:space="preserve">Лицензии, разрешения, сертификаты, сведения о членстве в саморегулируемых организациях </w:t>
            </w:r>
            <w:r w:rsidRPr="00CC6391">
              <w:rPr>
                <w:i/>
                <w:szCs w:val="24"/>
              </w:rPr>
              <w:t>(указать наименование, кем выданы, срок действия)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pStyle w:val="a8"/>
              <w:spacing w:line="276" w:lineRule="auto"/>
              <w:rPr>
                <w:color w:val="000000"/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color w:val="000000"/>
                <w:szCs w:val="24"/>
              </w:rPr>
            </w:pPr>
            <w:r w:rsidRPr="00CC6391">
              <w:rPr>
                <w:szCs w:val="24"/>
              </w:rPr>
              <w:t xml:space="preserve">Годовой оборот </w:t>
            </w:r>
            <w:r w:rsidRPr="00CC6391">
              <w:rPr>
                <w:i/>
                <w:szCs w:val="24"/>
              </w:rPr>
              <w:t>(в рублях)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pStyle w:val="a8"/>
              <w:spacing w:line="276" w:lineRule="auto"/>
              <w:rPr>
                <w:color w:val="000000"/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Опыт работы, в т.ч. опыт работы с предприятиями энергетики</w:t>
            </w:r>
          </w:p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color w:val="000000"/>
                <w:szCs w:val="24"/>
              </w:rPr>
            </w:pPr>
            <w:r w:rsidRPr="00CC6391">
              <w:rPr>
                <w:i/>
                <w:szCs w:val="24"/>
              </w:rPr>
              <w:t>(указать кол-во лет)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color w:val="000000"/>
                <w:szCs w:val="24"/>
              </w:rPr>
            </w:pPr>
            <w:r w:rsidRPr="00CC6391">
              <w:rPr>
                <w:szCs w:val="24"/>
              </w:rPr>
              <w:t xml:space="preserve">Кадровые ресурсы, количество человек в штате </w:t>
            </w:r>
            <w:r w:rsidRPr="00CC6391">
              <w:rPr>
                <w:i/>
                <w:szCs w:val="24"/>
              </w:rPr>
              <w:t xml:space="preserve">(Руководящий, </w:t>
            </w:r>
            <w:r w:rsidR="00B41665">
              <w:rPr>
                <w:i/>
                <w:szCs w:val="24"/>
              </w:rPr>
              <w:t xml:space="preserve">инженерно-технический, прочий </w:t>
            </w:r>
            <w:r w:rsidRPr="00CC6391">
              <w:rPr>
                <w:i/>
                <w:szCs w:val="24"/>
              </w:rPr>
              <w:t>персонал)</w:t>
            </w:r>
            <w:r w:rsidR="00B41665">
              <w:rPr>
                <w:i/>
                <w:szCs w:val="24"/>
              </w:rPr>
              <w:t xml:space="preserve"> </w:t>
            </w:r>
            <w:r w:rsidRPr="00CC6391">
              <w:rPr>
                <w:i/>
                <w:szCs w:val="24"/>
              </w:rPr>
              <w:t>*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color w:val="000000"/>
                <w:szCs w:val="24"/>
              </w:rPr>
              <w:t xml:space="preserve">Ф.И.О. руководителя и главного бухгалтера 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color w:val="000000"/>
                <w:szCs w:val="24"/>
              </w:rPr>
              <w:t xml:space="preserve">Ф.И.О., должность, контакты </w:t>
            </w:r>
            <w:r w:rsidR="00B41665" w:rsidRPr="00B41665">
              <w:rPr>
                <w:color w:val="000000"/>
                <w:szCs w:val="24"/>
              </w:rPr>
              <w:t xml:space="preserve">ответственного лица </w:t>
            </w:r>
            <w:r w:rsidRPr="00B41665">
              <w:rPr>
                <w:i/>
                <w:color w:val="000000"/>
                <w:szCs w:val="24"/>
              </w:rPr>
              <w:t>(телефон, адрес электронной почты)</w:t>
            </w:r>
            <w:r w:rsidRPr="00CC6391">
              <w:rPr>
                <w:color w:val="000000"/>
                <w:szCs w:val="24"/>
              </w:rPr>
              <w:t xml:space="preserve">, </w:t>
            </w:r>
            <w:r w:rsidRPr="00CC6391">
              <w:rPr>
                <w:szCs w:val="24"/>
              </w:rPr>
              <w:t>уполномоченного вести переговоры по конкретной закупке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</w:tbl>
    <w:p w:rsidR="00E86BB6" w:rsidRPr="00B41665" w:rsidRDefault="00E86BB6" w:rsidP="00B41665">
      <w:pPr>
        <w:tabs>
          <w:tab w:val="left" w:pos="9214"/>
        </w:tabs>
        <w:spacing w:line="276" w:lineRule="auto"/>
        <w:ind w:left="142" w:right="374"/>
        <w:jc w:val="both"/>
        <w:rPr>
          <w:i/>
          <w:sz w:val="16"/>
          <w:szCs w:val="16"/>
        </w:rPr>
      </w:pPr>
      <w:r w:rsidRPr="00CC6391">
        <w:rPr>
          <w:i/>
          <w:sz w:val="24"/>
          <w:szCs w:val="24"/>
        </w:rPr>
        <w:t>*</w:t>
      </w:r>
      <w:r w:rsidRPr="00CC6391">
        <w:rPr>
          <w:i/>
          <w:color w:val="000000"/>
          <w:sz w:val="24"/>
          <w:szCs w:val="24"/>
        </w:rPr>
        <w:t xml:space="preserve"> </w:t>
      </w:r>
      <w:r w:rsidRPr="00B41665">
        <w:rPr>
          <w:i/>
          <w:color w:val="000000"/>
          <w:sz w:val="16"/>
          <w:szCs w:val="16"/>
        </w:rPr>
        <w:t xml:space="preserve">Информация подтверждается справкой о среднесписочной численности персонала на текущую дату, в свободной форме на бланке компании. По условиям закупочной документации информация может быть потребована в расширенной форме, с перечислением ключевых сотрудников, их образования и опыта работы. </w:t>
      </w:r>
      <w:r w:rsidRPr="00B41665">
        <w:rPr>
          <w:i/>
          <w:sz w:val="16"/>
          <w:szCs w:val="16"/>
        </w:rPr>
        <w:t xml:space="preserve"> В любом случае документ должен быть заверен печатью и подписью руководителя.</w:t>
      </w:r>
    </w:p>
    <w:p w:rsidR="00E86BB6" w:rsidRPr="00CC6391" w:rsidRDefault="00E86BB6" w:rsidP="00E86BB6">
      <w:pPr>
        <w:spacing w:line="276" w:lineRule="auto"/>
        <w:rPr>
          <w:b/>
          <w:sz w:val="24"/>
          <w:szCs w:val="24"/>
        </w:rPr>
      </w:pPr>
    </w:p>
    <w:p w:rsidR="00E86BB6" w:rsidRDefault="00E86BB6" w:rsidP="00E86BB6">
      <w:pPr>
        <w:spacing w:line="276" w:lineRule="auto"/>
        <w:rPr>
          <w:b/>
          <w:sz w:val="24"/>
          <w:szCs w:val="24"/>
        </w:rPr>
      </w:pPr>
      <w:r w:rsidRPr="00CC6391">
        <w:rPr>
          <w:b/>
          <w:sz w:val="24"/>
          <w:szCs w:val="24"/>
        </w:rPr>
        <w:t>Примечание: сведения, указанные в данной анкете должны подтверждаться копиями соответствующих документов.</w:t>
      </w:r>
    </w:p>
    <w:p w:rsidR="00B46969" w:rsidRDefault="00B46969" w:rsidP="00E86BB6">
      <w:pPr>
        <w:spacing w:line="276" w:lineRule="auto"/>
        <w:rPr>
          <w:b/>
          <w:sz w:val="24"/>
          <w:szCs w:val="24"/>
        </w:rPr>
      </w:pPr>
    </w:p>
    <w:p w:rsidR="00B46969" w:rsidRPr="00CC6391" w:rsidRDefault="00B46969" w:rsidP="00E86BB6">
      <w:pPr>
        <w:spacing w:line="276" w:lineRule="auto"/>
        <w:rPr>
          <w:b/>
          <w:sz w:val="24"/>
          <w:szCs w:val="24"/>
        </w:rPr>
      </w:pPr>
    </w:p>
    <w:p w:rsidR="00E86BB6" w:rsidRPr="00CC6391" w:rsidRDefault="00E86BB6" w:rsidP="00B41665">
      <w:pPr>
        <w:spacing w:after="0" w:line="240" w:lineRule="atLeast"/>
        <w:rPr>
          <w:sz w:val="24"/>
          <w:szCs w:val="24"/>
        </w:rPr>
      </w:pPr>
      <w:r w:rsidRPr="00CC6391">
        <w:rPr>
          <w:sz w:val="24"/>
          <w:szCs w:val="24"/>
        </w:rPr>
        <w:t>_____________________________________________</w:t>
      </w:r>
    </w:p>
    <w:p w:rsidR="00E86BB6" w:rsidRPr="00CC6391" w:rsidRDefault="00E86BB6" w:rsidP="00B41665">
      <w:pPr>
        <w:spacing w:after="0" w:line="240" w:lineRule="atLeast"/>
        <w:ind w:right="3684"/>
        <w:jc w:val="center"/>
        <w:rPr>
          <w:sz w:val="24"/>
          <w:szCs w:val="24"/>
          <w:vertAlign w:val="superscript"/>
        </w:rPr>
      </w:pPr>
      <w:r w:rsidRPr="00CC6391">
        <w:rPr>
          <w:sz w:val="24"/>
          <w:szCs w:val="24"/>
          <w:vertAlign w:val="superscript"/>
        </w:rPr>
        <w:t>(подпись, М.П.)</w:t>
      </w:r>
    </w:p>
    <w:p w:rsidR="00E86BB6" w:rsidRPr="00CC6391" w:rsidRDefault="00E86BB6" w:rsidP="00B46969">
      <w:pPr>
        <w:spacing w:after="0" w:line="240" w:lineRule="atLeast"/>
        <w:rPr>
          <w:sz w:val="24"/>
          <w:szCs w:val="24"/>
        </w:rPr>
      </w:pPr>
      <w:r w:rsidRPr="00CC6391">
        <w:rPr>
          <w:sz w:val="24"/>
          <w:szCs w:val="24"/>
        </w:rPr>
        <w:t>_____________________________________________</w:t>
      </w:r>
    </w:p>
    <w:p w:rsidR="00E86BB6" w:rsidRPr="00CC6391" w:rsidRDefault="00E86BB6" w:rsidP="00B46969">
      <w:pPr>
        <w:spacing w:after="0" w:line="240" w:lineRule="atLeast"/>
        <w:ind w:right="3684"/>
        <w:jc w:val="center"/>
        <w:rPr>
          <w:sz w:val="24"/>
          <w:szCs w:val="24"/>
          <w:vertAlign w:val="superscript"/>
        </w:rPr>
      </w:pPr>
      <w:r w:rsidRPr="00CC6391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E86BB6" w:rsidRDefault="00E86BB6" w:rsidP="00E86BB6">
      <w:pPr>
        <w:spacing w:line="276" w:lineRule="auto"/>
        <w:ind w:right="3684"/>
        <w:jc w:val="center"/>
        <w:rPr>
          <w:sz w:val="24"/>
          <w:szCs w:val="24"/>
          <w:vertAlign w:val="superscript"/>
        </w:rPr>
      </w:pPr>
    </w:p>
    <w:p w:rsidR="0043358F" w:rsidRDefault="0043358F" w:rsidP="00E86BB6">
      <w:pPr>
        <w:spacing w:line="276" w:lineRule="auto"/>
        <w:ind w:right="3684"/>
        <w:jc w:val="center"/>
        <w:rPr>
          <w:sz w:val="24"/>
          <w:szCs w:val="24"/>
          <w:vertAlign w:val="superscript"/>
        </w:rPr>
      </w:pPr>
    </w:p>
    <w:p w:rsidR="00B46969" w:rsidRPr="00CC6391" w:rsidRDefault="00B46969" w:rsidP="00B46969">
      <w:pPr>
        <w:pBdr>
          <w:bottom w:val="single" w:sz="4" w:space="1" w:color="auto"/>
        </w:pBdr>
        <w:shd w:val="clear" w:color="auto" w:fill="E0E0E0"/>
        <w:spacing w:line="276" w:lineRule="auto"/>
        <w:ind w:right="21"/>
        <w:jc w:val="center"/>
        <w:rPr>
          <w:b/>
          <w:color w:val="000000"/>
          <w:spacing w:val="36"/>
          <w:sz w:val="24"/>
          <w:szCs w:val="24"/>
        </w:rPr>
      </w:pPr>
      <w:r w:rsidRPr="00CC6391">
        <w:rPr>
          <w:b/>
          <w:color w:val="000000"/>
          <w:spacing w:val="36"/>
          <w:sz w:val="24"/>
          <w:szCs w:val="24"/>
        </w:rPr>
        <w:t>конец формы</w:t>
      </w:r>
    </w:p>
    <w:p w:rsidR="0043358F" w:rsidRDefault="0043358F" w:rsidP="00E86BB6">
      <w:pPr>
        <w:spacing w:line="276" w:lineRule="auto"/>
        <w:ind w:right="3684"/>
        <w:jc w:val="center"/>
        <w:rPr>
          <w:sz w:val="24"/>
          <w:szCs w:val="24"/>
          <w:vertAlign w:val="superscript"/>
        </w:rPr>
      </w:pPr>
    </w:p>
    <w:p w:rsidR="0043358F" w:rsidRPr="0043358F" w:rsidRDefault="0043358F" w:rsidP="0043358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3358F" w:rsidRPr="0043358F" w:rsidRDefault="0043358F" w:rsidP="0043358F">
      <w:pPr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3358F" w:rsidRPr="0043358F" w:rsidRDefault="0043358F" w:rsidP="0043358F">
      <w:pPr>
        <w:spacing w:after="0" w:line="240" w:lineRule="auto"/>
        <w:ind w:right="3684" w:firstLine="567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sectPr w:rsidR="0043358F" w:rsidRPr="0043358F" w:rsidSect="00F27BF5">
          <w:footerReference w:type="even" r:id="rId7"/>
          <w:pgSz w:w="11906" w:h="16838" w:code="9"/>
          <w:pgMar w:top="851" w:right="851" w:bottom="851" w:left="1418" w:header="680" w:footer="493" w:gutter="0"/>
          <w:paperSrc w:first="15" w:other="15"/>
          <w:cols w:space="708"/>
          <w:titlePg/>
          <w:docGrid w:linePitch="360"/>
        </w:sectPr>
      </w:pPr>
    </w:p>
    <w:p w:rsidR="00E86BB6" w:rsidRPr="00CC6391" w:rsidRDefault="00E86BB6" w:rsidP="00B46969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bookmarkStart w:id="6" w:name="_Toc423378614"/>
      <w:bookmarkStart w:id="7" w:name="_Toc423421117"/>
      <w:r w:rsidRPr="00CC6391">
        <w:rPr>
          <w:b/>
          <w:sz w:val="24"/>
          <w:szCs w:val="24"/>
        </w:rPr>
        <w:lastRenderedPageBreak/>
        <w:t>Инструкции по заполнению</w:t>
      </w:r>
      <w:bookmarkEnd w:id="6"/>
      <w:bookmarkEnd w:id="7"/>
    </w:p>
    <w:p w:rsidR="00E86BB6" w:rsidRPr="00CC6391" w:rsidRDefault="00E86BB6" w:rsidP="00E86BB6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</w:p>
    <w:p w:rsidR="00B46969" w:rsidRDefault="00E86BB6" w:rsidP="00B46969">
      <w:pPr>
        <w:pStyle w:val="a0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CC6391">
        <w:rPr>
          <w:sz w:val="24"/>
          <w:szCs w:val="24"/>
        </w:rPr>
        <w:t>Участник указывает дату и номер Предложения в соответствии с письмом о подаче оферты (форма 1).</w:t>
      </w:r>
    </w:p>
    <w:p w:rsidR="00E86BB6" w:rsidRPr="00CC6391" w:rsidRDefault="00E86BB6" w:rsidP="00B46969">
      <w:pPr>
        <w:pStyle w:val="a0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CC6391">
        <w:rPr>
          <w:sz w:val="24"/>
          <w:szCs w:val="24"/>
        </w:rPr>
        <w:t>Участник указывает свое</w:t>
      </w:r>
      <w:r w:rsidR="00B46969">
        <w:rPr>
          <w:sz w:val="24"/>
          <w:szCs w:val="24"/>
        </w:rPr>
        <w:t xml:space="preserve"> фирменное наименование (в т.ч. </w:t>
      </w:r>
      <w:r w:rsidRPr="00CC6391">
        <w:rPr>
          <w:sz w:val="24"/>
          <w:szCs w:val="24"/>
        </w:rPr>
        <w:t>организационно-правовую форму) и свой адрес согласно ЕГРЮЛ.</w:t>
      </w:r>
    </w:p>
    <w:p w:rsidR="00E86BB6" w:rsidRPr="00CC6391" w:rsidRDefault="00E86BB6" w:rsidP="00B46969">
      <w:pPr>
        <w:pStyle w:val="a0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CC6391">
        <w:rPr>
          <w:sz w:val="24"/>
          <w:szCs w:val="24"/>
        </w:rPr>
        <w:t>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E86BB6" w:rsidRPr="00CC6391" w:rsidRDefault="00E86BB6" w:rsidP="00B46969">
      <w:pPr>
        <w:pStyle w:val="a0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E86BB6" w:rsidRPr="00CC6391" w:rsidRDefault="00E86BB6" w:rsidP="00E86BB6">
      <w:pPr>
        <w:tabs>
          <w:tab w:val="left" w:pos="1134"/>
        </w:tabs>
        <w:spacing w:line="276" w:lineRule="auto"/>
        <w:rPr>
          <w:sz w:val="24"/>
          <w:szCs w:val="24"/>
        </w:rPr>
      </w:pPr>
    </w:p>
    <w:p w:rsidR="00D67CD9" w:rsidRDefault="00D67CD9"/>
    <w:sectPr w:rsidR="00D6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D6D" w:rsidRDefault="004B5D6D">
      <w:pPr>
        <w:spacing w:after="0" w:line="240" w:lineRule="auto"/>
      </w:pPr>
      <w:r>
        <w:separator/>
      </w:r>
    </w:p>
  </w:endnote>
  <w:endnote w:type="continuationSeparator" w:id="0">
    <w:p w:rsidR="004B5D6D" w:rsidRDefault="004B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EA0" w:rsidRDefault="0043358F" w:rsidP="0088594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13EA0" w:rsidRDefault="004B5D6D" w:rsidP="0088594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D6D" w:rsidRDefault="004B5D6D">
      <w:pPr>
        <w:spacing w:after="0" w:line="240" w:lineRule="auto"/>
      </w:pPr>
      <w:r>
        <w:separator/>
      </w:r>
    </w:p>
  </w:footnote>
  <w:footnote w:type="continuationSeparator" w:id="0">
    <w:p w:rsidR="004B5D6D" w:rsidRDefault="004B5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70B85"/>
    <w:multiLevelType w:val="hybridMultilevel"/>
    <w:tmpl w:val="19762C68"/>
    <w:lvl w:ilvl="0" w:tplc="041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3" w15:restartNumberingAfterBreak="0">
    <w:nsid w:val="63F15F03"/>
    <w:multiLevelType w:val="hybridMultilevel"/>
    <w:tmpl w:val="80D871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1D"/>
    <w:rsid w:val="00011B97"/>
    <w:rsid w:val="00325EF0"/>
    <w:rsid w:val="0043358F"/>
    <w:rsid w:val="004B5D6D"/>
    <w:rsid w:val="005E582F"/>
    <w:rsid w:val="00640455"/>
    <w:rsid w:val="007D4D1D"/>
    <w:rsid w:val="00A8325D"/>
    <w:rsid w:val="00B41665"/>
    <w:rsid w:val="00B46969"/>
    <w:rsid w:val="00D67CD9"/>
    <w:rsid w:val="00E06352"/>
    <w:rsid w:val="00E8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9408F-70E1-4E06-8EDC-6CF200D9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46969"/>
  </w:style>
  <w:style w:type="paragraph" w:styleId="1">
    <w:name w:val="heading 1"/>
    <w:aliases w:val="H1,H11,H12,1,Document Header1"/>
    <w:basedOn w:val="a2"/>
    <w:next w:val="a2"/>
    <w:link w:val="10"/>
    <w:qFormat/>
    <w:rsid w:val="00E86BB6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1"/>
    <w:qFormat/>
    <w:rsid w:val="00E86BB6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E86B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3"/>
    <w:uiPriority w:val="9"/>
    <w:semiHidden/>
    <w:rsid w:val="00E86B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3"/>
    <w:uiPriority w:val="99"/>
    <w:rsid w:val="00E86BB6"/>
    <w:rPr>
      <w:color w:val="0000FF"/>
      <w:u w:val="single"/>
    </w:rPr>
  </w:style>
  <w:style w:type="paragraph" w:customStyle="1" w:styleId="a7">
    <w:name w:val="Таблица шапка"/>
    <w:basedOn w:val="a2"/>
    <w:rsid w:val="00E86BB6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8">
    <w:name w:val="Таблица текст"/>
    <w:basedOn w:val="a2"/>
    <w:rsid w:val="00E86BB6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">
    <w:name w:val="Пункт"/>
    <w:basedOn w:val="a2"/>
    <w:link w:val="11"/>
    <w:rsid w:val="00E86BB6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link w:val="12"/>
    <w:rsid w:val="00E86BB6"/>
    <w:pPr>
      <w:numPr>
        <w:ilvl w:val="3"/>
      </w:numPr>
    </w:pPr>
  </w:style>
  <w:style w:type="paragraph" w:customStyle="1" w:styleId="a1">
    <w:name w:val="Подподпункт"/>
    <w:basedOn w:val="a0"/>
    <w:rsid w:val="00E86BB6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ункт Знак1"/>
    <w:basedOn w:val="a3"/>
    <w:link w:val="a"/>
    <w:rsid w:val="00E86BB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2">
    <w:name w:val="Подпункт Знак1"/>
    <w:basedOn w:val="a3"/>
    <w:link w:val="a0"/>
    <w:rsid w:val="00E86BB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1">
    <w:name w:val="Заголовок 2 Знак1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E86BB6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9">
    <w:name w:val="footer"/>
    <w:basedOn w:val="a2"/>
    <w:link w:val="aa"/>
    <w:uiPriority w:val="99"/>
    <w:semiHidden/>
    <w:unhideWhenUsed/>
    <w:rsid w:val="0043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semiHidden/>
    <w:rsid w:val="0043358F"/>
  </w:style>
  <w:style w:type="character" w:styleId="ab">
    <w:name w:val="page number"/>
    <w:basedOn w:val="a3"/>
    <w:rsid w:val="0043358F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Кошкин Михаил Васильевич</cp:lastModifiedBy>
  <cp:revision>3</cp:revision>
  <dcterms:created xsi:type="dcterms:W3CDTF">2017-03-29T08:37:00Z</dcterms:created>
  <dcterms:modified xsi:type="dcterms:W3CDTF">2017-09-20T08:39:00Z</dcterms:modified>
</cp:coreProperties>
</file>