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A9" w:rsidRPr="00260C3F" w:rsidRDefault="006F4259" w:rsidP="00D02CFB">
      <w:pPr>
        <w:tabs>
          <w:tab w:val="left" w:pos="5387"/>
        </w:tabs>
        <w:spacing w:line="276" w:lineRule="auto"/>
        <w:ind w:left="7513"/>
        <w:jc w:val="center"/>
        <w:rPr>
          <w:bCs/>
          <w:sz w:val="18"/>
          <w:szCs w:val="18"/>
          <w:lang w:eastAsia="en-US"/>
        </w:rPr>
      </w:pPr>
      <w:r w:rsidRPr="00260C3F">
        <w:rPr>
          <w:bCs/>
          <w:sz w:val="18"/>
          <w:szCs w:val="18"/>
          <w:lang w:eastAsia="en-US"/>
        </w:rPr>
        <w:t>Приложение №</w:t>
      </w:r>
      <w:r w:rsidR="006A7FA4" w:rsidRPr="00260C3F">
        <w:rPr>
          <w:bCs/>
          <w:sz w:val="18"/>
          <w:szCs w:val="18"/>
          <w:lang w:eastAsia="en-US"/>
        </w:rPr>
        <w:t xml:space="preserve"> </w:t>
      </w:r>
      <w:r w:rsidR="00D074EB">
        <w:rPr>
          <w:bCs/>
          <w:sz w:val="18"/>
          <w:szCs w:val="18"/>
          <w:lang w:eastAsia="en-US"/>
        </w:rPr>
        <w:t>8</w:t>
      </w:r>
    </w:p>
    <w:p w:rsidR="00967486" w:rsidRPr="00260C3F" w:rsidRDefault="0018274D" w:rsidP="00D02CFB">
      <w:pPr>
        <w:spacing w:line="276" w:lineRule="auto"/>
        <w:ind w:left="7513"/>
        <w:jc w:val="center"/>
        <w:rPr>
          <w:bCs/>
          <w:sz w:val="18"/>
          <w:szCs w:val="18"/>
          <w:lang w:eastAsia="en-US"/>
        </w:rPr>
      </w:pPr>
      <w:r w:rsidRPr="00260C3F">
        <w:rPr>
          <w:bCs/>
          <w:sz w:val="18"/>
          <w:szCs w:val="18"/>
          <w:lang w:eastAsia="en-US"/>
        </w:rPr>
        <w:t xml:space="preserve">к </w:t>
      </w:r>
      <w:r w:rsidR="00967486" w:rsidRPr="00260C3F">
        <w:rPr>
          <w:bCs/>
          <w:sz w:val="18"/>
          <w:szCs w:val="18"/>
          <w:lang w:eastAsia="en-US"/>
        </w:rPr>
        <w:t xml:space="preserve">договору № </w:t>
      </w:r>
      <w:r w:rsidR="00D02CFB">
        <w:rPr>
          <w:bCs/>
          <w:sz w:val="18"/>
          <w:szCs w:val="18"/>
          <w:lang w:eastAsia="en-US"/>
        </w:rPr>
        <w:t>____________</w:t>
      </w:r>
    </w:p>
    <w:p w:rsidR="00342CA9" w:rsidRPr="00260C3F" w:rsidRDefault="0018274D" w:rsidP="00D02CFB">
      <w:pPr>
        <w:spacing w:line="276" w:lineRule="auto"/>
        <w:ind w:left="7513"/>
        <w:jc w:val="right"/>
        <w:rPr>
          <w:bCs/>
          <w:sz w:val="18"/>
          <w:szCs w:val="18"/>
          <w:lang w:eastAsia="en-US"/>
        </w:rPr>
      </w:pPr>
      <w:r w:rsidRPr="00260C3F">
        <w:rPr>
          <w:bCs/>
          <w:sz w:val="18"/>
          <w:szCs w:val="18"/>
          <w:lang w:eastAsia="en-US"/>
        </w:rPr>
        <w:t xml:space="preserve"> от «</w:t>
      </w:r>
      <w:r w:rsidR="00D02CFB">
        <w:rPr>
          <w:bCs/>
          <w:sz w:val="18"/>
          <w:szCs w:val="18"/>
          <w:lang w:eastAsia="en-US"/>
        </w:rPr>
        <w:t xml:space="preserve">   </w:t>
      </w:r>
      <w:r w:rsidRPr="00260C3F">
        <w:rPr>
          <w:bCs/>
          <w:sz w:val="18"/>
          <w:szCs w:val="18"/>
          <w:lang w:eastAsia="en-US"/>
        </w:rPr>
        <w:t xml:space="preserve">» </w:t>
      </w:r>
      <w:r w:rsidR="008E3EC5">
        <w:rPr>
          <w:bCs/>
          <w:sz w:val="18"/>
          <w:szCs w:val="18"/>
          <w:lang w:eastAsia="en-US"/>
        </w:rPr>
        <w:t xml:space="preserve"> </w:t>
      </w:r>
      <w:r w:rsidR="00D02CFB">
        <w:rPr>
          <w:bCs/>
          <w:sz w:val="18"/>
          <w:szCs w:val="18"/>
          <w:lang w:eastAsia="en-US"/>
        </w:rPr>
        <w:t>____________</w:t>
      </w:r>
      <w:r w:rsidRPr="00260C3F">
        <w:rPr>
          <w:bCs/>
          <w:sz w:val="18"/>
          <w:szCs w:val="18"/>
          <w:lang w:eastAsia="en-US"/>
        </w:rPr>
        <w:t>201</w:t>
      </w:r>
      <w:r w:rsidR="005C25D6">
        <w:rPr>
          <w:bCs/>
          <w:sz w:val="18"/>
          <w:szCs w:val="18"/>
          <w:lang w:eastAsia="en-US"/>
        </w:rPr>
        <w:t>7</w:t>
      </w:r>
      <w:r w:rsidRPr="00260C3F">
        <w:rPr>
          <w:bCs/>
          <w:sz w:val="18"/>
          <w:szCs w:val="18"/>
          <w:lang w:eastAsia="en-US"/>
        </w:rPr>
        <w:t xml:space="preserve"> года</w:t>
      </w:r>
    </w:p>
    <w:p w:rsidR="00342CA9" w:rsidRPr="005615A2" w:rsidRDefault="00342CA9" w:rsidP="007222B5">
      <w:pPr>
        <w:spacing w:line="276" w:lineRule="auto"/>
        <w:rPr>
          <w:b/>
          <w:bCs/>
          <w:sz w:val="18"/>
          <w:szCs w:val="18"/>
          <w:lang w:eastAsia="en-US"/>
        </w:rPr>
      </w:pPr>
    </w:p>
    <w:p w:rsidR="00342CA9" w:rsidRPr="00115298" w:rsidRDefault="00622F77" w:rsidP="00342CA9">
      <w:pPr>
        <w:spacing w:line="276" w:lineRule="auto"/>
        <w:ind w:left="708"/>
        <w:jc w:val="center"/>
        <w:rPr>
          <w:b/>
          <w:sz w:val="18"/>
          <w:szCs w:val="18"/>
        </w:rPr>
      </w:pPr>
      <w:r w:rsidRPr="00115298">
        <w:rPr>
          <w:b/>
          <w:bCs/>
          <w:sz w:val="18"/>
          <w:szCs w:val="18"/>
          <w:lang w:eastAsia="en-US"/>
        </w:rPr>
        <w:t>Регламент системы экологического менеджмента «</w:t>
      </w:r>
      <w:r w:rsidR="0018274D" w:rsidRPr="00115298">
        <w:rPr>
          <w:b/>
          <w:bCs/>
          <w:sz w:val="18"/>
          <w:szCs w:val="18"/>
          <w:lang w:eastAsia="en-US"/>
        </w:rPr>
        <w:t>Правила охраны окружающей среды для подрядных организаций и арендаторов</w:t>
      </w:r>
      <w:r w:rsidRPr="00115298">
        <w:rPr>
          <w:b/>
          <w:bCs/>
          <w:sz w:val="18"/>
          <w:szCs w:val="18"/>
          <w:lang w:eastAsia="en-US"/>
        </w:rPr>
        <w:t>»</w:t>
      </w:r>
    </w:p>
    <w:p w:rsidR="00342CA9" w:rsidRPr="00115298" w:rsidRDefault="00342CA9" w:rsidP="00342CA9">
      <w:pPr>
        <w:spacing w:line="276" w:lineRule="auto"/>
        <w:jc w:val="center"/>
        <w:rPr>
          <w:sz w:val="18"/>
          <w:szCs w:val="18"/>
        </w:rPr>
      </w:pPr>
    </w:p>
    <w:p w:rsidR="00342CA9" w:rsidRPr="00115298" w:rsidRDefault="00485D83" w:rsidP="00342CA9">
      <w:pPr>
        <w:spacing w:line="276" w:lineRule="auto"/>
        <w:jc w:val="center"/>
        <w:rPr>
          <w:b/>
          <w:sz w:val="18"/>
          <w:szCs w:val="18"/>
        </w:rPr>
      </w:pPr>
      <w:r w:rsidRPr="00115298">
        <w:rPr>
          <w:b/>
          <w:sz w:val="18"/>
          <w:szCs w:val="18"/>
        </w:rPr>
        <w:t>(</w:t>
      </w:r>
      <w:r w:rsidR="001C1722" w:rsidRPr="00115298">
        <w:rPr>
          <w:b/>
          <w:sz w:val="18"/>
          <w:szCs w:val="18"/>
        </w:rPr>
        <w:t>РО-ПТУ-1</w:t>
      </w:r>
      <w:r w:rsidR="00622F77" w:rsidRPr="00115298">
        <w:rPr>
          <w:b/>
          <w:sz w:val="18"/>
          <w:szCs w:val="18"/>
          <w:lang w:val="en-US"/>
        </w:rPr>
        <w:t>1</w:t>
      </w:r>
      <w:r w:rsidRPr="00115298">
        <w:rPr>
          <w:b/>
          <w:sz w:val="18"/>
          <w:szCs w:val="18"/>
        </w:rPr>
        <w:t>)</w:t>
      </w:r>
    </w:p>
    <w:p w:rsidR="007222B5" w:rsidRDefault="00342CA9" w:rsidP="007222B5">
      <w:pPr>
        <w:spacing w:line="276" w:lineRule="auto"/>
        <w:jc w:val="center"/>
        <w:rPr>
          <w:b/>
          <w:sz w:val="18"/>
          <w:szCs w:val="18"/>
          <w:lang w:val="en-US"/>
        </w:rPr>
      </w:pPr>
      <w:r w:rsidRPr="00115298">
        <w:rPr>
          <w:b/>
          <w:sz w:val="18"/>
          <w:szCs w:val="18"/>
        </w:rPr>
        <w:t>012</w:t>
      </w:r>
    </w:p>
    <w:p w:rsidR="001C1722" w:rsidRPr="00115298" w:rsidRDefault="001C1722" w:rsidP="007222B5">
      <w:pPr>
        <w:spacing w:line="276" w:lineRule="auto"/>
        <w:jc w:val="center"/>
        <w:rPr>
          <w:b/>
          <w:sz w:val="18"/>
          <w:szCs w:val="18"/>
        </w:rPr>
      </w:pPr>
      <w:r w:rsidRPr="00115298">
        <w:rPr>
          <w:b/>
          <w:sz w:val="18"/>
          <w:szCs w:val="18"/>
        </w:rPr>
        <w:t>ОГЛАВЛЕНИЕ</w:t>
      </w:r>
    </w:p>
    <w:p w:rsidR="007443FB" w:rsidRPr="00115298" w:rsidRDefault="00364BCB">
      <w:pPr>
        <w:pStyle w:val="11"/>
        <w:tabs>
          <w:tab w:val="left" w:pos="480"/>
        </w:tabs>
        <w:rPr>
          <w:rFonts w:eastAsiaTheme="minorEastAsia"/>
          <w:noProof/>
          <w:sz w:val="18"/>
          <w:szCs w:val="18"/>
        </w:rPr>
      </w:pPr>
      <w:r w:rsidRPr="00115298">
        <w:rPr>
          <w:b/>
          <w:bCs/>
          <w:caps/>
          <w:sz w:val="18"/>
          <w:szCs w:val="18"/>
        </w:rPr>
        <w:fldChar w:fldCharType="begin"/>
      </w:r>
      <w:r w:rsidR="001C1722" w:rsidRPr="00115298">
        <w:rPr>
          <w:b/>
          <w:bCs/>
          <w:caps/>
          <w:sz w:val="18"/>
          <w:szCs w:val="18"/>
        </w:rPr>
        <w:instrText xml:space="preserve"> TOC \h \z \u \t "Заголовок 2;1;Заголовок 3;2" </w:instrText>
      </w:r>
      <w:r w:rsidRPr="00115298">
        <w:rPr>
          <w:b/>
          <w:bCs/>
          <w:caps/>
          <w:sz w:val="18"/>
          <w:szCs w:val="18"/>
        </w:rPr>
        <w:fldChar w:fldCharType="separate"/>
      </w:r>
      <w:hyperlink w:anchor="_Toc344119643" w:history="1">
        <w:r w:rsidR="007443FB" w:rsidRPr="00115298">
          <w:rPr>
            <w:rStyle w:val="a5"/>
            <w:noProof/>
            <w:sz w:val="18"/>
            <w:szCs w:val="18"/>
          </w:rPr>
          <w:t>1.</w:t>
        </w:r>
        <w:r w:rsidR="007443FB" w:rsidRPr="00115298">
          <w:rPr>
            <w:rFonts w:eastAsiaTheme="minorEastAsia"/>
            <w:noProof/>
            <w:sz w:val="18"/>
            <w:szCs w:val="18"/>
          </w:rPr>
          <w:tab/>
        </w:r>
        <w:r w:rsidR="007443FB" w:rsidRPr="00115298">
          <w:rPr>
            <w:rStyle w:val="a5"/>
            <w:noProof/>
            <w:sz w:val="18"/>
            <w:szCs w:val="18"/>
          </w:rPr>
          <w:t>ПРЕДМЕТ И ЦЕЛИ</w:t>
        </w:r>
        <w:r w:rsidR="007443FB" w:rsidRPr="00115298">
          <w:rPr>
            <w:noProof/>
            <w:webHidden/>
            <w:sz w:val="18"/>
            <w:szCs w:val="18"/>
          </w:rPr>
          <w:tab/>
        </w:r>
      </w:hyperlink>
    </w:p>
    <w:p w:rsidR="007443FB" w:rsidRPr="00115298" w:rsidRDefault="00D53303">
      <w:pPr>
        <w:pStyle w:val="11"/>
        <w:tabs>
          <w:tab w:val="left" w:pos="480"/>
        </w:tabs>
        <w:rPr>
          <w:rFonts w:eastAsiaTheme="minorEastAsia"/>
          <w:noProof/>
          <w:sz w:val="18"/>
          <w:szCs w:val="18"/>
        </w:rPr>
      </w:pPr>
      <w:hyperlink w:anchor="_Toc344119644" w:history="1">
        <w:r w:rsidR="007443FB" w:rsidRPr="00115298">
          <w:rPr>
            <w:rStyle w:val="a5"/>
            <w:noProof/>
            <w:sz w:val="18"/>
            <w:szCs w:val="18"/>
          </w:rPr>
          <w:t>2.</w:t>
        </w:r>
        <w:r w:rsidR="007443FB" w:rsidRPr="00115298">
          <w:rPr>
            <w:rFonts w:eastAsiaTheme="minorEastAsia"/>
            <w:noProof/>
            <w:sz w:val="18"/>
            <w:szCs w:val="18"/>
          </w:rPr>
          <w:tab/>
        </w:r>
        <w:r w:rsidR="007443FB" w:rsidRPr="00115298">
          <w:rPr>
            <w:rStyle w:val="a5"/>
            <w:noProof/>
            <w:sz w:val="18"/>
            <w:szCs w:val="18"/>
          </w:rPr>
          <w:t>ОТВЕТСТВЕННОСТЬ</w:t>
        </w:r>
        <w:r w:rsidR="007443FB" w:rsidRPr="00115298">
          <w:rPr>
            <w:noProof/>
            <w:webHidden/>
            <w:sz w:val="18"/>
            <w:szCs w:val="18"/>
          </w:rPr>
          <w:tab/>
        </w:r>
      </w:hyperlink>
    </w:p>
    <w:p w:rsidR="007443FB" w:rsidRPr="00115298" w:rsidRDefault="00D53303">
      <w:pPr>
        <w:pStyle w:val="11"/>
        <w:tabs>
          <w:tab w:val="left" w:pos="480"/>
        </w:tabs>
        <w:rPr>
          <w:rFonts w:eastAsiaTheme="minorEastAsia"/>
          <w:noProof/>
          <w:sz w:val="18"/>
          <w:szCs w:val="18"/>
        </w:rPr>
      </w:pPr>
      <w:hyperlink w:anchor="_Toc344119645" w:history="1">
        <w:r w:rsidR="007443FB" w:rsidRPr="00115298">
          <w:rPr>
            <w:rStyle w:val="a5"/>
            <w:noProof/>
            <w:sz w:val="18"/>
            <w:szCs w:val="18"/>
          </w:rPr>
          <w:t>3.</w:t>
        </w:r>
        <w:r w:rsidR="007443FB" w:rsidRPr="00115298">
          <w:rPr>
            <w:rFonts w:eastAsiaTheme="minorEastAsia"/>
            <w:noProof/>
            <w:sz w:val="18"/>
            <w:szCs w:val="18"/>
          </w:rPr>
          <w:tab/>
        </w:r>
        <w:r w:rsidR="007443FB" w:rsidRPr="00115298">
          <w:rPr>
            <w:rStyle w:val="a5"/>
            <w:noProof/>
            <w:sz w:val="18"/>
            <w:szCs w:val="18"/>
          </w:rPr>
          <w:t>ЭКОЛОГИЧЕСКИЕ АСПЕКТЫ ДЕЯТЕЛЬНОСТИ ПОДРЯДНЫХ ОРГАНИЗАЦИЙ И СООТВЕТСТВУЮЩИЕ ИМ РЕГЛАМЕНТЫ</w:t>
        </w:r>
        <w:r w:rsidR="007443FB" w:rsidRPr="00115298">
          <w:rPr>
            <w:noProof/>
            <w:webHidden/>
            <w:sz w:val="18"/>
            <w:szCs w:val="18"/>
          </w:rPr>
          <w:tab/>
        </w:r>
      </w:hyperlink>
    </w:p>
    <w:p w:rsidR="007443FB" w:rsidRPr="00115298" w:rsidRDefault="00D53303">
      <w:pPr>
        <w:pStyle w:val="11"/>
        <w:tabs>
          <w:tab w:val="left" w:pos="480"/>
        </w:tabs>
        <w:rPr>
          <w:rFonts w:eastAsiaTheme="minorEastAsia"/>
          <w:noProof/>
          <w:sz w:val="18"/>
          <w:szCs w:val="18"/>
        </w:rPr>
      </w:pPr>
      <w:hyperlink w:anchor="_Toc344119646" w:history="1">
        <w:r w:rsidR="007443FB" w:rsidRPr="00115298">
          <w:rPr>
            <w:rStyle w:val="a5"/>
            <w:noProof/>
            <w:sz w:val="18"/>
            <w:szCs w:val="18"/>
          </w:rPr>
          <w:t>4.</w:t>
        </w:r>
        <w:r w:rsidR="007443FB" w:rsidRPr="00115298">
          <w:rPr>
            <w:rFonts w:eastAsiaTheme="minorEastAsia"/>
            <w:noProof/>
            <w:sz w:val="18"/>
            <w:szCs w:val="18"/>
          </w:rPr>
          <w:tab/>
        </w:r>
        <w:r w:rsidR="007443FB" w:rsidRPr="00115298">
          <w:rPr>
            <w:rStyle w:val="a5"/>
            <w:noProof/>
            <w:sz w:val="18"/>
            <w:szCs w:val="18"/>
          </w:rPr>
          <w:t>ОРГАНИЗАЦИЯ И ПРОВЕДЕНИЕ РАБОТ</w:t>
        </w:r>
        <w:r w:rsidR="007443FB" w:rsidRPr="00115298">
          <w:rPr>
            <w:noProof/>
            <w:webHidden/>
            <w:sz w:val="18"/>
            <w:szCs w:val="18"/>
          </w:rPr>
          <w:tab/>
        </w:r>
      </w:hyperlink>
    </w:p>
    <w:p w:rsidR="007443FB" w:rsidRPr="00115298" w:rsidRDefault="00D53303">
      <w:pPr>
        <w:pStyle w:val="21"/>
        <w:rPr>
          <w:rFonts w:eastAsiaTheme="minorEastAsia"/>
          <w:noProof/>
          <w:sz w:val="18"/>
          <w:szCs w:val="18"/>
        </w:rPr>
      </w:pPr>
      <w:hyperlink w:anchor="_Toc344119647" w:history="1">
        <w:r w:rsidR="007443FB" w:rsidRPr="00115298">
          <w:rPr>
            <w:rStyle w:val="a5"/>
            <w:noProof/>
            <w:sz w:val="18"/>
            <w:szCs w:val="18"/>
          </w:rPr>
          <w:t>4.1 Общие требования</w:t>
        </w:r>
        <w:r w:rsidR="007443FB" w:rsidRPr="00115298">
          <w:rPr>
            <w:noProof/>
            <w:webHidden/>
            <w:sz w:val="18"/>
            <w:szCs w:val="18"/>
          </w:rPr>
          <w:tab/>
        </w:r>
      </w:hyperlink>
    </w:p>
    <w:p w:rsidR="007443FB" w:rsidRPr="00115298" w:rsidRDefault="00D53303">
      <w:pPr>
        <w:pStyle w:val="21"/>
        <w:rPr>
          <w:rFonts w:eastAsiaTheme="minorEastAsia"/>
          <w:noProof/>
          <w:sz w:val="18"/>
          <w:szCs w:val="18"/>
        </w:rPr>
      </w:pPr>
      <w:hyperlink w:anchor="_Toc344119648" w:history="1">
        <w:r w:rsidR="007443FB" w:rsidRPr="00115298">
          <w:rPr>
            <w:rStyle w:val="a5"/>
            <w:noProof/>
            <w:sz w:val="18"/>
            <w:szCs w:val="18"/>
          </w:rPr>
          <w:t>4.2 Особенная часть</w:t>
        </w:r>
        <w:r w:rsidR="007443FB" w:rsidRPr="00115298">
          <w:rPr>
            <w:noProof/>
            <w:webHidden/>
            <w:sz w:val="18"/>
            <w:szCs w:val="18"/>
          </w:rPr>
          <w:tab/>
        </w:r>
      </w:hyperlink>
    </w:p>
    <w:p w:rsidR="007443FB" w:rsidRPr="00115298" w:rsidRDefault="00D53303">
      <w:pPr>
        <w:pStyle w:val="11"/>
        <w:tabs>
          <w:tab w:val="left" w:pos="480"/>
        </w:tabs>
        <w:rPr>
          <w:rFonts w:eastAsiaTheme="minorEastAsia"/>
          <w:noProof/>
          <w:sz w:val="18"/>
          <w:szCs w:val="18"/>
        </w:rPr>
      </w:pPr>
      <w:hyperlink w:anchor="_Toc344119649" w:history="1">
        <w:r w:rsidR="007443FB" w:rsidRPr="00115298">
          <w:rPr>
            <w:rStyle w:val="a5"/>
            <w:noProof/>
            <w:sz w:val="18"/>
            <w:szCs w:val="18"/>
          </w:rPr>
          <w:t>5.</w:t>
        </w:r>
        <w:r w:rsidR="007443FB" w:rsidRPr="00115298">
          <w:rPr>
            <w:rFonts w:eastAsiaTheme="minorEastAsia"/>
            <w:noProof/>
            <w:sz w:val="18"/>
            <w:szCs w:val="18"/>
          </w:rPr>
          <w:tab/>
        </w:r>
        <w:r w:rsidR="007443FB" w:rsidRPr="00115298">
          <w:rPr>
            <w:rStyle w:val="a5"/>
            <w:noProof/>
            <w:sz w:val="18"/>
            <w:szCs w:val="18"/>
          </w:rPr>
          <w:t>ДЕЙСТВИЯ В АВАРИЙНЫХ СИТУАЦИЯХ, СВЯЗАННЫХ С НЕГАТИВНЫМ ВОЗДЕЙСТВИЕМ НА ОКРУЖАЮЩУЮ СРЕДУ</w:t>
        </w:r>
        <w:r w:rsidR="007443FB" w:rsidRPr="00115298">
          <w:rPr>
            <w:noProof/>
            <w:webHidden/>
            <w:sz w:val="18"/>
            <w:szCs w:val="18"/>
          </w:rPr>
          <w:tab/>
        </w:r>
      </w:hyperlink>
    </w:p>
    <w:p w:rsidR="007443FB" w:rsidRPr="00115298" w:rsidRDefault="00D53303">
      <w:pPr>
        <w:pStyle w:val="21"/>
        <w:rPr>
          <w:rFonts w:eastAsiaTheme="minorEastAsia"/>
          <w:noProof/>
          <w:sz w:val="18"/>
          <w:szCs w:val="18"/>
        </w:rPr>
      </w:pPr>
      <w:hyperlink w:anchor="_Toc344119650" w:history="1">
        <w:r w:rsidR="007443FB" w:rsidRPr="00115298">
          <w:rPr>
            <w:rStyle w:val="a5"/>
            <w:noProof/>
            <w:sz w:val="18"/>
            <w:szCs w:val="18"/>
          </w:rPr>
          <w:t>5.1 Планы и инструкции по действиям в аварийных ситуациях</w:t>
        </w:r>
        <w:r w:rsidR="007443FB" w:rsidRPr="00115298">
          <w:rPr>
            <w:noProof/>
            <w:webHidden/>
            <w:sz w:val="18"/>
            <w:szCs w:val="18"/>
          </w:rPr>
          <w:tab/>
        </w:r>
      </w:hyperlink>
    </w:p>
    <w:p w:rsidR="007443FB" w:rsidRPr="00115298" w:rsidRDefault="00D53303">
      <w:pPr>
        <w:pStyle w:val="21"/>
        <w:rPr>
          <w:rFonts w:eastAsiaTheme="minorEastAsia"/>
          <w:noProof/>
          <w:sz w:val="18"/>
          <w:szCs w:val="18"/>
        </w:rPr>
      </w:pPr>
      <w:hyperlink w:anchor="_Toc344119651" w:history="1">
        <w:r w:rsidR="007443FB" w:rsidRPr="00115298">
          <w:rPr>
            <w:rStyle w:val="a5"/>
            <w:noProof/>
            <w:sz w:val="18"/>
            <w:szCs w:val="18"/>
          </w:rPr>
          <w:t>5.2 Уведомление об экологических инцидентах</w:t>
        </w:r>
        <w:r w:rsidR="007443FB" w:rsidRPr="00115298">
          <w:rPr>
            <w:noProof/>
            <w:webHidden/>
            <w:sz w:val="18"/>
            <w:szCs w:val="18"/>
          </w:rPr>
          <w:tab/>
        </w:r>
      </w:hyperlink>
    </w:p>
    <w:p w:rsidR="007443FB" w:rsidRPr="00115298" w:rsidRDefault="00D53303">
      <w:pPr>
        <w:pStyle w:val="11"/>
        <w:rPr>
          <w:rFonts w:eastAsiaTheme="minorEastAsia"/>
          <w:noProof/>
          <w:sz w:val="18"/>
          <w:szCs w:val="18"/>
        </w:rPr>
      </w:pPr>
      <w:hyperlink w:anchor="_Toc344119652" w:history="1">
        <w:r w:rsidR="007443FB" w:rsidRPr="00115298">
          <w:rPr>
            <w:rStyle w:val="a5"/>
            <w:noProof/>
            <w:sz w:val="18"/>
            <w:szCs w:val="18"/>
          </w:rPr>
          <w:t xml:space="preserve">ПРИЛОЖЕНИЕ 1. </w:t>
        </w:r>
        <w:r w:rsidR="007443FB" w:rsidRPr="00115298">
          <w:rPr>
            <w:rStyle w:val="a5"/>
            <w:caps/>
            <w:noProof/>
            <w:sz w:val="18"/>
            <w:szCs w:val="18"/>
          </w:rPr>
          <w:t>Перечень объектов временного хранения (складирования) отходов на промышленных площадках филиалов и их характеристики</w:t>
        </w:r>
        <w:r w:rsidR="007443FB" w:rsidRPr="00115298">
          <w:rPr>
            <w:noProof/>
            <w:webHidden/>
            <w:sz w:val="18"/>
            <w:szCs w:val="18"/>
          </w:rPr>
          <w:tab/>
        </w:r>
      </w:hyperlink>
    </w:p>
    <w:p w:rsidR="001C1722" w:rsidRDefault="00364BCB" w:rsidP="001C1722">
      <w:pPr>
        <w:rPr>
          <w:sz w:val="18"/>
          <w:szCs w:val="18"/>
        </w:rPr>
      </w:pPr>
      <w:r w:rsidRPr="00115298">
        <w:rPr>
          <w:sz w:val="18"/>
          <w:szCs w:val="18"/>
        </w:rPr>
        <w:fldChar w:fldCharType="end"/>
      </w:r>
    </w:p>
    <w:p w:rsidR="005604E2" w:rsidRPr="00115298" w:rsidRDefault="005604E2" w:rsidP="005604E2">
      <w:pPr>
        <w:pStyle w:val="2"/>
        <w:numPr>
          <w:ilvl w:val="0"/>
          <w:numId w:val="1"/>
        </w:numPr>
        <w:tabs>
          <w:tab w:val="left" w:pos="851"/>
        </w:tabs>
        <w:jc w:val="left"/>
        <w:rPr>
          <w:sz w:val="18"/>
          <w:szCs w:val="18"/>
        </w:rPr>
      </w:pPr>
      <w:bookmarkStart w:id="0" w:name="_Toc344119643"/>
      <w:r w:rsidRPr="00115298">
        <w:rPr>
          <w:sz w:val="18"/>
          <w:szCs w:val="18"/>
        </w:rPr>
        <w:t>ПРЕДМЕТ И ЦЕЛИ</w:t>
      </w:r>
      <w:bookmarkEnd w:id="0"/>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Настоящий Регламент системы экологического менеджмента «Правила охраны окружающей среды для подрядных организаций и арендаторов» (далее – Правила) устанавливает требования </w:t>
      </w:r>
      <w:r w:rsidR="00A03B7D">
        <w:rPr>
          <w:sz w:val="18"/>
          <w:szCs w:val="18"/>
        </w:rPr>
        <w:t>ПАО «</w:t>
      </w:r>
      <w:proofErr w:type="spellStart"/>
      <w:r w:rsidR="00A03B7D">
        <w:rPr>
          <w:sz w:val="18"/>
          <w:szCs w:val="18"/>
        </w:rPr>
        <w:t>Юнипро</w:t>
      </w:r>
      <w:proofErr w:type="spellEnd"/>
      <w:r w:rsidR="00A03B7D">
        <w:rPr>
          <w:sz w:val="18"/>
          <w:szCs w:val="18"/>
        </w:rPr>
        <w:t>».</w:t>
      </w:r>
      <w:r w:rsidRPr="00115298">
        <w:rPr>
          <w:sz w:val="18"/>
          <w:szCs w:val="18"/>
        </w:rPr>
        <w:t xml:space="preserve"> (далее – Заказчик) в области охраны окружающей среды и рационального природопользования и обязателен для исполнения на территории Заказчика его подрядчиками и/или субподрядчиками (далее – Подрядчик), а также арендаторами.</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Основной целью Правил является обеспечение соблюдения Подрядчиком (арендатором) требований природоохранного законодательства Российской Федерации, а также стандартов, действующих у Заказчика, в области охраны окружающей среды (ООС) и рационального природопользования. </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Основные задачи Правил:</w:t>
      </w:r>
    </w:p>
    <w:p w:rsidR="005604E2" w:rsidRPr="00115298" w:rsidRDefault="005604E2" w:rsidP="005604E2">
      <w:pPr>
        <w:pStyle w:val="a6"/>
        <w:numPr>
          <w:ilvl w:val="0"/>
          <w:numId w:val="24"/>
        </w:numPr>
        <w:tabs>
          <w:tab w:val="left" w:pos="851"/>
        </w:tabs>
        <w:ind w:left="0" w:firstLine="0"/>
        <w:jc w:val="both"/>
        <w:rPr>
          <w:color w:val="000000"/>
          <w:sz w:val="18"/>
          <w:szCs w:val="18"/>
        </w:rPr>
      </w:pPr>
      <w:r w:rsidRPr="00115298">
        <w:rPr>
          <w:sz w:val="18"/>
          <w:szCs w:val="18"/>
        </w:rPr>
        <w:t>установление границ ответственности Подрядчика (арендатора) и указания по порядку организации работ, которые оказывают или потенциально могут оказать негативное воздействие на окружающую среду,</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 xml:space="preserve">обеспечивать положение, при котором требования к Подрядчику (арендатору) в области ООС будут ясными и взаимно скоординированными; </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обеспечить проведение Подрядчиком (арендатором) оценки рисков в области ООС, встречающихся при выполнении ими заданных объемов работ (пользовании арендованным имуществом), осознание им этих рисков и принятие в процессе выполнения работ (в период аренды имущества) в согласованные сроки соответствующих мер по устранению и/или снижению таких рисков;</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Соблюдение данных Правил не освобождает Подрядчика (арендатора) от обязанности знать и соблюдать производственные правила, а также государственные и нормативные документы, применимые к экологическим аспектам их деятельности.</w:t>
      </w:r>
    </w:p>
    <w:p w:rsidR="005604E2" w:rsidRPr="00115298" w:rsidRDefault="005604E2" w:rsidP="005604E2">
      <w:pPr>
        <w:pStyle w:val="2"/>
        <w:numPr>
          <w:ilvl w:val="0"/>
          <w:numId w:val="1"/>
        </w:numPr>
        <w:tabs>
          <w:tab w:val="left" w:pos="851"/>
        </w:tabs>
        <w:jc w:val="left"/>
        <w:rPr>
          <w:sz w:val="18"/>
          <w:szCs w:val="18"/>
        </w:rPr>
      </w:pPr>
      <w:bookmarkStart w:id="1" w:name="_Toc344119644"/>
      <w:r w:rsidRPr="00115298">
        <w:rPr>
          <w:sz w:val="18"/>
          <w:szCs w:val="18"/>
        </w:rPr>
        <w:t>ОТВЕТСТВЕННОСТЬ</w:t>
      </w:r>
      <w:bookmarkEnd w:id="1"/>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Правила являются неотъемлемой частью системы экологического менеджмента (далее – СЭМ) Заказчика и предусматривают требования к Подрядчику (арендатору) в отношении воздействия на окружающую среду их деятельности на территории Заказчика, и не заменяют требований по охране труда, правил технической эксплуатации, правил пожарной безопасности, и т.д.</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В рамках осуществления контроля соблюдения норм природоохранного законодательства, требований СЭМ, а также за проведение внутренних аудитов назначаются ответственные специально обученные лица, как со стороны Заказчика, так и со стороны Подрядчика (арендатора) (далее – Ответственные лица).</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Подрядчика (арендатора):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Ответственность Подрядчика (арендатора) за соблюдение Правил на территории Заказчика наступает с начала действия договора.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обязуется ознакомить своих сотрудников и субподрядчиков с предъявляемыми требованиями экологической политики Заказчика, Правилами, а также обеспечить соблюдение данных требований и разработку контрольных мероприятий своими сотрудниками и субподрядчиками.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В целях обеспечения экологической безопасности на территории Заказчика Подрядчик (арендатор) обязан письменно информировать Заказчика о возможных и обнаруженных опасностях на территории Заказчика</w:t>
      </w:r>
      <w:r w:rsidRPr="00115298">
        <w:rPr>
          <w:iCs/>
          <w:sz w:val="18"/>
          <w:szCs w:val="18"/>
        </w:rPr>
        <w:t>.</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взаимодействие с Заказчиком в отношении инспекционных проверок в части выполнения требований СЭМ на территории Заказчика.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обязательный ответ на направляемые запросы в части нарушения СЭМ (т.е. информацию о факторах воздействия на окружающую среду, природоохранной деятельности и ее результативности, то есть экологической отчетности в любой форме), а также на запросы заинтересованных сторон (природоохранных контролирующих органов, органов государственной власти и местного самоуправления, граждан (населения)). </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Предоставить Ответственному лицу Подрядчика (арендатора) в течение 10 (десяти) календарных дней с момента заключения Договора руководящие документы Заказчика по организации деятельности, связанной с воздействием на окружающую среду, в том числе Порядок осуществления производственного контроля в области обращения с отходами </w:t>
      </w:r>
      <w:r w:rsidR="00A03B7D">
        <w:rPr>
          <w:sz w:val="18"/>
          <w:szCs w:val="18"/>
        </w:rPr>
        <w:t>ПАО «</w:t>
      </w:r>
      <w:proofErr w:type="spellStart"/>
      <w:r w:rsidR="00A03B7D">
        <w:rPr>
          <w:sz w:val="18"/>
          <w:szCs w:val="18"/>
        </w:rPr>
        <w:t>Юнипро</w:t>
      </w:r>
      <w:proofErr w:type="spellEnd"/>
      <w:r w:rsidR="00A03B7D">
        <w:rPr>
          <w:sz w:val="18"/>
          <w:szCs w:val="18"/>
        </w:rPr>
        <w:t>».</w:t>
      </w:r>
      <w:r w:rsidRPr="00115298">
        <w:rPr>
          <w:sz w:val="18"/>
          <w:szCs w:val="18"/>
        </w:rPr>
        <w:t xml:space="preserve">, а также планы </w:t>
      </w:r>
      <w:r w:rsidRPr="00115298">
        <w:rPr>
          <w:sz w:val="18"/>
          <w:szCs w:val="18"/>
        </w:rPr>
        <w:lastRenderedPageBreak/>
        <w:t>действий в аварийных ситуациях и инструкции, перечисленные в пункте 5.1 Правил, действующие на соответствующем филиале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В случае выявления нарушения требований по охране окружающей среды или возникновения чрезвычайных ситуаций Ответственные лица Заказчика вправе давать обязательные для исполнения персоналом Подрядчика (арендатора) указания. </w:t>
      </w:r>
    </w:p>
    <w:p w:rsidR="005604E2" w:rsidRPr="00115298" w:rsidRDefault="005604E2" w:rsidP="005604E2">
      <w:pPr>
        <w:pStyle w:val="a6"/>
        <w:numPr>
          <w:ilvl w:val="2"/>
          <w:numId w:val="1"/>
        </w:numPr>
        <w:tabs>
          <w:tab w:val="left" w:pos="851"/>
        </w:tabs>
        <w:ind w:left="0" w:firstLine="54"/>
        <w:jc w:val="both"/>
        <w:rPr>
          <w:sz w:val="18"/>
          <w:szCs w:val="18"/>
        </w:rPr>
      </w:pPr>
      <w:r w:rsidRPr="00115298">
        <w:rPr>
          <w:sz w:val="18"/>
          <w:szCs w:val="18"/>
        </w:rPr>
        <w:t>Привлечение к работе ответственных лиц Заказчика не освобождает Подрядчика (арендатора) от обязанности организации исполнения требований по охране окружающей среды.</w:t>
      </w:r>
    </w:p>
    <w:p w:rsidR="005604E2" w:rsidRDefault="005604E2" w:rsidP="005604E2">
      <w:pPr>
        <w:tabs>
          <w:tab w:val="left" w:pos="851"/>
        </w:tabs>
        <w:rPr>
          <w:sz w:val="18"/>
          <w:szCs w:val="18"/>
        </w:rPr>
      </w:pPr>
      <w:r w:rsidRPr="00115298">
        <w:rPr>
          <w:sz w:val="18"/>
          <w:szCs w:val="18"/>
        </w:rPr>
        <w:t>Все работы, которые необходимо выполнить на территории Заказчика и которые содержат экологические аспекты, приведенные в разделе 3 Правил, должны быть согласованы Подрядчиком (арендатором) с Ответственным лицом Заказчика таким образом, чтобы не возникли предпосылки для нарушения требований природоохранного законодательства.</w:t>
      </w:r>
    </w:p>
    <w:p w:rsidR="00C80EBC" w:rsidRPr="00115298" w:rsidRDefault="00C80EBC" w:rsidP="007222B5">
      <w:pPr>
        <w:pStyle w:val="2"/>
        <w:numPr>
          <w:ilvl w:val="0"/>
          <w:numId w:val="1"/>
        </w:numPr>
        <w:ind w:left="426"/>
        <w:jc w:val="center"/>
        <w:rPr>
          <w:sz w:val="18"/>
          <w:szCs w:val="18"/>
        </w:rPr>
      </w:pPr>
      <w:bookmarkStart w:id="2" w:name="_Toc344119645"/>
      <w:r w:rsidRPr="00115298">
        <w:rPr>
          <w:sz w:val="18"/>
          <w:szCs w:val="18"/>
        </w:rPr>
        <w:t>ЭКОЛОГИЧЕСКИЕ АСПЕКТЫ ДЕЯТЕЛЬНОСТИ ПОДРЯДНЫХ ОРГАНИЗАЦИЙ</w:t>
      </w:r>
      <w:r w:rsidR="00D202CD" w:rsidRPr="00115298">
        <w:rPr>
          <w:sz w:val="18"/>
          <w:szCs w:val="18"/>
        </w:rPr>
        <w:t xml:space="preserve"> И СООТВЕТСТВУЮЩИЕ ИМ РЕГЛАМЕНТЫ</w:t>
      </w:r>
      <w:bookmarkEnd w:id="2"/>
    </w:p>
    <w:p w:rsidR="009E3B2E" w:rsidRPr="00115298" w:rsidRDefault="009E3B2E" w:rsidP="009E3B2E">
      <w:pPr>
        <w:jc w:val="right"/>
        <w:rPr>
          <w:b/>
          <w:i/>
          <w:sz w:val="18"/>
          <w:szCs w:val="18"/>
        </w:rPr>
      </w:pPr>
      <w:r w:rsidRPr="00115298">
        <w:rPr>
          <w:b/>
          <w:i/>
          <w:sz w:val="18"/>
          <w:szCs w:val="18"/>
        </w:rPr>
        <w:t xml:space="preserve">Таблица 1. Типовые экологические аспекты </w:t>
      </w:r>
      <w:proofErr w:type="spellStart"/>
      <w:r w:rsidR="003918D9" w:rsidRPr="00115298">
        <w:rPr>
          <w:b/>
          <w:i/>
          <w:sz w:val="18"/>
          <w:szCs w:val="18"/>
        </w:rPr>
        <w:t>П</w:t>
      </w:r>
      <w:r w:rsidRPr="00115298">
        <w:rPr>
          <w:b/>
          <w:i/>
          <w:sz w:val="18"/>
          <w:szCs w:val="18"/>
        </w:rPr>
        <w:t>одрядн</w:t>
      </w:r>
      <w:r w:rsidR="003918D9" w:rsidRPr="00115298">
        <w:rPr>
          <w:b/>
          <w:i/>
          <w:sz w:val="18"/>
          <w:szCs w:val="18"/>
        </w:rPr>
        <w:t>чика</w:t>
      </w:r>
      <w:proofErr w:type="spellEnd"/>
      <w:r w:rsidR="003918D9" w:rsidRPr="00115298">
        <w:rPr>
          <w:b/>
          <w:i/>
          <w:sz w:val="18"/>
          <w:szCs w:val="18"/>
        </w:rPr>
        <w:t xml:space="preserve"> (арендатора</w:t>
      </w:r>
      <w:proofErr w:type="gramStart"/>
      <w:r w:rsidR="003918D9" w:rsidRPr="00115298">
        <w:rPr>
          <w:b/>
          <w:i/>
          <w:sz w:val="18"/>
          <w:szCs w:val="18"/>
        </w:rPr>
        <w:t xml:space="preserve">) </w:t>
      </w:r>
      <w:r w:rsidRPr="00115298">
        <w:rPr>
          <w:b/>
          <w:i/>
          <w:sz w:val="18"/>
          <w:szCs w:val="18"/>
        </w:rPr>
        <w:t>,</w:t>
      </w:r>
      <w:proofErr w:type="gramEnd"/>
      <w:r w:rsidRPr="00115298">
        <w:rPr>
          <w:b/>
          <w:i/>
          <w:sz w:val="18"/>
          <w:szCs w:val="18"/>
        </w:rPr>
        <w:t xml:space="preserve"> выполняющих работы </w:t>
      </w:r>
      <w:r w:rsidR="003918D9" w:rsidRPr="00115298">
        <w:rPr>
          <w:b/>
          <w:i/>
          <w:sz w:val="18"/>
          <w:szCs w:val="18"/>
        </w:rPr>
        <w:t xml:space="preserve"> </w:t>
      </w:r>
      <w:r w:rsidRPr="00115298">
        <w:rPr>
          <w:b/>
          <w:i/>
          <w:sz w:val="18"/>
          <w:szCs w:val="18"/>
        </w:rPr>
        <w:t>н</w:t>
      </w:r>
      <w:r w:rsidR="00173B79" w:rsidRPr="00115298">
        <w:rPr>
          <w:b/>
          <w:i/>
          <w:sz w:val="18"/>
          <w:szCs w:val="18"/>
        </w:rPr>
        <w:t>а</w:t>
      </w:r>
      <w:r w:rsidRPr="00115298">
        <w:rPr>
          <w:b/>
          <w:i/>
          <w:sz w:val="18"/>
          <w:szCs w:val="18"/>
        </w:rPr>
        <w:t xml:space="preserve"> территории </w:t>
      </w:r>
      <w:r w:rsidR="001D4204" w:rsidRPr="00115298">
        <w:rPr>
          <w:b/>
          <w:i/>
          <w:sz w:val="18"/>
          <w:szCs w:val="18"/>
        </w:rPr>
        <w:t>Заказчика</w:t>
      </w:r>
      <w:r w:rsidR="003918D9" w:rsidRPr="00115298">
        <w:rPr>
          <w:b/>
          <w:i/>
          <w:sz w:val="18"/>
          <w:szCs w:val="18"/>
        </w:rPr>
        <w:t xml:space="preserve"> (арендующих имущество Заказчика)</w:t>
      </w:r>
    </w:p>
    <w:tbl>
      <w:tblPr>
        <w:tblW w:w="5142" w:type="pct"/>
        <w:tblLook w:val="04A0" w:firstRow="1" w:lastRow="0" w:firstColumn="1" w:lastColumn="0" w:noHBand="0" w:noVBand="1"/>
      </w:tblPr>
      <w:tblGrid>
        <w:gridCol w:w="2661"/>
        <w:gridCol w:w="4690"/>
        <w:gridCol w:w="3513"/>
      </w:tblGrid>
      <w:tr w:rsidR="00D063D0" w:rsidRPr="005604E2" w:rsidTr="00115298">
        <w:trPr>
          <w:trHeight w:val="251"/>
          <w:tblHeader/>
        </w:trPr>
        <w:tc>
          <w:tcPr>
            <w:tcW w:w="122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Экологический аспект</w:t>
            </w:r>
          </w:p>
        </w:tc>
        <w:tc>
          <w:tcPr>
            <w:tcW w:w="2158"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Воздействие на окружающую среду</w:t>
            </w:r>
          </w:p>
        </w:tc>
        <w:tc>
          <w:tcPr>
            <w:tcW w:w="161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5604E2" w:rsidRDefault="00D063D0" w:rsidP="00380270">
            <w:pPr>
              <w:jc w:val="center"/>
              <w:rPr>
                <w:b/>
                <w:bCs/>
                <w:color w:val="FFFFFF"/>
                <w:sz w:val="16"/>
                <w:szCs w:val="16"/>
              </w:rPr>
            </w:pPr>
            <w:r w:rsidRPr="005604E2">
              <w:rPr>
                <w:b/>
                <w:bCs/>
                <w:color w:val="FFFFFF"/>
                <w:sz w:val="16"/>
                <w:szCs w:val="16"/>
              </w:rPr>
              <w:t>Регламент организации</w:t>
            </w:r>
          </w:p>
        </w:tc>
      </w:tr>
      <w:tr w:rsidR="00D063D0" w:rsidRPr="005604E2" w:rsidTr="00115298">
        <w:trPr>
          <w:trHeight w:val="8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D063D0" w:rsidRPr="005604E2" w:rsidRDefault="00D063D0" w:rsidP="00D063D0">
            <w:pPr>
              <w:rPr>
                <w:color w:val="000000"/>
                <w:sz w:val="16"/>
                <w:szCs w:val="16"/>
              </w:rPr>
            </w:pPr>
            <w:r w:rsidRPr="005604E2">
              <w:rPr>
                <w:color w:val="000000"/>
                <w:sz w:val="16"/>
                <w:szCs w:val="16"/>
              </w:rPr>
              <w:t>Использование нестационарных источников выбросов</w:t>
            </w:r>
            <w:r w:rsidR="001D4204" w:rsidRPr="005604E2">
              <w:rPr>
                <w:color w:val="000000"/>
                <w:sz w:val="16"/>
                <w:szCs w:val="16"/>
              </w:rPr>
              <w:t xml:space="preserve"> загрязняющих веществ</w:t>
            </w:r>
            <w:r w:rsidRPr="005604E2">
              <w:rPr>
                <w:color w:val="000000"/>
                <w:sz w:val="16"/>
                <w:szCs w:val="16"/>
              </w:rPr>
              <w:t xml:space="preserve"> </w:t>
            </w:r>
            <w:r w:rsidR="001D4204" w:rsidRPr="005604E2">
              <w:rPr>
                <w:color w:val="000000"/>
                <w:sz w:val="16"/>
                <w:szCs w:val="16"/>
              </w:rPr>
              <w:t>(</w:t>
            </w:r>
            <w:r w:rsidRPr="005604E2">
              <w:rPr>
                <w:color w:val="000000"/>
                <w:sz w:val="16"/>
                <w:szCs w:val="16"/>
              </w:rPr>
              <w:t>ЗВ</w:t>
            </w:r>
            <w:r w:rsidR="001D4204" w:rsidRPr="005604E2">
              <w:rPr>
                <w:color w:val="000000"/>
                <w:sz w:val="16"/>
                <w:szCs w:val="16"/>
              </w:rPr>
              <w:t>)</w:t>
            </w:r>
            <w:r w:rsidRPr="005604E2">
              <w:rPr>
                <w:color w:val="000000"/>
                <w:sz w:val="16"/>
                <w:szCs w:val="16"/>
              </w:rPr>
              <w:t xml:space="preserve"> в атмосферу (включая транспорт)</w:t>
            </w:r>
          </w:p>
        </w:tc>
        <w:tc>
          <w:tcPr>
            <w:tcW w:w="2158" w:type="pct"/>
            <w:tcBorders>
              <w:top w:val="nil"/>
              <w:left w:val="nil"/>
              <w:bottom w:val="single" w:sz="4" w:space="0" w:color="auto"/>
              <w:right w:val="single" w:sz="4" w:space="0" w:color="auto"/>
            </w:tcBorders>
            <w:shd w:val="clear" w:color="auto" w:fill="auto"/>
            <w:vAlign w:val="center"/>
            <w:hideMark/>
          </w:tcPr>
          <w:p w:rsidR="00D063D0" w:rsidRPr="005604E2" w:rsidRDefault="00D063D0" w:rsidP="00B27EB7">
            <w:pPr>
              <w:pStyle w:val="a6"/>
              <w:numPr>
                <w:ilvl w:val="0"/>
                <w:numId w:val="3"/>
              </w:numPr>
              <w:ind w:left="363"/>
              <w:rPr>
                <w:color w:val="000000"/>
                <w:sz w:val="16"/>
                <w:szCs w:val="16"/>
              </w:rPr>
            </w:pPr>
            <w:r w:rsidRPr="005604E2">
              <w:rPr>
                <w:color w:val="000000"/>
                <w:sz w:val="16"/>
                <w:szCs w:val="16"/>
              </w:rPr>
              <w:t>Выброс ЗВ в атмосферу: CO, CO2, SO</w:t>
            </w:r>
            <w:r w:rsidR="00D543FA" w:rsidRPr="005604E2">
              <w:rPr>
                <w:color w:val="000000"/>
                <w:sz w:val="16"/>
                <w:szCs w:val="16"/>
                <w:vertAlign w:val="subscript"/>
              </w:rPr>
              <w:t>2</w:t>
            </w:r>
            <w:r w:rsidRPr="005604E2">
              <w:rPr>
                <w:color w:val="000000"/>
                <w:sz w:val="16"/>
                <w:szCs w:val="16"/>
              </w:rPr>
              <w:t>, сажа</w:t>
            </w:r>
            <w:r w:rsidR="00BB0B6C" w:rsidRPr="005604E2">
              <w:rPr>
                <w:color w:val="000000"/>
                <w:sz w:val="16"/>
                <w:szCs w:val="16"/>
              </w:rPr>
              <w:t xml:space="preserve"> и др.</w:t>
            </w:r>
          </w:p>
        </w:tc>
        <w:tc>
          <w:tcPr>
            <w:tcW w:w="1617" w:type="pct"/>
            <w:tcBorders>
              <w:top w:val="nil"/>
              <w:left w:val="nil"/>
              <w:bottom w:val="single" w:sz="4" w:space="0" w:color="auto"/>
              <w:right w:val="single" w:sz="4" w:space="0" w:color="auto"/>
            </w:tcBorders>
          </w:tcPr>
          <w:p w:rsidR="00D063D0" w:rsidRPr="005604E2" w:rsidRDefault="007333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p>
        </w:tc>
      </w:tr>
      <w:tr w:rsidR="00F53600" w:rsidRPr="005604E2" w:rsidTr="005604E2">
        <w:trPr>
          <w:trHeight w:val="43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Проведение шумных работ</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4"/>
              </w:numPr>
              <w:ind w:left="318"/>
              <w:rPr>
                <w:color w:val="000000"/>
                <w:sz w:val="16"/>
                <w:szCs w:val="16"/>
              </w:rPr>
            </w:pPr>
            <w:r w:rsidRPr="005604E2">
              <w:rPr>
                <w:color w:val="000000"/>
                <w:sz w:val="16"/>
                <w:szCs w:val="16"/>
              </w:rPr>
              <w:t>Эмиссия шума в окружающую среду</w:t>
            </w:r>
          </w:p>
        </w:tc>
        <w:tc>
          <w:tcPr>
            <w:tcW w:w="1617" w:type="pct"/>
            <w:tcBorders>
              <w:top w:val="nil"/>
              <w:left w:val="nil"/>
              <w:bottom w:val="single" w:sz="4" w:space="0" w:color="auto"/>
              <w:right w:val="single" w:sz="4" w:space="0" w:color="auto"/>
            </w:tcBorders>
          </w:tcPr>
          <w:p w:rsidR="00F53600" w:rsidRPr="005604E2" w:rsidRDefault="00F53600" w:rsidP="005B00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p>
        </w:tc>
      </w:tr>
      <w:tr w:rsidR="00F53600" w:rsidRPr="005604E2" w:rsidTr="005604E2">
        <w:trPr>
          <w:trHeight w:val="7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Водопользование</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10"/>
              </w:numPr>
              <w:ind w:left="317"/>
              <w:rPr>
                <w:color w:val="000000"/>
                <w:sz w:val="16"/>
                <w:szCs w:val="16"/>
              </w:rPr>
            </w:pPr>
            <w:r w:rsidRPr="005604E2">
              <w:rPr>
                <w:color w:val="000000"/>
                <w:sz w:val="16"/>
                <w:szCs w:val="16"/>
              </w:rPr>
              <w:t xml:space="preserve">Использование исходной воды из водоемов (забор воды на </w:t>
            </w:r>
            <w:proofErr w:type="spellStart"/>
            <w:r w:rsidRPr="005604E2">
              <w:rPr>
                <w:color w:val="000000"/>
                <w:sz w:val="16"/>
                <w:szCs w:val="16"/>
              </w:rPr>
              <w:t>хоз.нужды</w:t>
            </w:r>
            <w:proofErr w:type="spellEnd"/>
            <w:r w:rsidRPr="005604E2">
              <w:rPr>
                <w:color w:val="000000"/>
                <w:sz w:val="16"/>
                <w:szCs w:val="16"/>
              </w:rPr>
              <w:t>)</w:t>
            </w:r>
          </w:p>
          <w:p w:rsidR="00F53600" w:rsidRPr="005604E2" w:rsidRDefault="00F53600" w:rsidP="00B27EB7">
            <w:pPr>
              <w:pStyle w:val="a6"/>
              <w:numPr>
                <w:ilvl w:val="0"/>
                <w:numId w:val="10"/>
              </w:numPr>
              <w:ind w:left="318"/>
              <w:rPr>
                <w:color w:val="000000"/>
                <w:sz w:val="16"/>
                <w:szCs w:val="16"/>
              </w:rPr>
            </w:pPr>
            <w:r w:rsidRPr="005604E2">
              <w:rPr>
                <w:color w:val="000000"/>
                <w:sz w:val="16"/>
                <w:szCs w:val="16"/>
              </w:rPr>
              <w:t>Образование сточных вод в результате хоз. и производственной деятельности</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РО-ПТУ-06 Положение о порядке управления процессом водопотребления и водоотведения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p>
        </w:tc>
      </w:tr>
      <w:tr w:rsidR="00F53600" w:rsidRPr="005604E2" w:rsidTr="005604E2">
        <w:trPr>
          <w:trHeight w:val="181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Теплоизоляционные (обмуровочные) работы</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Отходы базальтового супертонкого волокна</w:t>
            </w:r>
            <w:r w:rsidRPr="005604E2">
              <w:rPr>
                <w:color w:val="000000"/>
                <w:sz w:val="16"/>
                <w:szCs w:val="16"/>
              </w:rPr>
              <w:br/>
              <w:t>2.Теплоизоляционные материалы</w:t>
            </w:r>
            <w:r w:rsidRPr="005604E2">
              <w:rPr>
                <w:color w:val="000000"/>
                <w:sz w:val="16"/>
                <w:szCs w:val="16"/>
              </w:rPr>
              <w:br/>
              <w:t>3. Отходы шлаковаты</w:t>
            </w:r>
            <w:r w:rsidRPr="005604E2">
              <w:rPr>
                <w:color w:val="000000"/>
                <w:sz w:val="16"/>
                <w:szCs w:val="16"/>
              </w:rPr>
              <w:br/>
              <w:t>4. Отходы асбоцемента в кусковой форме</w:t>
            </w:r>
            <w:r w:rsidRPr="005604E2">
              <w:rPr>
                <w:color w:val="000000"/>
                <w:sz w:val="16"/>
                <w:szCs w:val="16"/>
              </w:rPr>
              <w:br/>
              <w:t>5. Отходы асбеста в кусковой форме</w:t>
            </w:r>
            <w:r w:rsidRPr="005604E2">
              <w:rPr>
                <w:color w:val="000000"/>
                <w:sz w:val="16"/>
                <w:szCs w:val="16"/>
              </w:rPr>
              <w:br/>
              <w:t>6. Отходы асбестовой крошки</w:t>
            </w:r>
            <w:r w:rsidRPr="005604E2">
              <w:rPr>
                <w:color w:val="000000"/>
                <w:sz w:val="16"/>
                <w:szCs w:val="16"/>
              </w:rPr>
              <w:br/>
              <w:t>7. Прочие твердые минеральные отходы (отходы ваты минеральной, минеральных волокон и плит)</w:t>
            </w:r>
            <w:r w:rsidRPr="005604E2">
              <w:rPr>
                <w:color w:val="000000"/>
                <w:sz w:val="16"/>
                <w:szCs w:val="16"/>
              </w:rPr>
              <w:br/>
              <w:t>8. Отходы стекловолокна</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115298" w:rsidRPr="005604E2" w:rsidTr="00115298">
        <w:trPr>
          <w:trHeight w:val="2258"/>
        </w:trPr>
        <w:tc>
          <w:tcPr>
            <w:tcW w:w="1224" w:type="pct"/>
            <w:tcBorders>
              <w:top w:val="nil"/>
              <w:left w:val="single" w:sz="4" w:space="0" w:color="auto"/>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Ремонтно-строительные работы</w:t>
            </w:r>
          </w:p>
        </w:tc>
        <w:tc>
          <w:tcPr>
            <w:tcW w:w="2158" w:type="pct"/>
            <w:tcBorders>
              <w:top w:val="nil"/>
              <w:left w:val="nil"/>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Образование отходов:</w:t>
            </w:r>
            <w:r w:rsidRPr="005604E2">
              <w:rPr>
                <w:color w:val="000000"/>
                <w:sz w:val="16"/>
                <w:szCs w:val="16"/>
              </w:rPr>
              <w:br/>
              <w:t>1. Строительный мусор</w:t>
            </w:r>
            <w:r w:rsidRPr="005604E2">
              <w:rPr>
                <w:color w:val="000000"/>
                <w:sz w:val="16"/>
                <w:szCs w:val="16"/>
              </w:rPr>
              <w:br/>
              <w:t>2. Мусор строительный от разборки зданий</w:t>
            </w:r>
            <w:r w:rsidRPr="005604E2">
              <w:rPr>
                <w:color w:val="000000"/>
                <w:sz w:val="16"/>
                <w:szCs w:val="16"/>
              </w:rPr>
              <w:br/>
              <w:t>3. Бой строительного кирпича</w:t>
            </w:r>
            <w:r w:rsidRPr="005604E2">
              <w:rPr>
                <w:color w:val="000000"/>
                <w:sz w:val="16"/>
                <w:szCs w:val="16"/>
              </w:rPr>
              <w:br/>
              <w:t>4. Бой шамотного кирпича</w:t>
            </w:r>
            <w:r w:rsidRPr="005604E2">
              <w:rPr>
                <w:color w:val="000000"/>
                <w:sz w:val="16"/>
                <w:szCs w:val="16"/>
              </w:rPr>
              <w:br/>
              <w:t>5. Бой кирпичной кладки при ремонте зданий и сооружений</w:t>
            </w:r>
            <w:r w:rsidRPr="005604E2">
              <w:rPr>
                <w:color w:val="000000"/>
                <w:sz w:val="16"/>
                <w:szCs w:val="16"/>
              </w:rPr>
              <w:br/>
              <w:t>6. Бой бетонных изделий, отходы бетона в кусковой форме</w:t>
            </w:r>
            <w:r w:rsidRPr="005604E2">
              <w:rPr>
                <w:color w:val="000000"/>
                <w:sz w:val="16"/>
                <w:szCs w:val="16"/>
              </w:rPr>
              <w:br/>
              <w:t>7. Бой железобетонных изделий, отходы железобетона в кусковой форме</w:t>
            </w:r>
            <w:r w:rsidRPr="005604E2">
              <w:rPr>
                <w:color w:val="000000"/>
                <w:sz w:val="16"/>
                <w:szCs w:val="16"/>
              </w:rPr>
              <w:br/>
              <w:t>8. Отходы лакокрасочных средств</w:t>
            </w:r>
            <w:r w:rsidRPr="005604E2">
              <w:rPr>
                <w:color w:val="000000"/>
                <w:sz w:val="16"/>
                <w:szCs w:val="16"/>
              </w:rPr>
              <w:br/>
              <w:t>9. Отходы рубероида</w:t>
            </w:r>
            <w:r w:rsidRPr="005604E2">
              <w:rPr>
                <w:color w:val="000000"/>
                <w:sz w:val="16"/>
                <w:szCs w:val="16"/>
              </w:rPr>
              <w:br/>
              <w:t>10. Отходы линолеума</w:t>
            </w:r>
            <w:r w:rsidRPr="005604E2">
              <w:rPr>
                <w:color w:val="000000"/>
                <w:sz w:val="16"/>
                <w:szCs w:val="16"/>
              </w:rPr>
              <w:br/>
              <w:t>11. Лом и отходы черных металлов (тара металлическая с затвердевшими остатками лакокрасочных материалов)</w:t>
            </w:r>
            <w:r w:rsidRPr="005604E2">
              <w:rPr>
                <w:color w:val="000000"/>
                <w:sz w:val="16"/>
                <w:szCs w:val="16"/>
              </w:rPr>
              <w:br/>
              <w:t>12. Затвердевшие отходы пластмасс (обрезки линолеума)</w:t>
            </w:r>
            <w:r w:rsidRPr="005604E2">
              <w:rPr>
                <w:color w:val="000000"/>
                <w:sz w:val="16"/>
                <w:szCs w:val="16"/>
              </w:rPr>
              <w:br/>
              <w:t>13. Отходы горбыля, рейки из натуральной чистой древесины</w:t>
            </w:r>
            <w:r w:rsidRPr="005604E2">
              <w:rPr>
                <w:color w:val="000000"/>
                <w:sz w:val="16"/>
                <w:szCs w:val="16"/>
              </w:rPr>
              <w:br/>
              <w:t>14.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 xml:space="preserve">15. Стеклянный бой незагрязненный (исключая бой стекла электронно-лучевых трубок и люминесцентных ламп) </w:t>
            </w:r>
            <w:r w:rsidRPr="005604E2">
              <w:rPr>
                <w:color w:val="000000"/>
                <w:sz w:val="16"/>
                <w:szCs w:val="16"/>
              </w:rPr>
              <w:br/>
              <w:t>16. Отходы битума в твердой форме</w:t>
            </w:r>
            <w:r w:rsidRPr="005604E2">
              <w:rPr>
                <w:color w:val="000000"/>
                <w:sz w:val="16"/>
                <w:szCs w:val="16"/>
              </w:rPr>
              <w:br/>
              <w:t>17. Строительный мусор асбестсодержащий</w:t>
            </w:r>
            <w:r w:rsidRPr="005604E2">
              <w:rPr>
                <w:color w:val="000000"/>
                <w:sz w:val="16"/>
                <w:szCs w:val="16"/>
              </w:rPr>
              <w:br/>
              <w:t>18.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19. Тара железная, загрязненная лакокрасочными материалами, не содержащие растворителей и тяжелых металлов</w:t>
            </w:r>
            <w:r w:rsidRPr="005604E2">
              <w:rPr>
                <w:color w:val="000000"/>
                <w:sz w:val="16"/>
                <w:szCs w:val="16"/>
              </w:rPr>
              <w:br/>
              <w:t>20. Резиновые изделия незагрязненные, потерявшие потребительские свойства</w:t>
            </w:r>
          </w:p>
        </w:tc>
        <w:tc>
          <w:tcPr>
            <w:tcW w:w="1617" w:type="pct"/>
            <w:tcBorders>
              <w:top w:val="nil"/>
              <w:left w:val="nil"/>
              <w:bottom w:val="single" w:sz="4" w:space="0" w:color="auto"/>
              <w:right w:val="single" w:sz="4" w:space="0" w:color="auto"/>
            </w:tcBorders>
          </w:tcPr>
          <w:p w:rsidR="00115298" w:rsidRPr="005604E2" w:rsidRDefault="00115298" w:rsidP="00115298">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r w:rsidRPr="005604E2">
              <w:rPr>
                <w:color w:val="000000"/>
                <w:sz w:val="16"/>
                <w:szCs w:val="16"/>
              </w:rPr>
              <w:t>,</w:t>
            </w:r>
          </w:p>
          <w:p w:rsidR="00115298" w:rsidRPr="005604E2" w:rsidRDefault="00115298" w:rsidP="00115298">
            <w:pPr>
              <w:rPr>
                <w:color w:val="000000"/>
                <w:sz w:val="16"/>
                <w:szCs w:val="16"/>
              </w:rPr>
            </w:pPr>
            <w:r w:rsidRPr="005604E2">
              <w:rPr>
                <w:color w:val="000000"/>
                <w:sz w:val="16"/>
                <w:szCs w:val="16"/>
              </w:rPr>
              <w:t>РО-ПТУ-09 Порядок осуществления производственного контроля в области обращения с отходами.</w:t>
            </w:r>
          </w:p>
        </w:tc>
      </w:tr>
      <w:tr w:rsidR="00F53600" w:rsidRPr="005604E2" w:rsidTr="005604E2">
        <w:trPr>
          <w:trHeight w:val="2465"/>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lastRenderedPageBreak/>
              <w:t>Ремонтные работы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Остатки и огарки стальных сварочных электродов</w:t>
            </w:r>
            <w:r w:rsidRPr="005604E2">
              <w:rPr>
                <w:color w:val="000000"/>
                <w:sz w:val="16"/>
                <w:szCs w:val="16"/>
              </w:rPr>
              <w:br/>
              <w:t>2. Лом черных металлов несортированный</w:t>
            </w:r>
            <w:r w:rsidRPr="005604E2">
              <w:rPr>
                <w:color w:val="000000"/>
                <w:sz w:val="16"/>
                <w:szCs w:val="16"/>
              </w:rPr>
              <w:br/>
              <w:t>3. Лом черных металлов в кусковой форме незагрязненный</w:t>
            </w:r>
            <w:r w:rsidRPr="005604E2">
              <w:rPr>
                <w:color w:val="000000"/>
                <w:sz w:val="16"/>
                <w:szCs w:val="16"/>
              </w:rPr>
              <w:br/>
              <w:t>4. Отходы, содержащие черные металлы в кусковой форме</w:t>
            </w:r>
            <w:r w:rsidRPr="005604E2">
              <w:rPr>
                <w:color w:val="000000"/>
                <w:sz w:val="16"/>
                <w:szCs w:val="16"/>
              </w:rPr>
              <w:br/>
              <w:t>5. Лом алюминия несортированный</w:t>
            </w:r>
            <w:r w:rsidRPr="005604E2">
              <w:rPr>
                <w:color w:val="000000"/>
                <w:sz w:val="16"/>
                <w:szCs w:val="16"/>
              </w:rPr>
              <w:br/>
              <w:t>6. Лом медных сплавов несортированный</w:t>
            </w:r>
            <w:r w:rsidRPr="005604E2">
              <w:rPr>
                <w:color w:val="000000"/>
                <w:sz w:val="16"/>
                <w:szCs w:val="16"/>
              </w:rPr>
              <w:br/>
              <w:t>7. Лом латуни несортированный</w:t>
            </w:r>
            <w:r w:rsidRPr="005604E2">
              <w:rPr>
                <w:color w:val="000000"/>
                <w:sz w:val="16"/>
                <w:szCs w:val="16"/>
              </w:rPr>
              <w:br/>
              <w:t>8. Провод медный эмалированный, потерявший потребительские свойства</w:t>
            </w:r>
            <w:r w:rsidRPr="005604E2">
              <w:rPr>
                <w:color w:val="000000"/>
                <w:sz w:val="16"/>
                <w:szCs w:val="16"/>
              </w:rPr>
              <w:br/>
              <w:t>9. Отходы изолированных проводов и кабелей</w:t>
            </w:r>
            <w:r w:rsidRPr="005604E2">
              <w:rPr>
                <w:color w:val="000000"/>
                <w:sz w:val="16"/>
                <w:szCs w:val="16"/>
              </w:rPr>
              <w:br/>
              <w:t>10. Отходы асфальтобетона и/или асфальтобетонной смеси в кусковой форме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F53600" w:rsidRPr="005604E2" w:rsidTr="005604E2">
        <w:trPr>
          <w:trHeight w:val="98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Деревообработка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Опилки натуральной чистой древесины</w:t>
            </w:r>
            <w:r w:rsidRPr="005604E2">
              <w:rPr>
                <w:color w:val="000000"/>
                <w:sz w:val="16"/>
                <w:szCs w:val="16"/>
              </w:rPr>
              <w:br/>
              <w:t>2. Стружка натуральной чистой древесины</w:t>
            </w:r>
            <w:r w:rsidRPr="005604E2">
              <w:rPr>
                <w:color w:val="000000"/>
                <w:sz w:val="16"/>
                <w:szCs w:val="16"/>
              </w:rPr>
              <w:br/>
              <w:t>3. Древесные отходы из натуральной чистой древесины несортированные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56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Поставка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Деревянная упаковка (невозвратная тара) из натуральной древесины</w:t>
            </w:r>
            <w:r w:rsidRPr="005604E2">
              <w:rPr>
                <w:color w:val="000000"/>
                <w:sz w:val="16"/>
                <w:szCs w:val="16"/>
              </w:rPr>
              <w:br/>
              <w:t>2. Изделия из натуральной древесины, потерявшие свои потребительские свойства</w:t>
            </w:r>
            <w:r w:rsidRPr="005604E2">
              <w:rPr>
                <w:color w:val="000000"/>
                <w:sz w:val="16"/>
                <w:szCs w:val="16"/>
              </w:rPr>
              <w:br/>
              <w:t>3. Пластмассовая незагрязненная тара, потерявшая потребительские свойства</w:t>
            </w:r>
            <w:r w:rsidRPr="005604E2">
              <w:rPr>
                <w:color w:val="000000"/>
                <w:sz w:val="16"/>
                <w:szCs w:val="16"/>
              </w:rPr>
              <w:br/>
              <w:t>4. Отходы упаковочного картона незагрязненные</w:t>
            </w:r>
            <w:r w:rsidRPr="005604E2">
              <w:rPr>
                <w:color w:val="000000"/>
                <w:sz w:val="16"/>
                <w:szCs w:val="16"/>
              </w:rPr>
              <w:br/>
              <w:t>5. Отходы полиэтилена в виде пленки</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30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Хозяйственная деятельность персонала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r w:rsidRPr="005604E2">
              <w:rPr>
                <w:color w:val="000000"/>
                <w:sz w:val="16"/>
                <w:szCs w:val="16"/>
              </w:rPr>
              <w:br/>
              <w:t>1. Отходы производства, подобные бытовым, включая производственный мусор</w:t>
            </w:r>
            <w:r w:rsidRPr="005604E2">
              <w:rPr>
                <w:color w:val="000000"/>
                <w:sz w:val="16"/>
                <w:szCs w:val="16"/>
              </w:rPr>
              <w:br/>
              <w:t>2. Отходы из жилищ несортированные (исключая крупногабаритный)</w:t>
            </w:r>
            <w:r w:rsidRPr="005604E2">
              <w:rPr>
                <w:color w:val="000000"/>
                <w:sz w:val="16"/>
                <w:szCs w:val="16"/>
              </w:rPr>
              <w:br/>
              <w:t>3. Мусор от бытовых помещений организаций несортированный (исключая крупногабаритный)</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115298">
        <w:trPr>
          <w:trHeight w:val="326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Обслуживание помещений и территории</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AC3A46">
            <w:pPr>
              <w:rPr>
                <w:color w:val="000000"/>
                <w:sz w:val="16"/>
                <w:szCs w:val="16"/>
              </w:rPr>
            </w:pPr>
            <w:r w:rsidRPr="005604E2">
              <w:rPr>
                <w:color w:val="000000"/>
                <w:sz w:val="16"/>
                <w:szCs w:val="16"/>
              </w:rPr>
              <w:t>Образование отходов:</w:t>
            </w:r>
            <w:r w:rsidRPr="005604E2">
              <w:rPr>
                <w:color w:val="000000"/>
                <w:sz w:val="16"/>
                <w:szCs w:val="16"/>
              </w:rPr>
              <w:br/>
              <w:t>1. Ртутные лампы, люминесцентные ртутьсодержащие трубки отработанные и брак</w:t>
            </w:r>
            <w:r w:rsidRPr="005604E2">
              <w:rPr>
                <w:color w:val="000000"/>
                <w:sz w:val="16"/>
                <w:szCs w:val="16"/>
              </w:rPr>
              <w:br/>
              <w:t>2. Электрические лампы накаливания отработанные и брак</w:t>
            </w:r>
            <w:r w:rsidRPr="005604E2">
              <w:rPr>
                <w:color w:val="000000"/>
                <w:sz w:val="16"/>
                <w:szCs w:val="16"/>
              </w:rPr>
              <w:br/>
              <w:t>3. Шпалы железнодорожные деревянные, пропитанные антисептическими средствами, отработанные и брак</w:t>
            </w:r>
            <w:r w:rsidRPr="005604E2">
              <w:rPr>
                <w:color w:val="000000"/>
                <w:sz w:val="16"/>
                <w:szCs w:val="16"/>
              </w:rPr>
              <w:br/>
              <w:t>4. Отходы потребления на производстве, подобные коммунальным (отходы от уборки территории предприятия)</w:t>
            </w:r>
            <w:r w:rsidRPr="005604E2">
              <w:rPr>
                <w:color w:val="000000"/>
                <w:sz w:val="16"/>
                <w:szCs w:val="16"/>
              </w:rPr>
              <w:br/>
              <w:t>5. Уличный смет</w:t>
            </w:r>
            <w:r w:rsidRPr="005604E2">
              <w:rPr>
                <w:color w:val="000000"/>
                <w:sz w:val="16"/>
                <w:szCs w:val="16"/>
              </w:rPr>
              <w:br/>
              <w:t>6. Отходы (мусор) от уборки территории</w:t>
            </w:r>
            <w:r w:rsidRPr="005604E2">
              <w:rPr>
                <w:color w:val="000000"/>
                <w:sz w:val="16"/>
                <w:szCs w:val="16"/>
              </w:rPr>
              <w:br/>
              <w:t xml:space="preserve">7. Мусор уличный (Смет с твердых покрытий территории </w:t>
            </w:r>
            <w:r w:rsidR="00AC3A46" w:rsidRPr="005604E2">
              <w:rPr>
                <w:color w:val="000000"/>
                <w:sz w:val="16"/>
                <w:szCs w:val="16"/>
              </w:rPr>
              <w:t>административно-хозяйственных корпусов (А</w:t>
            </w:r>
            <w:r w:rsidRPr="005604E2">
              <w:rPr>
                <w:color w:val="000000"/>
                <w:sz w:val="16"/>
                <w:szCs w:val="16"/>
              </w:rPr>
              <w:t>БК</w:t>
            </w:r>
            <w:r w:rsidR="00AC3A46" w:rsidRPr="005604E2">
              <w:rPr>
                <w:color w:val="000000"/>
                <w:sz w:val="16"/>
                <w:szCs w:val="16"/>
              </w:rPr>
              <w:t>)</w:t>
            </w:r>
            <w:r w:rsidRPr="005604E2">
              <w:rPr>
                <w:color w:val="000000"/>
                <w:sz w:val="16"/>
                <w:szCs w:val="16"/>
              </w:rPr>
              <w:t xml:space="preserve"> и офисов)</w:t>
            </w:r>
            <w:r w:rsidRPr="005604E2">
              <w:rPr>
                <w:color w:val="000000"/>
                <w:sz w:val="16"/>
                <w:szCs w:val="16"/>
              </w:rPr>
              <w:br/>
              <w:t>8. Отходы сучьев, ветвей от лесоразработок</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138"/>
        </w:trPr>
        <w:tc>
          <w:tcPr>
            <w:tcW w:w="1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Техническое обслуживание оборудования</w:t>
            </w:r>
          </w:p>
        </w:tc>
        <w:tc>
          <w:tcPr>
            <w:tcW w:w="2158" w:type="pct"/>
            <w:tcBorders>
              <w:top w:val="single" w:sz="4" w:space="0" w:color="auto"/>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p>
          <w:p w:rsidR="00F53600" w:rsidRPr="005604E2" w:rsidRDefault="00F53600" w:rsidP="00380270">
            <w:pPr>
              <w:rPr>
                <w:color w:val="000000"/>
                <w:sz w:val="16"/>
                <w:szCs w:val="16"/>
              </w:rPr>
            </w:pPr>
            <w:r w:rsidRPr="005604E2">
              <w:rPr>
                <w:color w:val="000000"/>
                <w:sz w:val="16"/>
                <w:szCs w:val="16"/>
              </w:rPr>
              <w:t>1. Масла турбинные отработанные</w:t>
            </w:r>
          </w:p>
          <w:p w:rsidR="00F53600" w:rsidRPr="005604E2" w:rsidRDefault="00F53600" w:rsidP="00380270">
            <w:pPr>
              <w:rPr>
                <w:color w:val="000000"/>
                <w:sz w:val="16"/>
                <w:szCs w:val="16"/>
              </w:rPr>
            </w:pPr>
            <w:r w:rsidRPr="005604E2">
              <w:rPr>
                <w:color w:val="000000"/>
                <w:sz w:val="16"/>
                <w:szCs w:val="16"/>
              </w:rPr>
              <w:t>2. Масла гидравлические отработанные, не содержащие галогены</w:t>
            </w:r>
          </w:p>
          <w:p w:rsidR="00F53600" w:rsidRPr="005604E2" w:rsidRDefault="00F53600" w:rsidP="00380270">
            <w:pPr>
              <w:rPr>
                <w:color w:val="000000"/>
                <w:sz w:val="16"/>
                <w:szCs w:val="16"/>
              </w:rPr>
            </w:pPr>
            <w:r w:rsidRPr="005604E2">
              <w:rPr>
                <w:color w:val="000000"/>
                <w:sz w:val="16"/>
                <w:szCs w:val="16"/>
              </w:rPr>
              <w:t>3. Отходы синтетических и минеральных масел (масло отработанное турбинное ОМТИ)</w:t>
            </w:r>
          </w:p>
          <w:p w:rsidR="00F53600" w:rsidRPr="005604E2" w:rsidRDefault="00F53600" w:rsidP="00380270">
            <w:pPr>
              <w:rPr>
                <w:color w:val="000000"/>
                <w:sz w:val="16"/>
                <w:szCs w:val="16"/>
              </w:rPr>
            </w:pPr>
            <w:r w:rsidRPr="005604E2">
              <w:rPr>
                <w:color w:val="000000"/>
                <w:sz w:val="16"/>
                <w:szCs w:val="16"/>
              </w:rPr>
              <w:t xml:space="preserve">4. Масла трансформаторные отработанные, не содержащие галогены, </w:t>
            </w:r>
            <w:proofErr w:type="spellStart"/>
            <w:r w:rsidRPr="005604E2">
              <w:rPr>
                <w:color w:val="000000"/>
                <w:sz w:val="16"/>
                <w:szCs w:val="16"/>
              </w:rPr>
              <w:t>полихлорированные</w:t>
            </w:r>
            <w:proofErr w:type="spellEnd"/>
            <w:r w:rsidRPr="005604E2">
              <w:rPr>
                <w:color w:val="000000"/>
                <w:sz w:val="16"/>
                <w:szCs w:val="16"/>
              </w:rPr>
              <w:t xml:space="preserve"> дифенилы и </w:t>
            </w:r>
            <w:proofErr w:type="spellStart"/>
            <w:r w:rsidRPr="005604E2">
              <w:rPr>
                <w:color w:val="000000"/>
                <w:sz w:val="16"/>
                <w:szCs w:val="16"/>
              </w:rPr>
              <w:t>терфенилы</w:t>
            </w:r>
            <w:proofErr w:type="spellEnd"/>
          </w:p>
          <w:p w:rsidR="00F53600" w:rsidRPr="005604E2" w:rsidRDefault="00F53600" w:rsidP="00380270">
            <w:pPr>
              <w:rPr>
                <w:color w:val="000000"/>
                <w:sz w:val="16"/>
                <w:szCs w:val="16"/>
              </w:rPr>
            </w:pPr>
            <w:r w:rsidRPr="005604E2">
              <w:rPr>
                <w:color w:val="000000"/>
                <w:sz w:val="16"/>
                <w:szCs w:val="16"/>
              </w:rPr>
              <w:t>5. Масла индустриальные отработанные</w:t>
            </w:r>
          </w:p>
          <w:p w:rsidR="00F53600" w:rsidRPr="005604E2" w:rsidRDefault="00F53600" w:rsidP="00380270">
            <w:pPr>
              <w:rPr>
                <w:color w:val="000000"/>
                <w:sz w:val="16"/>
                <w:szCs w:val="16"/>
              </w:rPr>
            </w:pPr>
            <w:r w:rsidRPr="005604E2">
              <w:rPr>
                <w:color w:val="000000"/>
                <w:sz w:val="16"/>
                <w:szCs w:val="16"/>
              </w:rPr>
              <w:t>6. Масла компрессорные отработанные</w:t>
            </w:r>
          </w:p>
          <w:p w:rsidR="00F53600" w:rsidRPr="005604E2" w:rsidRDefault="00F53600" w:rsidP="00380270">
            <w:pPr>
              <w:rPr>
                <w:color w:val="000000"/>
                <w:sz w:val="16"/>
                <w:szCs w:val="16"/>
              </w:rPr>
            </w:pPr>
            <w:r w:rsidRPr="005604E2">
              <w:rPr>
                <w:color w:val="000000"/>
                <w:sz w:val="16"/>
                <w:szCs w:val="16"/>
              </w:rPr>
              <w:t>7. Изделия, устройства, приборы, потерявшие потребительские свойства, содержащие ртуть</w:t>
            </w:r>
          </w:p>
          <w:p w:rsidR="00F53600" w:rsidRPr="005604E2" w:rsidRDefault="00F53600" w:rsidP="00380270">
            <w:pPr>
              <w:rPr>
                <w:color w:val="000000"/>
                <w:sz w:val="16"/>
                <w:szCs w:val="16"/>
              </w:rPr>
            </w:pPr>
            <w:r w:rsidRPr="005604E2">
              <w:rPr>
                <w:color w:val="000000"/>
                <w:sz w:val="16"/>
                <w:szCs w:val="16"/>
              </w:rPr>
              <w:t>8. Ртутные термометры отработанные и брак</w:t>
            </w:r>
          </w:p>
          <w:p w:rsidR="00F53600" w:rsidRPr="005604E2" w:rsidRDefault="00F53600" w:rsidP="00380270">
            <w:pPr>
              <w:rPr>
                <w:color w:val="000000"/>
                <w:sz w:val="16"/>
                <w:szCs w:val="16"/>
              </w:rPr>
            </w:pPr>
            <w:r w:rsidRPr="005604E2">
              <w:rPr>
                <w:color w:val="000000"/>
                <w:sz w:val="16"/>
                <w:szCs w:val="16"/>
              </w:rPr>
              <w:t>9. Ртутные лампы, люминесцентные ртутьсодержащие трубки, отработанные и брак</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10. Обтирочный материал, загрязненный маслами (содержание масел 15 % и более)</w:t>
            </w:r>
          </w:p>
          <w:p w:rsidR="00F53600" w:rsidRPr="005604E2" w:rsidRDefault="00F53600" w:rsidP="00380270">
            <w:pPr>
              <w:rPr>
                <w:color w:val="000000"/>
                <w:sz w:val="16"/>
                <w:szCs w:val="16"/>
              </w:rPr>
            </w:pPr>
            <w:r w:rsidRPr="005604E2">
              <w:rPr>
                <w:color w:val="000000"/>
                <w:sz w:val="16"/>
                <w:szCs w:val="16"/>
              </w:rPr>
              <w:t>11.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 xml:space="preserve">12. Аккумуляторы свинцовые отработанные неповрежденные, с </w:t>
            </w:r>
            <w:proofErr w:type="spellStart"/>
            <w:r w:rsidRPr="005604E2">
              <w:rPr>
                <w:color w:val="000000"/>
                <w:sz w:val="16"/>
                <w:szCs w:val="16"/>
              </w:rPr>
              <w:t>неслитым</w:t>
            </w:r>
            <w:proofErr w:type="spellEnd"/>
            <w:r w:rsidRPr="005604E2">
              <w:rPr>
                <w:color w:val="000000"/>
                <w:sz w:val="16"/>
                <w:szCs w:val="16"/>
              </w:rPr>
              <w:t xml:space="preserve"> электролитом</w:t>
            </w:r>
          </w:p>
          <w:p w:rsidR="00F53600" w:rsidRPr="005604E2" w:rsidRDefault="00F53600" w:rsidP="00380270">
            <w:pPr>
              <w:rPr>
                <w:color w:val="000000"/>
                <w:sz w:val="16"/>
                <w:szCs w:val="16"/>
              </w:rPr>
            </w:pPr>
            <w:r w:rsidRPr="005604E2">
              <w:rPr>
                <w:color w:val="000000"/>
                <w:sz w:val="16"/>
                <w:szCs w:val="16"/>
              </w:rPr>
              <w:t>13. Аккумуляторы свинцовые отработанные неповрежденные, со слитым электролитом</w:t>
            </w:r>
          </w:p>
          <w:p w:rsidR="00F53600" w:rsidRPr="005604E2" w:rsidRDefault="00F53600" w:rsidP="00380270">
            <w:pPr>
              <w:rPr>
                <w:color w:val="000000"/>
                <w:sz w:val="16"/>
                <w:szCs w:val="16"/>
              </w:rPr>
            </w:pPr>
            <w:r w:rsidRPr="005604E2">
              <w:rPr>
                <w:color w:val="000000"/>
                <w:sz w:val="16"/>
                <w:szCs w:val="16"/>
              </w:rPr>
              <w:t>14. Кислота аккумуляторная серная отработанная</w:t>
            </w:r>
          </w:p>
          <w:p w:rsidR="00F53600" w:rsidRPr="005604E2" w:rsidRDefault="00F53600" w:rsidP="00380270">
            <w:pPr>
              <w:rPr>
                <w:color w:val="000000"/>
                <w:sz w:val="16"/>
                <w:szCs w:val="16"/>
              </w:rPr>
            </w:pPr>
            <w:r w:rsidRPr="005604E2">
              <w:rPr>
                <w:color w:val="000000"/>
                <w:sz w:val="16"/>
                <w:szCs w:val="16"/>
              </w:rPr>
              <w:t>15. Шлам от нейтрализации электролита аккумуляторных батарей (шлам сульфата калия)</w:t>
            </w:r>
          </w:p>
          <w:p w:rsidR="00F53600" w:rsidRPr="005604E2" w:rsidRDefault="00F53600" w:rsidP="00380270">
            <w:pPr>
              <w:rPr>
                <w:color w:val="000000"/>
                <w:sz w:val="16"/>
                <w:szCs w:val="16"/>
              </w:rPr>
            </w:pPr>
            <w:r w:rsidRPr="005604E2">
              <w:rPr>
                <w:color w:val="000000"/>
                <w:sz w:val="16"/>
                <w:szCs w:val="16"/>
              </w:rPr>
              <w:t xml:space="preserve">16. Обтирочный материал, загрязненный маслами (содержание </w:t>
            </w:r>
            <w:r w:rsidRPr="005604E2">
              <w:rPr>
                <w:color w:val="000000"/>
                <w:sz w:val="16"/>
                <w:szCs w:val="16"/>
              </w:rPr>
              <w:lastRenderedPageBreak/>
              <w:t>масел 15 % и более)</w:t>
            </w:r>
          </w:p>
          <w:p w:rsidR="00F53600" w:rsidRPr="005604E2" w:rsidRDefault="00F53600" w:rsidP="00380270">
            <w:pPr>
              <w:rPr>
                <w:color w:val="000000"/>
                <w:sz w:val="16"/>
                <w:szCs w:val="16"/>
              </w:rPr>
            </w:pPr>
            <w:r w:rsidRPr="005604E2">
              <w:rPr>
                <w:color w:val="000000"/>
                <w:sz w:val="16"/>
                <w:szCs w:val="16"/>
              </w:rPr>
              <w:t>17.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18. Абразивная пыль и порошок от шлифования черных металлов (содержание металла менее 50%)</w:t>
            </w:r>
          </w:p>
          <w:p w:rsidR="00F53600" w:rsidRPr="005604E2" w:rsidRDefault="00F53600" w:rsidP="00380270">
            <w:pPr>
              <w:rPr>
                <w:color w:val="000000"/>
                <w:sz w:val="16"/>
                <w:szCs w:val="16"/>
              </w:rPr>
            </w:pPr>
            <w:r w:rsidRPr="005604E2">
              <w:rPr>
                <w:color w:val="000000"/>
                <w:sz w:val="16"/>
                <w:szCs w:val="16"/>
              </w:rPr>
              <w:t>19. Абразивные круги отработанные, лом отработанных абразивных кругов</w:t>
            </w:r>
          </w:p>
          <w:p w:rsidR="00F53600" w:rsidRPr="005604E2" w:rsidRDefault="00F53600" w:rsidP="00380270">
            <w:pPr>
              <w:rPr>
                <w:color w:val="000000"/>
                <w:sz w:val="16"/>
                <w:szCs w:val="16"/>
              </w:rPr>
            </w:pPr>
            <w:r w:rsidRPr="005604E2">
              <w:rPr>
                <w:color w:val="000000"/>
                <w:sz w:val="16"/>
                <w:szCs w:val="16"/>
              </w:rPr>
              <w:t>20. Эмульсии и эмульсионные смеси для шлифовки металлов отработанные, содержание масла или нефтепродуктов в количестве менее 15%</w:t>
            </w:r>
          </w:p>
          <w:p w:rsidR="00F53600" w:rsidRPr="005604E2" w:rsidRDefault="00F53600" w:rsidP="00380270">
            <w:pPr>
              <w:rPr>
                <w:color w:val="000000"/>
                <w:sz w:val="16"/>
                <w:szCs w:val="16"/>
              </w:rPr>
            </w:pPr>
            <w:r w:rsidRPr="005604E2">
              <w:rPr>
                <w:color w:val="000000"/>
                <w:sz w:val="16"/>
                <w:szCs w:val="16"/>
              </w:rPr>
              <w:t>21. Отходы полимерных материалов</w:t>
            </w:r>
          </w:p>
          <w:p w:rsidR="00F53600" w:rsidRPr="005604E2" w:rsidRDefault="00F53600" w:rsidP="00380270">
            <w:pPr>
              <w:rPr>
                <w:color w:val="000000"/>
                <w:sz w:val="16"/>
                <w:szCs w:val="16"/>
              </w:rPr>
            </w:pPr>
            <w:r w:rsidRPr="005604E2">
              <w:rPr>
                <w:color w:val="000000"/>
                <w:sz w:val="16"/>
                <w:szCs w:val="16"/>
              </w:rPr>
              <w:t xml:space="preserve">22. Минеральные шламы (Шлам кислотной промывки котлов на </w:t>
            </w:r>
            <w:r w:rsidR="00AC3A46" w:rsidRPr="005604E2">
              <w:rPr>
                <w:color w:val="000000"/>
                <w:sz w:val="16"/>
                <w:szCs w:val="16"/>
              </w:rPr>
              <w:t>тепловых электростанциях (</w:t>
            </w:r>
            <w:r w:rsidRPr="005604E2">
              <w:rPr>
                <w:color w:val="000000"/>
                <w:sz w:val="16"/>
                <w:szCs w:val="16"/>
              </w:rPr>
              <w:t>ТЭС</w:t>
            </w:r>
            <w:r w:rsidR="00AC3A46" w:rsidRPr="005604E2">
              <w:rPr>
                <w:color w:val="000000"/>
                <w:sz w:val="16"/>
                <w:szCs w:val="16"/>
              </w:rPr>
              <w:t>)</w:t>
            </w:r>
            <w:r w:rsidRPr="005604E2">
              <w:rPr>
                <w:color w:val="000000"/>
                <w:sz w:val="16"/>
                <w:szCs w:val="16"/>
              </w:rPr>
              <w:t>)</w:t>
            </w:r>
          </w:p>
          <w:p w:rsidR="00F53600" w:rsidRPr="005604E2" w:rsidRDefault="00F53600" w:rsidP="00380270">
            <w:pPr>
              <w:rPr>
                <w:color w:val="000000"/>
                <w:sz w:val="16"/>
                <w:szCs w:val="16"/>
              </w:rPr>
            </w:pPr>
            <w:r w:rsidRPr="005604E2">
              <w:rPr>
                <w:color w:val="000000"/>
                <w:sz w:val="16"/>
                <w:szCs w:val="16"/>
              </w:rPr>
              <w:t>23. Керамические изделия,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24. Отходы керамики в кусковой форме</w:t>
            </w:r>
          </w:p>
          <w:p w:rsidR="00F53600" w:rsidRPr="005604E2" w:rsidRDefault="00F53600" w:rsidP="00380270">
            <w:pPr>
              <w:rPr>
                <w:color w:val="000000"/>
                <w:sz w:val="16"/>
                <w:szCs w:val="16"/>
              </w:rPr>
            </w:pPr>
            <w:r w:rsidRPr="005604E2">
              <w:rPr>
                <w:color w:val="000000"/>
                <w:sz w:val="16"/>
                <w:szCs w:val="16"/>
              </w:rPr>
              <w:t xml:space="preserve">25. </w:t>
            </w:r>
            <w:proofErr w:type="gramStart"/>
            <w:r w:rsidRPr="005604E2">
              <w:rPr>
                <w:color w:val="000000"/>
                <w:sz w:val="16"/>
                <w:szCs w:val="16"/>
              </w:rPr>
              <w:t>Цеолит</w:t>
            </w:r>
            <w:proofErr w:type="gramEnd"/>
            <w:r w:rsidRPr="005604E2">
              <w:rPr>
                <w:color w:val="000000"/>
                <w:sz w:val="16"/>
                <w:szCs w:val="16"/>
              </w:rPr>
              <w:t xml:space="preserve">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26. Силикагель,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 xml:space="preserve">27. Отходы </w:t>
            </w:r>
            <w:proofErr w:type="spellStart"/>
            <w:r w:rsidRPr="005604E2">
              <w:rPr>
                <w:color w:val="000000"/>
                <w:sz w:val="16"/>
                <w:szCs w:val="16"/>
              </w:rPr>
              <w:t>гетинакса</w:t>
            </w:r>
            <w:proofErr w:type="spellEnd"/>
            <w:r w:rsidRPr="005604E2">
              <w:rPr>
                <w:color w:val="000000"/>
                <w:sz w:val="16"/>
                <w:szCs w:val="16"/>
              </w:rPr>
              <w:t xml:space="preserve">, текстолита, вулканизированной фибры, </w:t>
            </w:r>
            <w:proofErr w:type="spellStart"/>
            <w:r w:rsidRPr="005604E2">
              <w:rPr>
                <w:color w:val="000000"/>
                <w:sz w:val="16"/>
                <w:szCs w:val="16"/>
              </w:rPr>
              <w:t>пленкосинтетического</w:t>
            </w:r>
            <w:proofErr w:type="spellEnd"/>
            <w:r w:rsidRPr="005604E2">
              <w:rPr>
                <w:color w:val="000000"/>
                <w:sz w:val="16"/>
                <w:szCs w:val="16"/>
              </w:rPr>
              <w:t xml:space="preserve"> картона</w:t>
            </w:r>
          </w:p>
          <w:p w:rsidR="00F53600" w:rsidRPr="005604E2" w:rsidRDefault="00F53600" w:rsidP="00380270">
            <w:pPr>
              <w:rPr>
                <w:color w:val="000000"/>
                <w:sz w:val="16"/>
                <w:szCs w:val="16"/>
              </w:rPr>
            </w:pPr>
            <w:r w:rsidRPr="005604E2">
              <w:rPr>
                <w:color w:val="000000"/>
                <w:sz w:val="16"/>
                <w:szCs w:val="16"/>
              </w:rPr>
              <w:t>28. Резиновые изделия незагрязненные,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29. Сальниковая набивка асбестографитовая, промасленная (содержание масла менее 15%)</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 xml:space="preserve">30. Отходы корчевания пней (на топливоподаче) </w:t>
            </w:r>
          </w:p>
          <w:p w:rsidR="00F53600" w:rsidRPr="005604E2" w:rsidRDefault="00F53600" w:rsidP="00380270">
            <w:pPr>
              <w:rPr>
                <w:color w:val="000000"/>
                <w:sz w:val="16"/>
                <w:szCs w:val="16"/>
              </w:rPr>
            </w:pPr>
            <w:r w:rsidRPr="005604E2">
              <w:rPr>
                <w:color w:val="000000"/>
                <w:sz w:val="16"/>
                <w:szCs w:val="16"/>
              </w:rPr>
              <w:t>31. Стружка стальная незагрязненная</w:t>
            </w:r>
          </w:p>
        </w:tc>
        <w:tc>
          <w:tcPr>
            <w:tcW w:w="1617" w:type="pct"/>
            <w:tcBorders>
              <w:top w:val="single" w:sz="4" w:space="0" w:color="auto"/>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lastRenderedPageBreak/>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bl>
    <w:p w:rsidR="000D732C" w:rsidRPr="00115298" w:rsidRDefault="000D732C" w:rsidP="007222B5">
      <w:pPr>
        <w:pStyle w:val="2"/>
        <w:numPr>
          <w:ilvl w:val="0"/>
          <w:numId w:val="1"/>
        </w:numPr>
        <w:spacing w:after="0" w:afterAutospacing="0"/>
        <w:ind w:left="0" w:firstLine="0"/>
        <w:jc w:val="center"/>
        <w:rPr>
          <w:sz w:val="18"/>
          <w:szCs w:val="18"/>
        </w:rPr>
      </w:pPr>
      <w:bookmarkStart w:id="3" w:name="_Toc344119646"/>
      <w:r w:rsidRPr="00115298">
        <w:rPr>
          <w:sz w:val="18"/>
          <w:szCs w:val="18"/>
        </w:rPr>
        <w:t>ОРГАНИЗАЦИЯ И ПРОВЕДЕНИЕ РАБОТ</w:t>
      </w:r>
      <w:bookmarkEnd w:id="3"/>
    </w:p>
    <w:p w:rsidR="009E3B2E" w:rsidRPr="00115298" w:rsidRDefault="00AB3DAB" w:rsidP="00115298">
      <w:pPr>
        <w:pStyle w:val="3"/>
        <w:spacing w:before="0" w:after="0"/>
        <w:rPr>
          <w:sz w:val="18"/>
          <w:szCs w:val="18"/>
        </w:rPr>
      </w:pPr>
      <w:bookmarkStart w:id="4" w:name="_Toc344119647"/>
      <w:r w:rsidRPr="00115298">
        <w:rPr>
          <w:sz w:val="18"/>
          <w:szCs w:val="18"/>
        </w:rPr>
        <w:t>4.1 Общие требования</w:t>
      </w:r>
      <w:bookmarkEnd w:id="4"/>
    </w:p>
    <w:p w:rsidR="008713ED" w:rsidRPr="00115298" w:rsidRDefault="006736B9" w:rsidP="0080335B">
      <w:pPr>
        <w:jc w:val="both"/>
        <w:rPr>
          <w:b/>
          <w:i/>
          <w:sz w:val="18"/>
          <w:szCs w:val="18"/>
        </w:rPr>
      </w:pPr>
      <w:r w:rsidRPr="00115298">
        <w:rPr>
          <w:b/>
          <w:i/>
          <w:sz w:val="18"/>
          <w:szCs w:val="18"/>
        </w:rPr>
        <w:t>С момента з</w:t>
      </w:r>
      <w:r w:rsidR="008713ED" w:rsidRPr="00115298">
        <w:rPr>
          <w:b/>
          <w:i/>
          <w:sz w:val="18"/>
          <w:szCs w:val="18"/>
        </w:rPr>
        <w:t>аключ</w:t>
      </w:r>
      <w:r w:rsidR="00C17833" w:rsidRPr="00115298">
        <w:rPr>
          <w:b/>
          <w:i/>
          <w:sz w:val="18"/>
          <w:szCs w:val="18"/>
        </w:rPr>
        <w:t>е</w:t>
      </w:r>
      <w:r w:rsidRPr="00115298">
        <w:rPr>
          <w:b/>
          <w:i/>
          <w:sz w:val="18"/>
          <w:szCs w:val="18"/>
        </w:rPr>
        <w:t>ния</w:t>
      </w:r>
      <w:r w:rsidR="008713ED" w:rsidRPr="00115298">
        <w:rPr>
          <w:b/>
          <w:i/>
          <w:sz w:val="18"/>
          <w:szCs w:val="18"/>
        </w:rPr>
        <w:t xml:space="preserve"> договор</w:t>
      </w:r>
      <w:r w:rsidRPr="00115298">
        <w:rPr>
          <w:b/>
          <w:i/>
          <w:sz w:val="18"/>
          <w:szCs w:val="18"/>
        </w:rPr>
        <w:t>а</w:t>
      </w:r>
      <w:r w:rsidR="008713ED" w:rsidRPr="00115298">
        <w:rPr>
          <w:b/>
          <w:i/>
          <w:sz w:val="18"/>
          <w:szCs w:val="18"/>
        </w:rPr>
        <w:t xml:space="preserve"> </w:t>
      </w:r>
      <w:r w:rsidRPr="00115298">
        <w:rPr>
          <w:b/>
          <w:i/>
          <w:sz w:val="18"/>
          <w:szCs w:val="18"/>
        </w:rPr>
        <w:t xml:space="preserve">с </w:t>
      </w:r>
      <w:r w:rsidR="001D4204" w:rsidRPr="00115298">
        <w:rPr>
          <w:b/>
          <w:i/>
          <w:sz w:val="18"/>
          <w:szCs w:val="18"/>
        </w:rPr>
        <w:t>Заказчик</w:t>
      </w:r>
      <w:r w:rsidRPr="00115298">
        <w:rPr>
          <w:b/>
          <w:i/>
          <w:sz w:val="18"/>
          <w:szCs w:val="18"/>
        </w:rPr>
        <w:t xml:space="preserve">ом </w:t>
      </w:r>
      <w:r w:rsidR="008713ED" w:rsidRPr="00115298">
        <w:rPr>
          <w:b/>
          <w:i/>
          <w:sz w:val="18"/>
          <w:szCs w:val="18"/>
        </w:rPr>
        <w:t xml:space="preserve"> Подрядчик</w:t>
      </w:r>
      <w:r w:rsidRPr="00115298">
        <w:rPr>
          <w:b/>
          <w:i/>
          <w:sz w:val="18"/>
          <w:szCs w:val="18"/>
        </w:rPr>
        <w:t xml:space="preserve"> (арендатор)</w:t>
      </w:r>
      <w:r w:rsidR="008713ED" w:rsidRPr="00115298">
        <w:rPr>
          <w:b/>
          <w:i/>
          <w:sz w:val="18"/>
          <w:szCs w:val="18"/>
        </w:rPr>
        <w:t xml:space="preserve"> обязан:</w:t>
      </w:r>
    </w:p>
    <w:p w:rsidR="00673BCF" w:rsidRPr="00115298" w:rsidRDefault="00AB3DAB">
      <w:pPr>
        <w:jc w:val="both"/>
        <w:rPr>
          <w:sz w:val="18"/>
          <w:szCs w:val="18"/>
        </w:rPr>
      </w:pPr>
      <w:r w:rsidRPr="00115298">
        <w:rPr>
          <w:sz w:val="18"/>
          <w:szCs w:val="18"/>
        </w:rPr>
        <w:t>4.1.1</w:t>
      </w:r>
      <w:r w:rsidR="00097541" w:rsidRPr="00115298">
        <w:rPr>
          <w:sz w:val="18"/>
          <w:szCs w:val="18"/>
        </w:rPr>
        <w:t>.</w:t>
      </w:r>
      <w:r w:rsidRPr="00115298">
        <w:rPr>
          <w:sz w:val="18"/>
          <w:szCs w:val="18"/>
        </w:rPr>
        <w:t xml:space="preserve"> </w:t>
      </w:r>
      <w:r w:rsidR="008713ED" w:rsidRPr="00115298">
        <w:rPr>
          <w:sz w:val="18"/>
          <w:szCs w:val="18"/>
        </w:rPr>
        <w:t>п</w:t>
      </w:r>
      <w:r w:rsidR="009E3B2E" w:rsidRPr="00115298">
        <w:rPr>
          <w:sz w:val="18"/>
          <w:szCs w:val="18"/>
        </w:rPr>
        <w:t xml:space="preserve">риступая к работам по договору на территории </w:t>
      </w:r>
      <w:r w:rsidR="001D4204" w:rsidRPr="00115298">
        <w:rPr>
          <w:sz w:val="18"/>
          <w:szCs w:val="18"/>
        </w:rPr>
        <w:t>Заказчика</w:t>
      </w:r>
      <w:r w:rsidRPr="00115298">
        <w:rPr>
          <w:sz w:val="18"/>
          <w:szCs w:val="18"/>
        </w:rPr>
        <w:t>,</w:t>
      </w:r>
      <w:r w:rsidR="009E3B2E" w:rsidRPr="00115298">
        <w:rPr>
          <w:sz w:val="18"/>
          <w:szCs w:val="18"/>
        </w:rPr>
        <w:t xml:space="preserve"> идентифицировать экологические аспекты своей деятельности</w:t>
      </w:r>
      <w:r w:rsidRPr="00115298">
        <w:rPr>
          <w:sz w:val="18"/>
          <w:szCs w:val="18"/>
        </w:rPr>
        <w:t xml:space="preserve"> (на основе таблицы 1)</w:t>
      </w:r>
      <w:r w:rsidR="009E3B2E" w:rsidRPr="00115298">
        <w:rPr>
          <w:sz w:val="18"/>
          <w:szCs w:val="18"/>
        </w:rPr>
        <w:t xml:space="preserve"> с целью определения руководящих регламентов </w:t>
      </w:r>
      <w:r w:rsidR="001D4204" w:rsidRPr="00115298">
        <w:rPr>
          <w:sz w:val="18"/>
          <w:szCs w:val="18"/>
        </w:rPr>
        <w:t>Заказчика</w:t>
      </w:r>
      <w:r w:rsidR="009E3B2E" w:rsidRPr="00115298">
        <w:rPr>
          <w:sz w:val="18"/>
          <w:szCs w:val="18"/>
        </w:rPr>
        <w:t xml:space="preserve"> в каждой конкретной области деятельности, оказывающей негативное </w:t>
      </w:r>
      <w:r w:rsidR="008713ED" w:rsidRPr="00115298">
        <w:rPr>
          <w:sz w:val="18"/>
          <w:szCs w:val="18"/>
        </w:rPr>
        <w:t>воздействие на окружающую среду;</w:t>
      </w:r>
    </w:p>
    <w:p w:rsidR="00673BCF" w:rsidRPr="00115298" w:rsidRDefault="00AB3DAB">
      <w:pPr>
        <w:jc w:val="both"/>
        <w:rPr>
          <w:sz w:val="18"/>
          <w:szCs w:val="18"/>
        </w:rPr>
      </w:pPr>
      <w:r w:rsidRPr="00115298">
        <w:rPr>
          <w:sz w:val="18"/>
          <w:szCs w:val="18"/>
        </w:rPr>
        <w:t>4.1.2</w:t>
      </w:r>
      <w:r w:rsidR="00097541" w:rsidRPr="00115298">
        <w:rPr>
          <w:sz w:val="18"/>
          <w:szCs w:val="18"/>
        </w:rPr>
        <w:t>.</w:t>
      </w:r>
      <w:r w:rsidRPr="00115298">
        <w:rPr>
          <w:sz w:val="18"/>
          <w:szCs w:val="18"/>
        </w:rPr>
        <w:t xml:space="preserve"> ознакомить свой персонал с </w:t>
      </w:r>
      <w:r w:rsidR="005C7E68" w:rsidRPr="00115298">
        <w:rPr>
          <w:sz w:val="18"/>
          <w:szCs w:val="18"/>
        </w:rPr>
        <w:t>требованиями по</w:t>
      </w:r>
      <w:r w:rsidRPr="00115298">
        <w:rPr>
          <w:sz w:val="18"/>
          <w:szCs w:val="18"/>
        </w:rPr>
        <w:t xml:space="preserve"> организации деятельности, связанной с в</w:t>
      </w:r>
      <w:r w:rsidR="008713ED" w:rsidRPr="00115298">
        <w:rPr>
          <w:sz w:val="18"/>
          <w:szCs w:val="18"/>
        </w:rPr>
        <w:t>оздействием на окружающую среду;</w:t>
      </w:r>
    </w:p>
    <w:p w:rsidR="00673BCF" w:rsidRPr="00115298" w:rsidRDefault="00AB3DAB">
      <w:pPr>
        <w:jc w:val="both"/>
        <w:rPr>
          <w:sz w:val="18"/>
          <w:szCs w:val="18"/>
        </w:rPr>
      </w:pPr>
      <w:r w:rsidRPr="00115298">
        <w:rPr>
          <w:sz w:val="18"/>
          <w:szCs w:val="18"/>
        </w:rPr>
        <w:t>4.1.3</w:t>
      </w:r>
      <w:r w:rsidR="00097541" w:rsidRPr="00115298">
        <w:rPr>
          <w:sz w:val="18"/>
          <w:szCs w:val="18"/>
        </w:rPr>
        <w:t>.</w:t>
      </w:r>
      <w:r w:rsidRPr="00115298">
        <w:rPr>
          <w:sz w:val="18"/>
          <w:szCs w:val="18"/>
        </w:rPr>
        <w:t xml:space="preserve"> </w:t>
      </w:r>
      <w:r w:rsidR="008713ED" w:rsidRPr="00115298">
        <w:rPr>
          <w:sz w:val="18"/>
          <w:szCs w:val="18"/>
        </w:rPr>
        <w:t>п</w:t>
      </w:r>
      <w:r w:rsidR="005C7E68" w:rsidRPr="00115298">
        <w:rPr>
          <w:sz w:val="18"/>
          <w:szCs w:val="18"/>
        </w:rPr>
        <w:t xml:space="preserve">ри проведении </w:t>
      </w:r>
      <w:r w:rsidR="00015A76" w:rsidRPr="00115298">
        <w:rPr>
          <w:sz w:val="18"/>
          <w:szCs w:val="18"/>
        </w:rPr>
        <w:t xml:space="preserve">Заказчиком </w:t>
      </w:r>
      <w:r w:rsidR="005C7E68" w:rsidRPr="00115298">
        <w:rPr>
          <w:sz w:val="18"/>
          <w:szCs w:val="18"/>
        </w:rPr>
        <w:t xml:space="preserve">производственного экологического контроля обеспечить допуск на территорию проводимых работ </w:t>
      </w:r>
      <w:r w:rsidR="0035402D" w:rsidRPr="00115298">
        <w:rPr>
          <w:sz w:val="18"/>
          <w:szCs w:val="18"/>
        </w:rPr>
        <w:t>О</w:t>
      </w:r>
      <w:r w:rsidR="005C7E68" w:rsidRPr="00115298">
        <w:rPr>
          <w:sz w:val="18"/>
          <w:szCs w:val="18"/>
        </w:rPr>
        <w:t>тветственного лица Заказчика и не препятствовать установлени</w:t>
      </w:r>
      <w:r w:rsidR="00941338" w:rsidRPr="00115298">
        <w:rPr>
          <w:sz w:val="18"/>
          <w:szCs w:val="18"/>
        </w:rPr>
        <w:t>ю</w:t>
      </w:r>
      <w:r w:rsidR="005C7E68" w:rsidRPr="00115298">
        <w:rPr>
          <w:sz w:val="18"/>
          <w:szCs w:val="18"/>
        </w:rPr>
        <w:t xml:space="preserve"> соответствия условий выполнения работ</w:t>
      </w:r>
      <w:r w:rsidR="008713ED" w:rsidRPr="00115298">
        <w:rPr>
          <w:sz w:val="18"/>
          <w:szCs w:val="18"/>
        </w:rPr>
        <w:t xml:space="preserve"> нормам охраны окружающей среды;</w:t>
      </w:r>
    </w:p>
    <w:p w:rsidR="00673BCF" w:rsidRPr="00115298" w:rsidRDefault="00555B7F">
      <w:pPr>
        <w:jc w:val="both"/>
        <w:rPr>
          <w:sz w:val="18"/>
          <w:szCs w:val="18"/>
        </w:rPr>
      </w:pPr>
      <w:r w:rsidRPr="00115298">
        <w:rPr>
          <w:sz w:val="18"/>
          <w:szCs w:val="18"/>
        </w:rPr>
        <w:t xml:space="preserve">4.1.4. обеспечивать устранение нарушений, указанных в предписаниях </w:t>
      </w:r>
      <w:r w:rsidR="0035402D" w:rsidRPr="00115298">
        <w:rPr>
          <w:sz w:val="18"/>
          <w:szCs w:val="18"/>
        </w:rPr>
        <w:t>О</w:t>
      </w:r>
      <w:r w:rsidRPr="00115298">
        <w:rPr>
          <w:sz w:val="18"/>
          <w:szCs w:val="18"/>
        </w:rPr>
        <w:t xml:space="preserve">тветственного лица Заказчика при проведении </w:t>
      </w:r>
      <w:r w:rsidR="00941338" w:rsidRPr="00115298">
        <w:rPr>
          <w:sz w:val="18"/>
          <w:szCs w:val="18"/>
        </w:rPr>
        <w:t>экологического</w:t>
      </w:r>
      <w:r w:rsidRPr="00115298">
        <w:rPr>
          <w:sz w:val="18"/>
          <w:szCs w:val="18"/>
        </w:rPr>
        <w:t xml:space="preserve"> контроля или внутреннего аудита;</w:t>
      </w:r>
    </w:p>
    <w:p w:rsidR="00673BCF" w:rsidRPr="00115298" w:rsidRDefault="00B565DE">
      <w:pPr>
        <w:jc w:val="both"/>
        <w:rPr>
          <w:sz w:val="18"/>
          <w:szCs w:val="18"/>
        </w:rPr>
      </w:pPr>
      <w:r w:rsidRPr="00115298">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115298">
        <w:rPr>
          <w:sz w:val="18"/>
          <w:szCs w:val="18"/>
        </w:rPr>
        <w:t>)</w:t>
      </w:r>
      <w:r w:rsidRPr="00115298">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115298">
        <w:rPr>
          <w:sz w:val="18"/>
          <w:szCs w:val="18"/>
        </w:rPr>
        <w:t>, если иное не оговорено в Договоре</w:t>
      </w:r>
      <w:r w:rsidRPr="00115298">
        <w:rPr>
          <w:sz w:val="18"/>
          <w:szCs w:val="18"/>
        </w:rPr>
        <w:t>;</w:t>
      </w:r>
      <w:r w:rsidR="00DA1E92" w:rsidRPr="00115298">
        <w:rPr>
          <w:sz w:val="18"/>
          <w:szCs w:val="18"/>
        </w:rPr>
        <w:t xml:space="preserve"> </w:t>
      </w:r>
    </w:p>
    <w:p w:rsidR="00673BCF" w:rsidRPr="00115298" w:rsidRDefault="00A15D3D">
      <w:pPr>
        <w:jc w:val="both"/>
        <w:rPr>
          <w:sz w:val="18"/>
          <w:szCs w:val="18"/>
        </w:rPr>
      </w:pPr>
      <w:r w:rsidRPr="00115298">
        <w:rPr>
          <w:sz w:val="18"/>
          <w:szCs w:val="18"/>
        </w:rPr>
        <w:t>4.1.</w:t>
      </w:r>
      <w:r w:rsidR="00F027CD" w:rsidRPr="00115298">
        <w:rPr>
          <w:sz w:val="18"/>
          <w:szCs w:val="18"/>
        </w:rPr>
        <w:t>6</w:t>
      </w:r>
      <w:r w:rsidR="002B6A2D" w:rsidRPr="00115298">
        <w:rPr>
          <w:sz w:val="18"/>
          <w:szCs w:val="18"/>
        </w:rPr>
        <w:t xml:space="preserve">. </w:t>
      </w:r>
      <w:r w:rsidR="00454F4F" w:rsidRPr="00115298">
        <w:rPr>
          <w:sz w:val="18"/>
          <w:szCs w:val="18"/>
        </w:rPr>
        <w:t xml:space="preserve">своевременно </w:t>
      </w:r>
      <w:r w:rsidR="002B6A2D" w:rsidRPr="00115298">
        <w:rPr>
          <w:sz w:val="18"/>
          <w:szCs w:val="18"/>
        </w:rPr>
        <w:t>вн</w:t>
      </w:r>
      <w:r w:rsidR="00454F4F" w:rsidRPr="00115298">
        <w:rPr>
          <w:sz w:val="18"/>
          <w:szCs w:val="18"/>
        </w:rPr>
        <w:t>о</w:t>
      </w:r>
      <w:r w:rsidR="002B6A2D" w:rsidRPr="00115298">
        <w:rPr>
          <w:sz w:val="18"/>
          <w:szCs w:val="18"/>
        </w:rPr>
        <w:t>си</w:t>
      </w:r>
      <w:r w:rsidR="00454F4F" w:rsidRPr="00115298">
        <w:rPr>
          <w:sz w:val="18"/>
          <w:szCs w:val="18"/>
        </w:rPr>
        <w:t>ть</w:t>
      </w:r>
      <w:r w:rsidR="002B6A2D" w:rsidRPr="00115298">
        <w:rPr>
          <w:sz w:val="18"/>
          <w:szCs w:val="18"/>
        </w:rPr>
        <w:t xml:space="preserve"> платежи за сверхлимитное загрязнение окружающей среды, компенсировать за свой счет вред</w:t>
      </w:r>
      <w:r w:rsidR="00454F4F" w:rsidRPr="00115298">
        <w:rPr>
          <w:sz w:val="18"/>
          <w:szCs w:val="18"/>
        </w:rPr>
        <w:t>, причиненный</w:t>
      </w:r>
      <w:r w:rsidR="002B6A2D" w:rsidRPr="00115298">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115298">
        <w:rPr>
          <w:sz w:val="18"/>
          <w:szCs w:val="18"/>
        </w:rPr>
        <w:t xml:space="preserve"> (арендатора)</w:t>
      </w:r>
      <w:r w:rsidR="002B6A2D" w:rsidRPr="00115298">
        <w:rPr>
          <w:sz w:val="18"/>
          <w:szCs w:val="18"/>
        </w:rPr>
        <w:t>;</w:t>
      </w:r>
    </w:p>
    <w:p w:rsidR="00673BCF" w:rsidRPr="00115298" w:rsidRDefault="00A15D3D">
      <w:pPr>
        <w:jc w:val="both"/>
        <w:rPr>
          <w:sz w:val="18"/>
          <w:szCs w:val="18"/>
        </w:rPr>
      </w:pPr>
      <w:r w:rsidRPr="00115298">
        <w:rPr>
          <w:sz w:val="18"/>
          <w:szCs w:val="18"/>
        </w:rPr>
        <w:t>4.1.</w:t>
      </w:r>
      <w:r w:rsidR="00F027CD" w:rsidRPr="00115298">
        <w:rPr>
          <w:sz w:val="18"/>
          <w:szCs w:val="18"/>
        </w:rPr>
        <w:t>7</w:t>
      </w:r>
      <w:r w:rsidR="00732A6A" w:rsidRPr="00115298">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115298" w:rsidRDefault="00555B7F">
      <w:pPr>
        <w:jc w:val="both"/>
        <w:rPr>
          <w:sz w:val="18"/>
          <w:szCs w:val="18"/>
        </w:rPr>
      </w:pPr>
      <w:r w:rsidRPr="00115298">
        <w:rPr>
          <w:sz w:val="18"/>
          <w:szCs w:val="18"/>
        </w:rPr>
        <w:t>4.1.</w:t>
      </w:r>
      <w:r w:rsidR="00F027CD" w:rsidRPr="00115298">
        <w:rPr>
          <w:sz w:val="18"/>
          <w:szCs w:val="18"/>
        </w:rPr>
        <w:t>8</w:t>
      </w:r>
      <w:r w:rsidR="005C7E68" w:rsidRPr="00115298">
        <w:rPr>
          <w:sz w:val="18"/>
          <w:szCs w:val="18"/>
        </w:rPr>
        <w:t xml:space="preserve">. </w:t>
      </w:r>
      <w:r w:rsidR="008713ED" w:rsidRPr="00115298">
        <w:rPr>
          <w:sz w:val="18"/>
          <w:szCs w:val="18"/>
        </w:rPr>
        <w:t>производить полную ликвидацию всех экологических последствий аварий, произошедших</w:t>
      </w:r>
      <w:r w:rsidR="00732A6A" w:rsidRPr="00115298">
        <w:rPr>
          <w:sz w:val="18"/>
          <w:szCs w:val="18"/>
        </w:rPr>
        <w:t xml:space="preserve"> по </w:t>
      </w:r>
      <w:r w:rsidR="001D4204" w:rsidRPr="00115298">
        <w:rPr>
          <w:sz w:val="18"/>
          <w:szCs w:val="18"/>
        </w:rPr>
        <w:t xml:space="preserve">его </w:t>
      </w:r>
      <w:r w:rsidR="00732A6A" w:rsidRPr="00115298">
        <w:rPr>
          <w:sz w:val="18"/>
          <w:szCs w:val="18"/>
        </w:rPr>
        <w:t>вине;</w:t>
      </w:r>
    </w:p>
    <w:p w:rsidR="00673BCF" w:rsidRPr="00115298" w:rsidRDefault="00F027CD">
      <w:pPr>
        <w:jc w:val="both"/>
        <w:rPr>
          <w:sz w:val="18"/>
          <w:szCs w:val="18"/>
        </w:rPr>
      </w:pPr>
      <w:r w:rsidRPr="00115298">
        <w:rPr>
          <w:sz w:val="18"/>
          <w:szCs w:val="18"/>
        </w:rPr>
        <w:t>4.1.9</w:t>
      </w:r>
      <w:r w:rsidR="008713ED" w:rsidRPr="00115298">
        <w:rPr>
          <w:sz w:val="18"/>
          <w:szCs w:val="18"/>
        </w:rPr>
        <w:t>. при на</w:t>
      </w:r>
      <w:r w:rsidR="00015A76" w:rsidRPr="00115298">
        <w:rPr>
          <w:sz w:val="18"/>
          <w:szCs w:val="18"/>
        </w:rPr>
        <w:t>несении ущерба окружающей среде</w:t>
      </w:r>
      <w:r w:rsidR="008713ED" w:rsidRPr="00115298">
        <w:rPr>
          <w:sz w:val="18"/>
          <w:szCs w:val="18"/>
        </w:rPr>
        <w:t xml:space="preserve"> по </w:t>
      </w:r>
      <w:r w:rsidR="001D4204" w:rsidRPr="00115298">
        <w:rPr>
          <w:sz w:val="18"/>
          <w:szCs w:val="18"/>
        </w:rPr>
        <w:t xml:space="preserve">его </w:t>
      </w:r>
      <w:r w:rsidR="008713ED" w:rsidRPr="00115298">
        <w:rPr>
          <w:sz w:val="18"/>
          <w:szCs w:val="18"/>
        </w:rPr>
        <w:t xml:space="preserve">вине компенсировать за свой счет убытки, причиненные </w:t>
      </w:r>
      <w:r w:rsidR="001D4204" w:rsidRPr="00115298">
        <w:rPr>
          <w:sz w:val="18"/>
          <w:szCs w:val="18"/>
        </w:rPr>
        <w:t>Заказчику</w:t>
      </w:r>
      <w:r w:rsidR="00A671BD" w:rsidRPr="00115298">
        <w:rPr>
          <w:sz w:val="18"/>
          <w:szCs w:val="18"/>
        </w:rPr>
        <w:t>;</w:t>
      </w:r>
    </w:p>
    <w:p w:rsidR="00673BCF" w:rsidRPr="00115298" w:rsidRDefault="008713ED">
      <w:pPr>
        <w:jc w:val="both"/>
        <w:rPr>
          <w:sz w:val="18"/>
          <w:szCs w:val="18"/>
        </w:rPr>
      </w:pPr>
      <w:r w:rsidRPr="00115298">
        <w:rPr>
          <w:sz w:val="18"/>
          <w:szCs w:val="18"/>
        </w:rPr>
        <w:t>4.1.</w:t>
      </w:r>
      <w:r w:rsidR="00A15D3D" w:rsidRPr="00115298">
        <w:rPr>
          <w:sz w:val="18"/>
          <w:szCs w:val="18"/>
        </w:rPr>
        <w:t>1</w:t>
      </w:r>
      <w:r w:rsidR="00F027CD" w:rsidRPr="00115298">
        <w:rPr>
          <w:sz w:val="18"/>
          <w:szCs w:val="18"/>
        </w:rPr>
        <w:t>0</w:t>
      </w:r>
      <w:r w:rsidRPr="00115298">
        <w:rPr>
          <w:sz w:val="18"/>
          <w:szCs w:val="18"/>
        </w:rPr>
        <w:t xml:space="preserve">. во всех случаях нарушения </w:t>
      </w:r>
      <w:r w:rsidR="00C81791" w:rsidRPr="00115298">
        <w:rPr>
          <w:sz w:val="18"/>
          <w:szCs w:val="18"/>
        </w:rPr>
        <w:t xml:space="preserve">природоохранного </w:t>
      </w:r>
      <w:r w:rsidRPr="00115298">
        <w:rPr>
          <w:sz w:val="18"/>
          <w:szCs w:val="18"/>
        </w:rPr>
        <w:t xml:space="preserve">законодательства, имевших место при производстве работ, осуществлять информирование </w:t>
      </w:r>
      <w:r w:rsidR="001D4204" w:rsidRPr="00115298">
        <w:rPr>
          <w:sz w:val="18"/>
          <w:szCs w:val="18"/>
        </w:rPr>
        <w:t xml:space="preserve">Заказчика </w:t>
      </w:r>
      <w:r w:rsidRPr="00115298">
        <w:rPr>
          <w:sz w:val="18"/>
          <w:szCs w:val="18"/>
        </w:rPr>
        <w:t xml:space="preserve"> в течение 2-х часов с момента обнаружения;</w:t>
      </w:r>
    </w:p>
    <w:p w:rsidR="00673BCF" w:rsidRPr="00115298" w:rsidRDefault="00F027CD">
      <w:pPr>
        <w:jc w:val="both"/>
        <w:rPr>
          <w:sz w:val="18"/>
          <w:szCs w:val="18"/>
        </w:rPr>
      </w:pPr>
      <w:r w:rsidRPr="00115298">
        <w:rPr>
          <w:sz w:val="18"/>
          <w:szCs w:val="18"/>
        </w:rPr>
        <w:t>4.1.11</w:t>
      </w:r>
      <w:r w:rsidR="008713ED" w:rsidRPr="00115298">
        <w:rPr>
          <w:sz w:val="18"/>
          <w:szCs w:val="18"/>
        </w:rPr>
        <w:t xml:space="preserve">. в случае если действия </w:t>
      </w:r>
      <w:r w:rsidR="005D2FE5" w:rsidRPr="00115298">
        <w:rPr>
          <w:sz w:val="18"/>
          <w:szCs w:val="18"/>
        </w:rPr>
        <w:t>Подрядчика</w:t>
      </w:r>
      <w:r w:rsidR="008B5A3C" w:rsidRPr="00115298">
        <w:rPr>
          <w:sz w:val="18"/>
          <w:szCs w:val="18"/>
        </w:rPr>
        <w:t xml:space="preserve"> (арендатора)</w:t>
      </w:r>
      <w:r w:rsidR="005D2FE5" w:rsidRPr="00115298">
        <w:rPr>
          <w:sz w:val="18"/>
          <w:szCs w:val="18"/>
        </w:rPr>
        <w:t xml:space="preserve"> </w:t>
      </w:r>
      <w:r w:rsidR="008713ED" w:rsidRPr="00115298">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115298">
        <w:rPr>
          <w:sz w:val="18"/>
          <w:szCs w:val="18"/>
        </w:rPr>
        <w:t>странению выявленного нарушения</w:t>
      </w:r>
      <w:r w:rsidR="00454F4F" w:rsidRPr="00115298">
        <w:rPr>
          <w:sz w:val="18"/>
          <w:szCs w:val="18"/>
        </w:rPr>
        <w:t xml:space="preserve"> и его последствий</w:t>
      </w:r>
      <w:r w:rsidR="009471BD" w:rsidRPr="00115298">
        <w:rPr>
          <w:sz w:val="18"/>
          <w:szCs w:val="18"/>
        </w:rPr>
        <w:t>;</w:t>
      </w:r>
    </w:p>
    <w:p w:rsidR="00673BCF" w:rsidRPr="00115298" w:rsidRDefault="00732A6A">
      <w:pPr>
        <w:jc w:val="both"/>
        <w:rPr>
          <w:sz w:val="18"/>
          <w:szCs w:val="18"/>
        </w:rPr>
      </w:pPr>
      <w:r w:rsidRPr="00115298">
        <w:rPr>
          <w:sz w:val="18"/>
          <w:szCs w:val="18"/>
        </w:rPr>
        <w:t>4.1.1</w:t>
      </w:r>
      <w:r w:rsidR="00F027CD" w:rsidRPr="00115298">
        <w:rPr>
          <w:sz w:val="18"/>
          <w:szCs w:val="18"/>
        </w:rPr>
        <w:t>2</w:t>
      </w:r>
      <w:r w:rsidR="009471BD" w:rsidRPr="00115298">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115298">
        <w:rPr>
          <w:sz w:val="18"/>
          <w:szCs w:val="18"/>
        </w:rPr>
        <w:t xml:space="preserve"> на территории Заказчика</w:t>
      </w:r>
      <w:r w:rsidR="009471BD" w:rsidRPr="00115298">
        <w:rPr>
          <w:sz w:val="18"/>
          <w:szCs w:val="18"/>
        </w:rPr>
        <w:t xml:space="preserve">. Затраты </w:t>
      </w:r>
      <w:r w:rsidR="001D4204" w:rsidRPr="00115298">
        <w:rPr>
          <w:sz w:val="18"/>
          <w:szCs w:val="18"/>
        </w:rPr>
        <w:t>Подрядчик</w:t>
      </w:r>
      <w:r w:rsidR="00C81791" w:rsidRPr="00115298">
        <w:rPr>
          <w:sz w:val="18"/>
          <w:szCs w:val="18"/>
        </w:rPr>
        <w:t>а</w:t>
      </w:r>
      <w:r w:rsidR="009471BD" w:rsidRPr="00115298">
        <w:rPr>
          <w:sz w:val="18"/>
          <w:szCs w:val="18"/>
        </w:rPr>
        <w:t xml:space="preserve"> </w:t>
      </w:r>
      <w:r w:rsidR="000476F3" w:rsidRPr="00115298">
        <w:rPr>
          <w:sz w:val="18"/>
          <w:szCs w:val="18"/>
        </w:rPr>
        <w:t xml:space="preserve">(арендатора) </w:t>
      </w:r>
      <w:r w:rsidR="009471BD" w:rsidRPr="00115298">
        <w:rPr>
          <w:sz w:val="18"/>
          <w:szCs w:val="18"/>
        </w:rPr>
        <w:t>по выплатам соответствующих штрафов, претензий, исков не подлежат возмещению Заказчиком.</w:t>
      </w:r>
    </w:p>
    <w:p w:rsidR="0061061A" w:rsidRPr="00115298" w:rsidRDefault="003926AF" w:rsidP="00A56C3B">
      <w:pPr>
        <w:pStyle w:val="3"/>
        <w:spacing w:before="0" w:after="0"/>
        <w:jc w:val="both"/>
        <w:rPr>
          <w:sz w:val="18"/>
          <w:szCs w:val="18"/>
        </w:rPr>
      </w:pPr>
      <w:bookmarkStart w:id="5" w:name="_Toc344119648"/>
      <w:r w:rsidRPr="00115298">
        <w:rPr>
          <w:sz w:val="18"/>
          <w:szCs w:val="18"/>
        </w:rPr>
        <w:t>4.2 Особенная часть</w:t>
      </w:r>
      <w:bookmarkEnd w:id="5"/>
    </w:p>
    <w:p w:rsidR="0061061A" w:rsidRPr="00115298" w:rsidRDefault="003D4A74" w:rsidP="005604E2">
      <w:pPr>
        <w:pStyle w:val="1"/>
        <w:spacing w:before="0" w:after="0"/>
        <w:jc w:val="both"/>
        <w:rPr>
          <w:rFonts w:cs="Times New Roman"/>
          <w:sz w:val="18"/>
          <w:szCs w:val="18"/>
        </w:rPr>
      </w:pPr>
      <w:bookmarkStart w:id="6" w:name="_Toc263758139"/>
      <w:r w:rsidRPr="00115298">
        <w:rPr>
          <w:rFonts w:cs="Times New Roman"/>
          <w:sz w:val="18"/>
          <w:szCs w:val="18"/>
        </w:rPr>
        <w:t>4</w:t>
      </w:r>
      <w:r w:rsidR="00574BF2" w:rsidRPr="00115298">
        <w:rPr>
          <w:rFonts w:cs="Times New Roman"/>
          <w:sz w:val="18"/>
          <w:szCs w:val="18"/>
        </w:rPr>
        <w:t>.</w:t>
      </w:r>
      <w:r w:rsidRPr="00115298">
        <w:rPr>
          <w:rFonts w:cs="Times New Roman"/>
          <w:sz w:val="18"/>
          <w:szCs w:val="18"/>
        </w:rPr>
        <w:t>2</w:t>
      </w:r>
      <w:r w:rsidR="00574BF2" w:rsidRPr="00115298">
        <w:rPr>
          <w:rFonts w:cs="Times New Roman"/>
          <w:sz w:val="18"/>
          <w:szCs w:val="18"/>
        </w:rPr>
        <w:t xml:space="preserve">.1 </w:t>
      </w:r>
      <w:bookmarkEnd w:id="6"/>
      <w:r w:rsidR="00574BF2" w:rsidRPr="00115298">
        <w:rPr>
          <w:rFonts w:cs="Times New Roman"/>
          <w:sz w:val="18"/>
          <w:szCs w:val="18"/>
        </w:rPr>
        <w:t>Разрешительная документация в области охраны окружающей среды</w:t>
      </w:r>
    </w:p>
    <w:p w:rsidR="00574BF2" w:rsidRPr="00115298" w:rsidRDefault="008D296B" w:rsidP="005604E2">
      <w:pPr>
        <w:pStyle w:val="a6"/>
        <w:numPr>
          <w:ilvl w:val="0"/>
          <w:numId w:val="5"/>
        </w:numPr>
        <w:ind w:left="0" w:firstLine="0"/>
        <w:jc w:val="both"/>
        <w:rPr>
          <w:sz w:val="18"/>
          <w:szCs w:val="18"/>
        </w:rPr>
      </w:pPr>
      <w:r w:rsidRPr="00115298">
        <w:rPr>
          <w:sz w:val="18"/>
          <w:szCs w:val="18"/>
        </w:rPr>
        <w:t xml:space="preserve">Разработка нормативной и получение разрешительной документации на выбросы, сбросы, размещение </w:t>
      </w:r>
      <w:r w:rsidR="00A9660C" w:rsidRPr="00115298">
        <w:rPr>
          <w:sz w:val="18"/>
          <w:szCs w:val="18"/>
        </w:rPr>
        <w:t xml:space="preserve">и обезвреживание </w:t>
      </w:r>
      <w:r w:rsidRPr="00115298">
        <w:rPr>
          <w:sz w:val="18"/>
          <w:szCs w:val="18"/>
        </w:rPr>
        <w:t>отходов</w:t>
      </w:r>
      <w:r w:rsidR="00A9660C" w:rsidRPr="00115298">
        <w:rPr>
          <w:sz w:val="18"/>
          <w:szCs w:val="18"/>
        </w:rPr>
        <w:t xml:space="preserve"> 1-4 класса опасности</w:t>
      </w:r>
      <w:r w:rsidRPr="00115298">
        <w:rPr>
          <w:sz w:val="18"/>
          <w:szCs w:val="18"/>
        </w:rPr>
        <w:t>, образующихся в процессе работ, выполняемых</w:t>
      </w:r>
      <w:r w:rsidR="00C81791" w:rsidRPr="00115298">
        <w:rPr>
          <w:sz w:val="18"/>
          <w:szCs w:val="18"/>
        </w:rPr>
        <w:t xml:space="preserve"> </w:t>
      </w:r>
      <w:r w:rsidR="001D4204" w:rsidRPr="00115298">
        <w:rPr>
          <w:sz w:val="18"/>
          <w:szCs w:val="18"/>
        </w:rPr>
        <w:t>Подрядчик</w:t>
      </w:r>
      <w:r w:rsidR="00C81791" w:rsidRPr="00115298">
        <w:rPr>
          <w:sz w:val="18"/>
          <w:szCs w:val="18"/>
        </w:rPr>
        <w:t>ом</w:t>
      </w:r>
      <w:r w:rsidR="000476F3" w:rsidRPr="00115298">
        <w:rPr>
          <w:sz w:val="18"/>
          <w:szCs w:val="18"/>
        </w:rPr>
        <w:t xml:space="preserve"> (при аренде имущества Заказчика арендатором)</w:t>
      </w:r>
      <w:r w:rsidRPr="00115298">
        <w:rPr>
          <w:sz w:val="18"/>
          <w:szCs w:val="18"/>
        </w:rPr>
        <w:t>, а также другим видам воздействия на окружающую среду является обязанностью Подрядчика</w:t>
      </w:r>
      <w:r w:rsidR="000476F3" w:rsidRPr="00115298">
        <w:rPr>
          <w:sz w:val="18"/>
          <w:szCs w:val="18"/>
        </w:rPr>
        <w:t xml:space="preserve"> (арендатора)</w:t>
      </w:r>
      <w:r w:rsidRPr="00115298">
        <w:rPr>
          <w:sz w:val="18"/>
          <w:szCs w:val="18"/>
        </w:rPr>
        <w:t>, если иное не оговорено в Договор</w:t>
      </w:r>
      <w:r w:rsidR="000476F3" w:rsidRPr="00115298">
        <w:rPr>
          <w:sz w:val="18"/>
          <w:szCs w:val="18"/>
        </w:rPr>
        <w:t>е</w:t>
      </w:r>
      <w:r w:rsidRPr="00115298">
        <w:rPr>
          <w:sz w:val="18"/>
          <w:szCs w:val="18"/>
        </w:rPr>
        <w:t>.</w:t>
      </w:r>
    </w:p>
    <w:p w:rsidR="00673BCF" w:rsidRPr="00115298" w:rsidRDefault="008D296B" w:rsidP="005604E2">
      <w:pPr>
        <w:pStyle w:val="a6"/>
        <w:numPr>
          <w:ilvl w:val="0"/>
          <w:numId w:val="5"/>
        </w:numPr>
        <w:ind w:left="0" w:firstLine="0"/>
        <w:jc w:val="both"/>
        <w:rPr>
          <w:sz w:val="18"/>
          <w:szCs w:val="18"/>
        </w:rPr>
      </w:pPr>
      <w:r w:rsidRPr="00115298">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115298">
        <w:rPr>
          <w:sz w:val="18"/>
          <w:szCs w:val="18"/>
        </w:rPr>
        <w:t xml:space="preserve">(далее – ГЭЭ) на используемые им в процессе выполнения работ технику и технологии </w:t>
      </w:r>
      <w:r w:rsidRPr="00115298">
        <w:rPr>
          <w:sz w:val="18"/>
          <w:szCs w:val="18"/>
        </w:rPr>
        <w:t xml:space="preserve">в случаях, предусмотренных </w:t>
      </w:r>
      <w:r w:rsidR="00454F4F" w:rsidRPr="00115298">
        <w:rPr>
          <w:sz w:val="18"/>
          <w:szCs w:val="18"/>
        </w:rPr>
        <w:t xml:space="preserve">подпунктом </w:t>
      </w:r>
      <w:r w:rsidR="000B7DE0" w:rsidRPr="00115298">
        <w:rPr>
          <w:sz w:val="18"/>
          <w:szCs w:val="18"/>
        </w:rPr>
        <w:t xml:space="preserve">5 </w:t>
      </w:r>
      <w:r w:rsidRPr="00115298">
        <w:rPr>
          <w:sz w:val="18"/>
          <w:szCs w:val="18"/>
        </w:rPr>
        <w:t>стать</w:t>
      </w:r>
      <w:r w:rsidR="000B7DE0" w:rsidRPr="00115298">
        <w:rPr>
          <w:sz w:val="18"/>
          <w:szCs w:val="18"/>
        </w:rPr>
        <w:t>и</w:t>
      </w:r>
      <w:r w:rsidRPr="00115298">
        <w:rPr>
          <w:sz w:val="18"/>
          <w:szCs w:val="18"/>
        </w:rPr>
        <w:t xml:space="preserve"> </w:t>
      </w:r>
      <w:r w:rsidR="003D6FA8" w:rsidRPr="00115298">
        <w:rPr>
          <w:sz w:val="18"/>
          <w:szCs w:val="18"/>
        </w:rPr>
        <w:t xml:space="preserve">11 </w:t>
      </w:r>
      <w:r w:rsidRPr="00115298">
        <w:rPr>
          <w:sz w:val="18"/>
          <w:szCs w:val="18"/>
        </w:rPr>
        <w:t xml:space="preserve">Федерального закона от 23.11.1995 </w:t>
      </w:r>
      <w:r w:rsidR="00454F4F" w:rsidRPr="00115298">
        <w:rPr>
          <w:sz w:val="18"/>
          <w:szCs w:val="18"/>
        </w:rPr>
        <w:t xml:space="preserve">№ </w:t>
      </w:r>
      <w:r w:rsidRPr="00115298">
        <w:rPr>
          <w:sz w:val="18"/>
          <w:szCs w:val="18"/>
        </w:rPr>
        <w:t>174-ФЗ «Об экологической экспертизе»</w:t>
      </w:r>
      <w:r w:rsidR="003D6FA8" w:rsidRPr="00115298">
        <w:rPr>
          <w:sz w:val="18"/>
          <w:szCs w:val="18"/>
        </w:rPr>
        <w:t xml:space="preserve">. </w:t>
      </w:r>
    </w:p>
    <w:p w:rsidR="00D607BE" w:rsidRPr="00115298" w:rsidRDefault="00FA7F05" w:rsidP="005604E2">
      <w:pPr>
        <w:pStyle w:val="1"/>
        <w:spacing w:before="0" w:after="0"/>
        <w:jc w:val="both"/>
        <w:rPr>
          <w:rFonts w:cs="Times New Roman"/>
          <w:sz w:val="18"/>
          <w:szCs w:val="18"/>
        </w:rPr>
      </w:pPr>
      <w:r w:rsidRPr="00115298">
        <w:rPr>
          <w:rFonts w:cs="Times New Roman"/>
          <w:sz w:val="18"/>
          <w:szCs w:val="18"/>
        </w:rPr>
        <w:t xml:space="preserve">4.2.2 </w:t>
      </w:r>
      <w:r w:rsidR="00267E0A" w:rsidRPr="00115298">
        <w:rPr>
          <w:rFonts w:cs="Times New Roman"/>
          <w:sz w:val="18"/>
          <w:szCs w:val="18"/>
        </w:rPr>
        <w:t>Обращение с отходами производства и потребления</w:t>
      </w:r>
    </w:p>
    <w:p w:rsidR="00FA7F05" w:rsidRPr="00115298" w:rsidRDefault="00267E0A" w:rsidP="005604E2">
      <w:pPr>
        <w:jc w:val="both"/>
        <w:rPr>
          <w:b/>
          <w:sz w:val="18"/>
          <w:szCs w:val="18"/>
        </w:rPr>
      </w:pPr>
      <w:r w:rsidRPr="00115298">
        <w:rPr>
          <w:b/>
          <w:sz w:val="18"/>
          <w:szCs w:val="18"/>
        </w:rPr>
        <w:t>В области обращения с отходами производства и потребления Подрядчик</w:t>
      </w:r>
      <w:r w:rsidR="000476F3" w:rsidRPr="00115298">
        <w:rPr>
          <w:b/>
          <w:sz w:val="18"/>
          <w:szCs w:val="18"/>
        </w:rPr>
        <w:t xml:space="preserve"> (арендатор)</w:t>
      </w:r>
      <w:r w:rsidRPr="00115298">
        <w:rPr>
          <w:b/>
          <w:sz w:val="18"/>
          <w:szCs w:val="18"/>
        </w:rPr>
        <w:t xml:space="preserve"> обязан: </w:t>
      </w:r>
    </w:p>
    <w:p w:rsidR="00673BCF" w:rsidRPr="00115298" w:rsidRDefault="00267E0A" w:rsidP="005604E2">
      <w:pPr>
        <w:pStyle w:val="a6"/>
        <w:numPr>
          <w:ilvl w:val="0"/>
          <w:numId w:val="6"/>
        </w:numPr>
        <w:ind w:left="0" w:firstLine="0"/>
        <w:jc w:val="both"/>
        <w:rPr>
          <w:sz w:val="18"/>
          <w:szCs w:val="18"/>
        </w:rPr>
      </w:pPr>
      <w:r w:rsidRPr="00115298">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115298" w:rsidRDefault="00267E0A" w:rsidP="005604E2">
      <w:pPr>
        <w:pStyle w:val="a6"/>
        <w:numPr>
          <w:ilvl w:val="0"/>
          <w:numId w:val="6"/>
        </w:numPr>
        <w:ind w:left="0" w:firstLine="0"/>
        <w:jc w:val="both"/>
        <w:rPr>
          <w:sz w:val="18"/>
          <w:szCs w:val="18"/>
        </w:rPr>
      </w:pPr>
      <w:r w:rsidRPr="00115298">
        <w:rPr>
          <w:sz w:val="18"/>
          <w:szCs w:val="18"/>
        </w:rPr>
        <w:t>з</w:t>
      </w:r>
      <w:r w:rsidR="00FA7F05" w:rsidRPr="00115298">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115298">
        <w:rPr>
          <w:sz w:val="18"/>
          <w:szCs w:val="18"/>
        </w:rPr>
        <w:t>, имеющему соответствующие лицензии,</w:t>
      </w:r>
      <w:r w:rsidR="00FA7F05" w:rsidRPr="00115298">
        <w:rPr>
          <w:sz w:val="18"/>
          <w:szCs w:val="18"/>
        </w:rPr>
        <w:t xml:space="preserve"> в установленном порядке отходов производства и потребления, образующихся </w:t>
      </w:r>
      <w:r w:rsidR="00FA7F05" w:rsidRPr="00115298">
        <w:rPr>
          <w:sz w:val="18"/>
          <w:szCs w:val="18"/>
        </w:rPr>
        <w:lastRenderedPageBreak/>
        <w:t>в результате проведения работ</w:t>
      </w:r>
      <w:r w:rsidR="000476F3" w:rsidRPr="00115298">
        <w:rPr>
          <w:sz w:val="18"/>
          <w:szCs w:val="18"/>
        </w:rPr>
        <w:t xml:space="preserve"> (осуществления деятельности)</w:t>
      </w:r>
      <w:r w:rsidR="00FA7F05" w:rsidRPr="00115298">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115298">
        <w:rPr>
          <w:sz w:val="18"/>
          <w:szCs w:val="18"/>
        </w:rPr>
        <w:t>Д</w:t>
      </w:r>
      <w:r w:rsidR="00FA7F05" w:rsidRPr="00115298">
        <w:rPr>
          <w:sz w:val="18"/>
          <w:szCs w:val="18"/>
        </w:rPr>
        <w:t>оговоре</w:t>
      </w:r>
      <w:r w:rsidRPr="00115298">
        <w:rPr>
          <w:sz w:val="18"/>
          <w:szCs w:val="18"/>
        </w:rPr>
        <w:t xml:space="preserve"> между Заказчиком и Подрядчиком</w:t>
      </w:r>
      <w:r w:rsidR="008B5A3C" w:rsidRPr="00115298">
        <w:rPr>
          <w:sz w:val="18"/>
          <w:szCs w:val="18"/>
        </w:rPr>
        <w:t xml:space="preserve"> (арендатором)</w:t>
      </w:r>
      <w:r w:rsidRPr="00115298">
        <w:rPr>
          <w:sz w:val="18"/>
          <w:szCs w:val="18"/>
        </w:rPr>
        <w:t>;</w:t>
      </w:r>
    </w:p>
    <w:p w:rsidR="00673BCF" w:rsidRPr="00115298" w:rsidRDefault="00D11098"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w:t>
      </w:r>
      <w:r w:rsidR="006A7450" w:rsidRPr="00115298">
        <w:rPr>
          <w:sz w:val="18"/>
          <w:szCs w:val="18"/>
        </w:rPr>
        <w:t>ребования</w:t>
      </w:r>
      <w:r w:rsidR="00872157" w:rsidRPr="00115298">
        <w:rPr>
          <w:sz w:val="18"/>
          <w:szCs w:val="18"/>
        </w:rPr>
        <w:t>,</w:t>
      </w:r>
      <w:r w:rsidR="006A7450" w:rsidRPr="00115298">
        <w:rPr>
          <w:sz w:val="18"/>
          <w:szCs w:val="18"/>
        </w:rPr>
        <w:t xml:space="preserve"> </w:t>
      </w:r>
      <w:r w:rsidR="00571B29" w:rsidRPr="00115298">
        <w:rPr>
          <w:sz w:val="18"/>
          <w:szCs w:val="18"/>
        </w:rPr>
        <w:t xml:space="preserve">необходимые для </w:t>
      </w:r>
      <w:r w:rsidRPr="00115298">
        <w:rPr>
          <w:sz w:val="18"/>
          <w:szCs w:val="18"/>
        </w:rPr>
        <w:t>временно</w:t>
      </w:r>
      <w:r w:rsidR="00571B29" w:rsidRPr="00115298">
        <w:rPr>
          <w:sz w:val="18"/>
          <w:szCs w:val="18"/>
        </w:rPr>
        <w:t>го</w:t>
      </w:r>
      <w:r w:rsidRPr="00115298">
        <w:rPr>
          <w:sz w:val="18"/>
          <w:szCs w:val="18"/>
        </w:rPr>
        <w:t xml:space="preserve"> складировани</w:t>
      </w:r>
      <w:r w:rsidR="00571B29" w:rsidRPr="00115298">
        <w:rPr>
          <w:sz w:val="18"/>
          <w:szCs w:val="18"/>
        </w:rPr>
        <w:t>я</w:t>
      </w:r>
      <w:r w:rsidRPr="00115298">
        <w:rPr>
          <w:sz w:val="18"/>
          <w:szCs w:val="18"/>
        </w:rPr>
        <w:t xml:space="preserve"> отходов производства и потребления</w:t>
      </w:r>
      <w:r w:rsidR="00915B2A" w:rsidRPr="00115298">
        <w:rPr>
          <w:sz w:val="18"/>
          <w:szCs w:val="18"/>
        </w:rPr>
        <w:t>,</w:t>
      </w:r>
      <w:r w:rsidRPr="00115298">
        <w:rPr>
          <w:sz w:val="18"/>
          <w:szCs w:val="18"/>
        </w:rPr>
        <w:t xml:space="preserve"> в соответствии с </w:t>
      </w:r>
      <w:proofErr w:type="spellStart"/>
      <w:r w:rsidR="00D23ED2" w:rsidRPr="00115298">
        <w:rPr>
          <w:sz w:val="18"/>
          <w:szCs w:val="18"/>
        </w:rPr>
        <w:t>СанПин</w:t>
      </w:r>
      <w:proofErr w:type="spellEnd"/>
      <w:r w:rsidR="006A7450" w:rsidRPr="00115298">
        <w:rPr>
          <w:sz w:val="18"/>
          <w:szCs w:val="18"/>
        </w:rPr>
        <w:t xml:space="preserve"> 2.1.7.1322-03</w:t>
      </w:r>
      <w:r w:rsidR="00147545" w:rsidRPr="00115298">
        <w:rPr>
          <w:sz w:val="18"/>
          <w:szCs w:val="18"/>
        </w:rPr>
        <w:t xml:space="preserve">, </w:t>
      </w:r>
      <w:r w:rsidR="00D23ED2" w:rsidRPr="00115298">
        <w:rPr>
          <w:sz w:val="18"/>
          <w:szCs w:val="18"/>
        </w:rPr>
        <w:t>утв</w:t>
      </w:r>
      <w:r w:rsidR="00147545" w:rsidRPr="00115298">
        <w:rPr>
          <w:sz w:val="18"/>
          <w:szCs w:val="18"/>
        </w:rPr>
        <w:t>ержденным</w:t>
      </w:r>
      <w:r w:rsidR="00D23ED2" w:rsidRPr="00115298">
        <w:rPr>
          <w:sz w:val="18"/>
          <w:szCs w:val="18"/>
        </w:rPr>
        <w:t xml:space="preserve"> Постановлением Минздрав</w:t>
      </w:r>
      <w:r w:rsidR="00147545" w:rsidRPr="00115298">
        <w:rPr>
          <w:sz w:val="18"/>
          <w:szCs w:val="18"/>
        </w:rPr>
        <w:t>а</w:t>
      </w:r>
      <w:r w:rsidR="00D23ED2" w:rsidRPr="00115298">
        <w:rPr>
          <w:sz w:val="18"/>
          <w:szCs w:val="18"/>
        </w:rPr>
        <w:t xml:space="preserve"> Р</w:t>
      </w:r>
      <w:r w:rsidR="00147545" w:rsidRPr="00115298">
        <w:rPr>
          <w:sz w:val="18"/>
          <w:szCs w:val="18"/>
        </w:rPr>
        <w:t xml:space="preserve">оссии </w:t>
      </w:r>
      <w:r w:rsidR="00D23ED2" w:rsidRPr="00115298">
        <w:rPr>
          <w:sz w:val="18"/>
          <w:szCs w:val="18"/>
        </w:rPr>
        <w:t>от 30 апреля 2003</w:t>
      </w:r>
      <w:r w:rsidR="00147545" w:rsidRPr="00115298">
        <w:rPr>
          <w:sz w:val="18"/>
          <w:szCs w:val="18"/>
        </w:rPr>
        <w:t xml:space="preserve"> </w:t>
      </w:r>
      <w:r w:rsidR="00D23ED2" w:rsidRPr="00115298">
        <w:rPr>
          <w:sz w:val="18"/>
          <w:szCs w:val="18"/>
        </w:rPr>
        <w:t>г</w:t>
      </w:r>
      <w:r w:rsidR="00147545" w:rsidRPr="00115298">
        <w:rPr>
          <w:sz w:val="18"/>
          <w:szCs w:val="18"/>
        </w:rPr>
        <w:t>ода</w:t>
      </w:r>
      <w:r w:rsidR="00D23ED2" w:rsidRPr="00115298">
        <w:rPr>
          <w:sz w:val="18"/>
          <w:szCs w:val="18"/>
        </w:rPr>
        <w:t xml:space="preserve"> №</w:t>
      </w:r>
      <w:r w:rsidR="00147545" w:rsidRPr="00115298">
        <w:rPr>
          <w:sz w:val="18"/>
          <w:szCs w:val="18"/>
        </w:rPr>
        <w:t xml:space="preserve"> </w:t>
      </w:r>
      <w:r w:rsidR="006A7450" w:rsidRPr="00115298">
        <w:rPr>
          <w:sz w:val="18"/>
          <w:szCs w:val="18"/>
        </w:rPr>
        <w:t xml:space="preserve">80 </w:t>
      </w:r>
      <w:r w:rsidR="00D23ED2" w:rsidRPr="00115298">
        <w:rPr>
          <w:sz w:val="18"/>
          <w:szCs w:val="18"/>
        </w:rPr>
        <w:t>«О введении в действие санитарно-эпидемиологических нормативов</w:t>
      </w:r>
      <w:r w:rsidR="00915B2A" w:rsidRPr="00115298">
        <w:rPr>
          <w:sz w:val="18"/>
          <w:szCs w:val="18"/>
        </w:rPr>
        <w:t>»</w:t>
      </w:r>
      <w:r w:rsidR="00872157" w:rsidRPr="00115298">
        <w:rPr>
          <w:sz w:val="18"/>
          <w:szCs w:val="18"/>
        </w:rPr>
        <w:t>;</w:t>
      </w:r>
    </w:p>
    <w:p w:rsidR="00673BCF" w:rsidRPr="00115298" w:rsidRDefault="00441BA1"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требования раздельного сбора и накопления отходов разных видов;</w:t>
      </w:r>
    </w:p>
    <w:p w:rsidR="00673BCF" w:rsidRPr="00115298" w:rsidRDefault="003E38B8" w:rsidP="005604E2">
      <w:pPr>
        <w:pStyle w:val="a6"/>
        <w:numPr>
          <w:ilvl w:val="0"/>
          <w:numId w:val="6"/>
        </w:numPr>
        <w:ind w:left="0" w:firstLine="0"/>
        <w:jc w:val="both"/>
        <w:rPr>
          <w:sz w:val="18"/>
          <w:szCs w:val="18"/>
        </w:rPr>
      </w:pPr>
      <w:r w:rsidRPr="00115298">
        <w:rPr>
          <w:sz w:val="18"/>
          <w:szCs w:val="18"/>
        </w:rPr>
        <w:t>если в условиях Д</w:t>
      </w:r>
      <w:r w:rsidR="00E822C6" w:rsidRPr="00115298">
        <w:rPr>
          <w:sz w:val="18"/>
          <w:szCs w:val="18"/>
        </w:rPr>
        <w:t xml:space="preserve">оговора оговорено предоставление Подрядчику </w:t>
      </w:r>
      <w:r w:rsidR="008B5A3C" w:rsidRPr="00115298">
        <w:rPr>
          <w:sz w:val="18"/>
          <w:szCs w:val="18"/>
        </w:rPr>
        <w:t xml:space="preserve">(арендатору) </w:t>
      </w:r>
      <w:r w:rsidR="00E822C6" w:rsidRPr="00115298">
        <w:rPr>
          <w:sz w:val="18"/>
          <w:szCs w:val="18"/>
        </w:rPr>
        <w:t>площадок Заказчика для временного накопления отходов</w:t>
      </w:r>
      <w:r w:rsidR="009E34DB" w:rsidRPr="00115298">
        <w:rPr>
          <w:sz w:val="18"/>
          <w:szCs w:val="18"/>
        </w:rPr>
        <w:t xml:space="preserve"> (до шести месяцев)</w:t>
      </w:r>
      <w:r w:rsidR="00E822C6" w:rsidRPr="00115298">
        <w:rPr>
          <w:sz w:val="18"/>
          <w:szCs w:val="18"/>
        </w:rPr>
        <w:t xml:space="preserve">, строго </w:t>
      </w:r>
      <w:r w:rsidR="009E34DB" w:rsidRPr="00115298">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115298">
        <w:rPr>
          <w:sz w:val="18"/>
          <w:szCs w:val="18"/>
        </w:rPr>
        <w:t xml:space="preserve"> (</w:t>
      </w:r>
      <w:r w:rsidR="009E34DB" w:rsidRPr="00115298">
        <w:rPr>
          <w:sz w:val="18"/>
          <w:szCs w:val="18"/>
        </w:rPr>
        <w:t>приложени</w:t>
      </w:r>
      <w:r w:rsidR="00A86208" w:rsidRPr="00115298">
        <w:rPr>
          <w:sz w:val="18"/>
          <w:szCs w:val="18"/>
        </w:rPr>
        <w:t>е</w:t>
      </w:r>
      <w:r w:rsidR="009E34DB" w:rsidRPr="00115298">
        <w:rPr>
          <w:sz w:val="18"/>
          <w:szCs w:val="18"/>
        </w:rPr>
        <w:t xml:space="preserve"> </w:t>
      </w:r>
      <w:r w:rsidR="00A86208" w:rsidRPr="00115298">
        <w:rPr>
          <w:sz w:val="18"/>
          <w:szCs w:val="18"/>
        </w:rPr>
        <w:t>№ </w:t>
      </w:r>
      <w:r w:rsidR="009E34DB" w:rsidRPr="00115298">
        <w:rPr>
          <w:sz w:val="18"/>
          <w:szCs w:val="18"/>
        </w:rPr>
        <w:t xml:space="preserve">1 </w:t>
      </w:r>
      <w:r w:rsidR="00147545" w:rsidRPr="00115298">
        <w:rPr>
          <w:sz w:val="18"/>
          <w:szCs w:val="18"/>
        </w:rPr>
        <w:t xml:space="preserve">к </w:t>
      </w:r>
      <w:r w:rsidR="009E34DB" w:rsidRPr="00115298">
        <w:rPr>
          <w:sz w:val="18"/>
          <w:szCs w:val="18"/>
        </w:rPr>
        <w:t>Прав</w:t>
      </w:r>
      <w:r w:rsidR="005F23A8" w:rsidRPr="00115298">
        <w:rPr>
          <w:sz w:val="18"/>
          <w:szCs w:val="18"/>
        </w:rPr>
        <w:t>ил</w:t>
      </w:r>
      <w:r w:rsidR="00147545" w:rsidRPr="00115298">
        <w:rPr>
          <w:sz w:val="18"/>
          <w:szCs w:val="18"/>
        </w:rPr>
        <w:t>ам</w:t>
      </w:r>
      <w:r w:rsidR="00A86208" w:rsidRPr="00115298">
        <w:rPr>
          <w:sz w:val="18"/>
          <w:szCs w:val="18"/>
        </w:rPr>
        <w:t>)</w:t>
      </w:r>
      <w:r w:rsidR="005F23A8" w:rsidRPr="00115298">
        <w:rPr>
          <w:sz w:val="18"/>
          <w:szCs w:val="18"/>
        </w:rPr>
        <w:t>;</w:t>
      </w:r>
    </w:p>
    <w:p w:rsidR="00673BCF" w:rsidRPr="00115298" w:rsidRDefault="00FA5EC4" w:rsidP="005604E2">
      <w:pPr>
        <w:pStyle w:val="a6"/>
        <w:numPr>
          <w:ilvl w:val="0"/>
          <w:numId w:val="6"/>
        </w:numPr>
        <w:ind w:left="0" w:firstLine="0"/>
        <w:jc w:val="both"/>
        <w:rPr>
          <w:sz w:val="18"/>
          <w:szCs w:val="18"/>
        </w:rPr>
      </w:pPr>
      <w:r w:rsidRPr="00115298">
        <w:rPr>
          <w:sz w:val="18"/>
          <w:szCs w:val="18"/>
        </w:rPr>
        <w:t xml:space="preserve">в случае использования площадок Заказчика для накопления отходов </w:t>
      </w:r>
      <w:r w:rsidR="00872157" w:rsidRPr="00115298">
        <w:rPr>
          <w:sz w:val="18"/>
          <w:szCs w:val="18"/>
        </w:rPr>
        <w:t xml:space="preserve">своевременно </w:t>
      </w:r>
      <w:r w:rsidRPr="00115298">
        <w:rPr>
          <w:sz w:val="18"/>
          <w:szCs w:val="18"/>
        </w:rPr>
        <w:t xml:space="preserve">предоставлять </w:t>
      </w:r>
      <w:r w:rsidR="006D6B17" w:rsidRPr="00115298">
        <w:rPr>
          <w:sz w:val="18"/>
          <w:szCs w:val="18"/>
        </w:rPr>
        <w:t xml:space="preserve">ответственному лицу Заказчика </w:t>
      </w:r>
      <w:r w:rsidRPr="00115298">
        <w:rPr>
          <w:sz w:val="18"/>
          <w:szCs w:val="18"/>
        </w:rPr>
        <w:t>данные первичного учета образования отходов производства и потребления в соответствии с п</w:t>
      </w:r>
      <w:r w:rsidR="00147545" w:rsidRPr="00115298">
        <w:rPr>
          <w:sz w:val="18"/>
          <w:szCs w:val="18"/>
        </w:rPr>
        <w:t>унктом</w:t>
      </w:r>
      <w:r w:rsidRPr="00115298">
        <w:rPr>
          <w:sz w:val="18"/>
          <w:szCs w:val="18"/>
        </w:rPr>
        <w:t xml:space="preserve"> 4.4.1.2 «Порядка осуществления производственного контроля в области обращения с отходами </w:t>
      </w:r>
      <w:r w:rsidR="00A03B7D">
        <w:rPr>
          <w:sz w:val="18"/>
          <w:szCs w:val="18"/>
        </w:rPr>
        <w:t>ПАО «</w:t>
      </w:r>
      <w:proofErr w:type="spellStart"/>
      <w:r w:rsidR="00A03B7D">
        <w:rPr>
          <w:sz w:val="18"/>
          <w:szCs w:val="18"/>
        </w:rPr>
        <w:t>Юнипро</w:t>
      </w:r>
      <w:proofErr w:type="spellEnd"/>
      <w:r w:rsidR="00A03B7D">
        <w:rPr>
          <w:sz w:val="18"/>
          <w:szCs w:val="18"/>
        </w:rPr>
        <w:t>».</w:t>
      </w:r>
      <w:r w:rsidR="006D6B17" w:rsidRPr="00115298">
        <w:rPr>
          <w:sz w:val="18"/>
          <w:szCs w:val="18"/>
        </w:rPr>
        <w:t>;</w:t>
      </w:r>
    </w:p>
    <w:p w:rsidR="00673BCF" w:rsidRPr="00115298" w:rsidRDefault="005F23A8" w:rsidP="005604E2">
      <w:pPr>
        <w:pStyle w:val="a6"/>
        <w:numPr>
          <w:ilvl w:val="0"/>
          <w:numId w:val="6"/>
        </w:numPr>
        <w:ind w:left="0" w:firstLine="0"/>
        <w:jc w:val="both"/>
        <w:rPr>
          <w:sz w:val="18"/>
          <w:szCs w:val="18"/>
        </w:rPr>
      </w:pPr>
      <w:r w:rsidRPr="00115298">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115298" w:rsidRDefault="005F23A8" w:rsidP="005604E2">
      <w:pPr>
        <w:pStyle w:val="a6"/>
        <w:numPr>
          <w:ilvl w:val="0"/>
          <w:numId w:val="6"/>
        </w:numPr>
        <w:ind w:left="0" w:firstLine="0"/>
        <w:jc w:val="both"/>
        <w:rPr>
          <w:sz w:val="18"/>
          <w:szCs w:val="18"/>
        </w:rPr>
      </w:pPr>
      <w:r w:rsidRPr="00115298">
        <w:rPr>
          <w:sz w:val="18"/>
          <w:szCs w:val="18"/>
        </w:rPr>
        <w:t>утилизацию</w:t>
      </w:r>
      <w:r w:rsidR="000A2162" w:rsidRPr="00115298">
        <w:rPr>
          <w:sz w:val="18"/>
          <w:szCs w:val="18"/>
        </w:rPr>
        <w:t xml:space="preserve"> отходов</w:t>
      </w:r>
      <w:r w:rsidRPr="00115298">
        <w:rPr>
          <w:sz w:val="18"/>
          <w:szCs w:val="18"/>
        </w:rPr>
        <w:t xml:space="preserve"> с использовани</w:t>
      </w:r>
      <w:r w:rsidR="000A2162" w:rsidRPr="00115298">
        <w:rPr>
          <w:sz w:val="18"/>
          <w:szCs w:val="18"/>
        </w:rPr>
        <w:t>ем</w:t>
      </w:r>
      <w:r w:rsidRPr="00115298">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115298">
        <w:rPr>
          <w:sz w:val="18"/>
          <w:szCs w:val="18"/>
        </w:rPr>
        <w:t xml:space="preserve"> отходов</w:t>
      </w:r>
      <w:r w:rsidRPr="00115298">
        <w:rPr>
          <w:sz w:val="18"/>
          <w:szCs w:val="18"/>
        </w:rPr>
        <w:t>, п</w:t>
      </w:r>
      <w:r w:rsidR="00B26D95" w:rsidRPr="00115298">
        <w:rPr>
          <w:sz w:val="18"/>
          <w:szCs w:val="18"/>
        </w:rPr>
        <w:t>редоставляются</w:t>
      </w:r>
      <w:r w:rsidRPr="00115298">
        <w:rPr>
          <w:sz w:val="18"/>
          <w:szCs w:val="18"/>
        </w:rPr>
        <w:t xml:space="preserve"> ответственн</w:t>
      </w:r>
      <w:r w:rsidR="00B26D95" w:rsidRPr="00115298">
        <w:rPr>
          <w:sz w:val="18"/>
          <w:szCs w:val="18"/>
        </w:rPr>
        <w:t>ому</w:t>
      </w:r>
      <w:r w:rsidRPr="00115298">
        <w:rPr>
          <w:sz w:val="18"/>
          <w:szCs w:val="18"/>
        </w:rPr>
        <w:t xml:space="preserve"> лиц</w:t>
      </w:r>
      <w:r w:rsidR="00B26D95" w:rsidRPr="00115298">
        <w:rPr>
          <w:sz w:val="18"/>
          <w:szCs w:val="18"/>
        </w:rPr>
        <w:t>у</w:t>
      </w:r>
      <w:r w:rsidRPr="00115298">
        <w:rPr>
          <w:sz w:val="18"/>
          <w:szCs w:val="18"/>
        </w:rPr>
        <w:t xml:space="preserve"> Заказчика</w:t>
      </w:r>
      <w:r w:rsidR="007F1DA1" w:rsidRPr="00115298">
        <w:rPr>
          <w:sz w:val="18"/>
          <w:szCs w:val="18"/>
        </w:rPr>
        <w:t>.</w:t>
      </w:r>
    </w:p>
    <w:p w:rsidR="00673BCF" w:rsidRPr="00115298" w:rsidRDefault="00BA09D4" w:rsidP="001E077B">
      <w:pPr>
        <w:jc w:val="both"/>
        <w:rPr>
          <w:sz w:val="18"/>
          <w:szCs w:val="18"/>
        </w:rPr>
      </w:pPr>
      <w:r w:rsidRPr="00115298">
        <w:rPr>
          <w:sz w:val="18"/>
          <w:szCs w:val="18"/>
        </w:rPr>
        <w:t xml:space="preserve">После </w:t>
      </w:r>
      <w:r w:rsidR="00872157" w:rsidRPr="00115298">
        <w:rPr>
          <w:sz w:val="18"/>
          <w:szCs w:val="18"/>
        </w:rPr>
        <w:t>выполнения работ по Договору</w:t>
      </w:r>
      <w:r w:rsidR="000476F3" w:rsidRPr="00115298">
        <w:rPr>
          <w:sz w:val="18"/>
          <w:szCs w:val="18"/>
        </w:rPr>
        <w:t xml:space="preserve"> (при возврате арендованного имуществу Заказчику) </w:t>
      </w:r>
      <w:r w:rsidR="00872157" w:rsidRPr="00115298">
        <w:rPr>
          <w:sz w:val="18"/>
          <w:szCs w:val="18"/>
        </w:rPr>
        <w:t xml:space="preserve"> Подрядчик </w:t>
      </w:r>
      <w:r w:rsidR="008B5A3C" w:rsidRPr="00115298">
        <w:rPr>
          <w:sz w:val="18"/>
          <w:szCs w:val="18"/>
        </w:rPr>
        <w:t xml:space="preserve">(арендатор) </w:t>
      </w:r>
      <w:r w:rsidR="001E077B" w:rsidRPr="00115298">
        <w:rPr>
          <w:sz w:val="18"/>
          <w:szCs w:val="18"/>
        </w:rPr>
        <w:t xml:space="preserve">за свой счет </w:t>
      </w:r>
      <w:r w:rsidR="009805A0" w:rsidRPr="00115298">
        <w:rPr>
          <w:sz w:val="18"/>
          <w:szCs w:val="18"/>
        </w:rPr>
        <w:t xml:space="preserve">приводит </w:t>
      </w:r>
      <w:r w:rsidR="00B86227" w:rsidRPr="00115298">
        <w:rPr>
          <w:sz w:val="18"/>
          <w:szCs w:val="18"/>
        </w:rPr>
        <w:t xml:space="preserve">территорию производства </w:t>
      </w:r>
      <w:r w:rsidR="009805A0" w:rsidRPr="00115298">
        <w:rPr>
          <w:sz w:val="18"/>
          <w:szCs w:val="18"/>
        </w:rPr>
        <w:t xml:space="preserve">работ </w:t>
      </w:r>
      <w:r w:rsidR="000476F3" w:rsidRPr="00115298">
        <w:rPr>
          <w:sz w:val="18"/>
          <w:szCs w:val="18"/>
        </w:rPr>
        <w:t xml:space="preserve">(прилегающую к арендованному имуществу) </w:t>
      </w:r>
      <w:r w:rsidR="009805A0" w:rsidRPr="00115298">
        <w:rPr>
          <w:sz w:val="18"/>
          <w:szCs w:val="18"/>
        </w:rPr>
        <w:t>в соответстви</w:t>
      </w:r>
      <w:r w:rsidR="001E077B" w:rsidRPr="00115298">
        <w:rPr>
          <w:sz w:val="18"/>
          <w:szCs w:val="18"/>
        </w:rPr>
        <w:t>е</w:t>
      </w:r>
      <w:r w:rsidR="009805A0" w:rsidRPr="00115298">
        <w:rPr>
          <w:sz w:val="18"/>
          <w:szCs w:val="18"/>
        </w:rPr>
        <w:t xml:space="preserve"> </w:t>
      </w:r>
      <w:r w:rsidR="00B86227" w:rsidRPr="00115298">
        <w:rPr>
          <w:sz w:val="18"/>
          <w:szCs w:val="18"/>
        </w:rPr>
        <w:t xml:space="preserve">установленным </w:t>
      </w:r>
      <w:r w:rsidR="009805A0" w:rsidRPr="00115298">
        <w:rPr>
          <w:sz w:val="18"/>
          <w:szCs w:val="18"/>
        </w:rPr>
        <w:t xml:space="preserve">санитарным нормам, </w:t>
      </w:r>
      <w:r w:rsidR="007B3A48" w:rsidRPr="00115298">
        <w:rPr>
          <w:sz w:val="18"/>
          <w:szCs w:val="18"/>
        </w:rPr>
        <w:t>приемка результатов подгот</w:t>
      </w:r>
      <w:r w:rsidR="00B86227" w:rsidRPr="00115298">
        <w:rPr>
          <w:sz w:val="18"/>
          <w:szCs w:val="18"/>
        </w:rPr>
        <w:t xml:space="preserve">овки территории осуществляется </w:t>
      </w:r>
      <w:r w:rsidR="007B3A48" w:rsidRPr="00115298">
        <w:rPr>
          <w:sz w:val="18"/>
          <w:szCs w:val="18"/>
        </w:rPr>
        <w:t>Заказчиком.</w:t>
      </w:r>
      <w:r w:rsidR="009B021E" w:rsidRPr="00115298">
        <w:rPr>
          <w:sz w:val="18"/>
          <w:szCs w:val="18"/>
        </w:rPr>
        <w:t xml:space="preserve"> Акт </w:t>
      </w:r>
      <w:r w:rsidR="004D43B5" w:rsidRPr="00115298">
        <w:rPr>
          <w:sz w:val="18"/>
          <w:szCs w:val="18"/>
        </w:rPr>
        <w:t xml:space="preserve">о приемке выполненных </w:t>
      </w:r>
      <w:r w:rsidR="009B021E" w:rsidRPr="00115298">
        <w:rPr>
          <w:sz w:val="18"/>
          <w:szCs w:val="18"/>
        </w:rPr>
        <w:t xml:space="preserve">работ </w:t>
      </w:r>
      <w:r w:rsidR="004D43B5" w:rsidRPr="00115298">
        <w:rPr>
          <w:sz w:val="18"/>
          <w:szCs w:val="18"/>
        </w:rPr>
        <w:t xml:space="preserve">(акт приема-передачи части здания (сооружения)) </w:t>
      </w:r>
      <w:r w:rsidR="009B021E" w:rsidRPr="00115298">
        <w:rPr>
          <w:sz w:val="18"/>
          <w:szCs w:val="18"/>
        </w:rPr>
        <w:t xml:space="preserve">подписывается </w:t>
      </w:r>
      <w:r w:rsidR="001E077B" w:rsidRPr="00115298">
        <w:rPr>
          <w:sz w:val="18"/>
          <w:szCs w:val="18"/>
        </w:rPr>
        <w:t xml:space="preserve">Заказчиком </w:t>
      </w:r>
      <w:r w:rsidR="009B021E" w:rsidRPr="00115298">
        <w:rPr>
          <w:sz w:val="18"/>
          <w:szCs w:val="18"/>
        </w:rPr>
        <w:t>только после выполнения указанных процедур по приведению территории в надлежащий вид.</w:t>
      </w:r>
    </w:p>
    <w:p w:rsidR="00673BCF" w:rsidRPr="00115298" w:rsidRDefault="003E38B8">
      <w:pPr>
        <w:jc w:val="both"/>
        <w:rPr>
          <w:b/>
          <w:sz w:val="18"/>
          <w:szCs w:val="18"/>
        </w:rPr>
      </w:pPr>
      <w:r w:rsidRPr="00115298">
        <w:rPr>
          <w:b/>
          <w:sz w:val="18"/>
          <w:szCs w:val="18"/>
        </w:rPr>
        <w:t xml:space="preserve">Подрядчику </w:t>
      </w:r>
      <w:r w:rsidR="000476F3" w:rsidRPr="00115298">
        <w:rPr>
          <w:b/>
          <w:sz w:val="18"/>
          <w:szCs w:val="18"/>
        </w:rPr>
        <w:t xml:space="preserve">(арендатору) </w:t>
      </w:r>
      <w:r w:rsidRPr="00115298">
        <w:rPr>
          <w:b/>
          <w:sz w:val="18"/>
          <w:szCs w:val="18"/>
        </w:rPr>
        <w:t>запрещается:</w:t>
      </w:r>
    </w:p>
    <w:p w:rsidR="00673BCF" w:rsidRPr="00115298" w:rsidRDefault="003E38B8">
      <w:pPr>
        <w:pStyle w:val="a6"/>
        <w:numPr>
          <w:ilvl w:val="0"/>
          <w:numId w:val="9"/>
        </w:numPr>
        <w:jc w:val="both"/>
        <w:rPr>
          <w:b/>
          <w:i/>
          <w:sz w:val="18"/>
          <w:szCs w:val="18"/>
        </w:rPr>
      </w:pPr>
      <w:r w:rsidRPr="00115298">
        <w:rPr>
          <w:b/>
          <w:i/>
          <w:sz w:val="18"/>
          <w:szCs w:val="18"/>
        </w:rPr>
        <w:t>захоронение отходов производства и потребления</w:t>
      </w:r>
      <w:r w:rsidR="00872157" w:rsidRPr="00115298">
        <w:rPr>
          <w:b/>
          <w:i/>
          <w:sz w:val="18"/>
          <w:szCs w:val="18"/>
        </w:rPr>
        <w:t xml:space="preserve"> на территории Заказчика</w:t>
      </w:r>
      <w:r w:rsidRPr="00115298">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115298" w:rsidRDefault="00441BA1">
      <w:pPr>
        <w:pStyle w:val="a6"/>
        <w:numPr>
          <w:ilvl w:val="0"/>
          <w:numId w:val="9"/>
        </w:numPr>
        <w:jc w:val="both"/>
        <w:rPr>
          <w:b/>
          <w:i/>
          <w:sz w:val="18"/>
          <w:szCs w:val="18"/>
        </w:rPr>
      </w:pPr>
      <w:r w:rsidRPr="00115298">
        <w:rPr>
          <w:b/>
          <w:i/>
          <w:sz w:val="18"/>
          <w:szCs w:val="18"/>
        </w:rPr>
        <w:t>в нарушение</w:t>
      </w:r>
      <w:r w:rsidR="00B01501" w:rsidRPr="00115298">
        <w:rPr>
          <w:b/>
          <w:i/>
          <w:sz w:val="18"/>
          <w:szCs w:val="18"/>
        </w:rPr>
        <w:t xml:space="preserve"> </w:t>
      </w:r>
      <w:r w:rsidRPr="00115298">
        <w:rPr>
          <w:b/>
          <w:i/>
          <w:sz w:val="18"/>
          <w:szCs w:val="18"/>
        </w:rPr>
        <w:t xml:space="preserve">требований </w:t>
      </w:r>
      <w:proofErr w:type="spellStart"/>
      <w:r w:rsidR="00804EE5" w:rsidRPr="00115298">
        <w:rPr>
          <w:b/>
          <w:i/>
          <w:sz w:val="18"/>
          <w:szCs w:val="18"/>
        </w:rPr>
        <w:t>СанПин</w:t>
      </w:r>
      <w:proofErr w:type="spellEnd"/>
      <w:r w:rsidRPr="00115298">
        <w:rPr>
          <w:b/>
          <w:i/>
          <w:sz w:val="18"/>
          <w:szCs w:val="18"/>
        </w:rPr>
        <w:t xml:space="preserve"> 2.1.7.1322-03 </w:t>
      </w:r>
      <w:r w:rsidR="006A7450" w:rsidRPr="00115298">
        <w:rPr>
          <w:b/>
          <w:i/>
          <w:sz w:val="18"/>
          <w:szCs w:val="18"/>
        </w:rPr>
        <w:t>складировать</w:t>
      </w:r>
      <w:r w:rsidR="005F23A8" w:rsidRPr="00115298">
        <w:rPr>
          <w:b/>
          <w:i/>
          <w:sz w:val="18"/>
          <w:szCs w:val="18"/>
        </w:rPr>
        <w:t xml:space="preserve"> отходы производства и потребления</w:t>
      </w:r>
      <w:r w:rsidR="006A7450" w:rsidRPr="00115298">
        <w:rPr>
          <w:b/>
          <w:i/>
          <w:sz w:val="18"/>
          <w:szCs w:val="18"/>
        </w:rPr>
        <w:t xml:space="preserve"> вне специально-отведенных мест, указанных в приложении 1,</w:t>
      </w:r>
      <w:r w:rsidR="005F23A8" w:rsidRPr="00115298">
        <w:rPr>
          <w:b/>
          <w:i/>
          <w:sz w:val="18"/>
          <w:szCs w:val="18"/>
        </w:rPr>
        <w:t xml:space="preserve"> а также </w:t>
      </w:r>
      <w:r w:rsidRPr="00115298">
        <w:rPr>
          <w:b/>
          <w:i/>
          <w:sz w:val="18"/>
          <w:szCs w:val="18"/>
        </w:rPr>
        <w:t xml:space="preserve">совместно </w:t>
      </w:r>
      <w:r w:rsidR="005F23A8" w:rsidRPr="00115298">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115298" w:rsidRDefault="003E38B8">
      <w:pPr>
        <w:pStyle w:val="a6"/>
        <w:numPr>
          <w:ilvl w:val="0"/>
          <w:numId w:val="9"/>
        </w:numPr>
        <w:jc w:val="both"/>
        <w:rPr>
          <w:b/>
          <w:i/>
          <w:sz w:val="18"/>
          <w:szCs w:val="18"/>
        </w:rPr>
      </w:pPr>
      <w:r w:rsidRPr="00115298">
        <w:rPr>
          <w:b/>
          <w:i/>
          <w:sz w:val="18"/>
          <w:szCs w:val="18"/>
        </w:rPr>
        <w:t>использовать в производстве материалы, на которые отсутствуют гигиенические сертификаты;</w:t>
      </w:r>
    </w:p>
    <w:p w:rsidR="00673BCF" w:rsidRPr="00115298" w:rsidRDefault="003E38B8">
      <w:pPr>
        <w:pStyle w:val="a6"/>
        <w:numPr>
          <w:ilvl w:val="0"/>
          <w:numId w:val="9"/>
        </w:numPr>
        <w:jc w:val="both"/>
        <w:rPr>
          <w:b/>
          <w:i/>
          <w:sz w:val="18"/>
          <w:szCs w:val="18"/>
        </w:rPr>
      </w:pPr>
      <w:r w:rsidRPr="00115298">
        <w:rPr>
          <w:b/>
          <w:i/>
          <w:sz w:val="18"/>
          <w:szCs w:val="18"/>
        </w:rPr>
        <w:t xml:space="preserve">использовать </w:t>
      </w:r>
      <w:r w:rsidR="005F23A8" w:rsidRPr="00115298">
        <w:rPr>
          <w:b/>
          <w:i/>
          <w:sz w:val="18"/>
          <w:szCs w:val="18"/>
        </w:rPr>
        <w:t>опасные материалы с отсутствующей</w:t>
      </w:r>
      <w:r w:rsidRPr="00115298">
        <w:rPr>
          <w:b/>
          <w:i/>
          <w:sz w:val="18"/>
          <w:szCs w:val="18"/>
        </w:rPr>
        <w:t xml:space="preserve"> </w:t>
      </w:r>
      <w:r w:rsidR="005F23A8" w:rsidRPr="00115298">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115298">
        <w:rPr>
          <w:b/>
          <w:i/>
          <w:sz w:val="18"/>
          <w:szCs w:val="18"/>
        </w:rPr>
        <w:t>здействии на здоровье персонала.</w:t>
      </w:r>
    </w:p>
    <w:p w:rsidR="0061061A" w:rsidRPr="00115298" w:rsidRDefault="007F1DA1" w:rsidP="00115298">
      <w:pPr>
        <w:pStyle w:val="1"/>
        <w:spacing w:before="0" w:after="0"/>
        <w:jc w:val="both"/>
        <w:rPr>
          <w:rFonts w:cs="Times New Roman"/>
          <w:sz w:val="18"/>
          <w:szCs w:val="18"/>
        </w:rPr>
      </w:pPr>
      <w:r w:rsidRPr="00115298">
        <w:rPr>
          <w:rFonts w:cs="Times New Roman"/>
          <w:sz w:val="18"/>
          <w:szCs w:val="18"/>
        </w:rPr>
        <w:t>4.2.3 Охрана водных ресурсов</w:t>
      </w:r>
    </w:p>
    <w:p w:rsidR="003E38B8" w:rsidRPr="00115298" w:rsidRDefault="00841C65" w:rsidP="0080335B">
      <w:pPr>
        <w:jc w:val="both"/>
        <w:rPr>
          <w:b/>
          <w:sz w:val="18"/>
          <w:szCs w:val="18"/>
        </w:rPr>
      </w:pPr>
      <w:r w:rsidRPr="00115298">
        <w:rPr>
          <w:b/>
          <w:sz w:val="18"/>
          <w:szCs w:val="18"/>
        </w:rPr>
        <w:t xml:space="preserve">При осуществлении деятельности, связанной с водопользованием, </w:t>
      </w:r>
      <w:r w:rsidR="000476F3" w:rsidRPr="00115298">
        <w:rPr>
          <w:b/>
          <w:sz w:val="18"/>
          <w:szCs w:val="18"/>
        </w:rPr>
        <w:t xml:space="preserve">Подрядчик (арендатор) </w:t>
      </w:r>
      <w:r w:rsidRPr="00115298">
        <w:rPr>
          <w:b/>
          <w:sz w:val="18"/>
          <w:szCs w:val="18"/>
        </w:rPr>
        <w:t>обязан:</w:t>
      </w:r>
    </w:p>
    <w:p w:rsidR="00673BCF" w:rsidRPr="00115298" w:rsidRDefault="00841C65">
      <w:pPr>
        <w:pStyle w:val="a6"/>
        <w:numPr>
          <w:ilvl w:val="0"/>
          <w:numId w:val="11"/>
        </w:numPr>
        <w:jc w:val="both"/>
        <w:rPr>
          <w:sz w:val="18"/>
          <w:szCs w:val="18"/>
        </w:rPr>
      </w:pPr>
      <w:r w:rsidRPr="00115298">
        <w:rPr>
          <w:sz w:val="18"/>
          <w:szCs w:val="18"/>
        </w:rPr>
        <w:t>при производстве работ не допускать сброс загрязненны</w:t>
      </w:r>
      <w:r w:rsidR="00787ACE" w:rsidRPr="00115298">
        <w:rPr>
          <w:sz w:val="18"/>
          <w:szCs w:val="18"/>
        </w:rPr>
        <w:t>х сточных вод в водные объекты,</w:t>
      </w:r>
      <w:r w:rsidRPr="00115298">
        <w:rPr>
          <w:sz w:val="18"/>
          <w:szCs w:val="18"/>
        </w:rPr>
        <w:t xml:space="preserve"> на рельеф</w:t>
      </w:r>
      <w:r w:rsidR="00787ACE" w:rsidRPr="00115298">
        <w:rPr>
          <w:sz w:val="18"/>
          <w:szCs w:val="18"/>
        </w:rPr>
        <w:t xml:space="preserve"> и в </w:t>
      </w:r>
      <w:proofErr w:type="spellStart"/>
      <w:r w:rsidR="00787ACE" w:rsidRPr="00115298">
        <w:rPr>
          <w:sz w:val="18"/>
          <w:szCs w:val="18"/>
        </w:rPr>
        <w:t>промливневую</w:t>
      </w:r>
      <w:proofErr w:type="spellEnd"/>
      <w:r w:rsidR="00787ACE" w:rsidRPr="00115298">
        <w:rPr>
          <w:sz w:val="18"/>
          <w:szCs w:val="18"/>
        </w:rPr>
        <w:t xml:space="preserve"> канализацию</w:t>
      </w:r>
      <w:r w:rsidRPr="00115298">
        <w:rPr>
          <w:sz w:val="18"/>
          <w:szCs w:val="18"/>
        </w:rPr>
        <w:t>;</w:t>
      </w:r>
    </w:p>
    <w:p w:rsidR="0061061A" w:rsidRPr="00115298" w:rsidRDefault="00841C65">
      <w:pPr>
        <w:pStyle w:val="a6"/>
        <w:numPr>
          <w:ilvl w:val="0"/>
          <w:numId w:val="11"/>
        </w:numPr>
        <w:jc w:val="both"/>
        <w:rPr>
          <w:color w:val="000000"/>
          <w:sz w:val="18"/>
          <w:szCs w:val="18"/>
        </w:rPr>
      </w:pPr>
      <w:r w:rsidRPr="00115298">
        <w:rPr>
          <w:sz w:val="18"/>
          <w:szCs w:val="18"/>
        </w:rPr>
        <w:t xml:space="preserve">при производстве работ в </w:t>
      </w:r>
      <w:proofErr w:type="spellStart"/>
      <w:r w:rsidRPr="00115298">
        <w:rPr>
          <w:sz w:val="18"/>
          <w:szCs w:val="18"/>
        </w:rPr>
        <w:t>водоохранных</w:t>
      </w:r>
      <w:proofErr w:type="spellEnd"/>
      <w:r w:rsidRPr="00115298">
        <w:rPr>
          <w:sz w:val="18"/>
          <w:szCs w:val="18"/>
        </w:rPr>
        <w:t xml:space="preserve"> зонах обеспечить надежную защиту водных объектов от заг</w:t>
      </w:r>
      <w:r w:rsidR="001B3968" w:rsidRPr="00115298">
        <w:rPr>
          <w:sz w:val="18"/>
          <w:szCs w:val="18"/>
        </w:rPr>
        <w:t>рязнения</w:t>
      </w:r>
      <w:r w:rsidR="00787ACE" w:rsidRPr="00115298">
        <w:rPr>
          <w:sz w:val="18"/>
          <w:szCs w:val="18"/>
        </w:rPr>
        <w:t>,</w:t>
      </w:r>
      <w:r w:rsidR="00B01501" w:rsidRPr="00115298">
        <w:rPr>
          <w:sz w:val="18"/>
          <w:szCs w:val="18"/>
        </w:rPr>
        <w:t xml:space="preserve"> </w:t>
      </w:r>
      <w:r w:rsidR="00787ACE" w:rsidRPr="00115298">
        <w:rPr>
          <w:color w:val="000000"/>
          <w:sz w:val="18"/>
          <w:szCs w:val="18"/>
        </w:rPr>
        <w:t>разработать и согласовать</w:t>
      </w:r>
      <w:r w:rsidR="00B01501" w:rsidRPr="00115298">
        <w:rPr>
          <w:color w:val="000000"/>
          <w:sz w:val="18"/>
          <w:szCs w:val="18"/>
        </w:rPr>
        <w:t xml:space="preserve"> </w:t>
      </w:r>
      <w:r w:rsidR="00787ACE" w:rsidRPr="00115298">
        <w:rPr>
          <w:color w:val="000000"/>
          <w:sz w:val="18"/>
          <w:szCs w:val="18"/>
        </w:rPr>
        <w:t>соответствующие меры по устранению таких рисков;</w:t>
      </w:r>
    </w:p>
    <w:p w:rsidR="0061061A" w:rsidRPr="00115298" w:rsidRDefault="005262EE">
      <w:pPr>
        <w:pStyle w:val="a6"/>
        <w:numPr>
          <w:ilvl w:val="0"/>
          <w:numId w:val="11"/>
        </w:numPr>
        <w:jc w:val="both"/>
        <w:rPr>
          <w:color w:val="000000"/>
          <w:sz w:val="18"/>
          <w:szCs w:val="18"/>
        </w:rPr>
      </w:pPr>
      <w:r w:rsidRPr="00115298">
        <w:rPr>
          <w:sz w:val="18"/>
          <w:szCs w:val="18"/>
        </w:rPr>
        <w:t xml:space="preserve">работы, предполагающие сброс загрязняющих веществ в водные объекты, согласовывать с </w:t>
      </w:r>
      <w:r w:rsidR="00771BCE" w:rsidRPr="00115298">
        <w:rPr>
          <w:sz w:val="18"/>
          <w:szCs w:val="18"/>
        </w:rPr>
        <w:t>уполномоченным органом государственной власти или местного самоуправления</w:t>
      </w:r>
      <w:r w:rsidRPr="00115298">
        <w:rPr>
          <w:sz w:val="18"/>
          <w:szCs w:val="18"/>
        </w:rPr>
        <w:t>;</w:t>
      </w:r>
    </w:p>
    <w:p w:rsidR="00841C65" w:rsidRPr="00115298" w:rsidRDefault="00841C65" w:rsidP="0080335B">
      <w:pPr>
        <w:pStyle w:val="a6"/>
        <w:numPr>
          <w:ilvl w:val="0"/>
          <w:numId w:val="11"/>
        </w:numPr>
        <w:jc w:val="both"/>
        <w:rPr>
          <w:sz w:val="18"/>
          <w:szCs w:val="18"/>
        </w:rPr>
      </w:pPr>
      <w:r w:rsidRPr="00115298">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115298" w:rsidRDefault="00841C65">
      <w:pPr>
        <w:pStyle w:val="a6"/>
        <w:numPr>
          <w:ilvl w:val="0"/>
          <w:numId w:val="11"/>
        </w:numPr>
        <w:jc w:val="both"/>
        <w:rPr>
          <w:sz w:val="18"/>
          <w:szCs w:val="18"/>
        </w:rPr>
      </w:pPr>
      <w:r w:rsidRPr="00115298">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115298" w:rsidRDefault="00841C65">
      <w:pPr>
        <w:pStyle w:val="a6"/>
        <w:numPr>
          <w:ilvl w:val="0"/>
          <w:numId w:val="11"/>
        </w:numPr>
        <w:jc w:val="both"/>
        <w:rPr>
          <w:sz w:val="18"/>
          <w:szCs w:val="18"/>
        </w:rPr>
      </w:pPr>
      <w:r w:rsidRPr="00115298">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115298" w:rsidRDefault="00841C65">
      <w:pPr>
        <w:pStyle w:val="a6"/>
        <w:numPr>
          <w:ilvl w:val="0"/>
          <w:numId w:val="11"/>
        </w:numPr>
        <w:jc w:val="both"/>
        <w:rPr>
          <w:sz w:val="18"/>
          <w:szCs w:val="18"/>
        </w:rPr>
      </w:pPr>
      <w:r w:rsidRPr="00115298">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115298">
        <w:rPr>
          <w:sz w:val="18"/>
          <w:szCs w:val="18"/>
        </w:rPr>
        <w:t xml:space="preserve">специализированных </w:t>
      </w:r>
      <w:r w:rsidRPr="00115298">
        <w:rPr>
          <w:sz w:val="18"/>
          <w:szCs w:val="18"/>
        </w:rPr>
        <w:t>местах;</w:t>
      </w:r>
    </w:p>
    <w:p w:rsidR="00673BCF" w:rsidRPr="00115298" w:rsidRDefault="007E1196">
      <w:pPr>
        <w:pStyle w:val="a6"/>
        <w:numPr>
          <w:ilvl w:val="0"/>
          <w:numId w:val="11"/>
        </w:numPr>
        <w:jc w:val="both"/>
        <w:rPr>
          <w:sz w:val="18"/>
          <w:szCs w:val="18"/>
        </w:rPr>
      </w:pPr>
      <w:r w:rsidRPr="00115298">
        <w:rPr>
          <w:sz w:val="18"/>
          <w:szCs w:val="18"/>
        </w:rPr>
        <w:t xml:space="preserve">вести журналы первичного учета по водопотреблению, водоотведению, </w:t>
      </w:r>
      <w:r w:rsidR="009377D7" w:rsidRPr="00115298">
        <w:rPr>
          <w:sz w:val="18"/>
          <w:szCs w:val="18"/>
        </w:rPr>
        <w:t xml:space="preserve">обеспечить своевременное </w:t>
      </w:r>
      <w:r w:rsidRPr="00115298">
        <w:rPr>
          <w:sz w:val="18"/>
          <w:szCs w:val="18"/>
        </w:rPr>
        <w:t xml:space="preserve">предоставление данных </w:t>
      </w:r>
      <w:r w:rsidR="00117105" w:rsidRPr="00115298">
        <w:rPr>
          <w:sz w:val="18"/>
          <w:szCs w:val="18"/>
        </w:rPr>
        <w:t>Ответственно</w:t>
      </w:r>
      <w:r w:rsidR="009377D7" w:rsidRPr="00115298">
        <w:rPr>
          <w:sz w:val="18"/>
          <w:szCs w:val="18"/>
        </w:rPr>
        <w:t>му</w:t>
      </w:r>
      <w:r w:rsidR="00117105" w:rsidRPr="00115298">
        <w:rPr>
          <w:sz w:val="18"/>
          <w:szCs w:val="18"/>
        </w:rPr>
        <w:t xml:space="preserve"> лиц</w:t>
      </w:r>
      <w:r w:rsidR="009377D7" w:rsidRPr="00115298">
        <w:rPr>
          <w:sz w:val="18"/>
          <w:szCs w:val="18"/>
        </w:rPr>
        <w:t>у</w:t>
      </w:r>
      <w:r w:rsidRPr="00115298">
        <w:rPr>
          <w:sz w:val="18"/>
          <w:szCs w:val="18"/>
        </w:rPr>
        <w:t xml:space="preserve"> Заказчика;</w:t>
      </w:r>
    </w:p>
    <w:p w:rsidR="00673BCF" w:rsidRPr="00115298" w:rsidRDefault="00841C65">
      <w:pPr>
        <w:pStyle w:val="a6"/>
        <w:numPr>
          <w:ilvl w:val="0"/>
          <w:numId w:val="11"/>
        </w:numPr>
        <w:jc w:val="both"/>
        <w:rPr>
          <w:sz w:val="18"/>
          <w:szCs w:val="18"/>
        </w:rPr>
      </w:pPr>
      <w:r w:rsidRPr="00115298">
        <w:rPr>
          <w:sz w:val="18"/>
          <w:szCs w:val="18"/>
        </w:rPr>
        <w:t xml:space="preserve">забор и отвод воды из систем пожаротушения </w:t>
      </w:r>
      <w:r w:rsidR="007E1196" w:rsidRPr="00115298">
        <w:rPr>
          <w:sz w:val="18"/>
          <w:szCs w:val="18"/>
        </w:rPr>
        <w:t>производить</w:t>
      </w:r>
      <w:r w:rsidRPr="00115298">
        <w:rPr>
          <w:sz w:val="18"/>
          <w:szCs w:val="18"/>
        </w:rPr>
        <w:t xml:space="preserve"> только в целях тушения пожаров</w:t>
      </w:r>
      <w:r w:rsidR="00ED5089" w:rsidRPr="00115298">
        <w:rPr>
          <w:sz w:val="18"/>
          <w:szCs w:val="18"/>
        </w:rPr>
        <w:t>;</w:t>
      </w:r>
    </w:p>
    <w:p w:rsidR="00673BCF" w:rsidRPr="00115298" w:rsidRDefault="00661787">
      <w:pPr>
        <w:pStyle w:val="a6"/>
        <w:numPr>
          <w:ilvl w:val="0"/>
          <w:numId w:val="11"/>
        </w:numPr>
        <w:jc w:val="both"/>
        <w:rPr>
          <w:sz w:val="18"/>
          <w:szCs w:val="18"/>
        </w:rPr>
      </w:pPr>
      <w:r w:rsidRPr="00115298">
        <w:rPr>
          <w:sz w:val="18"/>
          <w:szCs w:val="18"/>
        </w:rPr>
        <w:t>при использовании (обслуживании)</w:t>
      </w:r>
      <w:r w:rsidR="00584D73" w:rsidRPr="00115298">
        <w:rPr>
          <w:sz w:val="18"/>
          <w:szCs w:val="18"/>
        </w:rPr>
        <w:t xml:space="preserve"> обслуживающ</w:t>
      </w:r>
      <w:r w:rsidRPr="00115298">
        <w:rPr>
          <w:sz w:val="18"/>
          <w:szCs w:val="18"/>
        </w:rPr>
        <w:t>их</w:t>
      </w:r>
      <w:r w:rsidR="00584D73" w:rsidRPr="00115298">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115298">
        <w:rPr>
          <w:sz w:val="18"/>
          <w:szCs w:val="18"/>
        </w:rPr>
        <w:t xml:space="preserve">Ответственному лицу </w:t>
      </w:r>
      <w:r w:rsidR="00584D73" w:rsidRPr="00115298">
        <w:rPr>
          <w:sz w:val="18"/>
          <w:szCs w:val="18"/>
        </w:rPr>
        <w:t>Заказчика.</w:t>
      </w:r>
    </w:p>
    <w:p w:rsidR="00673BCF" w:rsidRPr="00115298" w:rsidRDefault="00ED5089">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ED5089">
      <w:pPr>
        <w:pStyle w:val="a6"/>
        <w:numPr>
          <w:ilvl w:val="0"/>
          <w:numId w:val="12"/>
        </w:numPr>
        <w:jc w:val="both"/>
        <w:rPr>
          <w:sz w:val="18"/>
          <w:szCs w:val="18"/>
        </w:rPr>
      </w:pPr>
      <w:r w:rsidRPr="00115298">
        <w:rPr>
          <w:sz w:val="18"/>
          <w:szCs w:val="18"/>
        </w:rPr>
        <w:t>организация несанкционированных стоков загрязненных вод в водные объекты;</w:t>
      </w:r>
    </w:p>
    <w:p w:rsidR="00673BCF" w:rsidRPr="00115298" w:rsidRDefault="00ED5089">
      <w:pPr>
        <w:pStyle w:val="a6"/>
        <w:numPr>
          <w:ilvl w:val="0"/>
          <w:numId w:val="12"/>
        </w:numPr>
        <w:jc w:val="both"/>
        <w:rPr>
          <w:sz w:val="18"/>
          <w:szCs w:val="18"/>
        </w:rPr>
      </w:pPr>
      <w:r w:rsidRPr="00115298">
        <w:rPr>
          <w:sz w:val="18"/>
          <w:szCs w:val="18"/>
        </w:rPr>
        <w:t xml:space="preserve">сброс в ливневую и </w:t>
      </w:r>
      <w:proofErr w:type="spellStart"/>
      <w:r w:rsidRPr="00115298">
        <w:rPr>
          <w:sz w:val="18"/>
          <w:szCs w:val="18"/>
        </w:rPr>
        <w:t>хоз</w:t>
      </w:r>
      <w:proofErr w:type="spellEnd"/>
      <w:r w:rsidRPr="00115298">
        <w:rPr>
          <w:sz w:val="18"/>
          <w:szCs w:val="18"/>
        </w:rPr>
        <w:t xml:space="preserve">-фекальную канализацию </w:t>
      </w:r>
      <w:r w:rsidR="00553B5F" w:rsidRPr="00115298">
        <w:rPr>
          <w:sz w:val="18"/>
          <w:szCs w:val="18"/>
        </w:rPr>
        <w:t xml:space="preserve">Заказчика </w:t>
      </w:r>
      <w:r w:rsidRPr="00115298">
        <w:rPr>
          <w:sz w:val="18"/>
          <w:szCs w:val="18"/>
        </w:rPr>
        <w:t xml:space="preserve">загрязняющих веществ, не предусмотренных проектом </w:t>
      </w:r>
      <w:r w:rsidR="00687BCB" w:rsidRPr="00115298">
        <w:rPr>
          <w:sz w:val="18"/>
          <w:szCs w:val="18"/>
        </w:rPr>
        <w:t xml:space="preserve">нормативов допустимых сбросом </w:t>
      </w:r>
      <w:r w:rsidR="00553B5F" w:rsidRPr="00115298">
        <w:rPr>
          <w:sz w:val="18"/>
          <w:szCs w:val="18"/>
        </w:rPr>
        <w:t>Заказчика</w:t>
      </w:r>
      <w:r w:rsidR="001E04E1" w:rsidRPr="00115298">
        <w:rPr>
          <w:sz w:val="18"/>
          <w:szCs w:val="18"/>
        </w:rPr>
        <w:t>.</w:t>
      </w:r>
    </w:p>
    <w:p w:rsidR="0061061A" w:rsidRPr="00115298" w:rsidRDefault="00913744" w:rsidP="00115298">
      <w:pPr>
        <w:pStyle w:val="1"/>
        <w:spacing w:before="0" w:after="0"/>
        <w:jc w:val="both"/>
        <w:rPr>
          <w:rFonts w:cs="Times New Roman"/>
          <w:sz w:val="18"/>
          <w:szCs w:val="18"/>
        </w:rPr>
      </w:pPr>
      <w:r w:rsidRPr="00115298">
        <w:rPr>
          <w:rFonts w:cs="Times New Roman"/>
          <w:sz w:val="18"/>
          <w:szCs w:val="18"/>
        </w:rPr>
        <w:t>4.2.4 Охрана почвы и грунтовых вод</w:t>
      </w:r>
    </w:p>
    <w:p w:rsidR="00687BCB" w:rsidRPr="00115298" w:rsidRDefault="00913744" w:rsidP="0080335B">
      <w:pPr>
        <w:jc w:val="both"/>
        <w:rPr>
          <w:b/>
          <w:sz w:val="18"/>
          <w:szCs w:val="18"/>
        </w:rPr>
      </w:pPr>
      <w:r w:rsidRPr="00115298">
        <w:rPr>
          <w:b/>
          <w:sz w:val="18"/>
          <w:szCs w:val="18"/>
        </w:rPr>
        <w:t xml:space="preserve">При осуществлении деятельности, связанной с воздействием на почву и грунтовые воды, </w:t>
      </w:r>
    </w:p>
    <w:p w:rsidR="00673BCF" w:rsidRPr="00115298" w:rsidRDefault="00913744">
      <w:pPr>
        <w:jc w:val="both"/>
        <w:rPr>
          <w:b/>
          <w:sz w:val="18"/>
          <w:szCs w:val="18"/>
        </w:rPr>
      </w:pPr>
      <w:r w:rsidRPr="00115298">
        <w:rPr>
          <w:b/>
          <w:sz w:val="18"/>
          <w:szCs w:val="18"/>
        </w:rPr>
        <w:t xml:space="preserve">Подрядчик </w:t>
      </w:r>
      <w:r w:rsidR="00661787" w:rsidRPr="00115298">
        <w:rPr>
          <w:b/>
          <w:sz w:val="18"/>
          <w:szCs w:val="18"/>
        </w:rPr>
        <w:t xml:space="preserve">(арендатор) </w:t>
      </w:r>
      <w:r w:rsidRPr="00115298">
        <w:rPr>
          <w:b/>
          <w:sz w:val="18"/>
          <w:szCs w:val="18"/>
        </w:rPr>
        <w:t>обязан:</w:t>
      </w:r>
    </w:p>
    <w:p w:rsidR="00673BCF" w:rsidRPr="00115298" w:rsidRDefault="00913744">
      <w:pPr>
        <w:pStyle w:val="a6"/>
        <w:numPr>
          <w:ilvl w:val="0"/>
          <w:numId w:val="13"/>
        </w:numPr>
        <w:jc w:val="both"/>
        <w:rPr>
          <w:sz w:val="18"/>
          <w:szCs w:val="18"/>
        </w:rPr>
      </w:pPr>
      <w:r w:rsidRPr="00115298">
        <w:rPr>
          <w:sz w:val="18"/>
          <w:szCs w:val="18"/>
        </w:rPr>
        <w:t xml:space="preserve">не допускать попадание в почву и грунтовые воды вредных веществ всех видов; </w:t>
      </w:r>
    </w:p>
    <w:p w:rsidR="00673BCF" w:rsidRPr="00115298" w:rsidRDefault="00913744">
      <w:pPr>
        <w:pStyle w:val="a6"/>
        <w:numPr>
          <w:ilvl w:val="0"/>
          <w:numId w:val="13"/>
        </w:numPr>
        <w:jc w:val="both"/>
        <w:rPr>
          <w:sz w:val="18"/>
          <w:szCs w:val="18"/>
        </w:rPr>
      </w:pPr>
      <w:r w:rsidRPr="00115298">
        <w:rPr>
          <w:sz w:val="18"/>
          <w:szCs w:val="18"/>
        </w:rPr>
        <w:t xml:space="preserve">при производстве работ проводить оптимизацию использования </w:t>
      </w:r>
      <w:r w:rsidR="00771BCE" w:rsidRPr="00115298">
        <w:rPr>
          <w:sz w:val="18"/>
          <w:szCs w:val="18"/>
        </w:rPr>
        <w:t xml:space="preserve">земельных </w:t>
      </w:r>
      <w:r w:rsidRPr="00115298">
        <w:rPr>
          <w:sz w:val="18"/>
          <w:szCs w:val="18"/>
        </w:rPr>
        <w:t>участков с целью уменьшения площади техногенного воздействия;</w:t>
      </w:r>
    </w:p>
    <w:p w:rsidR="00673BCF" w:rsidRPr="00115298" w:rsidRDefault="00913744">
      <w:pPr>
        <w:pStyle w:val="a6"/>
        <w:numPr>
          <w:ilvl w:val="0"/>
          <w:numId w:val="13"/>
        </w:numPr>
        <w:jc w:val="both"/>
        <w:rPr>
          <w:sz w:val="18"/>
          <w:szCs w:val="18"/>
        </w:rPr>
      </w:pPr>
      <w:r w:rsidRPr="00115298">
        <w:rPr>
          <w:sz w:val="18"/>
          <w:szCs w:val="18"/>
        </w:rPr>
        <w:t xml:space="preserve">обеспечивать герметичность </w:t>
      </w:r>
      <w:r w:rsidR="00771BCE" w:rsidRPr="00115298">
        <w:rPr>
          <w:sz w:val="18"/>
          <w:szCs w:val="18"/>
        </w:rPr>
        <w:t>хранения эксплуатационных материалов всех видов,</w:t>
      </w:r>
      <w:r w:rsidR="00B01501" w:rsidRPr="00115298">
        <w:rPr>
          <w:sz w:val="18"/>
          <w:szCs w:val="18"/>
        </w:rPr>
        <w:t xml:space="preserve"> </w:t>
      </w:r>
      <w:r w:rsidRPr="00115298">
        <w:rPr>
          <w:sz w:val="18"/>
          <w:szCs w:val="18"/>
        </w:rPr>
        <w:t>применяемых машин и устройств или предусматривать поддоны;</w:t>
      </w:r>
    </w:p>
    <w:p w:rsidR="00673BCF" w:rsidRPr="00115298" w:rsidRDefault="004040D2">
      <w:pPr>
        <w:pStyle w:val="a6"/>
        <w:numPr>
          <w:ilvl w:val="0"/>
          <w:numId w:val="13"/>
        </w:numPr>
        <w:jc w:val="both"/>
        <w:rPr>
          <w:sz w:val="18"/>
          <w:szCs w:val="18"/>
        </w:rPr>
      </w:pPr>
      <w:r w:rsidRPr="00115298">
        <w:rPr>
          <w:sz w:val="18"/>
          <w:szCs w:val="18"/>
        </w:rPr>
        <w:t xml:space="preserve">за свой счет </w:t>
      </w:r>
      <w:r w:rsidR="00FB0B98" w:rsidRPr="00115298">
        <w:rPr>
          <w:sz w:val="18"/>
          <w:szCs w:val="18"/>
        </w:rPr>
        <w:t>проводить зачистку территории и рекультивацию земель по окончании работ;</w:t>
      </w:r>
    </w:p>
    <w:p w:rsidR="00673BCF" w:rsidRPr="00115298" w:rsidRDefault="00913744">
      <w:pPr>
        <w:pStyle w:val="a6"/>
        <w:numPr>
          <w:ilvl w:val="0"/>
          <w:numId w:val="13"/>
        </w:numPr>
        <w:jc w:val="both"/>
        <w:rPr>
          <w:sz w:val="18"/>
          <w:szCs w:val="18"/>
        </w:rPr>
      </w:pPr>
      <w:r w:rsidRPr="00115298">
        <w:rPr>
          <w:sz w:val="18"/>
          <w:szCs w:val="18"/>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115298" w:rsidRDefault="002A5133">
      <w:pPr>
        <w:pStyle w:val="a6"/>
        <w:numPr>
          <w:ilvl w:val="0"/>
          <w:numId w:val="13"/>
        </w:numPr>
        <w:jc w:val="both"/>
        <w:rPr>
          <w:sz w:val="18"/>
          <w:szCs w:val="18"/>
        </w:rPr>
      </w:pPr>
      <w:r w:rsidRPr="00115298">
        <w:rPr>
          <w:sz w:val="18"/>
          <w:szCs w:val="18"/>
        </w:rPr>
        <w:t>т</w:t>
      </w:r>
      <w:r w:rsidR="00913744" w:rsidRPr="00115298">
        <w:rPr>
          <w:sz w:val="18"/>
          <w:szCs w:val="18"/>
        </w:rPr>
        <w:t xml:space="preserve">опливо должно храниться в соответствии с </w:t>
      </w:r>
      <w:r w:rsidR="00BA4FD5" w:rsidRPr="00115298">
        <w:rPr>
          <w:sz w:val="18"/>
          <w:szCs w:val="18"/>
        </w:rPr>
        <w:t>Постановлением Правительства Р</w:t>
      </w:r>
      <w:r w:rsidRPr="00115298">
        <w:rPr>
          <w:sz w:val="18"/>
          <w:szCs w:val="18"/>
        </w:rPr>
        <w:t xml:space="preserve">оссии </w:t>
      </w:r>
      <w:r w:rsidR="00BA4FD5" w:rsidRPr="00115298">
        <w:rPr>
          <w:sz w:val="18"/>
          <w:szCs w:val="18"/>
        </w:rPr>
        <w:t>от 25 апреля 2012 г</w:t>
      </w:r>
      <w:r w:rsidR="00F6208F" w:rsidRPr="00115298">
        <w:rPr>
          <w:sz w:val="18"/>
          <w:szCs w:val="18"/>
        </w:rPr>
        <w:t>ода</w:t>
      </w:r>
      <w:r w:rsidR="00BA4FD5" w:rsidRPr="00115298">
        <w:rPr>
          <w:sz w:val="18"/>
          <w:szCs w:val="18"/>
        </w:rPr>
        <w:t xml:space="preserve"> </w:t>
      </w:r>
      <w:r w:rsidR="00F6208F" w:rsidRPr="00115298">
        <w:rPr>
          <w:sz w:val="18"/>
          <w:szCs w:val="18"/>
        </w:rPr>
        <w:t>№</w:t>
      </w:r>
      <w:r w:rsidR="00BA4FD5" w:rsidRPr="00115298">
        <w:rPr>
          <w:sz w:val="18"/>
          <w:szCs w:val="18"/>
        </w:rPr>
        <w:t xml:space="preserve"> 390 </w:t>
      </w:r>
      <w:r w:rsidR="00F6208F" w:rsidRPr="00115298">
        <w:rPr>
          <w:sz w:val="18"/>
          <w:szCs w:val="18"/>
        </w:rPr>
        <w:t>«</w:t>
      </w:r>
      <w:r w:rsidR="00BA4FD5" w:rsidRPr="00115298">
        <w:rPr>
          <w:sz w:val="18"/>
          <w:szCs w:val="18"/>
        </w:rPr>
        <w:t>О противопожарном режиме</w:t>
      </w:r>
      <w:r w:rsidR="00F6208F" w:rsidRPr="00115298">
        <w:rPr>
          <w:sz w:val="18"/>
          <w:szCs w:val="18"/>
        </w:rPr>
        <w:t>»</w:t>
      </w:r>
      <w:r w:rsidR="00C4232C" w:rsidRPr="00115298">
        <w:rPr>
          <w:sz w:val="18"/>
          <w:szCs w:val="18"/>
        </w:rPr>
        <w:t>;</w:t>
      </w:r>
    </w:p>
    <w:p w:rsidR="00673BCF" w:rsidRPr="00115298" w:rsidRDefault="000D53C2">
      <w:pPr>
        <w:pStyle w:val="a6"/>
        <w:numPr>
          <w:ilvl w:val="0"/>
          <w:numId w:val="13"/>
        </w:numPr>
        <w:jc w:val="both"/>
        <w:rPr>
          <w:sz w:val="18"/>
          <w:szCs w:val="18"/>
        </w:rPr>
      </w:pPr>
      <w:r w:rsidRPr="00115298">
        <w:rPr>
          <w:sz w:val="18"/>
          <w:szCs w:val="18"/>
        </w:rPr>
        <w:lastRenderedPageBreak/>
        <w:t>з</w:t>
      </w:r>
      <w:r w:rsidR="00913744" w:rsidRPr="00115298">
        <w:rPr>
          <w:sz w:val="18"/>
          <w:szCs w:val="18"/>
        </w:rPr>
        <w:t>аправк</w:t>
      </w:r>
      <w:r w:rsidRPr="00115298">
        <w:rPr>
          <w:sz w:val="18"/>
          <w:szCs w:val="18"/>
        </w:rPr>
        <w:t>у</w:t>
      </w:r>
      <w:r w:rsidR="00913744" w:rsidRPr="00115298">
        <w:rPr>
          <w:sz w:val="18"/>
          <w:szCs w:val="18"/>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115298">
        <w:rPr>
          <w:sz w:val="18"/>
          <w:szCs w:val="18"/>
        </w:rPr>
        <w:t xml:space="preserve"> поддонах достаточного размера.</w:t>
      </w:r>
    </w:p>
    <w:p w:rsidR="0061061A" w:rsidRPr="00115298" w:rsidRDefault="000D3CA9" w:rsidP="00115298">
      <w:pPr>
        <w:pStyle w:val="1"/>
        <w:spacing w:before="0" w:after="0"/>
        <w:jc w:val="both"/>
        <w:rPr>
          <w:rFonts w:cs="Times New Roman"/>
          <w:sz w:val="18"/>
          <w:szCs w:val="18"/>
        </w:rPr>
      </w:pPr>
      <w:r w:rsidRPr="00115298">
        <w:rPr>
          <w:rFonts w:cs="Times New Roman"/>
          <w:sz w:val="18"/>
          <w:szCs w:val="18"/>
        </w:rPr>
        <w:t>4.2.5 Охрана атмосферного воздуха</w:t>
      </w:r>
    </w:p>
    <w:p w:rsidR="001203FA" w:rsidRPr="00115298" w:rsidRDefault="001203FA" w:rsidP="0080335B">
      <w:pPr>
        <w:jc w:val="both"/>
        <w:rPr>
          <w:b/>
          <w:sz w:val="18"/>
          <w:szCs w:val="18"/>
        </w:rPr>
      </w:pPr>
      <w:r w:rsidRPr="00115298">
        <w:rPr>
          <w:b/>
          <w:sz w:val="18"/>
          <w:szCs w:val="18"/>
        </w:rPr>
        <w:t xml:space="preserve">При осуществлении деятельности, связанной с использованием </w:t>
      </w:r>
      <w:r w:rsidR="007B3A48" w:rsidRPr="00115298">
        <w:rPr>
          <w:b/>
          <w:sz w:val="18"/>
          <w:szCs w:val="18"/>
        </w:rPr>
        <w:t xml:space="preserve">нестационарных </w:t>
      </w:r>
      <w:r w:rsidRPr="00115298">
        <w:rPr>
          <w:b/>
          <w:sz w:val="18"/>
          <w:szCs w:val="18"/>
        </w:rPr>
        <w:t>источнико</w:t>
      </w:r>
      <w:r w:rsidR="007B3A48" w:rsidRPr="00115298">
        <w:rPr>
          <w:b/>
          <w:sz w:val="18"/>
          <w:szCs w:val="18"/>
        </w:rPr>
        <w:t>в</w:t>
      </w:r>
      <w:r w:rsidRPr="00115298">
        <w:rPr>
          <w:b/>
          <w:sz w:val="18"/>
          <w:szCs w:val="18"/>
        </w:rPr>
        <w:t xml:space="preserve"> выбросов загрязняющих веществ в атмосферу, Подрядчик</w:t>
      </w:r>
      <w:r w:rsidR="00661787" w:rsidRPr="00115298">
        <w:rPr>
          <w:b/>
          <w:sz w:val="18"/>
          <w:szCs w:val="18"/>
        </w:rPr>
        <w:t xml:space="preserve"> (арендатор)</w:t>
      </w:r>
      <w:r w:rsidRPr="00115298">
        <w:rPr>
          <w:b/>
          <w:sz w:val="18"/>
          <w:szCs w:val="18"/>
        </w:rPr>
        <w:t xml:space="preserve"> обязан:</w:t>
      </w:r>
    </w:p>
    <w:p w:rsidR="00673BCF" w:rsidRPr="00115298" w:rsidRDefault="00B57986">
      <w:pPr>
        <w:pStyle w:val="a6"/>
        <w:numPr>
          <w:ilvl w:val="0"/>
          <w:numId w:val="14"/>
        </w:numPr>
        <w:jc w:val="both"/>
        <w:rPr>
          <w:sz w:val="18"/>
          <w:szCs w:val="18"/>
        </w:rPr>
      </w:pPr>
      <w:r w:rsidRPr="00115298">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115298" w:rsidRDefault="00B57986">
      <w:pPr>
        <w:pStyle w:val="a6"/>
        <w:numPr>
          <w:ilvl w:val="0"/>
          <w:numId w:val="14"/>
        </w:numPr>
        <w:jc w:val="both"/>
        <w:rPr>
          <w:sz w:val="18"/>
          <w:szCs w:val="18"/>
        </w:rPr>
      </w:pPr>
      <w:r w:rsidRPr="00115298">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115298">
        <w:rPr>
          <w:sz w:val="18"/>
          <w:szCs w:val="18"/>
        </w:rPr>
        <w:t>;</w:t>
      </w:r>
    </w:p>
    <w:p w:rsidR="00673BCF" w:rsidRPr="00115298" w:rsidRDefault="0064601F">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64601F">
      <w:pPr>
        <w:pStyle w:val="a6"/>
        <w:numPr>
          <w:ilvl w:val="0"/>
          <w:numId w:val="15"/>
        </w:numPr>
        <w:jc w:val="both"/>
        <w:rPr>
          <w:sz w:val="18"/>
          <w:szCs w:val="18"/>
        </w:rPr>
      </w:pPr>
      <w:r w:rsidRPr="00115298">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115298">
        <w:rPr>
          <w:sz w:val="18"/>
          <w:szCs w:val="18"/>
        </w:rPr>
        <w:t>для атмосферного воздуха законодательством</w:t>
      </w:r>
      <w:r w:rsidRPr="00115298">
        <w:rPr>
          <w:sz w:val="18"/>
          <w:szCs w:val="18"/>
        </w:rPr>
        <w:t xml:space="preserve"> </w:t>
      </w:r>
      <w:r w:rsidR="00FE44BB" w:rsidRPr="00115298">
        <w:rPr>
          <w:sz w:val="18"/>
          <w:szCs w:val="18"/>
        </w:rPr>
        <w:t>предельно-допустимые концентрации</w:t>
      </w:r>
      <w:r w:rsidRPr="00115298">
        <w:rPr>
          <w:sz w:val="18"/>
          <w:szCs w:val="18"/>
        </w:rPr>
        <w:t>;</w:t>
      </w:r>
    </w:p>
    <w:p w:rsidR="005C7F3B" w:rsidRPr="007222B5" w:rsidRDefault="0064601F" w:rsidP="00A56C3B">
      <w:pPr>
        <w:pStyle w:val="a6"/>
        <w:numPr>
          <w:ilvl w:val="0"/>
          <w:numId w:val="15"/>
        </w:numPr>
        <w:jc w:val="both"/>
        <w:rPr>
          <w:sz w:val="18"/>
          <w:szCs w:val="18"/>
        </w:rPr>
      </w:pPr>
      <w:r w:rsidRPr="00115298">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115298">
        <w:rPr>
          <w:sz w:val="18"/>
          <w:szCs w:val="18"/>
        </w:rPr>
        <w:t>.</w:t>
      </w:r>
    </w:p>
    <w:p w:rsidR="007222B5" w:rsidRPr="00115298" w:rsidRDefault="007222B5" w:rsidP="007222B5">
      <w:pPr>
        <w:pStyle w:val="a6"/>
        <w:jc w:val="both"/>
        <w:rPr>
          <w:sz w:val="18"/>
          <w:szCs w:val="18"/>
        </w:rPr>
      </w:pPr>
    </w:p>
    <w:p w:rsidR="000D732C" w:rsidRPr="00115298" w:rsidRDefault="000D732C" w:rsidP="007222B5">
      <w:pPr>
        <w:pStyle w:val="2"/>
        <w:numPr>
          <w:ilvl w:val="0"/>
          <w:numId w:val="1"/>
        </w:numPr>
        <w:spacing w:before="0" w:beforeAutospacing="0" w:after="0" w:afterAutospacing="0"/>
        <w:ind w:left="284"/>
        <w:jc w:val="center"/>
        <w:rPr>
          <w:sz w:val="18"/>
          <w:szCs w:val="18"/>
        </w:rPr>
      </w:pPr>
      <w:bookmarkStart w:id="7" w:name="_Toc344119649"/>
      <w:r w:rsidRPr="00115298">
        <w:rPr>
          <w:sz w:val="18"/>
          <w:szCs w:val="18"/>
        </w:rPr>
        <w:t>ДЕЙСТВИЯ В АВАРИЙНЫХ СИТУАЦИЯХ</w:t>
      </w:r>
      <w:r w:rsidR="005778E6" w:rsidRPr="00115298">
        <w:rPr>
          <w:sz w:val="18"/>
          <w:szCs w:val="18"/>
        </w:rPr>
        <w:t>, СВЯЗАННЫХ С НЕГАТИВНЫМ ВОЗДЕЙСТВИЕМ НА ОКРУЖАЮЩУЮ СРЕДУ</w:t>
      </w:r>
      <w:bookmarkEnd w:id="7"/>
    </w:p>
    <w:p w:rsidR="00D607BE" w:rsidRPr="00115298" w:rsidRDefault="00631754" w:rsidP="00115298">
      <w:pPr>
        <w:pStyle w:val="3"/>
        <w:spacing w:before="0" w:after="0"/>
        <w:jc w:val="both"/>
        <w:rPr>
          <w:sz w:val="18"/>
          <w:szCs w:val="18"/>
        </w:rPr>
      </w:pPr>
      <w:bookmarkStart w:id="8" w:name="_Toc344119650"/>
      <w:r w:rsidRPr="00115298">
        <w:rPr>
          <w:sz w:val="18"/>
          <w:szCs w:val="18"/>
        </w:rPr>
        <w:t>5.1 Планы и инструкции по действиям в аварийных ситуациях</w:t>
      </w:r>
      <w:bookmarkEnd w:id="8"/>
    </w:p>
    <w:p w:rsidR="0061061A" w:rsidRPr="00115298" w:rsidRDefault="001E1EF4">
      <w:pPr>
        <w:jc w:val="both"/>
        <w:rPr>
          <w:sz w:val="18"/>
          <w:szCs w:val="18"/>
        </w:rPr>
      </w:pPr>
      <w:r w:rsidRPr="00115298">
        <w:rPr>
          <w:sz w:val="18"/>
          <w:szCs w:val="18"/>
        </w:rPr>
        <w:t xml:space="preserve">Заказчиком применительно к каждому его филиалу утверждены </w:t>
      </w:r>
      <w:r w:rsidR="001244F6" w:rsidRPr="00115298">
        <w:rPr>
          <w:sz w:val="18"/>
          <w:szCs w:val="18"/>
        </w:rPr>
        <w:t xml:space="preserve">и </w:t>
      </w:r>
      <w:r w:rsidRPr="00115298">
        <w:rPr>
          <w:sz w:val="18"/>
          <w:szCs w:val="18"/>
        </w:rPr>
        <w:t>применяются</w:t>
      </w:r>
      <w:r w:rsidR="002A5133" w:rsidRPr="00115298">
        <w:rPr>
          <w:sz w:val="18"/>
          <w:szCs w:val="18"/>
        </w:rPr>
        <w:t xml:space="preserve"> </w:t>
      </w:r>
      <w:r w:rsidR="001244F6" w:rsidRPr="00115298">
        <w:rPr>
          <w:sz w:val="18"/>
          <w:szCs w:val="18"/>
        </w:rPr>
        <w:t>следующие планы действий в аварийных ситуациях</w:t>
      </w:r>
      <w:r w:rsidR="005C7F3B" w:rsidRPr="00115298">
        <w:rPr>
          <w:sz w:val="18"/>
          <w:szCs w:val="18"/>
        </w:rPr>
        <w:t xml:space="preserve"> и инструкции</w:t>
      </w:r>
      <w:r w:rsidR="001244F6" w:rsidRPr="00115298">
        <w:rPr>
          <w:sz w:val="18"/>
          <w:szCs w:val="18"/>
        </w:rPr>
        <w:t>:</w:t>
      </w:r>
    </w:p>
    <w:p w:rsidR="00D607BE" w:rsidRPr="00115298" w:rsidRDefault="001244F6" w:rsidP="00661787">
      <w:pPr>
        <w:jc w:val="both"/>
        <w:rPr>
          <w:sz w:val="18"/>
          <w:szCs w:val="18"/>
        </w:rPr>
      </w:pPr>
      <w:r w:rsidRPr="00115298">
        <w:rPr>
          <w:sz w:val="18"/>
          <w:szCs w:val="18"/>
        </w:rPr>
        <w:t>- Планы по предупреждению и ликвидации аварийных разливов нефти и нефтепродуктов;</w:t>
      </w:r>
    </w:p>
    <w:p w:rsidR="00D607BE" w:rsidRPr="00115298" w:rsidRDefault="001244F6" w:rsidP="00661787">
      <w:pPr>
        <w:jc w:val="both"/>
        <w:rPr>
          <w:sz w:val="18"/>
          <w:szCs w:val="18"/>
        </w:rPr>
      </w:pPr>
      <w:r w:rsidRPr="00115298">
        <w:rPr>
          <w:sz w:val="18"/>
          <w:szCs w:val="18"/>
        </w:rPr>
        <w:t>- Планы действий по предупреждению и ликвидации чрезвычайных ситуаций природного и техногенного характера;</w:t>
      </w:r>
    </w:p>
    <w:p w:rsidR="00D607BE" w:rsidRPr="00115298" w:rsidRDefault="001244F6" w:rsidP="00661787">
      <w:pPr>
        <w:jc w:val="both"/>
        <w:rPr>
          <w:sz w:val="18"/>
          <w:szCs w:val="18"/>
        </w:rPr>
      </w:pPr>
      <w:r w:rsidRPr="00115298">
        <w:rPr>
          <w:sz w:val="18"/>
          <w:szCs w:val="18"/>
        </w:rPr>
        <w:t>- Планы ликвидации возможных аварий в газовом хозяйстве;</w:t>
      </w:r>
    </w:p>
    <w:p w:rsidR="00D607BE" w:rsidRPr="00115298" w:rsidRDefault="001244F6" w:rsidP="00661787">
      <w:pPr>
        <w:jc w:val="both"/>
        <w:rPr>
          <w:sz w:val="18"/>
          <w:szCs w:val="18"/>
        </w:rPr>
      </w:pPr>
      <w:r w:rsidRPr="00115298">
        <w:rPr>
          <w:sz w:val="18"/>
          <w:szCs w:val="18"/>
        </w:rPr>
        <w:t>- Планы пожаротушения;</w:t>
      </w:r>
    </w:p>
    <w:p w:rsidR="00D607BE" w:rsidRPr="00115298" w:rsidRDefault="001244F6" w:rsidP="00661787">
      <w:pPr>
        <w:jc w:val="both"/>
        <w:rPr>
          <w:sz w:val="18"/>
          <w:szCs w:val="18"/>
        </w:rPr>
      </w:pPr>
      <w:r w:rsidRPr="00115298">
        <w:rPr>
          <w:sz w:val="18"/>
          <w:szCs w:val="18"/>
        </w:rPr>
        <w:t>- Планы ликвидации аварий на гидротехнических сооружениях филиалов;</w:t>
      </w:r>
    </w:p>
    <w:p w:rsidR="00D607BE" w:rsidRPr="00115298" w:rsidRDefault="001244F6" w:rsidP="00661787">
      <w:pPr>
        <w:jc w:val="both"/>
        <w:rPr>
          <w:sz w:val="18"/>
          <w:szCs w:val="18"/>
        </w:rPr>
      </w:pPr>
      <w:r w:rsidRPr="00115298">
        <w:rPr>
          <w:sz w:val="18"/>
          <w:szCs w:val="18"/>
        </w:rPr>
        <w:t>- Планы локализации и ликвидации аварийных ситуаций на мазутном хозяйстве;</w:t>
      </w:r>
    </w:p>
    <w:p w:rsidR="00D607BE" w:rsidRPr="00115298" w:rsidRDefault="001244F6" w:rsidP="00661787">
      <w:pPr>
        <w:jc w:val="both"/>
        <w:rPr>
          <w:sz w:val="18"/>
          <w:szCs w:val="18"/>
        </w:rPr>
      </w:pPr>
      <w:r w:rsidRPr="00115298">
        <w:rPr>
          <w:sz w:val="18"/>
          <w:szCs w:val="18"/>
        </w:rPr>
        <w:t>- цеховые Инструкции по предупреждению и ликвидации аварий.</w:t>
      </w:r>
    </w:p>
    <w:p w:rsidR="0061061A" w:rsidRPr="00115298" w:rsidRDefault="001244F6">
      <w:pPr>
        <w:jc w:val="both"/>
        <w:rPr>
          <w:sz w:val="18"/>
          <w:szCs w:val="18"/>
        </w:rPr>
      </w:pPr>
      <w:r w:rsidRPr="00115298">
        <w:rPr>
          <w:sz w:val="18"/>
          <w:szCs w:val="18"/>
        </w:rPr>
        <w:t xml:space="preserve">Для локальных нештатных ситуаций в составе СЭМ </w:t>
      </w:r>
      <w:r w:rsidR="00553B5F" w:rsidRPr="00115298">
        <w:rPr>
          <w:sz w:val="18"/>
          <w:szCs w:val="18"/>
        </w:rPr>
        <w:t>Заказчика</w:t>
      </w:r>
      <w:r w:rsidRPr="00115298">
        <w:rPr>
          <w:sz w:val="18"/>
          <w:szCs w:val="18"/>
        </w:rPr>
        <w:t xml:space="preserve"> разработана «Инструкция по устранению минимальных аварийных ситуаций» РО-ПТУ-10</w:t>
      </w:r>
      <w:r w:rsidR="00027CC3" w:rsidRPr="00115298">
        <w:rPr>
          <w:sz w:val="18"/>
          <w:szCs w:val="18"/>
        </w:rPr>
        <w:t>.</w:t>
      </w:r>
    </w:p>
    <w:p w:rsidR="00D607BE" w:rsidRPr="00115298" w:rsidRDefault="004620AB" w:rsidP="00661787">
      <w:pPr>
        <w:jc w:val="both"/>
        <w:rPr>
          <w:sz w:val="18"/>
          <w:szCs w:val="18"/>
        </w:rPr>
      </w:pPr>
      <w:r w:rsidRPr="00115298">
        <w:rPr>
          <w:sz w:val="18"/>
          <w:szCs w:val="18"/>
        </w:rPr>
        <w:t xml:space="preserve">В случае, если деятельность Подрядчика </w:t>
      </w:r>
      <w:r w:rsidR="008B5A3C" w:rsidRPr="00115298">
        <w:rPr>
          <w:sz w:val="18"/>
          <w:szCs w:val="18"/>
        </w:rPr>
        <w:t xml:space="preserve">(арендатора) </w:t>
      </w:r>
      <w:r w:rsidRPr="00115298">
        <w:rPr>
          <w:sz w:val="18"/>
          <w:szCs w:val="18"/>
        </w:rPr>
        <w:t xml:space="preserve">связана с экологическими аспектами, имеющими риски возникновения указанных аварийных ситуаций, Подрядчик </w:t>
      </w:r>
      <w:r w:rsidR="003918D9" w:rsidRPr="00115298">
        <w:rPr>
          <w:sz w:val="18"/>
          <w:szCs w:val="18"/>
        </w:rPr>
        <w:t xml:space="preserve">(арендатор) </w:t>
      </w:r>
      <w:r w:rsidRPr="00115298">
        <w:rPr>
          <w:sz w:val="18"/>
          <w:szCs w:val="18"/>
        </w:rPr>
        <w:t>обязан ознакомить свой персонал с данными планами и инструкциями</w:t>
      </w:r>
      <w:r w:rsidR="003918D9" w:rsidRPr="00115298">
        <w:rPr>
          <w:sz w:val="18"/>
          <w:szCs w:val="18"/>
        </w:rPr>
        <w:t xml:space="preserve"> в течение 15 (пятнадцати) календарных дней с момента заключения Договора</w:t>
      </w:r>
      <w:r w:rsidRPr="00115298">
        <w:rPr>
          <w:sz w:val="18"/>
          <w:szCs w:val="18"/>
        </w:rPr>
        <w:t>.</w:t>
      </w:r>
    </w:p>
    <w:p w:rsidR="00D607BE" w:rsidRPr="00115298" w:rsidRDefault="00EC5147" w:rsidP="00115298">
      <w:pPr>
        <w:pStyle w:val="3"/>
        <w:spacing w:before="0" w:after="0"/>
        <w:jc w:val="both"/>
        <w:rPr>
          <w:sz w:val="18"/>
          <w:szCs w:val="18"/>
        </w:rPr>
      </w:pPr>
      <w:bookmarkStart w:id="9" w:name="_Toc344119651"/>
      <w:r w:rsidRPr="00115298">
        <w:rPr>
          <w:sz w:val="18"/>
          <w:szCs w:val="18"/>
        </w:rPr>
        <w:t>5.</w:t>
      </w:r>
      <w:r w:rsidR="0091133A" w:rsidRPr="00115298">
        <w:rPr>
          <w:sz w:val="18"/>
          <w:szCs w:val="18"/>
        </w:rPr>
        <w:t>2</w:t>
      </w:r>
      <w:r w:rsidRPr="00115298">
        <w:rPr>
          <w:sz w:val="18"/>
          <w:szCs w:val="18"/>
        </w:rPr>
        <w:t xml:space="preserve"> Уведомление об экологических инцидентах</w:t>
      </w:r>
      <w:bookmarkEnd w:id="9"/>
    </w:p>
    <w:p w:rsidR="00D607BE" w:rsidRPr="00115298" w:rsidRDefault="001A7F29" w:rsidP="00661787">
      <w:pPr>
        <w:jc w:val="both"/>
        <w:rPr>
          <w:sz w:val="18"/>
          <w:szCs w:val="18"/>
        </w:rPr>
      </w:pPr>
      <w:r w:rsidRPr="00115298">
        <w:rPr>
          <w:sz w:val="18"/>
          <w:szCs w:val="18"/>
        </w:rPr>
        <w:t xml:space="preserve">1. </w:t>
      </w:r>
      <w:r w:rsidR="00EC5147" w:rsidRPr="00115298">
        <w:rPr>
          <w:sz w:val="18"/>
          <w:szCs w:val="18"/>
        </w:rPr>
        <w:t>Независимо от принятия неотложных мер</w:t>
      </w:r>
      <w:r w:rsidR="0091133A" w:rsidRPr="00115298">
        <w:rPr>
          <w:sz w:val="18"/>
          <w:szCs w:val="18"/>
        </w:rPr>
        <w:t xml:space="preserve">, предусмотренных </w:t>
      </w:r>
      <w:r w:rsidR="00C241B9" w:rsidRPr="00115298">
        <w:rPr>
          <w:sz w:val="18"/>
          <w:szCs w:val="18"/>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115298">
        <w:rPr>
          <w:sz w:val="18"/>
          <w:szCs w:val="18"/>
        </w:rPr>
        <w:t xml:space="preserve"> Подрядчик </w:t>
      </w:r>
      <w:r w:rsidR="003918D9" w:rsidRPr="00115298">
        <w:rPr>
          <w:sz w:val="18"/>
          <w:szCs w:val="18"/>
        </w:rPr>
        <w:t xml:space="preserve">(арендатор) </w:t>
      </w:r>
      <w:r w:rsidR="00EC5147" w:rsidRPr="00115298">
        <w:rPr>
          <w:sz w:val="18"/>
          <w:szCs w:val="18"/>
        </w:rPr>
        <w:t>должен сообщать</w:t>
      </w:r>
      <w:r w:rsidR="001E1EF4" w:rsidRPr="00115298">
        <w:rPr>
          <w:sz w:val="18"/>
          <w:szCs w:val="18"/>
        </w:rPr>
        <w:t xml:space="preserve"> </w:t>
      </w:r>
      <w:r w:rsidR="00C241B9" w:rsidRPr="00115298">
        <w:rPr>
          <w:sz w:val="18"/>
          <w:szCs w:val="18"/>
        </w:rPr>
        <w:t>О</w:t>
      </w:r>
      <w:r w:rsidR="00EC5147" w:rsidRPr="00115298">
        <w:rPr>
          <w:sz w:val="18"/>
          <w:szCs w:val="18"/>
        </w:rPr>
        <w:t xml:space="preserve">тветственному лицу Заказчика обо всех </w:t>
      </w:r>
      <w:r w:rsidRPr="00115298">
        <w:rPr>
          <w:sz w:val="18"/>
          <w:szCs w:val="18"/>
        </w:rPr>
        <w:t>нештатных и аварийных ситуациях</w:t>
      </w:r>
      <w:r w:rsidR="00EC5147" w:rsidRPr="00115298">
        <w:rPr>
          <w:sz w:val="18"/>
          <w:szCs w:val="18"/>
        </w:rPr>
        <w:t xml:space="preserve">, а также </w:t>
      </w:r>
      <w:r w:rsidRPr="00115298">
        <w:rPr>
          <w:sz w:val="18"/>
          <w:szCs w:val="18"/>
        </w:rPr>
        <w:t>о случаях</w:t>
      </w:r>
      <w:r w:rsidR="00EC5147" w:rsidRPr="00115298">
        <w:rPr>
          <w:sz w:val="18"/>
          <w:szCs w:val="18"/>
        </w:rPr>
        <w:t>, которые могли бы привести к</w:t>
      </w:r>
      <w:r w:rsidRPr="00115298">
        <w:rPr>
          <w:sz w:val="18"/>
          <w:szCs w:val="18"/>
        </w:rPr>
        <w:t xml:space="preserve"> экологическому инциденту</w:t>
      </w:r>
      <w:r w:rsidR="00EC5147" w:rsidRPr="00115298">
        <w:rPr>
          <w:sz w:val="18"/>
          <w:szCs w:val="18"/>
        </w:rPr>
        <w:t xml:space="preserve"> на своем рабочем участке в течении 15 минут с момента возникновения происшествия. </w:t>
      </w:r>
    </w:p>
    <w:p w:rsidR="00115298" w:rsidRDefault="001A7F29" w:rsidP="00661787">
      <w:pPr>
        <w:jc w:val="both"/>
        <w:rPr>
          <w:sz w:val="18"/>
          <w:szCs w:val="18"/>
        </w:rPr>
      </w:pPr>
      <w:r w:rsidRPr="00115298">
        <w:rPr>
          <w:sz w:val="18"/>
          <w:szCs w:val="18"/>
        </w:rPr>
        <w:t>2. Нештатные и аварийные ситуации</w:t>
      </w:r>
      <w:r w:rsidR="00EC5147" w:rsidRPr="00115298">
        <w:rPr>
          <w:sz w:val="18"/>
          <w:szCs w:val="18"/>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115298">
        <w:rPr>
          <w:sz w:val="18"/>
          <w:szCs w:val="18"/>
        </w:rPr>
        <w:t xml:space="preserve"> в области экологии</w:t>
      </w:r>
      <w:r w:rsidR="00EC5147" w:rsidRPr="00115298">
        <w:rPr>
          <w:sz w:val="18"/>
          <w:szCs w:val="18"/>
        </w:rPr>
        <w:t>.</w:t>
      </w: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38"/>
        <w:gridCol w:w="1949"/>
        <w:gridCol w:w="3927"/>
        <w:gridCol w:w="1587"/>
        <w:gridCol w:w="1745"/>
      </w:tblGrid>
      <w:tr w:rsidR="00115298" w:rsidRPr="00115298" w:rsidTr="00260C3F">
        <w:trPr>
          <w:trHeight w:val="61"/>
          <w:tblHeader/>
          <w:jc w:val="center"/>
        </w:trPr>
        <w:tc>
          <w:tcPr>
            <w:tcW w:w="371"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филиал</w:t>
            </w:r>
          </w:p>
        </w:tc>
        <w:tc>
          <w:tcPr>
            <w:tcW w:w="980"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объекта временного хранения (складирования) отходов</w:t>
            </w:r>
          </w:p>
        </w:tc>
        <w:tc>
          <w:tcPr>
            <w:tcW w:w="1974"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видов отходов</w:t>
            </w:r>
          </w:p>
        </w:tc>
        <w:tc>
          <w:tcPr>
            <w:tcW w:w="798"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Код отхода по ФККО</w:t>
            </w:r>
          </w:p>
        </w:tc>
        <w:tc>
          <w:tcPr>
            <w:tcW w:w="877"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Характеристики объекта</w:t>
            </w:r>
          </w:p>
        </w:tc>
      </w:tr>
      <w:tr w:rsidR="00115298" w:rsidRPr="00115298" w:rsidTr="00260C3F">
        <w:trPr>
          <w:trHeight w:val="233"/>
          <w:jc w:val="center"/>
        </w:trPr>
        <w:tc>
          <w:tcPr>
            <w:tcW w:w="371" w:type="pct"/>
            <w:vMerge w:val="restart"/>
            <w:textDirection w:val="btLr"/>
            <w:vAlign w:val="center"/>
          </w:tcPr>
          <w:p w:rsidR="00115298" w:rsidRPr="00115298" w:rsidRDefault="00115298" w:rsidP="00115298">
            <w:pPr>
              <w:snapToGrid w:val="0"/>
              <w:spacing w:line="100" w:lineRule="atLeast"/>
              <w:ind w:left="113" w:right="113"/>
              <w:jc w:val="center"/>
              <w:rPr>
                <w:b/>
                <w:sz w:val="18"/>
                <w:szCs w:val="18"/>
              </w:rPr>
            </w:pPr>
            <w:r w:rsidRPr="00115298">
              <w:rPr>
                <w:b/>
                <w:sz w:val="18"/>
                <w:szCs w:val="18"/>
              </w:rPr>
              <w:t>Березовская ГРЭС</w:t>
            </w:r>
          </w:p>
        </w:tc>
        <w:tc>
          <w:tcPr>
            <w:tcW w:w="980" w:type="pct"/>
            <w:vAlign w:val="center"/>
          </w:tcPr>
          <w:p w:rsidR="00115298" w:rsidRPr="00115298" w:rsidRDefault="00115298" w:rsidP="00115298">
            <w:pPr>
              <w:jc w:val="both"/>
              <w:rPr>
                <w:sz w:val="18"/>
                <w:szCs w:val="18"/>
              </w:rPr>
            </w:pPr>
            <w:r w:rsidRPr="00115298">
              <w:rPr>
                <w:sz w:val="18"/>
                <w:szCs w:val="18"/>
              </w:rPr>
              <w:t>Площадка с экраном из ПГС</w:t>
            </w:r>
          </w:p>
        </w:tc>
        <w:tc>
          <w:tcPr>
            <w:tcW w:w="1974" w:type="pct"/>
            <w:vAlign w:val="center"/>
          </w:tcPr>
          <w:p w:rsidR="00115298" w:rsidRPr="00115298" w:rsidRDefault="00115298" w:rsidP="00115298">
            <w:pPr>
              <w:tabs>
                <w:tab w:val="center" w:pos="4677"/>
                <w:tab w:val="right" w:pos="9355"/>
              </w:tabs>
              <w:jc w:val="both"/>
              <w:rPr>
                <w:sz w:val="18"/>
                <w:szCs w:val="18"/>
              </w:rPr>
            </w:pPr>
            <w:r w:rsidRPr="00115298">
              <w:rPr>
                <w:spacing w:val="-1"/>
                <w:sz w:val="18"/>
                <w:szCs w:val="18"/>
              </w:rPr>
              <w:t>Лом черных металлов в кусковой форме незагрязненный</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351 302 00 01 99 5</w:t>
            </w:r>
          </w:p>
        </w:tc>
        <w:tc>
          <w:tcPr>
            <w:tcW w:w="877" w:type="pct"/>
            <w:vAlign w:val="center"/>
          </w:tcPr>
          <w:p w:rsidR="00115298" w:rsidRPr="00115298" w:rsidRDefault="00115298" w:rsidP="00115298">
            <w:pPr>
              <w:rPr>
                <w:sz w:val="18"/>
                <w:szCs w:val="18"/>
              </w:rPr>
            </w:pPr>
            <w:r w:rsidRPr="00115298">
              <w:rPr>
                <w:sz w:val="18"/>
                <w:szCs w:val="18"/>
              </w:rPr>
              <w:t xml:space="preserve">Вместимость площадки </w:t>
            </w:r>
          </w:p>
          <w:p w:rsidR="00115298" w:rsidRPr="00115298" w:rsidRDefault="00115298" w:rsidP="00115298">
            <w:pPr>
              <w:rPr>
                <w:sz w:val="18"/>
                <w:szCs w:val="18"/>
              </w:rPr>
            </w:pPr>
            <w:r w:rsidRPr="00115298">
              <w:rPr>
                <w:sz w:val="18"/>
                <w:szCs w:val="18"/>
              </w:rPr>
              <w:t>1000 т</w:t>
            </w:r>
          </w:p>
        </w:tc>
      </w:tr>
      <w:tr w:rsidR="00115298" w:rsidRPr="00115298" w:rsidTr="00260C3F">
        <w:trPr>
          <w:trHeight w:val="250"/>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sz w:val="18"/>
                <w:szCs w:val="18"/>
              </w:rPr>
            </w:pPr>
            <w:r w:rsidRPr="00115298">
              <w:rPr>
                <w:sz w:val="18"/>
                <w:szCs w:val="18"/>
              </w:rPr>
              <w:t>Ртутные лампы, люминесцентные ртутьсодержащие трубки отработанные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353 301 00 13 01 1</w:t>
            </w:r>
          </w:p>
        </w:tc>
        <w:tc>
          <w:tcPr>
            <w:tcW w:w="877" w:type="pct"/>
            <w:vAlign w:val="center"/>
          </w:tcPr>
          <w:p w:rsidR="00115298" w:rsidRPr="00115298" w:rsidRDefault="00115298" w:rsidP="00115298">
            <w:pPr>
              <w:rPr>
                <w:sz w:val="18"/>
                <w:szCs w:val="18"/>
              </w:rPr>
            </w:pPr>
            <w:r w:rsidRPr="00115298">
              <w:rPr>
                <w:sz w:val="18"/>
                <w:szCs w:val="18"/>
              </w:rPr>
              <w:t>Шесть закрытых металлических контейнеров объемом 0,75 м</w:t>
            </w:r>
            <w:r w:rsidRPr="00115298">
              <w:rPr>
                <w:sz w:val="18"/>
                <w:szCs w:val="18"/>
                <w:vertAlign w:val="superscript"/>
              </w:rPr>
              <w:t>3</w:t>
            </w:r>
            <w:r w:rsidRPr="00115298">
              <w:rPr>
                <w:sz w:val="18"/>
                <w:szCs w:val="18"/>
              </w:rPr>
              <w:t xml:space="preserve"> каждый расположены на площадке общей площадью 42 м</w:t>
            </w:r>
            <w:r w:rsidRPr="00115298">
              <w:rPr>
                <w:sz w:val="18"/>
                <w:szCs w:val="18"/>
                <w:vertAlign w:val="superscript"/>
              </w:rPr>
              <w:t>2</w:t>
            </w:r>
          </w:p>
        </w:tc>
      </w:tr>
      <w:tr w:rsidR="00115298" w:rsidRPr="00115298" w:rsidTr="00260C3F">
        <w:trPr>
          <w:trHeight w:val="64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 xml:space="preserve">Сальниковая набивка асбестографитовая, </w:t>
            </w:r>
            <w:r w:rsidRPr="00115298">
              <w:rPr>
                <w:rFonts w:eastAsia="Calibri"/>
                <w:w w:val="101"/>
                <w:sz w:val="18"/>
                <w:szCs w:val="18"/>
                <w:lang w:eastAsia="en-US"/>
              </w:rPr>
              <w:t>промасленная (содержание масла менее 15%)</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Резиноасбестовые отходы (в том числе изделия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асбеста в кусковой форме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Строительный мусор асбестосодержащий</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549 030 03 01 03 4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575 003 00 01 00 4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314 037 02 01 01 4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990 000 00 00 00 0</w:t>
            </w:r>
          </w:p>
        </w:tc>
        <w:tc>
          <w:tcPr>
            <w:tcW w:w="877" w:type="pct"/>
            <w:vAlign w:val="center"/>
          </w:tcPr>
          <w:p w:rsidR="00115298" w:rsidRPr="00115298" w:rsidRDefault="00115298" w:rsidP="00115298">
            <w:pPr>
              <w:rPr>
                <w:sz w:val="18"/>
                <w:szCs w:val="18"/>
              </w:rPr>
            </w:pPr>
            <w:r w:rsidRPr="00115298">
              <w:rPr>
                <w:sz w:val="18"/>
                <w:szCs w:val="18"/>
              </w:rPr>
              <w:t>На площадке два закрытых металлических контейнера объемом 1,5 м</w:t>
            </w:r>
            <w:r w:rsidRPr="00115298">
              <w:rPr>
                <w:sz w:val="18"/>
                <w:szCs w:val="18"/>
                <w:vertAlign w:val="superscript"/>
              </w:rPr>
              <w:t xml:space="preserve">3 </w:t>
            </w:r>
            <w:r w:rsidRPr="00115298">
              <w:rPr>
                <w:sz w:val="18"/>
                <w:szCs w:val="18"/>
              </w:rPr>
              <w:t>и 0,2м</w:t>
            </w:r>
            <w:r w:rsidRPr="00115298">
              <w:rPr>
                <w:sz w:val="18"/>
                <w:szCs w:val="18"/>
                <w:vertAlign w:val="superscript"/>
              </w:rPr>
              <w:t>3</w:t>
            </w:r>
          </w:p>
        </w:tc>
      </w:tr>
      <w:tr w:rsidR="00115298" w:rsidRPr="00115298" w:rsidTr="00260C3F">
        <w:trPr>
          <w:trHeight w:val="25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Обтирочный материал, загрязненный маслами (содержание масел 15% и более)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549 027 01 01 03 3</w:t>
            </w:r>
          </w:p>
        </w:tc>
        <w:tc>
          <w:tcPr>
            <w:tcW w:w="877" w:type="pct"/>
            <w:vAlign w:val="center"/>
          </w:tcPr>
          <w:p w:rsidR="00115298" w:rsidRPr="00115298" w:rsidRDefault="00115298" w:rsidP="00115298">
            <w:pPr>
              <w:rPr>
                <w:sz w:val="18"/>
                <w:szCs w:val="18"/>
              </w:rPr>
            </w:pPr>
            <w:r w:rsidRPr="00115298">
              <w:rPr>
                <w:sz w:val="18"/>
                <w:szCs w:val="18"/>
              </w:rPr>
              <w:t xml:space="preserve">На территории </w:t>
            </w:r>
            <w:proofErr w:type="spellStart"/>
            <w:r w:rsidRPr="00115298">
              <w:rPr>
                <w:sz w:val="18"/>
                <w:szCs w:val="18"/>
              </w:rPr>
              <w:t>промплощадки</w:t>
            </w:r>
            <w:proofErr w:type="spellEnd"/>
            <w:r w:rsidRPr="00115298">
              <w:rPr>
                <w:sz w:val="18"/>
                <w:szCs w:val="18"/>
              </w:rPr>
              <w:t xml:space="preserve"> 15 контейнеров объемом 4,50 м</w:t>
            </w:r>
            <w:r w:rsidRPr="00115298">
              <w:rPr>
                <w:sz w:val="18"/>
                <w:szCs w:val="18"/>
                <w:vertAlign w:val="superscript"/>
              </w:rPr>
              <w:t>3</w:t>
            </w:r>
          </w:p>
        </w:tc>
      </w:tr>
      <w:tr w:rsidR="00115298" w:rsidRPr="00115298" w:rsidTr="00260C3F">
        <w:trPr>
          <w:trHeight w:val="9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Аккумуляторы свинцовые отработанные неразобранные, со слитым электролитом</w:t>
            </w:r>
          </w:p>
          <w:p w:rsidR="00115298" w:rsidRPr="00115298" w:rsidRDefault="00115298" w:rsidP="00115298">
            <w:pPr>
              <w:jc w:val="both"/>
              <w:rPr>
                <w:sz w:val="18"/>
                <w:szCs w:val="18"/>
              </w:rPr>
            </w:pPr>
            <w:r w:rsidRPr="00115298">
              <w:rPr>
                <w:sz w:val="18"/>
                <w:szCs w:val="18"/>
              </w:rPr>
              <w:t xml:space="preserve">Аккумуляторы свинцовые отработанные неповрежденные, с </w:t>
            </w:r>
            <w:proofErr w:type="spellStart"/>
            <w:r w:rsidRPr="00115298">
              <w:rPr>
                <w:sz w:val="18"/>
                <w:szCs w:val="18"/>
              </w:rPr>
              <w:t>неслитым</w:t>
            </w:r>
            <w:proofErr w:type="spellEnd"/>
            <w:r w:rsidRPr="00115298">
              <w:rPr>
                <w:sz w:val="18"/>
                <w:szCs w:val="18"/>
              </w:rPr>
              <w:t xml:space="preserve"> электролитом</w:t>
            </w:r>
          </w:p>
        </w:tc>
        <w:tc>
          <w:tcPr>
            <w:tcW w:w="798" w:type="pct"/>
          </w:tcPr>
          <w:p w:rsidR="00115298" w:rsidRPr="00115298" w:rsidRDefault="00115298" w:rsidP="00115298">
            <w:pPr>
              <w:jc w:val="center"/>
              <w:rPr>
                <w:sz w:val="18"/>
                <w:szCs w:val="18"/>
              </w:rPr>
            </w:pPr>
            <w:r w:rsidRPr="00115298">
              <w:rPr>
                <w:rFonts w:eastAsia="Calibri"/>
                <w:sz w:val="18"/>
                <w:szCs w:val="18"/>
              </w:rPr>
              <w:t>921 101 02 13 01 3</w:t>
            </w:r>
          </w:p>
          <w:p w:rsidR="00115298" w:rsidRPr="00115298" w:rsidRDefault="00115298" w:rsidP="00115298">
            <w:pPr>
              <w:jc w:val="center"/>
              <w:rPr>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921 101 01 13 01 2</w:t>
            </w:r>
          </w:p>
        </w:tc>
        <w:tc>
          <w:tcPr>
            <w:tcW w:w="877" w:type="pct"/>
            <w:vAlign w:val="center"/>
          </w:tcPr>
          <w:p w:rsidR="00115298" w:rsidRPr="00115298" w:rsidRDefault="00115298" w:rsidP="00115298">
            <w:pPr>
              <w:rPr>
                <w:sz w:val="18"/>
                <w:szCs w:val="18"/>
              </w:rPr>
            </w:pPr>
            <w:r w:rsidRPr="00115298">
              <w:rPr>
                <w:sz w:val="18"/>
                <w:szCs w:val="18"/>
              </w:rPr>
              <w:t xml:space="preserve">Объем контейнера </w:t>
            </w:r>
            <w:smartTag w:uri="urn:schemas-microsoft-com:office:smarttags" w:element="metricconverter">
              <w:smartTagPr>
                <w:attr w:name="ProductID" w:val="12,00 м3"/>
              </w:smartTagPr>
              <w:r w:rsidRPr="00115298">
                <w:rPr>
                  <w:sz w:val="18"/>
                  <w:szCs w:val="18"/>
                </w:rPr>
                <w:t>12,00 м</w:t>
              </w:r>
              <w:r w:rsidRPr="00115298">
                <w:rPr>
                  <w:sz w:val="18"/>
                  <w:szCs w:val="18"/>
                  <w:vertAlign w:val="superscript"/>
                </w:rPr>
                <w:t>3</w:t>
              </w:r>
            </w:smartTag>
          </w:p>
        </w:tc>
      </w:tr>
      <w:tr w:rsidR="00115298" w:rsidRPr="00115298" w:rsidTr="00260C3F">
        <w:trPr>
          <w:trHeight w:val="41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sz w:val="18"/>
                <w:szCs w:val="18"/>
              </w:rPr>
            </w:pPr>
            <w:r w:rsidRPr="00115298">
              <w:rPr>
                <w:sz w:val="18"/>
                <w:szCs w:val="18"/>
              </w:rPr>
              <w:t>Покрышки с металлическим кордом отработанные</w:t>
            </w:r>
          </w:p>
          <w:p w:rsidR="00115298" w:rsidRPr="00115298" w:rsidRDefault="00115298" w:rsidP="00115298">
            <w:pPr>
              <w:jc w:val="both"/>
              <w:rPr>
                <w:sz w:val="18"/>
                <w:szCs w:val="18"/>
              </w:rPr>
            </w:pPr>
            <w:r w:rsidRPr="00115298">
              <w:rPr>
                <w:sz w:val="18"/>
                <w:szCs w:val="18"/>
              </w:rPr>
              <w:t>Резиновые изделия, потерявшие потребительские свойства</w:t>
            </w:r>
          </w:p>
        </w:tc>
        <w:tc>
          <w:tcPr>
            <w:tcW w:w="798" w:type="pct"/>
          </w:tcPr>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575 002 04 13 00 4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575 001 01 13 00 5</w:t>
            </w:r>
          </w:p>
        </w:tc>
        <w:tc>
          <w:tcPr>
            <w:tcW w:w="877" w:type="pct"/>
            <w:vAlign w:val="center"/>
          </w:tcPr>
          <w:p w:rsidR="00115298" w:rsidRPr="00115298" w:rsidRDefault="00115298" w:rsidP="00115298">
            <w:pPr>
              <w:rPr>
                <w:sz w:val="18"/>
                <w:szCs w:val="18"/>
              </w:rPr>
            </w:pPr>
            <w:r w:rsidRPr="00115298">
              <w:rPr>
                <w:sz w:val="18"/>
                <w:szCs w:val="18"/>
              </w:rPr>
              <w:t xml:space="preserve">Площадь склада </w:t>
            </w:r>
            <w:smartTag w:uri="urn:schemas-microsoft-com:office:smarttags" w:element="metricconverter">
              <w:smartTagPr>
                <w:attr w:name="ProductID" w:val="36,00 м2"/>
              </w:smartTagPr>
              <w:r w:rsidRPr="00115298">
                <w:rPr>
                  <w:sz w:val="18"/>
                  <w:szCs w:val="18"/>
                </w:rPr>
                <w:t xml:space="preserve">36,00 </w:t>
              </w:r>
              <w:r w:rsidRPr="00115298">
                <w:rPr>
                  <w:spacing w:val="2"/>
                  <w:sz w:val="18"/>
                  <w:szCs w:val="18"/>
                </w:rPr>
                <w:t>м</w:t>
              </w:r>
              <w:r w:rsidRPr="00115298">
                <w:rPr>
                  <w:spacing w:val="2"/>
                  <w:sz w:val="18"/>
                  <w:szCs w:val="18"/>
                  <w:vertAlign w:val="superscript"/>
                </w:rPr>
                <w:t>2</w:t>
              </w:r>
            </w:smartTag>
          </w:p>
        </w:tc>
      </w:tr>
      <w:tr w:rsidR="00115298" w:rsidRPr="00115298" w:rsidTr="00260C3F">
        <w:trPr>
          <w:trHeight w:val="33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Помещение ЛПФО</w:t>
            </w:r>
          </w:p>
        </w:tc>
        <w:tc>
          <w:tcPr>
            <w:tcW w:w="1974" w:type="pct"/>
            <w:vAlign w:val="center"/>
          </w:tcPr>
          <w:p w:rsidR="00115298" w:rsidRPr="00115298" w:rsidRDefault="00115298" w:rsidP="00115298">
            <w:pPr>
              <w:jc w:val="both"/>
              <w:rPr>
                <w:sz w:val="18"/>
                <w:szCs w:val="18"/>
              </w:rPr>
            </w:pPr>
            <w:r w:rsidRPr="00115298">
              <w:rPr>
                <w:sz w:val="18"/>
                <w:szCs w:val="18"/>
              </w:rPr>
              <w:t>Отходы медпункта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971 000 00 00 00 0</w:t>
            </w:r>
          </w:p>
        </w:tc>
        <w:tc>
          <w:tcPr>
            <w:tcW w:w="877" w:type="pct"/>
            <w:vAlign w:val="center"/>
          </w:tcPr>
          <w:p w:rsidR="00115298" w:rsidRPr="00115298" w:rsidRDefault="00115298" w:rsidP="00260C3F">
            <w:pPr>
              <w:ind w:left="119"/>
              <w:rPr>
                <w:sz w:val="18"/>
                <w:szCs w:val="18"/>
              </w:rPr>
            </w:pPr>
            <w:r w:rsidRPr="00115298">
              <w:rPr>
                <w:sz w:val="18"/>
                <w:szCs w:val="18"/>
              </w:rPr>
              <w:t>Металлическая емкость объемом 0,25 м</w:t>
            </w:r>
            <w:r w:rsidRPr="00115298">
              <w:rPr>
                <w:sz w:val="18"/>
                <w:szCs w:val="18"/>
                <w:vertAlign w:val="superscript"/>
              </w:rPr>
              <w:t>3</w:t>
            </w:r>
          </w:p>
        </w:tc>
      </w:tr>
      <w:tr w:rsidR="00115298" w:rsidRPr="00115298" w:rsidTr="00260C3F">
        <w:trPr>
          <w:trHeight w:val="26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pacing w:val="-1"/>
                <w:sz w:val="18"/>
                <w:szCs w:val="18"/>
              </w:rPr>
              <w:t>Провод медный эмалированный, потерявший потребительские свойства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923 601 00 13 00 5</w:t>
            </w:r>
          </w:p>
        </w:tc>
        <w:tc>
          <w:tcPr>
            <w:tcW w:w="877" w:type="pct"/>
            <w:vAlign w:val="center"/>
          </w:tcPr>
          <w:p w:rsidR="00115298" w:rsidRPr="00115298" w:rsidRDefault="00115298" w:rsidP="00115298">
            <w:pPr>
              <w:rPr>
                <w:sz w:val="18"/>
                <w:szCs w:val="18"/>
              </w:rPr>
            </w:pPr>
            <w:r w:rsidRPr="00115298">
              <w:rPr>
                <w:sz w:val="18"/>
                <w:szCs w:val="18"/>
              </w:rPr>
              <w:t>Объем контейнера 28,8 м</w:t>
            </w:r>
            <w:r w:rsidRPr="00115298">
              <w:rPr>
                <w:sz w:val="18"/>
                <w:szCs w:val="18"/>
                <w:vertAlign w:val="superscript"/>
              </w:rPr>
              <w:t>3</w:t>
            </w:r>
            <w:r w:rsidRPr="00115298">
              <w:rPr>
                <w:sz w:val="18"/>
                <w:szCs w:val="18"/>
              </w:rPr>
              <w:t xml:space="preserve"> </w:t>
            </w:r>
          </w:p>
        </w:tc>
      </w:tr>
      <w:tr w:rsidR="00115298" w:rsidRPr="00115298" w:rsidTr="00260C3F">
        <w:trPr>
          <w:trHeight w:val="13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Отходы базальтового супертонкого волокна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314 016 03 01 00 4</w:t>
            </w:r>
          </w:p>
        </w:tc>
        <w:tc>
          <w:tcPr>
            <w:tcW w:w="877" w:type="pct"/>
            <w:vAlign w:val="center"/>
          </w:tcPr>
          <w:p w:rsidR="00115298" w:rsidRPr="00115298" w:rsidRDefault="00115298" w:rsidP="00115298">
            <w:pPr>
              <w:rPr>
                <w:sz w:val="18"/>
                <w:szCs w:val="18"/>
              </w:rPr>
            </w:pPr>
            <w:r w:rsidRPr="00115298">
              <w:rPr>
                <w:sz w:val="18"/>
                <w:szCs w:val="18"/>
              </w:rPr>
              <w:t xml:space="preserve">Восемь контейнеров объемом </w:t>
            </w:r>
          </w:p>
          <w:p w:rsidR="00115298" w:rsidRPr="00115298" w:rsidRDefault="00115298" w:rsidP="00115298">
            <w:pPr>
              <w:rPr>
                <w:sz w:val="18"/>
                <w:szCs w:val="18"/>
              </w:rPr>
            </w:pPr>
            <w:r w:rsidRPr="00115298">
              <w:rPr>
                <w:sz w:val="18"/>
                <w:szCs w:val="18"/>
              </w:rPr>
              <w:t>3 м</w:t>
            </w:r>
            <w:r w:rsidRPr="00115298">
              <w:rPr>
                <w:sz w:val="18"/>
                <w:szCs w:val="18"/>
                <w:vertAlign w:val="superscript"/>
              </w:rPr>
              <w:t>3</w:t>
            </w:r>
            <w:r w:rsidRPr="00115298">
              <w:rPr>
                <w:sz w:val="18"/>
                <w:szCs w:val="18"/>
              </w:rPr>
              <w:t xml:space="preserve"> каждый</w:t>
            </w:r>
          </w:p>
        </w:tc>
      </w:tr>
      <w:tr w:rsidR="00115298" w:rsidRPr="00115298" w:rsidTr="00260C3F">
        <w:trPr>
          <w:trHeight w:val="3229"/>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производства, подобные бытовым, включая производственный мусор (ТБО)</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Изделия из натуральной древесины, потерявшие свои потребительские свойства</w:t>
            </w:r>
          </w:p>
          <w:p w:rsidR="00115298" w:rsidRPr="00115298" w:rsidRDefault="00115298" w:rsidP="00115298">
            <w:pPr>
              <w:jc w:val="both"/>
              <w:rPr>
                <w:rFonts w:eastAsia="Calibri"/>
                <w:spacing w:val="-1"/>
                <w:sz w:val="18"/>
                <w:szCs w:val="18"/>
                <w:lang w:eastAsia="en-US"/>
              </w:rPr>
            </w:pPr>
            <w:r w:rsidRPr="00115298">
              <w:rPr>
                <w:rFonts w:eastAsia="Calibri"/>
                <w:spacing w:val="-1"/>
                <w:sz w:val="18"/>
                <w:szCs w:val="18"/>
                <w:lang w:eastAsia="en-US"/>
              </w:rPr>
              <w:t>Электрические лампы накаливания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Мусор с защитных решеток электростанций</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Уличный смет</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сучьев, ветвей от лесоразработок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из жилищ несортированные (исключая крупногабаритные)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Отработанные автомобильные фильтры</w:t>
            </w:r>
          </w:p>
          <w:p w:rsidR="00115298" w:rsidRPr="00115298" w:rsidRDefault="00115298" w:rsidP="00115298">
            <w:pPr>
              <w:jc w:val="both"/>
              <w:rPr>
                <w:rFonts w:eastAsia="Calibri"/>
                <w:sz w:val="18"/>
                <w:szCs w:val="18"/>
                <w:lang w:eastAsia="en-US"/>
              </w:rPr>
            </w:pPr>
            <w:r w:rsidRPr="00115298">
              <w:rPr>
                <w:color w:val="000000"/>
                <w:sz w:val="18"/>
                <w:szCs w:val="18"/>
              </w:rPr>
              <w:t>Ионообменные смолы для водоподготовки, потерявшие потребительские свойства</w:t>
            </w:r>
          </w:p>
          <w:p w:rsidR="00115298" w:rsidRPr="00115298" w:rsidRDefault="00115298" w:rsidP="00115298">
            <w:pPr>
              <w:jc w:val="both"/>
              <w:rPr>
                <w:rFonts w:eastAsia="Calibri"/>
                <w:sz w:val="18"/>
                <w:szCs w:val="18"/>
                <w:lang w:eastAsia="en-US"/>
              </w:rPr>
            </w:pPr>
            <w:r w:rsidRPr="00115298">
              <w:rPr>
                <w:color w:val="000000"/>
                <w:sz w:val="18"/>
                <w:szCs w:val="18"/>
              </w:rPr>
              <w:t>Уголь активированный отработанный, загрязненный минеральными маслами (содержание масла менее 15%)</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171 105 03 13 00 5</w:t>
            </w:r>
          </w:p>
          <w:p w:rsidR="00115298" w:rsidRPr="00115298" w:rsidRDefault="00115298" w:rsidP="00115298">
            <w:pPr>
              <w:jc w:val="center"/>
              <w:rPr>
                <w:rFonts w:eastAsia="Calibri"/>
                <w:sz w:val="18"/>
                <w:szCs w:val="18"/>
              </w:rPr>
            </w:pPr>
            <w:r w:rsidRPr="00115298">
              <w:rPr>
                <w:rFonts w:eastAsia="Calibri"/>
                <w:sz w:val="18"/>
                <w:szCs w:val="18"/>
              </w:rPr>
              <w:t>923 101 00 01 99 5</w:t>
            </w:r>
          </w:p>
          <w:p w:rsidR="00115298" w:rsidRPr="00115298" w:rsidRDefault="00115298" w:rsidP="00115298">
            <w:pPr>
              <w:jc w:val="center"/>
              <w:rPr>
                <w:rFonts w:eastAsia="Calibri"/>
                <w:sz w:val="18"/>
                <w:szCs w:val="18"/>
              </w:rPr>
            </w:pPr>
            <w:r w:rsidRPr="00115298">
              <w:rPr>
                <w:rFonts w:eastAsia="Calibri"/>
                <w:sz w:val="18"/>
                <w:szCs w:val="18"/>
              </w:rPr>
              <w:t>949 002 00 01 00 5</w:t>
            </w:r>
          </w:p>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173 001 01 01 00 5</w:t>
            </w:r>
          </w:p>
          <w:p w:rsidR="00115298" w:rsidRPr="00115298" w:rsidRDefault="00115298" w:rsidP="00115298">
            <w:pPr>
              <w:jc w:val="center"/>
              <w:rPr>
                <w:rFonts w:eastAsia="Calibri"/>
                <w:sz w:val="18"/>
                <w:szCs w:val="18"/>
              </w:rPr>
            </w:pPr>
            <w:r w:rsidRPr="00115298">
              <w:rPr>
                <w:rFonts w:eastAsia="Calibri"/>
                <w:sz w:val="18"/>
                <w:szCs w:val="18"/>
              </w:rPr>
              <w:t>911 001 00 01 00 4</w:t>
            </w:r>
          </w:p>
          <w:p w:rsidR="00115298" w:rsidRPr="00115298" w:rsidRDefault="00115298" w:rsidP="00115298">
            <w:pPr>
              <w:jc w:val="center"/>
              <w:rPr>
                <w:rFonts w:eastAsia="Calibri"/>
                <w:sz w:val="18"/>
                <w:szCs w:val="18"/>
              </w:rPr>
            </w:pPr>
            <w:r w:rsidRPr="00115298">
              <w:rPr>
                <w:rFonts w:eastAsia="Calibri"/>
                <w:sz w:val="18"/>
                <w:szCs w:val="18"/>
              </w:rPr>
              <w:t>549 000 00 00 00 0</w:t>
            </w:r>
          </w:p>
          <w:p w:rsidR="00115298" w:rsidRPr="00115298" w:rsidRDefault="00115298" w:rsidP="00115298">
            <w:pPr>
              <w:jc w:val="center"/>
              <w:rPr>
                <w:rFonts w:eastAsia="Calibri"/>
                <w:sz w:val="18"/>
                <w:szCs w:val="18"/>
              </w:rPr>
            </w:pPr>
            <w:r w:rsidRPr="00115298">
              <w:rPr>
                <w:rFonts w:eastAsia="Calibri"/>
                <w:sz w:val="18"/>
                <w:szCs w:val="18"/>
              </w:rPr>
              <w:t>571 024 01 01 00 5</w:t>
            </w:r>
          </w:p>
          <w:p w:rsidR="00115298" w:rsidRPr="00115298" w:rsidRDefault="00115298" w:rsidP="00115298">
            <w:pPr>
              <w:jc w:val="center"/>
              <w:rPr>
                <w:sz w:val="18"/>
                <w:szCs w:val="18"/>
              </w:rPr>
            </w:pPr>
            <w:r w:rsidRPr="00115298">
              <w:rPr>
                <w:rFonts w:eastAsia="Calibri"/>
                <w:sz w:val="18"/>
                <w:szCs w:val="18"/>
              </w:rPr>
              <w:t>314 801 02 01 03 4</w:t>
            </w:r>
          </w:p>
        </w:tc>
        <w:tc>
          <w:tcPr>
            <w:tcW w:w="877" w:type="pct"/>
            <w:vAlign w:val="center"/>
          </w:tcPr>
          <w:p w:rsidR="00115298" w:rsidRPr="00115298" w:rsidRDefault="00115298" w:rsidP="00115298">
            <w:pPr>
              <w:rPr>
                <w:sz w:val="18"/>
                <w:szCs w:val="18"/>
              </w:rPr>
            </w:pPr>
            <w:r w:rsidRPr="00115298">
              <w:rPr>
                <w:sz w:val="18"/>
                <w:szCs w:val="18"/>
              </w:rPr>
              <w:t>75 контейнеров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38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Пищевые отходы кухонь и организаций общественного питания несортированные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912 010 01 00 00 5</w:t>
            </w:r>
          </w:p>
        </w:tc>
        <w:tc>
          <w:tcPr>
            <w:tcW w:w="877" w:type="pct"/>
            <w:vAlign w:val="center"/>
          </w:tcPr>
          <w:p w:rsidR="00115298" w:rsidRPr="00115298" w:rsidRDefault="00115298" w:rsidP="00115298">
            <w:pPr>
              <w:rPr>
                <w:sz w:val="18"/>
                <w:szCs w:val="18"/>
              </w:rPr>
            </w:pPr>
            <w:r w:rsidRPr="00115298">
              <w:rPr>
                <w:sz w:val="18"/>
                <w:szCs w:val="18"/>
              </w:rPr>
              <w:t>Два контейнера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22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Опилки древесные, загрязненные маслами (содержание масел - менее 15%)</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171 302 01 01 03 4</w:t>
            </w:r>
          </w:p>
        </w:tc>
        <w:tc>
          <w:tcPr>
            <w:tcW w:w="877" w:type="pct"/>
            <w:vAlign w:val="center"/>
          </w:tcPr>
          <w:p w:rsidR="00115298" w:rsidRPr="00115298" w:rsidRDefault="00115298" w:rsidP="00115298">
            <w:pPr>
              <w:rPr>
                <w:sz w:val="18"/>
                <w:szCs w:val="18"/>
              </w:rPr>
            </w:pPr>
            <w:r w:rsidRPr="00115298">
              <w:rPr>
                <w:sz w:val="18"/>
                <w:szCs w:val="18"/>
              </w:rPr>
              <w:t xml:space="preserve">Контейнер объемом </w:t>
            </w:r>
            <w:smartTag w:uri="urn:schemas-microsoft-com:office:smarttags" w:element="metricconverter">
              <w:smartTagPr>
                <w:attr w:name="ProductID" w:val="0,75 м3"/>
              </w:smartTagPr>
              <w:r w:rsidRPr="00115298">
                <w:rPr>
                  <w:sz w:val="18"/>
                  <w:szCs w:val="18"/>
                </w:rPr>
                <w:t>0,75 м</w:t>
              </w:r>
              <w:r w:rsidRPr="00115298">
                <w:rPr>
                  <w:sz w:val="18"/>
                  <w:szCs w:val="18"/>
                  <w:vertAlign w:val="superscript"/>
                </w:rPr>
                <w:t>3</w:t>
              </w:r>
            </w:smartTag>
          </w:p>
        </w:tc>
      </w:tr>
      <w:tr w:rsidR="00115298" w:rsidRPr="00115298" w:rsidTr="00260C3F">
        <w:trPr>
          <w:trHeight w:val="34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Клавиатура, манипулятор «мышь», соединительные провода</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Картриджи отработанные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Мониторы, процессоры, платы</w:t>
            </w:r>
          </w:p>
        </w:tc>
        <w:tc>
          <w:tcPr>
            <w:tcW w:w="798" w:type="pct"/>
          </w:tcPr>
          <w:p w:rsidR="00115298" w:rsidRPr="00115298" w:rsidRDefault="00115298" w:rsidP="00115298">
            <w:pPr>
              <w:jc w:val="center"/>
              <w:rPr>
                <w:sz w:val="18"/>
                <w:szCs w:val="18"/>
              </w:rPr>
            </w:pPr>
            <w:r w:rsidRPr="00115298">
              <w:rPr>
                <w:rFonts w:eastAsia="Calibri"/>
                <w:sz w:val="18"/>
                <w:szCs w:val="18"/>
              </w:rPr>
              <w:t>921 000 00 00 00 0</w:t>
            </w:r>
          </w:p>
          <w:p w:rsidR="00115298" w:rsidRPr="00115298" w:rsidRDefault="00115298" w:rsidP="00115298">
            <w:pPr>
              <w:jc w:val="center"/>
              <w:rPr>
                <w:rFonts w:eastAsia="Calibri"/>
                <w:sz w:val="18"/>
                <w:szCs w:val="18"/>
              </w:rPr>
            </w:pPr>
            <w:r w:rsidRPr="00115298">
              <w:rPr>
                <w:rFonts w:eastAsia="Calibri"/>
                <w:sz w:val="18"/>
                <w:szCs w:val="18"/>
              </w:rPr>
              <w:t>921 000 00 00 00 0</w:t>
            </w:r>
          </w:p>
          <w:p w:rsidR="00115298" w:rsidRPr="00115298" w:rsidRDefault="00115298" w:rsidP="00115298">
            <w:pPr>
              <w:jc w:val="center"/>
              <w:rPr>
                <w:sz w:val="18"/>
                <w:szCs w:val="18"/>
              </w:rPr>
            </w:pPr>
            <w:r w:rsidRPr="00115298">
              <w:rPr>
                <w:rFonts w:eastAsia="Calibri"/>
                <w:sz w:val="18"/>
                <w:szCs w:val="18"/>
              </w:rPr>
              <w:t>921 000 00 00 00 0</w:t>
            </w:r>
          </w:p>
        </w:tc>
        <w:tc>
          <w:tcPr>
            <w:tcW w:w="877" w:type="pct"/>
            <w:vAlign w:val="center"/>
          </w:tcPr>
          <w:p w:rsidR="00115298" w:rsidRPr="00115298" w:rsidRDefault="00115298" w:rsidP="00115298">
            <w:pPr>
              <w:rPr>
                <w:sz w:val="18"/>
                <w:szCs w:val="18"/>
                <w:vertAlign w:val="superscript"/>
              </w:rPr>
            </w:pPr>
            <w:r w:rsidRPr="00115298">
              <w:rPr>
                <w:sz w:val="18"/>
                <w:szCs w:val="18"/>
              </w:rPr>
              <w:t xml:space="preserve"> Площадь склада 24 м</w:t>
            </w:r>
            <w:r w:rsidRPr="00115298">
              <w:rPr>
                <w:sz w:val="18"/>
                <w:szCs w:val="18"/>
                <w:vertAlign w:val="superscript"/>
              </w:rPr>
              <w:t>2</w:t>
            </w:r>
          </w:p>
        </w:tc>
      </w:tr>
    </w:tbl>
    <w:p w:rsidR="00284D7C" w:rsidRPr="007222B5" w:rsidRDefault="00284D7C" w:rsidP="007222B5">
      <w:pPr>
        <w:rPr>
          <w:sz w:val="18"/>
          <w:szCs w:val="18"/>
          <w:lang w:val="en-US"/>
        </w:rPr>
      </w:pPr>
    </w:p>
    <w:p w:rsidR="00284D7C" w:rsidRDefault="00284D7C" w:rsidP="00115298">
      <w:pPr>
        <w:jc w:val="center"/>
        <w:rPr>
          <w:sz w:val="18"/>
          <w:szCs w:val="18"/>
        </w:rPr>
      </w:pPr>
    </w:p>
    <w:tbl>
      <w:tblPr>
        <w:tblW w:w="0" w:type="auto"/>
        <w:tblLayout w:type="fixed"/>
        <w:tblLook w:val="0000" w:firstRow="0" w:lastRow="0" w:firstColumn="0" w:lastColumn="0" w:noHBand="0" w:noVBand="0"/>
      </w:tblPr>
      <w:tblGrid>
        <w:gridCol w:w="576"/>
        <w:gridCol w:w="4067"/>
        <w:gridCol w:w="186"/>
        <w:gridCol w:w="3784"/>
        <w:gridCol w:w="673"/>
      </w:tblGrid>
      <w:tr w:rsidR="00147E76" w:rsidRPr="001511B5" w:rsidTr="00363FA9">
        <w:tc>
          <w:tcPr>
            <w:tcW w:w="9286" w:type="dxa"/>
            <w:gridSpan w:val="5"/>
            <w:vAlign w:val="center"/>
          </w:tcPr>
          <w:p w:rsidR="00147E76" w:rsidRPr="001511B5" w:rsidRDefault="00147E76" w:rsidP="00363FA9">
            <w:pPr>
              <w:jc w:val="center"/>
              <w:rPr>
                <w:bCs/>
                <w:sz w:val="20"/>
                <w:szCs w:val="20"/>
              </w:rPr>
            </w:pPr>
            <w:r w:rsidRPr="001511B5">
              <w:rPr>
                <w:bCs/>
                <w:sz w:val="20"/>
                <w:szCs w:val="20"/>
              </w:rPr>
              <w:t>Подписи сторон:</w:t>
            </w:r>
          </w:p>
        </w:tc>
      </w:tr>
      <w:tr w:rsidR="00147E76" w:rsidRPr="001511B5" w:rsidTr="00363FA9">
        <w:tc>
          <w:tcPr>
            <w:tcW w:w="4643" w:type="dxa"/>
            <w:gridSpan w:val="2"/>
          </w:tcPr>
          <w:p w:rsidR="00147E76" w:rsidRPr="001511B5" w:rsidRDefault="00147E76" w:rsidP="00363FA9">
            <w:pPr>
              <w:rPr>
                <w:color w:val="000000"/>
                <w:sz w:val="20"/>
                <w:szCs w:val="20"/>
                <w:lang w:val="x-none" w:eastAsia="x-none"/>
              </w:rPr>
            </w:pPr>
          </w:p>
        </w:tc>
        <w:tc>
          <w:tcPr>
            <w:tcW w:w="4643" w:type="dxa"/>
            <w:gridSpan w:val="3"/>
          </w:tcPr>
          <w:p w:rsidR="00147E76" w:rsidRPr="001511B5" w:rsidRDefault="00147E76" w:rsidP="00363FA9">
            <w:pPr>
              <w:rPr>
                <w:color w:val="000000"/>
                <w:sz w:val="20"/>
                <w:szCs w:val="20"/>
                <w:lang w:val="x-none" w:eastAsia="x-none"/>
              </w:rPr>
            </w:pPr>
          </w:p>
        </w:tc>
      </w:tr>
      <w:tr w:rsidR="00147E76"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vAlign w:val="center"/>
            <w:hideMark/>
          </w:tcPr>
          <w:p w:rsidR="00147E76" w:rsidRPr="001511B5" w:rsidRDefault="00147E76" w:rsidP="00363FA9">
            <w:pPr>
              <w:ind w:firstLine="567"/>
              <w:rPr>
                <w:b/>
                <w:bCs/>
                <w:color w:val="000000"/>
                <w:sz w:val="20"/>
                <w:szCs w:val="20"/>
              </w:rPr>
            </w:pPr>
            <w:r w:rsidRPr="001511B5">
              <w:rPr>
                <w:b/>
                <w:bCs/>
                <w:color w:val="000000"/>
                <w:sz w:val="20"/>
                <w:szCs w:val="20"/>
              </w:rPr>
              <w:t>ПОДРЯДЧИК</w:t>
            </w:r>
          </w:p>
        </w:tc>
        <w:tc>
          <w:tcPr>
            <w:tcW w:w="3784" w:type="dxa"/>
            <w:shd w:val="clear" w:color="auto" w:fill="auto"/>
            <w:vAlign w:val="center"/>
            <w:hideMark/>
          </w:tcPr>
          <w:p w:rsidR="00147E76" w:rsidRPr="001511B5" w:rsidRDefault="00147E76" w:rsidP="00363FA9">
            <w:pPr>
              <w:ind w:firstLine="567"/>
              <w:rPr>
                <w:b/>
                <w:bCs/>
                <w:color w:val="000000"/>
                <w:sz w:val="20"/>
                <w:szCs w:val="20"/>
              </w:rPr>
            </w:pPr>
            <w:r w:rsidRPr="001511B5">
              <w:rPr>
                <w:b/>
                <w:bCs/>
                <w:color w:val="000000"/>
                <w:sz w:val="20"/>
                <w:szCs w:val="20"/>
              </w:rPr>
              <w:t>ЗАКАЗЧИК</w:t>
            </w:r>
          </w:p>
        </w:tc>
      </w:tr>
      <w:tr w:rsidR="00147E76" w:rsidRPr="001511B5" w:rsidTr="00363FA9">
        <w:tblPrEx>
          <w:tblLook w:val="04A0" w:firstRow="1" w:lastRow="0" w:firstColumn="1" w:lastColumn="0" w:noHBand="0" w:noVBand="1"/>
        </w:tblPrEx>
        <w:trPr>
          <w:gridBefore w:val="1"/>
          <w:gridAfter w:val="1"/>
          <w:wBefore w:w="576" w:type="dxa"/>
          <w:wAfter w:w="673" w:type="dxa"/>
          <w:trHeight w:val="964"/>
        </w:trPr>
        <w:tc>
          <w:tcPr>
            <w:tcW w:w="4253" w:type="dxa"/>
            <w:gridSpan w:val="2"/>
            <w:shd w:val="clear" w:color="auto" w:fill="auto"/>
            <w:hideMark/>
          </w:tcPr>
          <w:p w:rsidR="00147E76" w:rsidRPr="001511B5" w:rsidRDefault="00147E76" w:rsidP="00D02CFB">
            <w:pPr>
              <w:ind w:firstLine="567"/>
              <w:rPr>
                <w:color w:val="000000"/>
                <w:sz w:val="20"/>
                <w:szCs w:val="20"/>
              </w:rPr>
            </w:pPr>
          </w:p>
        </w:tc>
        <w:tc>
          <w:tcPr>
            <w:tcW w:w="3784" w:type="dxa"/>
            <w:shd w:val="clear" w:color="auto" w:fill="auto"/>
            <w:hideMark/>
          </w:tcPr>
          <w:p w:rsidR="00147E76" w:rsidRPr="001511B5" w:rsidRDefault="00147E76" w:rsidP="00363FA9">
            <w:pPr>
              <w:ind w:firstLine="567"/>
              <w:rPr>
                <w:color w:val="000000"/>
                <w:sz w:val="20"/>
                <w:szCs w:val="20"/>
              </w:rPr>
            </w:pPr>
            <w:r w:rsidRPr="001511B5">
              <w:rPr>
                <w:color w:val="000000"/>
                <w:sz w:val="20"/>
                <w:szCs w:val="20"/>
              </w:rPr>
              <w:t>П</w:t>
            </w:r>
            <w:bookmarkStart w:id="10" w:name="_GoBack"/>
            <w:bookmarkEnd w:id="10"/>
            <w:r w:rsidRPr="001511B5">
              <w:rPr>
                <w:color w:val="000000"/>
                <w:sz w:val="20"/>
                <w:szCs w:val="20"/>
              </w:rPr>
              <w:t>о доверенности</w:t>
            </w:r>
          </w:p>
        </w:tc>
      </w:tr>
      <w:tr w:rsidR="00147E76"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vAlign w:val="center"/>
            <w:hideMark/>
          </w:tcPr>
          <w:p w:rsidR="00147E76" w:rsidRPr="001511B5" w:rsidRDefault="00147E76" w:rsidP="00D53303">
            <w:pPr>
              <w:ind w:firstLine="567"/>
              <w:rPr>
                <w:color w:val="000000"/>
                <w:sz w:val="20"/>
                <w:szCs w:val="20"/>
              </w:rPr>
            </w:pPr>
            <w:r w:rsidRPr="001511B5">
              <w:rPr>
                <w:color w:val="000000"/>
                <w:sz w:val="20"/>
                <w:szCs w:val="20"/>
              </w:rPr>
              <w:t xml:space="preserve">________________ / </w:t>
            </w:r>
            <w:r w:rsidR="00D53303">
              <w:rPr>
                <w:color w:val="000000"/>
                <w:sz w:val="20"/>
                <w:szCs w:val="20"/>
              </w:rPr>
              <w:t xml:space="preserve">                               </w:t>
            </w:r>
            <w:r w:rsidRPr="001511B5">
              <w:rPr>
                <w:color w:val="000000"/>
                <w:sz w:val="20"/>
                <w:szCs w:val="20"/>
              </w:rPr>
              <w:t>/</w:t>
            </w:r>
          </w:p>
        </w:tc>
        <w:tc>
          <w:tcPr>
            <w:tcW w:w="3784" w:type="dxa"/>
            <w:shd w:val="clear" w:color="auto" w:fill="auto"/>
            <w:vAlign w:val="center"/>
            <w:hideMark/>
          </w:tcPr>
          <w:p w:rsidR="00147E76" w:rsidRPr="001511B5" w:rsidRDefault="00147E76" w:rsidP="00363FA9">
            <w:pPr>
              <w:ind w:firstLine="567"/>
              <w:rPr>
                <w:color w:val="000000"/>
                <w:sz w:val="20"/>
                <w:szCs w:val="20"/>
              </w:rPr>
            </w:pPr>
            <w:r w:rsidRPr="001511B5">
              <w:rPr>
                <w:color w:val="000000"/>
                <w:sz w:val="20"/>
                <w:szCs w:val="20"/>
              </w:rPr>
              <w:t xml:space="preserve">______________ / Д. Д. Кузаков /  </w:t>
            </w:r>
          </w:p>
        </w:tc>
      </w:tr>
      <w:tr w:rsidR="00147E76"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vAlign w:val="center"/>
            <w:hideMark/>
          </w:tcPr>
          <w:p w:rsidR="00147E76" w:rsidRPr="001511B5" w:rsidRDefault="00147E76" w:rsidP="00363FA9">
            <w:pPr>
              <w:ind w:firstLine="567"/>
              <w:rPr>
                <w:color w:val="000000"/>
                <w:sz w:val="20"/>
                <w:szCs w:val="20"/>
              </w:rPr>
            </w:pPr>
            <w:r w:rsidRPr="001511B5">
              <w:rPr>
                <w:color w:val="000000"/>
                <w:sz w:val="20"/>
                <w:szCs w:val="20"/>
              </w:rPr>
              <w:t>М.П.</w:t>
            </w:r>
          </w:p>
        </w:tc>
        <w:tc>
          <w:tcPr>
            <w:tcW w:w="3784" w:type="dxa"/>
            <w:shd w:val="clear" w:color="auto" w:fill="auto"/>
            <w:vAlign w:val="center"/>
            <w:hideMark/>
          </w:tcPr>
          <w:p w:rsidR="00147E76" w:rsidRDefault="00147E76" w:rsidP="00363FA9">
            <w:pPr>
              <w:ind w:firstLine="567"/>
              <w:rPr>
                <w:color w:val="000000"/>
                <w:sz w:val="20"/>
                <w:szCs w:val="20"/>
              </w:rPr>
            </w:pPr>
            <w:r w:rsidRPr="001511B5">
              <w:rPr>
                <w:color w:val="000000"/>
                <w:sz w:val="20"/>
                <w:szCs w:val="20"/>
              </w:rPr>
              <w:t>М.П.</w:t>
            </w:r>
          </w:p>
          <w:p w:rsidR="008E3EC5" w:rsidRPr="001511B5" w:rsidRDefault="008E3EC5" w:rsidP="00363FA9">
            <w:pPr>
              <w:ind w:firstLine="567"/>
              <w:rPr>
                <w:color w:val="000000"/>
                <w:sz w:val="20"/>
                <w:szCs w:val="20"/>
              </w:rPr>
            </w:pPr>
          </w:p>
        </w:tc>
      </w:tr>
    </w:tbl>
    <w:p w:rsidR="0054476D" w:rsidRPr="008E3EC5" w:rsidRDefault="0054476D" w:rsidP="00D02CFB">
      <w:pPr>
        <w:tabs>
          <w:tab w:val="left" w:pos="4599"/>
        </w:tabs>
        <w:rPr>
          <w:sz w:val="18"/>
          <w:szCs w:val="18"/>
        </w:rPr>
      </w:pPr>
    </w:p>
    <w:sectPr w:rsidR="0054476D" w:rsidRPr="008E3EC5" w:rsidSect="00454FF0">
      <w:footerReference w:type="default" r:id="rId8"/>
      <w:pgSz w:w="11906" w:h="16838"/>
      <w:pgMar w:top="426" w:right="707" w:bottom="709" w:left="851" w:header="708" w:footer="708" w:gutter="0"/>
      <w:pgNumType w:start="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FC0" w:rsidRDefault="00786FC0" w:rsidP="00F143C4">
      <w:r>
        <w:separator/>
      </w:r>
    </w:p>
  </w:endnote>
  <w:endnote w:type="continuationSeparator" w:id="0">
    <w:p w:rsidR="00786FC0" w:rsidRDefault="00786FC0"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FF0" w:rsidRDefault="00454FF0">
    <w:pPr>
      <w:pStyle w:val="a9"/>
      <w:jc w:val="right"/>
    </w:pPr>
  </w:p>
  <w:p w:rsidR="00115298" w:rsidRDefault="001152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FC0" w:rsidRDefault="00786FC0" w:rsidP="00F143C4">
      <w:r>
        <w:separator/>
      </w:r>
    </w:p>
  </w:footnote>
  <w:footnote w:type="continuationSeparator" w:id="0">
    <w:p w:rsidR="00786FC0" w:rsidRDefault="00786FC0" w:rsidP="00F1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15:restartNumberingAfterBreak="0">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4A67DF"/>
    <w:multiLevelType w:val="multilevel"/>
    <w:tmpl w:val="73422618"/>
    <w:lvl w:ilvl="0">
      <w:start w:val="1"/>
      <w:numFmt w:val="decimal"/>
      <w:lvlText w:val="%1."/>
      <w:lvlJc w:val="left"/>
      <w:pPr>
        <w:ind w:left="7448"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8" w15:restartNumberingAfterBreak="0">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29" w15:restartNumberingAfterBreak="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7"/>
  </w:num>
  <w:num w:numId="9">
    <w:abstractNumId w:val="20"/>
  </w:num>
  <w:num w:numId="10">
    <w:abstractNumId w:val="2"/>
  </w:num>
  <w:num w:numId="11">
    <w:abstractNumId w:val="26"/>
  </w:num>
  <w:num w:numId="12">
    <w:abstractNumId w:val="22"/>
  </w:num>
  <w:num w:numId="13">
    <w:abstractNumId w:val="24"/>
  </w:num>
  <w:num w:numId="14">
    <w:abstractNumId w:val="19"/>
  </w:num>
  <w:num w:numId="15">
    <w:abstractNumId w:val="16"/>
  </w:num>
  <w:num w:numId="16">
    <w:abstractNumId w:val="14"/>
  </w:num>
  <w:num w:numId="17">
    <w:abstractNumId w:val="8"/>
  </w:num>
  <w:num w:numId="18">
    <w:abstractNumId w:val="4"/>
  </w:num>
  <w:num w:numId="19">
    <w:abstractNumId w:val="29"/>
  </w:num>
  <w:num w:numId="20">
    <w:abstractNumId w:val="11"/>
  </w:num>
  <w:num w:numId="21">
    <w:abstractNumId w:val="12"/>
  </w:num>
  <w:num w:numId="22">
    <w:abstractNumId w:val="18"/>
  </w:num>
  <w:num w:numId="23">
    <w:abstractNumId w:val="25"/>
  </w:num>
  <w:num w:numId="24">
    <w:abstractNumId w:val="23"/>
  </w:num>
  <w:num w:numId="25">
    <w:abstractNumId w:val="10"/>
  </w:num>
  <w:num w:numId="26">
    <w:abstractNumId w:val="21"/>
  </w:num>
  <w:num w:numId="27">
    <w:abstractNumId w:val="9"/>
  </w:num>
  <w:num w:numId="28">
    <w:abstractNumId w:val="28"/>
  </w:num>
  <w:num w:numId="29">
    <w:abstractNumId w:val="27"/>
  </w:num>
  <w:num w:numId="30">
    <w:abstractNumId w:val="27"/>
  </w:num>
  <w:num w:numId="31">
    <w:abstractNumId w:val="27"/>
  </w:num>
  <w:num w:numId="32">
    <w:abstractNumId w:val="27"/>
  </w:num>
  <w:num w:numId="3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A9"/>
    <w:rsid w:val="00001187"/>
    <w:rsid w:val="00005958"/>
    <w:rsid w:val="00005FB4"/>
    <w:rsid w:val="000145A3"/>
    <w:rsid w:val="00014713"/>
    <w:rsid w:val="00015A76"/>
    <w:rsid w:val="00016225"/>
    <w:rsid w:val="00016467"/>
    <w:rsid w:val="00017155"/>
    <w:rsid w:val="0002160F"/>
    <w:rsid w:val="00021EEB"/>
    <w:rsid w:val="00022AD5"/>
    <w:rsid w:val="000255DA"/>
    <w:rsid w:val="000266D9"/>
    <w:rsid w:val="00027AD0"/>
    <w:rsid w:val="00027CC3"/>
    <w:rsid w:val="00027D23"/>
    <w:rsid w:val="00030A2D"/>
    <w:rsid w:val="0003129B"/>
    <w:rsid w:val="0003381D"/>
    <w:rsid w:val="00034967"/>
    <w:rsid w:val="00043AD6"/>
    <w:rsid w:val="000476F3"/>
    <w:rsid w:val="00054A7E"/>
    <w:rsid w:val="0005526E"/>
    <w:rsid w:val="000613A8"/>
    <w:rsid w:val="00064275"/>
    <w:rsid w:val="00065289"/>
    <w:rsid w:val="0007388E"/>
    <w:rsid w:val="0007484F"/>
    <w:rsid w:val="000760B4"/>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72D"/>
    <w:rsid w:val="000B43DE"/>
    <w:rsid w:val="000B7DE0"/>
    <w:rsid w:val="000C16FC"/>
    <w:rsid w:val="000C2318"/>
    <w:rsid w:val="000C2345"/>
    <w:rsid w:val="000C602B"/>
    <w:rsid w:val="000C69A5"/>
    <w:rsid w:val="000C75D8"/>
    <w:rsid w:val="000C767F"/>
    <w:rsid w:val="000D045D"/>
    <w:rsid w:val="000D297D"/>
    <w:rsid w:val="000D2DC6"/>
    <w:rsid w:val="000D3CA9"/>
    <w:rsid w:val="000D53C2"/>
    <w:rsid w:val="000D732C"/>
    <w:rsid w:val="000E0437"/>
    <w:rsid w:val="000E0D3E"/>
    <w:rsid w:val="000E1260"/>
    <w:rsid w:val="000E233A"/>
    <w:rsid w:val="000E383A"/>
    <w:rsid w:val="000F39C6"/>
    <w:rsid w:val="000F401A"/>
    <w:rsid w:val="000F474C"/>
    <w:rsid w:val="000F62BE"/>
    <w:rsid w:val="000F724F"/>
    <w:rsid w:val="00106CDE"/>
    <w:rsid w:val="00111D74"/>
    <w:rsid w:val="0011224B"/>
    <w:rsid w:val="00112DB8"/>
    <w:rsid w:val="0011375A"/>
    <w:rsid w:val="00115298"/>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23D1"/>
    <w:rsid w:val="00147545"/>
    <w:rsid w:val="001478D6"/>
    <w:rsid w:val="0014796E"/>
    <w:rsid w:val="00147E76"/>
    <w:rsid w:val="0015629E"/>
    <w:rsid w:val="00163829"/>
    <w:rsid w:val="00166946"/>
    <w:rsid w:val="00166A24"/>
    <w:rsid w:val="0016706D"/>
    <w:rsid w:val="00170E2E"/>
    <w:rsid w:val="00171318"/>
    <w:rsid w:val="00171A31"/>
    <w:rsid w:val="00173B79"/>
    <w:rsid w:val="001750D7"/>
    <w:rsid w:val="00175141"/>
    <w:rsid w:val="00177523"/>
    <w:rsid w:val="00177E25"/>
    <w:rsid w:val="00177F9B"/>
    <w:rsid w:val="0018274D"/>
    <w:rsid w:val="00185162"/>
    <w:rsid w:val="00186609"/>
    <w:rsid w:val="001866B0"/>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0C19"/>
    <w:rsid w:val="001B2073"/>
    <w:rsid w:val="001B21D7"/>
    <w:rsid w:val="001B2E92"/>
    <w:rsid w:val="001B3120"/>
    <w:rsid w:val="001B352E"/>
    <w:rsid w:val="001B377D"/>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58B4"/>
    <w:rsid w:val="001D71FC"/>
    <w:rsid w:val="001E0241"/>
    <w:rsid w:val="001E04E1"/>
    <w:rsid w:val="001E077B"/>
    <w:rsid w:val="001E1094"/>
    <w:rsid w:val="001E1EF4"/>
    <w:rsid w:val="001E38EF"/>
    <w:rsid w:val="001F0A3E"/>
    <w:rsid w:val="001F2D7E"/>
    <w:rsid w:val="001F3CB3"/>
    <w:rsid w:val="001F44AF"/>
    <w:rsid w:val="001F76F4"/>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2877"/>
    <w:rsid w:val="00223BF1"/>
    <w:rsid w:val="002261B3"/>
    <w:rsid w:val="00226E94"/>
    <w:rsid w:val="002338C0"/>
    <w:rsid w:val="00233B21"/>
    <w:rsid w:val="00234DC7"/>
    <w:rsid w:val="00235AFF"/>
    <w:rsid w:val="00235C0C"/>
    <w:rsid w:val="0024165F"/>
    <w:rsid w:val="0024754F"/>
    <w:rsid w:val="00247D32"/>
    <w:rsid w:val="00250ACB"/>
    <w:rsid w:val="00250B10"/>
    <w:rsid w:val="00255DE3"/>
    <w:rsid w:val="002560AD"/>
    <w:rsid w:val="00260B74"/>
    <w:rsid w:val="00260C3F"/>
    <w:rsid w:val="002618A9"/>
    <w:rsid w:val="00262EF5"/>
    <w:rsid w:val="00263BAD"/>
    <w:rsid w:val="002675EF"/>
    <w:rsid w:val="00267E0A"/>
    <w:rsid w:val="00270B73"/>
    <w:rsid w:val="00270D16"/>
    <w:rsid w:val="00272DB9"/>
    <w:rsid w:val="00276CE0"/>
    <w:rsid w:val="00276D1D"/>
    <w:rsid w:val="00276F21"/>
    <w:rsid w:val="00284D7C"/>
    <w:rsid w:val="00287E9F"/>
    <w:rsid w:val="00290BE6"/>
    <w:rsid w:val="00297E2C"/>
    <w:rsid w:val="002A08AA"/>
    <w:rsid w:val="002A0C51"/>
    <w:rsid w:val="002A0D97"/>
    <w:rsid w:val="002A10F5"/>
    <w:rsid w:val="002A170F"/>
    <w:rsid w:val="002A3BB7"/>
    <w:rsid w:val="002A405E"/>
    <w:rsid w:val="002A5133"/>
    <w:rsid w:val="002A5723"/>
    <w:rsid w:val="002A7442"/>
    <w:rsid w:val="002B078A"/>
    <w:rsid w:val="002B0A91"/>
    <w:rsid w:val="002B6A2D"/>
    <w:rsid w:val="002C02C2"/>
    <w:rsid w:val="002C0C73"/>
    <w:rsid w:val="002C10BF"/>
    <w:rsid w:val="002C255C"/>
    <w:rsid w:val="002C482D"/>
    <w:rsid w:val="002D2C03"/>
    <w:rsid w:val="002D3518"/>
    <w:rsid w:val="002D550A"/>
    <w:rsid w:val="002E1AF5"/>
    <w:rsid w:val="002E331B"/>
    <w:rsid w:val="002E4739"/>
    <w:rsid w:val="002E53AA"/>
    <w:rsid w:val="002E5B05"/>
    <w:rsid w:val="002E5FF4"/>
    <w:rsid w:val="002E62A9"/>
    <w:rsid w:val="002E6646"/>
    <w:rsid w:val="002E6FEA"/>
    <w:rsid w:val="002F342E"/>
    <w:rsid w:val="002F47DA"/>
    <w:rsid w:val="00300A85"/>
    <w:rsid w:val="003016DC"/>
    <w:rsid w:val="00303672"/>
    <w:rsid w:val="003041D8"/>
    <w:rsid w:val="00305878"/>
    <w:rsid w:val="00306281"/>
    <w:rsid w:val="00306F21"/>
    <w:rsid w:val="00311B92"/>
    <w:rsid w:val="00312872"/>
    <w:rsid w:val="0031440B"/>
    <w:rsid w:val="00316C5E"/>
    <w:rsid w:val="00331AD1"/>
    <w:rsid w:val="00342CA9"/>
    <w:rsid w:val="00342E63"/>
    <w:rsid w:val="00344391"/>
    <w:rsid w:val="00344B30"/>
    <w:rsid w:val="00344D79"/>
    <w:rsid w:val="003475EA"/>
    <w:rsid w:val="00347B4D"/>
    <w:rsid w:val="0035117D"/>
    <w:rsid w:val="003527DB"/>
    <w:rsid w:val="0035389B"/>
    <w:rsid w:val="0035402D"/>
    <w:rsid w:val="003547BC"/>
    <w:rsid w:val="00355A3F"/>
    <w:rsid w:val="0035641A"/>
    <w:rsid w:val="003568EE"/>
    <w:rsid w:val="0035760D"/>
    <w:rsid w:val="0036235D"/>
    <w:rsid w:val="003633D7"/>
    <w:rsid w:val="0036362C"/>
    <w:rsid w:val="00363AB1"/>
    <w:rsid w:val="00364BCB"/>
    <w:rsid w:val="0036573D"/>
    <w:rsid w:val="00366157"/>
    <w:rsid w:val="003718C5"/>
    <w:rsid w:val="003725B3"/>
    <w:rsid w:val="00373C88"/>
    <w:rsid w:val="00375424"/>
    <w:rsid w:val="00380270"/>
    <w:rsid w:val="00381C76"/>
    <w:rsid w:val="003904DB"/>
    <w:rsid w:val="003918D9"/>
    <w:rsid w:val="003926AF"/>
    <w:rsid w:val="003954D9"/>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5BF4"/>
    <w:rsid w:val="003D6FA8"/>
    <w:rsid w:val="003E053C"/>
    <w:rsid w:val="003E180A"/>
    <w:rsid w:val="003E25FA"/>
    <w:rsid w:val="003E38B8"/>
    <w:rsid w:val="003E3EDC"/>
    <w:rsid w:val="003F3075"/>
    <w:rsid w:val="003F3A08"/>
    <w:rsid w:val="003F3BA4"/>
    <w:rsid w:val="003F66DD"/>
    <w:rsid w:val="004040D2"/>
    <w:rsid w:val="004041BE"/>
    <w:rsid w:val="004042A1"/>
    <w:rsid w:val="00405AC5"/>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02FC"/>
    <w:rsid w:val="00441BA1"/>
    <w:rsid w:val="00442CC1"/>
    <w:rsid w:val="00443E69"/>
    <w:rsid w:val="00443F1E"/>
    <w:rsid w:val="00446239"/>
    <w:rsid w:val="00446881"/>
    <w:rsid w:val="00447DEB"/>
    <w:rsid w:val="00452297"/>
    <w:rsid w:val="00454F4F"/>
    <w:rsid w:val="00454FF0"/>
    <w:rsid w:val="00456B42"/>
    <w:rsid w:val="00457589"/>
    <w:rsid w:val="00460380"/>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B67FD"/>
    <w:rsid w:val="004C1620"/>
    <w:rsid w:val="004C271C"/>
    <w:rsid w:val="004C2C57"/>
    <w:rsid w:val="004C4010"/>
    <w:rsid w:val="004C565D"/>
    <w:rsid w:val="004C681A"/>
    <w:rsid w:val="004C7425"/>
    <w:rsid w:val="004C743E"/>
    <w:rsid w:val="004D3E85"/>
    <w:rsid w:val="004D43B5"/>
    <w:rsid w:val="004D5974"/>
    <w:rsid w:val="004D76D3"/>
    <w:rsid w:val="004E00C8"/>
    <w:rsid w:val="004E073B"/>
    <w:rsid w:val="004E3A1F"/>
    <w:rsid w:val="004E7E2B"/>
    <w:rsid w:val="004F0FB7"/>
    <w:rsid w:val="004F265F"/>
    <w:rsid w:val="00500641"/>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360B9"/>
    <w:rsid w:val="005416C3"/>
    <w:rsid w:val="00541DF6"/>
    <w:rsid w:val="00543C23"/>
    <w:rsid w:val="0054476D"/>
    <w:rsid w:val="00545A63"/>
    <w:rsid w:val="00546BD2"/>
    <w:rsid w:val="00546D31"/>
    <w:rsid w:val="0055356E"/>
    <w:rsid w:val="00553B5F"/>
    <w:rsid w:val="00555B7F"/>
    <w:rsid w:val="00557C5B"/>
    <w:rsid w:val="005604E2"/>
    <w:rsid w:val="005615A2"/>
    <w:rsid w:val="00563B5F"/>
    <w:rsid w:val="00566FBD"/>
    <w:rsid w:val="0057082A"/>
    <w:rsid w:val="005712E7"/>
    <w:rsid w:val="00571B29"/>
    <w:rsid w:val="0057226E"/>
    <w:rsid w:val="005735F9"/>
    <w:rsid w:val="0057444A"/>
    <w:rsid w:val="00574BF2"/>
    <w:rsid w:val="0057669A"/>
    <w:rsid w:val="005778E6"/>
    <w:rsid w:val="00580A39"/>
    <w:rsid w:val="00581D93"/>
    <w:rsid w:val="005825A4"/>
    <w:rsid w:val="00582C02"/>
    <w:rsid w:val="00584AC8"/>
    <w:rsid w:val="00584D73"/>
    <w:rsid w:val="00586DED"/>
    <w:rsid w:val="00587F38"/>
    <w:rsid w:val="00590001"/>
    <w:rsid w:val="00590DE0"/>
    <w:rsid w:val="00591AA1"/>
    <w:rsid w:val="00597879"/>
    <w:rsid w:val="00597DE0"/>
    <w:rsid w:val="005A0163"/>
    <w:rsid w:val="005A19DE"/>
    <w:rsid w:val="005A1AE9"/>
    <w:rsid w:val="005A7959"/>
    <w:rsid w:val="005A7E40"/>
    <w:rsid w:val="005B0042"/>
    <w:rsid w:val="005B50C8"/>
    <w:rsid w:val="005B6B4A"/>
    <w:rsid w:val="005B753A"/>
    <w:rsid w:val="005C00E0"/>
    <w:rsid w:val="005C09FB"/>
    <w:rsid w:val="005C25D6"/>
    <w:rsid w:val="005C46F7"/>
    <w:rsid w:val="005C52D7"/>
    <w:rsid w:val="005C5EED"/>
    <w:rsid w:val="005C7E68"/>
    <w:rsid w:val="005C7F3B"/>
    <w:rsid w:val="005D0128"/>
    <w:rsid w:val="005D2FE5"/>
    <w:rsid w:val="005D30FA"/>
    <w:rsid w:val="005D6A18"/>
    <w:rsid w:val="005D7DB9"/>
    <w:rsid w:val="005D7F1D"/>
    <w:rsid w:val="005E2D86"/>
    <w:rsid w:val="005E32A0"/>
    <w:rsid w:val="005E6BDA"/>
    <w:rsid w:val="005E7A40"/>
    <w:rsid w:val="005F23A8"/>
    <w:rsid w:val="005F33A4"/>
    <w:rsid w:val="005F6F32"/>
    <w:rsid w:val="005F7896"/>
    <w:rsid w:val="006000E8"/>
    <w:rsid w:val="00603BDB"/>
    <w:rsid w:val="006053B1"/>
    <w:rsid w:val="00605413"/>
    <w:rsid w:val="006069E2"/>
    <w:rsid w:val="00607EB1"/>
    <w:rsid w:val="0061061A"/>
    <w:rsid w:val="00610774"/>
    <w:rsid w:val="00612924"/>
    <w:rsid w:val="0061638A"/>
    <w:rsid w:val="00621C7B"/>
    <w:rsid w:val="00622F77"/>
    <w:rsid w:val="00624BC6"/>
    <w:rsid w:val="00625C3A"/>
    <w:rsid w:val="00625D2D"/>
    <w:rsid w:val="00625DFF"/>
    <w:rsid w:val="00626E62"/>
    <w:rsid w:val="00631754"/>
    <w:rsid w:val="00642D56"/>
    <w:rsid w:val="00643573"/>
    <w:rsid w:val="006437F7"/>
    <w:rsid w:val="00644E2B"/>
    <w:rsid w:val="0064601F"/>
    <w:rsid w:val="00646858"/>
    <w:rsid w:val="00652DD3"/>
    <w:rsid w:val="006600FD"/>
    <w:rsid w:val="00661787"/>
    <w:rsid w:val="006714F8"/>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13C3"/>
    <w:rsid w:val="00695C7C"/>
    <w:rsid w:val="006A476A"/>
    <w:rsid w:val="006A7450"/>
    <w:rsid w:val="006A7FA4"/>
    <w:rsid w:val="006B0B18"/>
    <w:rsid w:val="006B169D"/>
    <w:rsid w:val="006B283E"/>
    <w:rsid w:val="006B2A86"/>
    <w:rsid w:val="006B30AC"/>
    <w:rsid w:val="006B755D"/>
    <w:rsid w:val="006B7C90"/>
    <w:rsid w:val="006C07DD"/>
    <w:rsid w:val="006C1E37"/>
    <w:rsid w:val="006C1E4F"/>
    <w:rsid w:val="006C2CAC"/>
    <w:rsid w:val="006C39D3"/>
    <w:rsid w:val="006C41AC"/>
    <w:rsid w:val="006C462E"/>
    <w:rsid w:val="006C5F65"/>
    <w:rsid w:val="006C614C"/>
    <w:rsid w:val="006C6494"/>
    <w:rsid w:val="006C7280"/>
    <w:rsid w:val="006D5C03"/>
    <w:rsid w:val="006D6B17"/>
    <w:rsid w:val="006D6BAC"/>
    <w:rsid w:val="006D724B"/>
    <w:rsid w:val="006E17B0"/>
    <w:rsid w:val="006E409F"/>
    <w:rsid w:val="006E5B7B"/>
    <w:rsid w:val="006E5CB6"/>
    <w:rsid w:val="006F0BA4"/>
    <w:rsid w:val="006F0E20"/>
    <w:rsid w:val="006F3A6A"/>
    <w:rsid w:val="006F4259"/>
    <w:rsid w:val="006F4BA2"/>
    <w:rsid w:val="006F6DE8"/>
    <w:rsid w:val="007004B7"/>
    <w:rsid w:val="007014B5"/>
    <w:rsid w:val="00702230"/>
    <w:rsid w:val="007055FD"/>
    <w:rsid w:val="00705CAF"/>
    <w:rsid w:val="00707A62"/>
    <w:rsid w:val="00711953"/>
    <w:rsid w:val="007128EB"/>
    <w:rsid w:val="00714A51"/>
    <w:rsid w:val="00717353"/>
    <w:rsid w:val="00721224"/>
    <w:rsid w:val="007222B5"/>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103"/>
    <w:rsid w:val="0077098D"/>
    <w:rsid w:val="00771BCE"/>
    <w:rsid w:val="00775E26"/>
    <w:rsid w:val="00776B9F"/>
    <w:rsid w:val="00776BF0"/>
    <w:rsid w:val="00777909"/>
    <w:rsid w:val="0077798A"/>
    <w:rsid w:val="00782D20"/>
    <w:rsid w:val="007844E0"/>
    <w:rsid w:val="007863FA"/>
    <w:rsid w:val="00786FC0"/>
    <w:rsid w:val="00787950"/>
    <w:rsid w:val="00787ACE"/>
    <w:rsid w:val="00791647"/>
    <w:rsid w:val="007918D1"/>
    <w:rsid w:val="0079407C"/>
    <w:rsid w:val="007948CC"/>
    <w:rsid w:val="0079637D"/>
    <w:rsid w:val="00796AFB"/>
    <w:rsid w:val="007A167F"/>
    <w:rsid w:val="007A315C"/>
    <w:rsid w:val="007A753C"/>
    <w:rsid w:val="007B1C27"/>
    <w:rsid w:val="007B347B"/>
    <w:rsid w:val="007B3A48"/>
    <w:rsid w:val="007B6D3C"/>
    <w:rsid w:val="007C1584"/>
    <w:rsid w:val="007C28F5"/>
    <w:rsid w:val="007C2A34"/>
    <w:rsid w:val="007C349F"/>
    <w:rsid w:val="007C6192"/>
    <w:rsid w:val="007C798C"/>
    <w:rsid w:val="007D0E6D"/>
    <w:rsid w:val="007D2330"/>
    <w:rsid w:val="007D2EDE"/>
    <w:rsid w:val="007E0C16"/>
    <w:rsid w:val="007E1196"/>
    <w:rsid w:val="007E2DAB"/>
    <w:rsid w:val="007E31B8"/>
    <w:rsid w:val="007E344D"/>
    <w:rsid w:val="007E55AB"/>
    <w:rsid w:val="007E7E29"/>
    <w:rsid w:val="007E7E33"/>
    <w:rsid w:val="007F1DA1"/>
    <w:rsid w:val="00801D2D"/>
    <w:rsid w:val="008026F0"/>
    <w:rsid w:val="00802AB7"/>
    <w:rsid w:val="0080335B"/>
    <w:rsid w:val="00804250"/>
    <w:rsid w:val="00804EE5"/>
    <w:rsid w:val="00805317"/>
    <w:rsid w:val="008057C1"/>
    <w:rsid w:val="008102C2"/>
    <w:rsid w:val="008125EC"/>
    <w:rsid w:val="0081307D"/>
    <w:rsid w:val="0081396B"/>
    <w:rsid w:val="0081530F"/>
    <w:rsid w:val="0081758D"/>
    <w:rsid w:val="00822510"/>
    <w:rsid w:val="00823EE8"/>
    <w:rsid w:val="008243C9"/>
    <w:rsid w:val="00824F86"/>
    <w:rsid w:val="00825111"/>
    <w:rsid w:val="0082563B"/>
    <w:rsid w:val="008265B5"/>
    <w:rsid w:val="008276D3"/>
    <w:rsid w:val="00831209"/>
    <w:rsid w:val="00832ED3"/>
    <w:rsid w:val="00835786"/>
    <w:rsid w:val="0083791C"/>
    <w:rsid w:val="00837B35"/>
    <w:rsid w:val="00840CE9"/>
    <w:rsid w:val="00841C65"/>
    <w:rsid w:val="00841EAD"/>
    <w:rsid w:val="00842CFA"/>
    <w:rsid w:val="00843684"/>
    <w:rsid w:val="00843946"/>
    <w:rsid w:val="00845350"/>
    <w:rsid w:val="0084766C"/>
    <w:rsid w:val="00847700"/>
    <w:rsid w:val="0084786B"/>
    <w:rsid w:val="008503EB"/>
    <w:rsid w:val="0085081D"/>
    <w:rsid w:val="00854E21"/>
    <w:rsid w:val="00855C8F"/>
    <w:rsid w:val="00863ED2"/>
    <w:rsid w:val="00865375"/>
    <w:rsid w:val="00871176"/>
    <w:rsid w:val="008713ED"/>
    <w:rsid w:val="00872157"/>
    <w:rsid w:val="008756D9"/>
    <w:rsid w:val="00880589"/>
    <w:rsid w:val="0088182F"/>
    <w:rsid w:val="00884067"/>
    <w:rsid w:val="0088672C"/>
    <w:rsid w:val="008875A2"/>
    <w:rsid w:val="0089280A"/>
    <w:rsid w:val="008934B3"/>
    <w:rsid w:val="008A2BC4"/>
    <w:rsid w:val="008A4215"/>
    <w:rsid w:val="008A503A"/>
    <w:rsid w:val="008A6461"/>
    <w:rsid w:val="008A68E1"/>
    <w:rsid w:val="008A79AE"/>
    <w:rsid w:val="008A7BB4"/>
    <w:rsid w:val="008B05D7"/>
    <w:rsid w:val="008B1449"/>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3EC5"/>
    <w:rsid w:val="008E42E1"/>
    <w:rsid w:val="008F1B5D"/>
    <w:rsid w:val="008F3671"/>
    <w:rsid w:val="00907835"/>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5ED"/>
    <w:rsid w:val="009377D7"/>
    <w:rsid w:val="00941338"/>
    <w:rsid w:val="0094174F"/>
    <w:rsid w:val="00944DBB"/>
    <w:rsid w:val="00945CD1"/>
    <w:rsid w:val="0094667A"/>
    <w:rsid w:val="009471BD"/>
    <w:rsid w:val="00951F1C"/>
    <w:rsid w:val="00952760"/>
    <w:rsid w:val="00954BA1"/>
    <w:rsid w:val="00956395"/>
    <w:rsid w:val="00957134"/>
    <w:rsid w:val="0095746D"/>
    <w:rsid w:val="00960D22"/>
    <w:rsid w:val="00960D85"/>
    <w:rsid w:val="0096220A"/>
    <w:rsid w:val="00963473"/>
    <w:rsid w:val="0096364F"/>
    <w:rsid w:val="00964507"/>
    <w:rsid w:val="00966057"/>
    <w:rsid w:val="0096607A"/>
    <w:rsid w:val="00966759"/>
    <w:rsid w:val="00967486"/>
    <w:rsid w:val="00971381"/>
    <w:rsid w:val="00973C98"/>
    <w:rsid w:val="00973E13"/>
    <w:rsid w:val="009770AD"/>
    <w:rsid w:val="00977A1D"/>
    <w:rsid w:val="009805A0"/>
    <w:rsid w:val="00980FC9"/>
    <w:rsid w:val="00982FEF"/>
    <w:rsid w:val="00982FFA"/>
    <w:rsid w:val="00984DCD"/>
    <w:rsid w:val="009863BB"/>
    <w:rsid w:val="00986470"/>
    <w:rsid w:val="00986ED8"/>
    <w:rsid w:val="009922C8"/>
    <w:rsid w:val="00992314"/>
    <w:rsid w:val="009979CE"/>
    <w:rsid w:val="009A3255"/>
    <w:rsid w:val="009B021E"/>
    <w:rsid w:val="009B4443"/>
    <w:rsid w:val="009B7827"/>
    <w:rsid w:val="009C30D1"/>
    <w:rsid w:val="009C5B9F"/>
    <w:rsid w:val="009D0DDF"/>
    <w:rsid w:val="009D1189"/>
    <w:rsid w:val="009D16E0"/>
    <w:rsid w:val="009D2C38"/>
    <w:rsid w:val="009D4138"/>
    <w:rsid w:val="009D60F4"/>
    <w:rsid w:val="009D711E"/>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9B5"/>
    <w:rsid w:val="009F6D00"/>
    <w:rsid w:val="009F7709"/>
    <w:rsid w:val="00A008BB"/>
    <w:rsid w:val="00A01D26"/>
    <w:rsid w:val="00A02990"/>
    <w:rsid w:val="00A03B7D"/>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5CD0"/>
    <w:rsid w:val="00A26345"/>
    <w:rsid w:val="00A269C5"/>
    <w:rsid w:val="00A26D09"/>
    <w:rsid w:val="00A306E7"/>
    <w:rsid w:val="00A31D4B"/>
    <w:rsid w:val="00A337AA"/>
    <w:rsid w:val="00A40080"/>
    <w:rsid w:val="00A416CD"/>
    <w:rsid w:val="00A42467"/>
    <w:rsid w:val="00A43B6F"/>
    <w:rsid w:val="00A4545D"/>
    <w:rsid w:val="00A4652E"/>
    <w:rsid w:val="00A47CD7"/>
    <w:rsid w:val="00A50D78"/>
    <w:rsid w:val="00A514E1"/>
    <w:rsid w:val="00A51711"/>
    <w:rsid w:val="00A52A43"/>
    <w:rsid w:val="00A55772"/>
    <w:rsid w:val="00A56C3B"/>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7BCB"/>
    <w:rsid w:val="00AB7C34"/>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457C"/>
    <w:rsid w:val="00B059CA"/>
    <w:rsid w:val="00B067BE"/>
    <w:rsid w:val="00B101F6"/>
    <w:rsid w:val="00B11106"/>
    <w:rsid w:val="00B11A0C"/>
    <w:rsid w:val="00B13703"/>
    <w:rsid w:val="00B137A6"/>
    <w:rsid w:val="00B146CA"/>
    <w:rsid w:val="00B15FC7"/>
    <w:rsid w:val="00B17BD4"/>
    <w:rsid w:val="00B20CC1"/>
    <w:rsid w:val="00B20ED9"/>
    <w:rsid w:val="00B2126C"/>
    <w:rsid w:val="00B214FE"/>
    <w:rsid w:val="00B2157C"/>
    <w:rsid w:val="00B26D95"/>
    <w:rsid w:val="00B27E40"/>
    <w:rsid w:val="00B27EB7"/>
    <w:rsid w:val="00B30BCD"/>
    <w:rsid w:val="00B325D3"/>
    <w:rsid w:val="00B32BE8"/>
    <w:rsid w:val="00B3555B"/>
    <w:rsid w:val="00B355B4"/>
    <w:rsid w:val="00B3631B"/>
    <w:rsid w:val="00B42BB8"/>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783"/>
    <w:rsid w:val="00BA09D4"/>
    <w:rsid w:val="00BA1149"/>
    <w:rsid w:val="00BA1161"/>
    <w:rsid w:val="00BA4FD5"/>
    <w:rsid w:val="00BA5225"/>
    <w:rsid w:val="00BA6EB3"/>
    <w:rsid w:val="00BA6FA0"/>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D5AB3"/>
    <w:rsid w:val="00BE0C8C"/>
    <w:rsid w:val="00BE1B1C"/>
    <w:rsid w:val="00BE63C8"/>
    <w:rsid w:val="00BF699D"/>
    <w:rsid w:val="00C02CFB"/>
    <w:rsid w:val="00C04A39"/>
    <w:rsid w:val="00C04BD0"/>
    <w:rsid w:val="00C071BF"/>
    <w:rsid w:val="00C071D5"/>
    <w:rsid w:val="00C119CE"/>
    <w:rsid w:val="00C13B37"/>
    <w:rsid w:val="00C14FB7"/>
    <w:rsid w:val="00C17833"/>
    <w:rsid w:val="00C20565"/>
    <w:rsid w:val="00C2184B"/>
    <w:rsid w:val="00C225D0"/>
    <w:rsid w:val="00C241B9"/>
    <w:rsid w:val="00C242BC"/>
    <w:rsid w:val="00C31E0D"/>
    <w:rsid w:val="00C33E8D"/>
    <w:rsid w:val="00C351AA"/>
    <w:rsid w:val="00C356C0"/>
    <w:rsid w:val="00C367F9"/>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377"/>
    <w:rsid w:val="00C56521"/>
    <w:rsid w:val="00C56A1E"/>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9393D"/>
    <w:rsid w:val="00CA0EF5"/>
    <w:rsid w:val="00CA134E"/>
    <w:rsid w:val="00CA177B"/>
    <w:rsid w:val="00CA4DBF"/>
    <w:rsid w:val="00CA4F84"/>
    <w:rsid w:val="00CB016C"/>
    <w:rsid w:val="00CB2F43"/>
    <w:rsid w:val="00CC09C0"/>
    <w:rsid w:val="00CC2680"/>
    <w:rsid w:val="00CC358D"/>
    <w:rsid w:val="00CD2A2B"/>
    <w:rsid w:val="00CD53BF"/>
    <w:rsid w:val="00CD5465"/>
    <w:rsid w:val="00CD5D57"/>
    <w:rsid w:val="00CD64D5"/>
    <w:rsid w:val="00CD72AF"/>
    <w:rsid w:val="00CD757C"/>
    <w:rsid w:val="00CE1F5A"/>
    <w:rsid w:val="00CE4A0A"/>
    <w:rsid w:val="00CE51A0"/>
    <w:rsid w:val="00CE7A9E"/>
    <w:rsid w:val="00CF347A"/>
    <w:rsid w:val="00CF4859"/>
    <w:rsid w:val="00CF796A"/>
    <w:rsid w:val="00D007B4"/>
    <w:rsid w:val="00D02A29"/>
    <w:rsid w:val="00D02AE7"/>
    <w:rsid w:val="00D02CFB"/>
    <w:rsid w:val="00D041A6"/>
    <w:rsid w:val="00D0607C"/>
    <w:rsid w:val="00D063D0"/>
    <w:rsid w:val="00D067A6"/>
    <w:rsid w:val="00D074EB"/>
    <w:rsid w:val="00D07796"/>
    <w:rsid w:val="00D11098"/>
    <w:rsid w:val="00D13C79"/>
    <w:rsid w:val="00D14933"/>
    <w:rsid w:val="00D14A36"/>
    <w:rsid w:val="00D16447"/>
    <w:rsid w:val="00D16818"/>
    <w:rsid w:val="00D16960"/>
    <w:rsid w:val="00D177F3"/>
    <w:rsid w:val="00D202CD"/>
    <w:rsid w:val="00D22868"/>
    <w:rsid w:val="00D23ED2"/>
    <w:rsid w:val="00D240F7"/>
    <w:rsid w:val="00D243B4"/>
    <w:rsid w:val="00D257EA"/>
    <w:rsid w:val="00D30508"/>
    <w:rsid w:val="00D31BE1"/>
    <w:rsid w:val="00D332EE"/>
    <w:rsid w:val="00D35456"/>
    <w:rsid w:val="00D35476"/>
    <w:rsid w:val="00D36809"/>
    <w:rsid w:val="00D368B9"/>
    <w:rsid w:val="00D37F6A"/>
    <w:rsid w:val="00D408AA"/>
    <w:rsid w:val="00D40CB0"/>
    <w:rsid w:val="00D40F0A"/>
    <w:rsid w:val="00D4134A"/>
    <w:rsid w:val="00D41E03"/>
    <w:rsid w:val="00D42BC7"/>
    <w:rsid w:val="00D43FAD"/>
    <w:rsid w:val="00D4744E"/>
    <w:rsid w:val="00D50AB1"/>
    <w:rsid w:val="00D53303"/>
    <w:rsid w:val="00D543FA"/>
    <w:rsid w:val="00D6065B"/>
    <w:rsid w:val="00D607BE"/>
    <w:rsid w:val="00D64518"/>
    <w:rsid w:val="00D67126"/>
    <w:rsid w:val="00D7043E"/>
    <w:rsid w:val="00D7326E"/>
    <w:rsid w:val="00D74633"/>
    <w:rsid w:val="00D74A4B"/>
    <w:rsid w:val="00D75832"/>
    <w:rsid w:val="00D75C53"/>
    <w:rsid w:val="00D77641"/>
    <w:rsid w:val="00D77700"/>
    <w:rsid w:val="00D839B1"/>
    <w:rsid w:val="00D85885"/>
    <w:rsid w:val="00D85939"/>
    <w:rsid w:val="00D9012A"/>
    <w:rsid w:val="00D922DB"/>
    <w:rsid w:val="00D934D8"/>
    <w:rsid w:val="00D94117"/>
    <w:rsid w:val="00D94FDE"/>
    <w:rsid w:val="00D95581"/>
    <w:rsid w:val="00D9725C"/>
    <w:rsid w:val="00D976ED"/>
    <w:rsid w:val="00DA06B6"/>
    <w:rsid w:val="00DA1E92"/>
    <w:rsid w:val="00DA51BA"/>
    <w:rsid w:val="00DA60D4"/>
    <w:rsid w:val="00DA6DF7"/>
    <w:rsid w:val="00DA7A92"/>
    <w:rsid w:val="00DB012F"/>
    <w:rsid w:val="00DB3D2B"/>
    <w:rsid w:val="00DB4C04"/>
    <w:rsid w:val="00DB4EF0"/>
    <w:rsid w:val="00DB5601"/>
    <w:rsid w:val="00DB621F"/>
    <w:rsid w:val="00DB6ACD"/>
    <w:rsid w:val="00DB7349"/>
    <w:rsid w:val="00DB7999"/>
    <w:rsid w:val="00DC15A2"/>
    <w:rsid w:val="00DC1D64"/>
    <w:rsid w:val="00DC3854"/>
    <w:rsid w:val="00DC446D"/>
    <w:rsid w:val="00DC6A64"/>
    <w:rsid w:val="00DC75D5"/>
    <w:rsid w:val="00DD209E"/>
    <w:rsid w:val="00DD2B93"/>
    <w:rsid w:val="00DE03D2"/>
    <w:rsid w:val="00DE118C"/>
    <w:rsid w:val="00DE4B8D"/>
    <w:rsid w:val="00DF5C63"/>
    <w:rsid w:val="00DF7B10"/>
    <w:rsid w:val="00DF7F06"/>
    <w:rsid w:val="00E0075F"/>
    <w:rsid w:val="00E024AC"/>
    <w:rsid w:val="00E0259C"/>
    <w:rsid w:val="00E02AA2"/>
    <w:rsid w:val="00E041C6"/>
    <w:rsid w:val="00E0456B"/>
    <w:rsid w:val="00E045CD"/>
    <w:rsid w:val="00E1026D"/>
    <w:rsid w:val="00E10298"/>
    <w:rsid w:val="00E12932"/>
    <w:rsid w:val="00E13055"/>
    <w:rsid w:val="00E133B4"/>
    <w:rsid w:val="00E1404E"/>
    <w:rsid w:val="00E1591F"/>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35694"/>
    <w:rsid w:val="00E401E7"/>
    <w:rsid w:val="00E40A16"/>
    <w:rsid w:val="00E41776"/>
    <w:rsid w:val="00E41B83"/>
    <w:rsid w:val="00E42ACE"/>
    <w:rsid w:val="00E42F6E"/>
    <w:rsid w:val="00E45261"/>
    <w:rsid w:val="00E4664B"/>
    <w:rsid w:val="00E57E77"/>
    <w:rsid w:val="00E64547"/>
    <w:rsid w:val="00E65699"/>
    <w:rsid w:val="00E72B3A"/>
    <w:rsid w:val="00E75978"/>
    <w:rsid w:val="00E76BC2"/>
    <w:rsid w:val="00E822C6"/>
    <w:rsid w:val="00E82FA1"/>
    <w:rsid w:val="00E8378E"/>
    <w:rsid w:val="00E83B56"/>
    <w:rsid w:val="00E85143"/>
    <w:rsid w:val="00E87C8B"/>
    <w:rsid w:val="00E91723"/>
    <w:rsid w:val="00E94E01"/>
    <w:rsid w:val="00E9591E"/>
    <w:rsid w:val="00E95AF8"/>
    <w:rsid w:val="00EA0CD2"/>
    <w:rsid w:val="00EA4A14"/>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674"/>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60B"/>
    <w:rsid w:val="00F35EA3"/>
    <w:rsid w:val="00F360DB"/>
    <w:rsid w:val="00F37C7E"/>
    <w:rsid w:val="00F37EEC"/>
    <w:rsid w:val="00F421B0"/>
    <w:rsid w:val="00F426A0"/>
    <w:rsid w:val="00F45768"/>
    <w:rsid w:val="00F47FEE"/>
    <w:rsid w:val="00F53600"/>
    <w:rsid w:val="00F5678F"/>
    <w:rsid w:val="00F609D3"/>
    <w:rsid w:val="00F61293"/>
    <w:rsid w:val="00F6208F"/>
    <w:rsid w:val="00F62660"/>
    <w:rsid w:val="00F657E4"/>
    <w:rsid w:val="00F7006F"/>
    <w:rsid w:val="00F70A04"/>
    <w:rsid w:val="00F72F8E"/>
    <w:rsid w:val="00F7452D"/>
    <w:rsid w:val="00F7452E"/>
    <w:rsid w:val="00F74E72"/>
    <w:rsid w:val="00F80686"/>
    <w:rsid w:val="00F81CF7"/>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C7455"/>
    <w:rsid w:val="00FD070C"/>
    <w:rsid w:val="00FD0AEA"/>
    <w:rsid w:val="00FD0FD2"/>
    <w:rsid w:val="00FD1F1C"/>
    <w:rsid w:val="00FD2CE6"/>
    <w:rsid w:val="00FD2F07"/>
    <w:rsid w:val="00FD5F29"/>
    <w:rsid w:val="00FD694D"/>
    <w:rsid w:val="00FE0C95"/>
    <w:rsid w:val="00FE1982"/>
    <w:rsid w:val="00FE3A75"/>
    <w:rsid w:val="00FE44BB"/>
    <w:rsid w:val="00FE7345"/>
    <w:rsid w:val="00FF0B20"/>
    <w:rsid w:val="00FF18C6"/>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3B486A05"/>
  <w15:docId w15:val="{DD2D52E7-7BFC-40BC-BD40-0FD2630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3"/>
    <w:link w:val="40"/>
    <w:qFormat/>
    <w:rsid w:val="008B1449"/>
    <w:pPr>
      <w:tabs>
        <w:tab w:val="num" w:pos="3021"/>
      </w:tabs>
      <w:spacing w:before="120" w:after="0"/>
      <w:ind w:left="2661"/>
      <w:jc w:val="both"/>
      <w:outlineLvl w:val="3"/>
    </w:pPr>
    <w:rPr>
      <w:rFonts w:ascii="Arial" w:hAnsi="Arial"/>
      <w:bCs w:val="0"/>
      <w:kern w:val="28"/>
      <w:sz w:val="24"/>
      <w:szCs w:val="20"/>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8B1449"/>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Заголовок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rsid w:val="008B1449"/>
    <w:rPr>
      <w:rFonts w:ascii="Arial" w:eastAsia="Times New Roman" w:hAnsi="Arial" w:cs="Times New Roman"/>
      <w:b/>
      <w:kern w:val="28"/>
      <w:sz w:val="24"/>
      <w:szCs w:val="20"/>
      <w:lang w:eastAsia="ru-RU"/>
    </w:rPr>
  </w:style>
  <w:style w:type="character" w:customStyle="1" w:styleId="60">
    <w:name w:val="Заголовок 6 Знак"/>
    <w:basedOn w:val="a2"/>
    <w:link w:val="6"/>
    <w:rsid w:val="008B1449"/>
    <w:rPr>
      <w:rFonts w:ascii="Times New Roman" w:eastAsia="Times New Roman" w:hAnsi="Times New Roman" w:cs="Times New Roman"/>
      <w:kern w:val="28"/>
      <w:sz w:val="28"/>
      <w:szCs w:val="20"/>
      <w:lang w:eastAsia="ru-RU"/>
    </w:rPr>
  </w:style>
  <w:style w:type="paragraph" w:customStyle="1" w:styleId="111">
    <w:name w:val="1.1 Абзац"/>
    <w:basedOn w:val="a1"/>
    <w:link w:val="112"/>
    <w:qFormat/>
    <w:rsid w:val="008B1449"/>
    <w:pPr>
      <w:spacing w:after="200" w:line="276" w:lineRule="auto"/>
    </w:pPr>
    <w:rPr>
      <w:rFonts w:ascii="Arial" w:hAnsi="Arial"/>
      <w:szCs w:val="36"/>
    </w:rPr>
  </w:style>
  <w:style w:type="character" w:customStyle="1" w:styleId="112">
    <w:name w:val="1.1 Абзац Знак"/>
    <w:basedOn w:val="20"/>
    <w:link w:val="111"/>
    <w:rsid w:val="008B1449"/>
    <w:rPr>
      <w:rFonts w:ascii="Arial" w:eastAsia="Times New Roman" w:hAnsi="Arial" w:cs="Times New Roman"/>
      <w:b w:val="0"/>
      <w:bCs w:val="0"/>
      <w:sz w:val="24"/>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0068">
      <w:bodyDiv w:val="1"/>
      <w:marLeft w:val="0"/>
      <w:marRight w:val="0"/>
      <w:marTop w:val="0"/>
      <w:marBottom w:val="0"/>
      <w:divBdr>
        <w:top w:val="none" w:sz="0" w:space="0" w:color="auto"/>
        <w:left w:val="none" w:sz="0" w:space="0" w:color="auto"/>
        <w:bottom w:val="none" w:sz="0" w:space="0" w:color="auto"/>
        <w:right w:val="none" w:sz="0" w:space="0" w:color="auto"/>
      </w:divBdr>
    </w:div>
    <w:div w:id="282227640">
      <w:bodyDiv w:val="1"/>
      <w:marLeft w:val="0"/>
      <w:marRight w:val="0"/>
      <w:marTop w:val="0"/>
      <w:marBottom w:val="0"/>
      <w:divBdr>
        <w:top w:val="none" w:sz="0" w:space="0" w:color="auto"/>
        <w:left w:val="none" w:sz="0" w:space="0" w:color="auto"/>
        <w:bottom w:val="none" w:sz="0" w:space="0" w:color="auto"/>
        <w:right w:val="none" w:sz="0" w:space="0" w:color="auto"/>
      </w:divBdr>
    </w:div>
    <w:div w:id="896624964">
      <w:bodyDiv w:val="1"/>
      <w:marLeft w:val="0"/>
      <w:marRight w:val="0"/>
      <w:marTop w:val="0"/>
      <w:marBottom w:val="0"/>
      <w:divBdr>
        <w:top w:val="none" w:sz="0" w:space="0" w:color="auto"/>
        <w:left w:val="none" w:sz="0" w:space="0" w:color="auto"/>
        <w:bottom w:val="none" w:sz="0" w:space="0" w:color="auto"/>
        <w:right w:val="none" w:sz="0" w:space="0" w:color="auto"/>
      </w:divBdr>
    </w:div>
    <w:div w:id="1183398956">
      <w:bodyDiv w:val="1"/>
      <w:marLeft w:val="0"/>
      <w:marRight w:val="0"/>
      <w:marTop w:val="0"/>
      <w:marBottom w:val="0"/>
      <w:divBdr>
        <w:top w:val="none" w:sz="0" w:space="0" w:color="auto"/>
        <w:left w:val="none" w:sz="0" w:space="0" w:color="auto"/>
        <w:bottom w:val="none" w:sz="0" w:space="0" w:color="auto"/>
        <w:right w:val="none" w:sz="0" w:space="0" w:color="auto"/>
      </w:divBdr>
    </w:div>
    <w:div w:id="1384865917">
      <w:bodyDiv w:val="1"/>
      <w:marLeft w:val="0"/>
      <w:marRight w:val="0"/>
      <w:marTop w:val="0"/>
      <w:marBottom w:val="0"/>
      <w:divBdr>
        <w:top w:val="none" w:sz="0" w:space="0" w:color="auto"/>
        <w:left w:val="none" w:sz="0" w:space="0" w:color="auto"/>
        <w:bottom w:val="none" w:sz="0" w:space="0" w:color="auto"/>
        <w:right w:val="none" w:sz="0" w:space="0" w:color="auto"/>
      </w:divBdr>
    </w:div>
    <w:div w:id="1852522782">
      <w:bodyDiv w:val="1"/>
      <w:marLeft w:val="0"/>
      <w:marRight w:val="0"/>
      <w:marTop w:val="0"/>
      <w:marBottom w:val="0"/>
      <w:divBdr>
        <w:top w:val="none" w:sz="0" w:space="0" w:color="auto"/>
        <w:left w:val="none" w:sz="0" w:space="0" w:color="auto"/>
        <w:bottom w:val="none" w:sz="0" w:space="0" w:color="auto"/>
        <w:right w:val="none" w:sz="0" w:space="0" w:color="auto"/>
      </w:divBdr>
    </w:div>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78C4B-48C8-4093-AE64-6BB240FC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4682</Words>
  <Characters>26690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Ибрагимова Диана Рашидовна</cp:lastModifiedBy>
  <cp:revision>18</cp:revision>
  <cp:lastPrinted>2017-01-30T01:24:00Z</cp:lastPrinted>
  <dcterms:created xsi:type="dcterms:W3CDTF">2016-03-28T15:04:00Z</dcterms:created>
  <dcterms:modified xsi:type="dcterms:W3CDTF">2017-09-11T11:29:00Z</dcterms:modified>
</cp:coreProperties>
</file>