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3053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F3053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F3053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F3053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1E55A4" w:rsidRPr="001E55A4">
        <w:rPr>
          <w:rFonts w:ascii="Arial" w:hAnsi="Arial" w:cs="Arial"/>
          <w:color w:val="000000"/>
          <w:sz w:val="20"/>
        </w:rPr>
        <w:t>№ 2</w:t>
      </w:r>
      <w:r w:rsidR="0054533E">
        <w:rPr>
          <w:rFonts w:ascii="Arial" w:hAnsi="Arial" w:cs="Arial"/>
          <w:color w:val="000000"/>
          <w:sz w:val="20"/>
        </w:rPr>
        <w:t>5</w:t>
      </w:r>
      <w:r w:rsidR="001E55A4" w:rsidRPr="001E55A4">
        <w:rPr>
          <w:rFonts w:ascii="Arial" w:hAnsi="Arial" w:cs="Arial"/>
          <w:color w:val="000000"/>
          <w:sz w:val="20"/>
        </w:rPr>
        <w:t>1/ПМ от</w:t>
      </w:r>
      <w:r w:rsidR="0054533E">
        <w:rPr>
          <w:rFonts w:ascii="Arial" w:hAnsi="Arial" w:cs="Arial"/>
          <w:color w:val="000000"/>
          <w:sz w:val="20"/>
        </w:rPr>
        <w:t xml:space="preserve"> 27</w:t>
      </w:r>
      <w:r w:rsidR="001E55A4" w:rsidRPr="001E55A4">
        <w:rPr>
          <w:rFonts w:ascii="Arial" w:hAnsi="Arial" w:cs="Arial"/>
          <w:color w:val="000000"/>
          <w:sz w:val="20"/>
        </w:rPr>
        <w:t>.07.2017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54533E" w:rsidRPr="0054533E">
              <w:rPr>
                <w:rFonts w:ascii="Arial" w:hAnsi="Arial" w:cs="Arial"/>
                <w:bCs/>
                <w:sz w:val="20"/>
              </w:rPr>
              <w:t xml:space="preserve">МТР для монтажа перегородки в </w:t>
            </w:r>
            <w:proofErr w:type="gramStart"/>
            <w:r w:rsidR="0054533E" w:rsidRPr="0054533E">
              <w:rPr>
                <w:rFonts w:ascii="Arial" w:hAnsi="Arial" w:cs="Arial"/>
                <w:bCs/>
                <w:sz w:val="20"/>
              </w:rPr>
              <w:t>КО</w:t>
            </w:r>
            <w:proofErr w:type="gramEnd"/>
            <w:r w:rsidR="0054533E" w:rsidRPr="0054533E">
              <w:rPr>
                <w:rFonts w:ascii="Arial" w:hAnsi="Arial" w:cs="Arial"/>
                <w:bCs/>
                <w:sz w:val="20"/>
              </w:rPr>
              <w:t xml:space="preserve"> Главного корпуса для РВР в ячейке 3-го энергоблока Березовской ГРЭС для нужд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1E55A4" w:rsidP="009142B9">
            <w:pPr>
              <w:spacing w:line="276" w:lineRule="auto"/>
              <w:ind w:right="153" w:firstLine="0"/>
              <w:jc w:val="left"/>
              <w:rPr>
                <w:rFonts w:ascii="Arial" w:hAnsi="Arial" w:cs="Arial"/>
                <w:sz w:val="20"/>
                <w:lang w:eastAsia="en-US"/>
              </w:rPr>
            </w:pPr>
            <w:r>
              <w:rPr>
                <w:rFonts w:ascii="Arial" w:hAnsi="Arial" w:cs="Arial"/>
                <w:sz w:val="20"/>
                <w:lang w:eastAsia="en-US"/>
              </w:rPr>
              <w:t>сот.8-923-308-09-83</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54533E">
              <w:rPr>
                <w:rFonts w:ascii="Arial" w:hAnsi="Arial" w:cs="Arial"/>
                <w:sz w:val="20"/>
                <w:lang w:eastAsia="en-US"/>
              </w:rPr>
              <w:t>27</w:t>
            </w:r>
            <w:r w:rsidR="009142B9" w:rsidRPr="009142B9">
              <w:rPr>
                <w:rFonts w:ascii="Arial" w:hAnsi="Arial" w:cs="Arial"/>
                <w:sz w:val="20"/>
                <w:lang w:eastAsia="en-US"/>
              </w:rPr>
              <w:t>.0</w:t>
            </w:r>
            <w:r w:rsidR="001E55A4">
              <w:rPr>
                <w:rFonts w:ascii="Arial" w:hAnsi="Arial" w:cs="Arial"/>
                <w:sz w:val="20"/>
                <w:lang w:eastAsia="en-US"/>
              </w:rPr>
              <w:t>7</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54533E">
              <w:rPr>
                <w:rFonts w:ascii="Arial" w:hAnsi="Arial" w:cs="Arial"/>
                <w:sz w:val="20"/>
                <w:lang w:eastAsia="en-US"/>
              </w:rPr>
              <w:t>01</w:t>
            </w:r>
            <w:r w:rsidR="009142B9">
              <w:rPr>
                <w:rFonts w:ascii="Arial" w:hAnsi="Arial" w:cs="Arial"/>
                <w:sz w:val="20"/>
                <w:lang w:eastAsia="en-US"/>
              </w:rPr>
              <w:t>.0</w:t>
            </w:r>
            <w:r w:rsidR="0054533E">
              <w:rPr>
                <w:rFonts w:ascii="Arial" w:hAnsi="Arial" w:cs="Arial"/>
                <w:sz w:val="20"/>
                <w:lang w:eastAsia="en-US"/>
              </w:rPr>
              <w:t>8</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w:t>
            </w:r>
            <w:bookmarkStart w:id="4" w:name="_GoBack"/>
            <w:bookmarkEnd w:id="4"/>
            <w:r w:rsidRPr="00B7089A">
              <w:rPr>
                <w:rFonts w:ascii="Arial" w:hAnsi="Arial" w:cs="Arial"/>
                <w:b/>
                <w:sz w:val="20"/>
                <w:lang w:eastAsia="en-US"/>
              </w:rPr>
              <w:t>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Pr="001E55A4"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1E55A4" w:rsidRPr="00D90032">
                <w:rPr>
                  <w:rStyle w:val="af2"/>
                  <w:rFonts w:ascii="Arial" w:hAnsi="Arial" w:cs="Arial"/>
                  <w:sz w:val="20"/>
                  <w:lang w:val="en-US" w:eastAsia="en-US"/>
                </w:rPr>
                <w:t>Myasnikov</w:t>
              </w:r>
              <w:r w:rsidR="001E55A4" w:rsidRPr="00D90032">
                <w:rPr>
                  <w:rStyle w:val="af2"/>
                  <w:rFonts w:ascii="Arial" w:hAnsi="Arial" w:cs="Arial"/>
                  <w:sz w:val="20"/>
                  <w:lang w:eastAsia="en-US"/>
                </w:rPr>
                <w:t>_</w:t>
              </w:r>
              <w:r w:rsidR="001E55A4" w:rsidRPr="00D90032">
                <w:rPr>
                  <w:rStyle w:val="af2"/>
                  <w:rFonts w:ascii="Arial" w:hAnsi="Arial" w:cs="Arial"/>
                  <w:sz w:val="20"/>
                  <w:lang w:val="en-US" w:eastAsia="en-US"/>
                </w:rPr>
                <w:t>A</w:t>
              </w:r>
              <w:r w:rsidR="001E55A4" w:rsidRPr="00D90032">
                <w:rPr>
                  <w:rStyle w:val="af2"/>
                  <w:rFonts w:ascii="Arial" w:hAnsi="Arial" w:cs="Arial"/>
                  <w:sz w:val="20"/>
                  <w:lang w:eastAsia="en-US"/>
                </w:rPr>
                <w:t>@</w:t>
              </w:r>
              <w:proofErr w:type="spellStart"/>
              <w:r w:rsidR="001E55A4" w:rsidRPr="00D90032">
                <w:rPr>
                  <w:rStyle w:val="af2"/>
                  <w:rFonts w:ascii="Arial" w:hAnsi="Arial" w:cs="Arial"/>
                  <w:sz w:val="20"/>
                  <w:lang w:val="en-US" w:eastAsia="en-US"/>
                </w:rPr>
                <w:t>unipro</w:t>
              </w:r>
              <w:proofErr w:type="spellEnd"/>
              <w:r w:rsidR="001E55A4" w:rsidRPr="00D90032">
                <w:rPr>
                  <w:rStyle w:val="af2"/>
                  <w:rFonts w:ascii="Arial" w:hAnsi="Arial" w:cs="Arial"/>
                  <w:sz w:val="20"/>
                  <w:lang w:eastAsia="en-US"/>
                </w:rPr>
                <w:t>.</w:t>
              </w:r>
              <w:r w:rsidR="001E55A4" w:rsidRPr="00D90032">
                <w:rPr>
                  <w:rStyle w:val="af2"/>
                  <w:rFonts w:ascii="Arial" w:hAnsi="Arial" w:cs="Arial"/>
                  <w:sz w:val="20"/>
                  <w:lang w:val="en-US" w:eastAsia="en-US"/>
                </w:rPr>
                <w:t>energy</w:t>
              </w:r>
            </w:hyperlink>
            <w:r w:rsidR="001E55A4">
              <w:rPr>
                <w:rStyle w:val="af2"/>
                <w:rFonts w:ascii="Arial" w:hAnsi="Arial" w:cs="Arial"/>
                <w:sz w:val="20"/>
                <w:lang w:eastAsia="en-US"/>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30" w:rsidRDefault="00F30530">
      <w:r>
        <w:separator/>
      </w:r>
    </w:p>
  </w:endnote>
  <w:endnote w:type="continuationSeparator" w:id="0">
    <w:p w:rsidR="00F30530" w:rsidRDefault="00F3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54533E">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30" w:rsidRDefault="00F30530">
      <w:r>
        <w:separator/>
      </w:r>
    </w:p>
  </w:footnote>
  <w:footnote w:type="continuationSeparator" w:id="0">
    <w:p w:rsidR="00F30530" w:rsidRDefault="00F305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5A4"/>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33E"/>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6721"/>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530"/>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15490-50C3-4DE6-B449-31C4AFA4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29</Pages>
  <Words>4965</Words>
  <Characters>28304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35</cp:revision>
  <cp:lastPrinted>2016-09-06T02:56:00Z</cp:lastPrinted>
  <dcterms:created xsi:type="dcterms:W3CDTF">2016-09-06T01:09:00Z</dcterms:created>
  <dcterms:modified xsi:type="dcterms:W3CDTF">2017-07-27T02:11:00Z</dcterms:modified>
</cp:coreProperties>
</file>