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830FAF">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830FAF"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830FAF"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830FAF"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830FAF"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830FAF"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830FAF"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830FAF"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830FAF"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830FAF"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830FAF"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830FAF"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830FAF"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830FAF"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830FAF"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830FAF">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830FAF">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5331C7">
        <w:rPr>
          <w:sz w:val="24"/>
          <w:szCs w:val="24"/>
        </w:rPr>
        <w:t>194</w:t>
      </w:r>
      <w:r w:rsidR="006E732C" w:rsidRPr="00732AF2">
        <w:rPr>
          <w:sz w:val="24"/>
          <w:szCs w:val="24"/>
        </w:rPr>
        <w:t>/У</w:t>
      </w:r>
      <w:r w:rsidR="006E732C">
        <w:rPr>
          <w:sz w:val="24"/>
          <w:szCs w:val="24"/>
        </w:rPr>
        <w:t xml:space="preserve"> от</w:t>
      </w:r>
      <w:r w:rsidR="00825575">
        <w:rPr>
          <w:sz w:val="24"/>
          <w:szCs w:val="24"/>
        </w:rPr>
        <w:t xml:space="preserve"> </w:t>
      </w:r>
      <w:r w:rsidR="005331C7">
        <w:rPr>
          <w:sz w:val="24"/>
          <w:szCs w:val="24"/>
        </w:rPr>
        <w:t>16.06</w:t>
      </w:r>
      <w:r w:rsidR="00BD427E">
        <w:rPr>
          <w:sz w:val="24"/>
          <w:szCs w:val="24"/>
        </w:rPr>
        <w:t>.2017</w:t>
      </w:r>
      <w:r w:rsidR="005F2DF2" w:rsidRPr="005F2DF2">
        <w:rPr>
          <w:sz w:val="24"/>
          <w:szCs w:val="24"/>
        </w:rPr>
        <w:t xml:space="preserve">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8E7C89" w:rsidRPr="00913198">
          <w:rPr>
            <w:rStyle w:val="af2"/>
            <w:sz w:val="24"/>
            <w:szCs w:val="24"/>
          </w:rPr>
          <w:t>http://www.</w:t>
        </w:r>
        <w:r w:rsidR="008E7C89" w:rsidRPr="00913198">
          <w:rPr>
            <w:rStyle w:val="af2"/>
            <w:sz w:val="24"/>
            <w:szCs w:val="24"/>
            <w:lang w:val="en-US"/>
          </w:rPr>
          <w:t>unipro</w:t>
        </w:r>
        <w:r w:rsidR="008E7C89" w:rsidRPr="00913198">
          <w:rPr>
            <w:rStyle w:val="af2"/>
            <w:sz w:val="24"/>
            <w:szCs w:val="24"/>
          </w:rPr>
          <w:t>.</w:t>
        </w:r>
        <w:r w:rsidR="008E7C89" w:rsidRPr="00913198">
          <w:rPr>
            <w:rStyle w:val="af2"/>
            <w:sz w:val="24"/>
            <w:szCs w:val="24"/>
            <w:lang w:val="en-US"/>
          </w:rPr>
          <w:t>energy</w:t>
        </w:r>
        <w:r w:rsidR="008E7C89" w:rsidRPr="00913198">
          <w:rPr>
            <w:rStyle w:val="af2"/>
            <w:sz w:val="24"/>
            <w:szCs w:val="24"/>
          </w:rPr>
          <w:t>/purchase/documents/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BD427E">
        <w:trPr>
          <w:trHeight w:val="103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900FCC" w:rsidP="00900FCC">
            <w:pPr>
              <w:shd w:val="clear" w:color="auto" w:fill="FFFFFF"/>
              <w:spacing w:before="100" w:beforeAutospacing="1" w:after="100" w:afterAutospacing="1" w:line="240" w:lineRule="auto"/>
              <w:ind w:firstLine="0"/>
              <w:rPr>
                <w:bCs/>
                <w:sz w:val="24"/>
                <w:szCs w:val="24"/>
              </w:rPr>
            </w:pPr>
            <w:r w:rsidRPr="00900FCC">
              <w:rPr>
                <w:bCs/>
                <w:sz w:val="24"/>
                <w:szCs w:val="24"/>
              </w:rPr>
              <w:t>выполнение работ по восстановлению внутриплощадочных железнодорожных путей №76, 76б</w:t>
            </w:r>
            <w:r>
              <w:rPr>
                <w:bCs/>
                <w:sz w:val="24"/>
                <w:szCs w:val="24"/>
              </w:rPr>
              <w:t xml:space="preserve"> </w:t>
            </w:r>
            <w:r w:rsidR="007A28AA" w:rsidRPr="007A28AA">
              <w:rPr>
                <w:bCs/>
                <w:sz w:val="24"/>
                <w:szCs w:val="24"/>
              </w:rPr>
              <w:t xml:space="preserve"> 3-го энергоблока филиала «Бе</w:t>
            </w:r>
            <w:r w:rsidR="005331C7">
              <w:rPr>
                <w:bCs/>
                <w:sz w:val="24"/>
                <w:szCs w:val="24"/>
              </w:rPr>
              <w:t xml:space="preserve">резовская ГРЭС» ПАО «Юнипро» </w:t>
            </w:r>
            <w:r w:rsidR="007A28AA" w:rsidRPr="007A28AA">
              <w:rPr>
                <w:bCs/>
                <w:sz w:val="24"/>
                <w:szCs w:val="24"/>
              </w:rPr>
              <w:t>в целях устранения последствий аварии, произошедшей 01.02.2016 на энергоблоке № 3 филиала  «Березовская ГР</w:t>
            </w:r>
            <w:r w:rsidR="002D2829">
              <w:rPr>
                <w:bCs/>
                <w:sz w:val="24"/>
                <w:szCs w:val="24"/>
              </w:rPr>
              <w:t xml:space="preserve">ЭС» ПАО «Юнипро»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«Юнипро</w:t>
            </w:r>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r>
              <w:rPr>
                <w:spacing w:val="-6"/>
                <w:sz w:val="24"/>
                <w:szCs w:val="24"/>
              </w:rPr>
              <w:t>Юнипро»</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5331C7">
              <w:rPr>
                <w:spacing w:val="-6"/>
                <w:sz w:val="24"/>
                <w:szCs w:val="24"/>
              </w:rPr>
              <w:t>16.06</w:t>
            </w:r>
            <w:r w:rsidR="007F556F">
              <w:rPr>
                <w:spacing w:val="-6"/>
                <w:sz w:val="24"/>
                <w:szCs w:val="24"/>
              </w:rPr>
              <w:t>.2017</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5331C7">
              <w:rPr>
                <w:sz w:val="24"/>
                <w:szCs w:val="24"/>
                <w:lang w:eastAsia="en-US"/>
              </w:rPr>
              <w:t>22.06</w:t>
            </w:r>
            <w:bookmarkStart w:id="2" w:name="_GoBack"/>
            <w:bookmarkEnd w:id="2"/>
            <w:r w:rsidR="00982654">
              <w:rPr>
                <w:sz w:val="24"/>
                <w:szCs w:val="24"/>
                <w:lang w:eastAsia="en-US"/>
              </w:rPr>
              <w:t>.2017</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662328, Красноярский край, Шарыповский район, с. Холмогорское, промбаза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w:history="1">
              <w:r w:rsidR="008E7C89" w:rsidRPr="00913198">
                <w:rPr>
                  <w:rStyle w:val="af2"/>
                  <w:i/>
                  <w:sz w:val="24"/>
                  <w:szCs w:val="24"/>
                </w:rPr>
                <w:t xml:space="preserve">http://www </w:t>
              </w:r>
              <w:r w:rsidR="008E7C89" w:rsidRPr="00913198">
                <w:rPr>
                  <w:rStyle w:val="af2"/>
                  <w:i/>
                  <w:sz w:val="24"/>
                  <w:szCs w:val="24"/>
                  <w:lang w:val="en-US"/>
                </w:rPr>
                <w:t>unipro</w:t>
              </w:r>
              <w:r w:rsidR="008E7C89" w:rsidRPr="00913198">
                <w:rPr>
                  <w:rStyle w:val="af2"/>
                  <w:i/>
                  <w:sz w:val="24"/>
                  <w:szCs w:val="24"/>
                </w:rPr>
                <w:t>.</w:t>
              </w:r>
              <w:r w:rsidR="008E7C89" w:rsidRPr="00913198">
                <w:rPr>
                  <w:rStyle w:val="af2"/>
                  <w:i/>
                  <w:sz w:val="24"/>
                  <w:szCs w:val="24"/>
                  <w:lang w:val="en-US"/>
                </w:rPr>
                <w:t>energy</w:t>
              </w:r>
              <w:r w:rsidR="008E7C89" w:rsidRPr="00913198">
                <w:rPr>
                  <w:rStyle w:val="af2"/>
                  <w:i/>
                  <w:sz w:val="24"/>
                  <w:szCs w:val="24"/>
                </w:rPr>
                <w:t>/files/117/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Пакет документов, необходимых для прохождения аккредитации, направляется на портал для самостоятельной регистрации в ба</w:t>
            </w:r>
            <w:r w:rsidR="0098235D">
              <w:rPr>
                <w:sz w:val="24"/>
                <w:szCs w:val="24"/>
                <w:lang w:eastAsia="en-US"/>
              </w:rPr>
              <w:t>зе поставщиков                 ПАО «Юнипро</w:t>
            </w:r>
            <w:r w:rsidRPr="00B654D1">
              <w:rPr>
                <w:sz w:val="24"/>
                <w:szCs w:val="24"/>
                <w:lang w:eastAsia="en-US"/>
              </w:rPr>
              <w:t xml:space="preserve">»: </w:t>
            </w:r>
            <w:hyperlink r:id="rId12" w:history="1">
              <w:r w:rsidR="008E7C89" w:rsidRPr="00913198">
                <w:rPr>
                  <w:rStyle w:val="af2"/>
                  <w:sz w:val="24"/>
                  <w:szCs w:val="24"/>
                  <w:lang w:eastAsia="en-US"/>
                </w:rPr>
                <w:t>http://www.</w:t>
              </w:r>
              <w:r w:rsidR="008E7C89" w:rsidRPr="00913198">
                <w:rPr>
                  <w:rStyle w:val="af2"/>
                  <w:sz w:val="24"/>
                  <w:szCs w:val="24"/>
                  <w:lang w:val="en-US" w:eastAsia="en-US"/>
                </w:rPr>
                <w:t>unipro</w:t>
              </w:r>
              <w:r w:rsidR="008E7C89" w:rsidRPr="00913198">
                <w:rPr>
                  <w:rStyle w:val="af2"/>
                  <w:sz w:val="24"/>
                  <w:szCs w:val="24"/>
                  <w:lang w:eastAsia="en-US"/>
                </w:rPr>
                <w:t>.</w:t>
              </w:r>
              <w:r w:rsidR="008E7C89" w:rsidRPr="00913198">
                <w:rPr>
                  <w:rStyle w:val="af2"/>
                  <w:sz w:val="24"/>
                  <w:szCs w:val="24"/>
                  <w:lang w:val="en-US" w:eastAsia="en-US"/>
                </w:rPr>
                <w:t>energy</w:t>
              </w:r>
              <w:r w:rsidR="008E7C89" w:rsidRPr="00913198">
                <w:rPr>
                  <w:rStyle w:val="af2"/>
                  <w:sz w:val="24"/>
                  <w:szCs w:val="24"/>
                  <w:lang w:eastAsia="en-US"/>
                </w:rPr>
                <w:t>/purchase/accreditation/</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w:t>
            </w:r>
            <w:r w:rsidR="0098235D">
              <w:rPr>
                <w:color w:val="000000"/>
              </w:rPr>
              <w:t>жащими материалами на объектах П</w:t>
            </w:r>
            <w:r w:rsidRPr="00E95073">
              <w:rPr>
                <w:color w:val="000000"/>
              </w:rPr>
              <w:t>АО «</w:t>
            </w:r>
            <w:r w:rsidR="0098235D">
              <w:rPr>
                <w:color w:val="000000"/>
              </w:rPr>
              <w:t>Юнипро</w:t>
            </w:r>
            <w:r w:rsidRPr="00E95073">
              <w:rPr>
                <w:color w:val="000000"/>
              </w:rPr>
              <w:t>»</w:t>
            </w:r>
            <w:r>
              <w:rPr>
                <w:color w:val="000000"/>
              </w:rPr>
              <w:t xml:space="preserve"> (СО_СОТТА-20)</w:t>
            </w:r>
            <w:r w:rsidRPr="00E95073">
              <w:rPr>
                <w:color w:val="000000"/>
              </w:rPr>
              <w:t>;</w:t>
            </w:r>
          </w:p>
          <w:p w:rsidR="00E044C1" w:rsidRDefault="001E2003" w:rsidP="00BA2BA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«Юнипро</w:t>
      </w:r>
      <w:r w:rsidR="00D20281" w:rsidRPr="00CC6391">
        <w:rPr>
          <w:color w:val="000000"/>
          <w:sz w:val="24"/>
          <w:szCs w:val="24"/>
        </w:rPr>
        <w:t xml:space="preserve">» </w:t>
      </w:r>
      <w:r w:rsidR="006E732C">
        <w:rPr>
          <w:sz w:val="24"/>
          <w:szCs w:val="24"/>
        </w:rPr>
        <w:t>www.</w:t>
      </w:r>
      <w:r w:rsidR="006E732C">
        <w:t xml:space="preserve"> </w:t>
      </w:r>
      <w:r w:rsidR="006E732C">
        <w:rPr>
          <w:sz w:val="24"/>
          <w:szCs w:val="24"/>
        </w:rPr>
        <w:t>unipro.energ</w:t>
      </w:r>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Предлагаемая стоимость продукции должна включать все налоги, сборы и другие обязательные платежи, стоимость все</w:t>
      </w:r>
      <w:r w:rsidR="008E7C89">
        <w:rPr>
          <w:sz w:val="24"/>
          <w:szCs w:val="24"/>
        </w:rPr>
        <w:t xml:space="preserve">х сопутствующих работ, а также </w:t>
      </w:r>
      <w:r w:rsidRPr="00CC6391">
        <w:rPr>
          <w:sz w:val="24"/>
          <w:szCs w:val="24"/>
        </w:rPr>
        <w:t xml:space="preserve">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r w:rsidRPr="00CC6391">
              <w:rPr>
                <w:b/>
                <w:sz w:val="24"/>
                <w:szCs w:val="24"/>
                <w:lang w:val="en-US"/>
              </w:rPr>
              <w:t xml:space="preserve">Наименование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54279D" w:rsidRPr="00CC6391">
              <w:rPr>
                <w:b/>
                <w:bCs/>
                <w:sz w:val="24"/>
                <w:szCs w:val="24"/>
                <w:lang w:val="en-US"/>
              </w:rPr>
              <w:t>3. Обеспечение обязательств</w:t>
            </w:r>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lang w:val="en-US"/>
              </w:rPr>
              <w:t>Требования Заказчика</w:t>
            </w:r>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3D76C2" w:rsidRPr="00CC6391" w:rsidRDefault="003D76C2" w:rsidP="00C02EB2">
      <w:pPr>
        <w:spacing w:line="240" w:lineRule="auto"/>
        <w:ind w:firstLine="0"/>
        <w:rPr>
          <w:sz w:val="24"/>
          <w:szCs w:val="24"/>
        </w:rPr>
      </w:pPr>
      <w:r w:rsidRPr="00CC6391">
        <w:rPr>
          <w:sz w:val="24"/>
          <w:szCs w:val="24"/>
        </w:rPr>
        <w:lastRenderedPageBreak/>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lang w:val="en-US"/>
              </w:rPr>
              <w:t>Таблица</w:t>
            </w:r>
            <w:r w:rsidR="0062612E" w:rsidRPr="00CC6391">
              <w:rPr>
                <w:b/>
                <w:bCs/>
                <w:sz w:val="24"/>
                <w:szCs w:val="24"/>
              </w:rPr>
              <w:t xml:space="preserve"> </w:t>
            </w:r>
            <w:r w:rsidR="0062612E" w:rsidRPr="00CC6391">
              <w:rPr>
                <w:b/>
                <w:bCs/>
                <w:sz w:val="24"/>
                <w:szCs w:val="24"/>
                <w:lang w:val="en-US"/>
              </w:rPr>
              <w:t>3. Обеспечение обязательств</w:t>
            </w:r>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lang w:val="en-US"/>
              </w:rPr>
              <w:t>Требования Заказчика</w:t>
            </w:r>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FAF" w:rsidRDefault="00830FAF">
      <w:r>
        <w:separator/>
      </w:r>
    </w:p>
  </w:endnote>
  <w:endnote w:type="continuationSeparator" w:id="0">
    <w:p w:rsidR="00830FAF" w:rsidRDefault="00830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732AF2" w:rsidRDefault="00732AF2">
        <w:pPr>
          <w:pStyle w:val="af0"/>
          <w:jc w:val="right"/>
        </w:pPr>
        <w:r>
          <w:fldChar w:fldCharType="begin"/>
        </w:r>
        <w:r>
          <w:instrText xml:space="preserve"> PAGE   \* MERGEFORMAT </w:instrText>
        </w:r>
        <w:r>
          <w:fldChar w:fldCharType="separate"/>
        </w:r>
        <w:r w:rsidR="005331C7">
          <w:rPr>
            <w:noProof/>
          </w:rPr>
          <w:t>1</w:t>
        </w:r>
        <w:r>
          <w:rPr>
            <w:noProof/>
          </w:rPr>
          <w:fldChar w:fldCharType="end"/>
        </w:r>
      </w:p>
    </w:sdtContent>
  </w:sdt>
  <w:p w:rsidR="00732AF2" w:rsidRDefault="00732AF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FAF" w:rsidRDefault="00830FAF">
      <w:r>
        <w:separator/>
      </w:r>
    </w:p>
  </w:footnote>
  <w:footnote w:type="continuationSeparator" w:id="0">
    <w:p w:rsidR="00830FAF" w:rsidRDefault="00830F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AF2" w:rsidRPr="00F01080" w:rsidRDefault="00732AF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3C2"/>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52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401"/>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170B"/>
    <w:rsid w:val="00242B88"/>
    <w:rsid w:val="0024305C"/>
    <w:rsid w:val="002434B3"/>
    <w:rsid w:val="0024383F"/>
    <w:rsid w:val="00243C4F"/>
    <w:rsid w:val="00244295"/>
    <w:rsid w:val="002444FA"/>
    <w:rsid w:val="002447EB"/>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299"/>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7F8"/>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A7D3C"/>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29"/>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8FE"/>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14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93E"/>
    <w:rsid w:val="004036F4"/>
    <w:rsid w:val="00404863"/>
    <w:rsid w:val="00404C14"/>
    <w:rsid w:val="00405182"/>
    <w:rsid w:val="0040562C"/>
    <w:rsid w:val="0040624E"/>
    <w:rsid w:val="00406535"/>
    <w:rsid w:val="00407730"/>
    <w:rsid w:val="0040779E"/>
    <w:rsid w:val="00407ACC"/>
    <w:rsid w:val="004106F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D4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1C7"/>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DA2"/>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2AF2"/>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1451"/>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28AA"/>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040"/>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56F"/>
    <w:rsid w:val="007F5AFA"/>
    <w:rsid w:val="007F6D25"/>
    <w:rsid w:val="007F741A"/>
    <w:rsid w:val="00800B1E"/>
    <w:rsid w:val="00800CA2"/>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575"/>
    <w:rsid w:val="00825AE7"/>
    <w:rsid w:val="0082663D"/>
    <w:rsid w:val="00826E84"/>
    <w:rsid w:val="00826F24"/>
    <w:rsid w:val="0083035D"/>
    <w:rsid w:val="008307D8"/>
    <w:rsid w:val="00830FAF"/>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DA2"/>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4F77"/>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7C89"/>
    <w:rsid w:val="008F0C5A"/>
    <w:rsid w:val="008F11DE"/>
    <w:rsid w:val="008F1E0C"/>
    <w:rsid w:val="008F2402"/>
    <w:rsid w:val="008F3517"/>
    <w:rsid w:val="008F3674"/>
    <w:rsid w:val="008F6F3E"/>
    <w:rsid w:val="008F712F"/>
    <w:rsid w:val="008F7586"/>
    <w:rsid w:val="00900FCC"/>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35D"/>
    <w:rsid w:val="00982654"/>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A7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2F5"/>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427E"/>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63"/>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0DA"/>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39D"/>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B42"/>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7AB"/>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D77BD"/>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69A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8E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D19CAD-8F03-42A0-8B7A-6F2C78CBF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8013</Words>
  <Characters>45677</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53583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2</cp:revision>
  <cp:lastPrinted>2015-08-13T14:45:00Z</cp:lastPrinted>
  <dcterms:created xsi:type="dcterms:W3CDTF">2017-06-16T10:23:00Z</dcterms:created>
  <dcterms:modified xsi:type="dcterms:W3CDTF">2017-06-16T10:23:00Z</dcterms:modified>
</cp:coreProperties>
</file>