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A02EF">
        <w:rPr>
          <w:b/>
          <w:sz w:val="24"/>
          <w:szCs w:val="24"/>
        </w:rPr>
        <w:t>117</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00283F49">
          <w:rPr>
            <w:webHidden/>
          </w:rPr>
          <w:t>1</w:t>
        </w:r>
        <w:r w:rsidRPr="005D2799">
          <w:rPr>
            <w:webHidden/>
          </w:rPr>
          <w:fldChar w:fldCharType="end"/>
        </w:r>
      </w:hyperlink>
    </w:p>
    <w:p w:rsidR="00750D0E" w:rsidRPr="005D2799" w:rsidRDefault="00197A91"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283F49">
          <w:rPr>
            <w:b w:val="0"/>
            <w:bCs w:val="0"/>
            <w:webHidden/>
          </w:rPr>
          <w:t>Ошибка! Закладка не определена.</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283F49">
          <w:rPr>
            <w:webHidden/>
          </w:rPr>
          <w:t>6</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283F49">
          <w:rPr>
            <w:webHidden/>
          </w:rPr>
          <w:t>9</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283F49">
          <w:rPr>
            <w:webHidden/>
          </w:rPr>
          <w:t>12</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283F49">
          <w:rPr>
            <w:webHidden/>
          </w:rPr>
          <w:t>14</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283F49">
          <w:rPr>
            <w:webHidden/>
          </w:rPr>
          <w:t>16</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283F49">
          <w:rPr>
            <w:webHidden/>
          </w:rPr>
          <w:t>20</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283F49">
          <w:rPr>
            <w:webHidden/>
          </w:rPr>
          <w:t>21</w:t>
        </w:r>
        <w:r w:rsidR="00750D0E" w:rsidRPr="005D2799">
          <w:rPr>
            <w:webHidden/>
          </w:rPr>
          <w:fldChar w:fldCharType="end"/>
        </w:r>
      </w:hyperlink>
    </w:p>
    <w:p w:rsidR="00750D0E" w:rsidRPr="005D2799" w:rsidRDefault="00197A91"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283F49">
          <w:rPr>
            <w:webHidden/>
          </w:rPr>
          <w:t>24</w:t>
        </w:r>
        <w:r w:rsidR="00750D0E" w:rsidRPr="005D2799">
          <w:rPr>
            <w:webHidden/>
          </w:rPr>
          <w:fldChar w:fldCharType="end"/>
        </w:r>
      </w:hyperlink>
    </w:p>
    <w:p w:rsidR="00750D0E" w:rsidRPr="005D2799" w:rsidRDefault="00197A91"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283F49">
          <w:rPr>
            <w:webHidden/>
          </w:rPr>
          <w:t>26</w:t>
        </w:r>
        <w:r w:rsidR="00750D0E" w:rsidRPr="005D2799">
          <w:rPr>
            <w:webHidden/>
          </w:rPr>
          <w:fldChar w:fldCharType="end"/>
        </w:r>
      </w:hyperlink>
    </w:p>
    <w:p w:rsidR="00750D0E" w:rsidRDefault="00197A91"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91399B" w:rsidRPr="0091399B">
          <w:rPr>
            <w:rFonts w:eastAsiaTheme="minorEastAsia"/>
            <w:snapToGrid/>
            <w:sz w:val="28"/>
            <w:szCs w:val="28"/>
          </w:rPr>
          <w:t>Согласие на обработку персональных данных</w:t>
        </w:r>
        <w:r w:rsidR="0091399B">
          <w:rPr>
            <w:rFonts w:asciiTheme="minorHAnsi" w:eastAsiaTheme="minorEastAsia" w:hAnsiTheme="minorHAnsi" w:cstheme="minorBidi"/>
            <w:b w:val="0"/>
            <w:snapToGrid/>
            <w:sz w:val="22"/>
            <w:szCs w:val="22"/>
          </w:rPr>
          <w:t xml:space="preserve"> </w:t>
        </w:r>
        <w:r w:rsidR="0091399B">
          <w:rPr>
            <w:rFonts w:eastAsiaTheme="minorEastAsia"/>
          </w:rPr>
          <w:t>(форма 14</w:t>
        </w:r>
        <w:r w:rsidR="00750D0E" w:rsidRPr="005D2799">
          <w:rPr>
            <w:rFonts w:eastAsiaTheme="minorEastAsia"/>
          </w:rPr>
          <w:t>)</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283F49">
          <w:rPr>
            <w:webHidden/>
          </w:rPr>
          <w:t>26</w:t>
        </w:r>
        <w:r w:rsidR="00750D0E" w:rsidRPr="005D2799">
          <w:rPr>
            <w:webHidden/>
          </w:rPr>
          <w:fldChar w:fldCharType="end"/>
        </w:r>
      </w:hyperlink>
      <w:r w:rsidR="00750D0E">
        <w:t>30</w:t>
      </w:r>
    </w:p>
    <w:p w:rsidR="00750D0E" w:rsidRPr="005D2799" w:rsidRDefault="00197A91"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197A91"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283F49">
          <w:rPr>
            <w:webHidden/>
            <w:sz w:val="24"/>
            <w:szCs w:val="24"/>
          </w:rPr>
          <w:t>42</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197A91" w:rsidRPr="00197A91">
        <w:rPr>
          <w:color w:val="000000"/>
          <w:sz w:val="24"/>
          <w:szCs w:val="24"/>
        </w:rPr>
        <w:t>154</w:t>
      </w:r>
      <w:r w:rsidR="00055A26">
        <w:rPr>
          <w:sz w:val="24"/>
          <w:szCs w:val="24"/>
        </w:rPr>
        <w:t>/ПМ</w:t>
      </w:r>
      <w:r w:rsidR="00F62CCE" w:rsidRPr="00E357D4">
        <w:rPr>
          <w:sz w:val="24"/>
          <w:szCs w:val="24"/>
        </w:rPr>
        <w:t xml:space="preserve"> от </w:t>
      </w:r>
      <w:r w:rsidR="00197A91">
        <w:rPr>
          <w:sz w:val="24"/>
          <w:szCs w:val="24"/>
        </w:rPr>
        <w:t>1</w:t>
      </w:r>
      <w:r w:rsidR="00197A91" w:rsidRPr="00197A91">
        <w:rPr>
          <w:sz w:val="24"/>
          <w:szCs w:val="24"/>
        </w:rPr>
        <w:t>7</w:t>
      </w:r>
      <w:r w:rsidR="00F62CCE" w:rsidRPr="00E357D4">
        <w:rPr>
          <w:sz w:val="24"/>
          <w:szCs w:val="24"/>
        </w:rPr>
        <w:t>.</w:t>
      </w:r>
      <w:r w:rsidR="00334722">
        <w:rPr>
          <w:sz w:val="24"/>
          <w:szCs w:val="24"/>
        </w:rPr>
        <w:t>0</w:t>
      </w:r>
      <w:r w:rsidR="00197A91" w:rsidRPr="00197A91">
        <w:rPr>
          <w:sz w:val="24"/>
          <w:szCs w:val="24"/>
        </w:rPr>
        <w:t>5</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A7F46" w:rsidP="00197A91">
            <w:pPr>
              <w:pStyle w:val="a5"/>
              <w:numPr>
                <w:ilvl w:val="0"/>
                <w:numId w:val="0"/>
              </w:numPr>
              <w:spacing w:line="276" w:lineRule="auto"/>
              <w:ind w:left="54"/>
              <w:rPr>
                <w:bCs/>
                <w:sz w:val="24"/>
                <w:szCs w:val="24"/>
              </w:rPr>
            </w:pPr>
            <w:r w:rsidRPr="00283F49">
              <w:rPr>
                <w:color w:val="000000"/>
                <w:sz w:val="24"/>
                <w:szCs w:val="24"/>
              </w:rPr>
              <w:t xml:space="preserve">Поставка </w:t>
            </w:r>
            <w:r w:rsidR="00197A91">
              <w:rPr>
                <w:color w:val="000000"/>
                <w:sz w:val="24"/>
                <w:szCs w:val="24"/>
              </w:rPr>
              <w:t>МТР</w:t>
            </w:r>
            <w:r w:rsidR="00283F49" w:rsidRPr="00283F49">
              <w:rPr>
                <w:color w:val="000000"/>
                <w:sz w:val="24"/>
                <w:szCs w:val="24"/>
              </w:rPr>
              <w:t xml:space="preserve"> для выполнения работ </w:t>
            </w:r>
            <w:r w:rsidR="00197A91">
              <w:rPr>
                <w:color w:val="000000"/>
                <w:sz w:val="24"/>
                <w:szCs w:val="24"/>
              </w:rPr>
              <w:t>по переносу трубопроводов теплоснабжения узла управления №6</w:t>
            </w:r>
            <w:r w:rsidR="00283F49" w:rsidRPr="00283F49">
              <w:rPr>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283F49" w:rsidRPr="00283F49">
              <w:rPr>
                <w:color w:val="000000"/>
                <w:sz w:val="24"/>
                <w:szCs w:val="24"/>
              </w:rPr>
              <w:t>Берёзовская</w:t>
            </w:r>
            <w:proofErr w:type="spellEnd"/>
            <w:r w:rsidR="00283F49" w:rsidRPr="00283F49">
              <w:rPr>
                <w:color w:val="000000"/>
                <w:sz w:val="24"/>
                <w:szCs w:val="24"/>
              </w:rPr>
              <w:t>» ГРЭС ПАО «</w:t>
            </w:r>
            <w:proofErr w:type="spellStart"/>
            <w:r w:rsidR="00283F49" w:rsidRPr="00283F49">
              <w:rPr>
                <w:color w:val="000000"/>
                <w:sz w:val="24"/>
                <w:szCs w:val="24"/>
              </w:rPr>
              <w:t>Юнипро</w:t>
            </w:r>
            <w:proofErr w:type="spellEnd"/>
            <w:r w:rsidR="00283F49" w:rsidRPr="00283F49">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197A91"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197A91">
              <w:rPr>
                <w:sz w:val="24"/>
                <w:szCs w:val="24"/>
                <w:lang w:eastAsia="en-US"/>
              </w:rPr>
              <w:t>23</w:t>
            </w:r>
            <w:r w:rsidRPr="00CB5A92">
              <w:rPr>
                <w:sz w:val="24"/>
                <w:szCs w:val="24"/>
                <w:lang w:eastAsia="en-US"/>
              </w:rPr>
              <w:t>.</w:t>
            </w:r>
            <w:r w:rsidR="00197A91">
              <w:rPr>
                <w:sz w:val="24"/>
                <w:szCs w:val="24"/>
                <w:lang w:eastAsia="en-US"/>
              </w:rPr>
              <w:t>05</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197A91"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197A91"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197A91">
        <w:trPr>
          <w:tblCellSpacing w:w="15" w:type="dxa"/>
        </w:trPr>
        <w:tc>
          <w:tcPr>
            <w:tcW w:w="2500" w:type="pct"/>
            <w:vAlign w:val="center"/>
            <w:hideMark/>
          </w:tcPr>
          <w:p w:rsidR="0091399B" w:rsidRPr="00E055B1" w:rsidRDefault="0091399B" w:rsidP="00197A91">
            <w:pPr>
              <w:rPr>
                <w:bCs/>
                <w:sz w:val="24"/>
                <w:szCs w:val="24"/>
              </w:rPr>
            </w:pPr>
            <w:r w:rsidRPr="00E055B1">
              <w:rPr>
                <w:bCs/>
                <w:sz w:val="24"/>
                <w:szCs w:val="24"/>
              </w:rPr>
              <w:t>С уважением,</w:t>
            </w:r>
          </w:p>
        </w:tc>
        <w:tc>
          <w:tcPr>
            <w:tcW w:w="500" w:type="pct"/>
            <w:vAlign w:val="center"/>
            <w:hideMark/>
          </w:tcPr>
          <w:p w:rsidR="0091399B" w:rsidRPr="00E055B1" w:rsidRDefault="0091399B" w:rsidP="00197A91">
            <w:pPr>
              <w:rPr>
                <w:sz w:val="24"/>
                <w:szCs w:val="24"/>
              </w:rPr>
            </w:pPr>
            <w:r w:rsidRPr="00E055B1">
              <w:rPr>
                <w:sz w:val="24"/>
                <w:szCs w:val="24"/>
              </w:rPr>
              <w:t> </w:t>
            </w:r>
          </w:p>
        </w:tc>
        <w:tc>
          <w:tcPr>
            <w:tcW w:w="2000" w:type="pct"/>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ФИО</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Номер телефона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Дата</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197A91">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75422F">
        <w:tc>
          <w:tcPr>
            <w:tcW w:w="4784"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75422F">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75422F">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3D44BE" w:rsidP="0091399B">
      <w:pPr>
        <w:pStyle w:val="1"/>
        <w:numPr>
          <w:ilvl w:val="0"/>
          <w:numId w:val="33"/>
        </w:numPr>
        <w:rPr>
          <w:rFonts w:ascii="Times New Roman" w:hAnsi="Times New Roman"/>
          <w:sz w:val="28"/>
          <w:szCs w:val="28"/>
        </w:rPr>
      </w:pPr>
      <w:bookmarkStart w:id="71" w:name="_Toc427744519"/>
      <w:r w:rsidRPr="000E2B07">
        <w:rPr>
          <w:rFonts w:ascii="Times New Roman" w:hAnsi="Times New Roman"/>
          <w:sz w:val="28"/>
          <w:szCs w:val="28"/>
        </w:rPr>
        <w:lastRenderedPageBreak/>
        <w:t>ТЕХНИЧЕСКАЯ ЧАСТЬ</w:t>
      </w:r>
      <w:bookmarkEnd w:id="71"/>
      <w:r w:rsidRPr="000E2B07">
        <w:rPr>
          <w:rFonts w:ascii="Times New Roman" w:hAnsi="Times New Roman"/>
          <w:sz w:val="28"/>
          <w:szCs w:val="28"/>
        </w:rPr>
        <w:t xml:space="preserve"> </w:t>
      </w:r>
    </w:p>
    <w:p w:rsidR="007A02EF" w:rsidRPr="007A02EF" w:rsidRDefault="003D44BE" w:rsidP="007A02EF">
      <w:pPr>
        <w:pStyle w:val="a5"/>
        <w:tabs>
          <w:tab w:val="clear" w:pos="1134"/>
        </w:tabs>
        <w:spacing w:line="276" w:lineRule="auto"/>
        <w:ind w:left="54" w:hanging="54"/>
        <w:rPr>
          <w:b/>
          <w:color w:val="000000"/>
          <w:sz w:val="24"/>
          <w:szCs w:val="24"/>
        </w:rPr>
      </w:pPr>
      <w:r w:rsidRPr="007A02EF">
        <w:rPr>
          <w:b/>
          <w:sz w:val="24"/>
          <w:szCs w:val="24"/>
        </w:rPr>
        <w:t xml:space="preserve">Технические требования на </w:t>
      </w:r>
      <w:r w:rsidR="007A02EF" w:rsidRPr="007A02EF">
        <w:rPr>
          <w:b/>
          <w:color w:val="000000" w:themeColor="text1"/>
          <w:sz w:val="24"/>
          <w:szCs w:val="24"/>
        </w:rPr>
        <w:t>п</w:t>
      </w:r>
      <w:r w:rsidR="007A02EF" w:rsidRPr="007A02EF">
        <w:rPr>
          <w:b/>
          <w:color w:val="000000"/>
          <w:sz w:val="24"/>
          <w:szCs w:val="24"/>
        </w:rPr>
        <w:t xml:space="preserve">оставку </w:t>
      </w:r>
      <w:r w:rsidR="00197A91">
        <w:rPr>
          <w:b/>
          <w:color w:val="000000"/>
          <w:sz w:val="24"/>
          <w:szCs w:val="24"/>
        </w:rPr>
        <w:t>МТР</w:t>
      </w:r>
      <w:r w:rsidR="007A02EF" w:rsidRPr="007A02EF">
        <w:rPr>
          <w:b/>
          <w:color w:val="000000"/>
          <w:sz w:val="24"/>
          <w:szCs w:val="24"/>
        </w:rPr>
        <w:t xml:space="preserve"> для выполнения работ </w:t>
      </w:r>
      <w:r w:rsidR="00197A91">
        <w:rPr>
          <w:b/>
          <w:color w:val="000000"/>
          <w:sz w:val="24"/>
          <w:szCs w:val="24"/>
        </w:rPr>
        <w:t>по переносу трубопроводов теплоснабжения узла управления № 6</w:t>
      </w:r>
      <w:r w:rsidR="007A02EF" w:rsidRPr="007A02EF">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7A02EF" w:rsidRPr="007A02EF">
        <w:rPr>
          <w:b/>
          <w:color w:val="000000"/>
          <w:sz w:val="24"/>
          <w:szCs w:val="24"/>
        </w:rPr>
        <w:t>Берёзовская</w:t>
      </w:r>
      <w:proofErr w:type="spellEnd"/>
      <w:r w:rsidR="007A02EF" w:rsidRPr="007A02EF">
        <w:rPr>
          <w:b/>
          <w:color w:val="000000"/>
          <w:sz w:val="24"/>
          <w:szCs w:val="24"/>
        </w:rPr>
        <w:t>» ГРЭС ПАО «</w:t>
      </w:r>
      <w:proofErr w:type="spellStart"/>
      <w:r w:rsidR="007A02EF" w:rsidRPr="007A02EF">
        <w:rPr>
          <w:b/>
          <w:color w:val="000000"/>
          <w:sz w:val="24"/>
          <w:szCs w:val="24"/>
        </w:rPr>
        <w:t>Юнипро</w:t>
      </w:r>
      <w:proofErr w:type="spellEnd"/>
      <w:r w:rsidR="007A02EF" w:rsidRPr="007A02EF">
        <w:rPr>
          <w:b/>
          <w:color w:val="000000"/>
          <w:sz w:val="24"/>
          <w:szCs w:val="24"/>
        </w:rPr>
        <w:t>»</w:t>
      </w:r>
    </w:p>
    <w:p w:rsidR="00BD2CFB" w:rsidRPr="007A02EF" w:rsidRDefault="00BD2CFB" w:rsidP="0091399B">
      <w:pPr>
        <w:pStyle w:val="a5"/>
        <w:numPr>
          <w:ilvl w:val="0"/>
          <w:numId w:val="0"/>
        </w:numPr>
        <w:spacing w:line="276" w:lineRule="auto"/>
        <w:ind w:left="54"/>
        <w:rPr>
          <w:b/>
          <w:sz w:val="24"/>
          <w:szCs w:val="24"/>
        </w:rPr>
      </w:pPr>
    </w:p>
    <w:p w:rsidR="007A02EF" w:rsidRPr="007A02EF" w:rsidRDefault="00412988" w:rsidP="007A02EF">
      <w:pPr>
        <w:pStyle w:val="a5"/>
        <w:tabs>
          <w:tab w:val="clear" w:pos="1134"/>
        </w:tabs>
        <w:spacing w:line="276" w:lineRule="auto"/>
        <w:ind w:left="54" w:hanging="54"/>
        <w:rPr>
          <w:color w:val="000000"/>
          <w:sz w:val="24"/>
          <w:szCs w:val="24"/>
        </w:rPr>
      </w:pPr>
      <w:r w:rsidRPr="007A02EF">
        <w:rPr>
          <w:b/>
          <w:sz w:val="24"/>
          <w:szCs w:val="24"/>
        </w:rPr>
        <w:t>Предмет закупки</w:t>
      </w:r>
      <w:r w:rsidR="003D44BE" w:rsidRPr="007A02EF">
        <w:rPr>
          <w:b/>
          <w:sz w:val="24"/>
          <w:szCs w:val="24"/>
        </w:rPr>
        <w:t>:</w:t>
      </w:r>
      <w:r w:rsidR="00CD6598" w:rsidRPr="007A02EF">
        <w:rPr>
          <w:b/>
          <w:sz w:val="24"/>
          <w:szCs w:val="24"/>
        </w:rPr>
        <w:t xml:space="preserve"> </w:t>
      </w:r>
      <w:r w:rsidR="00750D0E" w:rsidRPr="007A02EF">
        <w:rPr>
          <w:color w:val="000000" w:themeColor="text1"/>
          <w:sz w:val="24"/>
          <w:szCs w:val="24"/>
        </w:rPr>
        <w:t>П</w:t>
      </w:r>
      <w:r w:rsidR="00750D0E" w:rsidRPr="007A02EF">
        <w:rPr>
          <w:color w:val="000000"/>
          <w:sz w:val="24"/>
          <w:szCs w:val="24"/>
        </w:rPr>
        <w:t xml:space="preserve">оставка </w:t>
      </w:r>
      <w:r w:rsidR="00197A91">
        <w:rPr>
          <w:color w:val="000000"/>
          <w:sz w:val="24"/>
          <w:szCs w:val="24"/>
        </w:rPr>
        <w:t>МТР</w:t>
      </w:r>
      <w:r w:rsidR="007A02EF" w:rsidRPr="007A02EF">
        <w:rPr>
          <w:color w:val="000000"/>
          <w:sz w:val="24"/>
          <w:szCs w:val="24"/>
        </w:rPr>
        <w:t xml:space="preserve"> для выполнения работ  </w:t>
      </w:r>
      <w:r w:rsidR="00197A91">
        <w:rPr>
          <w:color w:val="000000"/>
          <w:sz w:val="24"/>
          <w:szCs w:val="24"/>
        </w:rPr>
        <w:t xml:space="preserve">по переносу трубопроводов теплоснабжения узла управления №6 </w:t>
      </w:r>
      <w:r w:rsidR="007A02EF" w:rsidRPr="007A02EF">
        <w:rPr>
          <w:color w:val="000000"/>
          <w:sz w:val="24"/>
          <w:szCs w:val="24"/>
        </w:rPr>
        <w:t>в рамках договора оказания услуг по организации и управлению ремонтно-восстановительными работами на энергоблоке № 3 филиала «</w:t>
      </w:r>
      <w:proofErr w:type="spellStart"/>
      <w:r w:rsidR="007A02EF" w:rsidRPr="007A02EF">
        <w:rPr>
          <w:color w:val="000000"/>
          <w:sz w:val="24"/>
          <w:szCs w:val="24"/>
        </w:rPr>
        <w:t>Берёзовская</w:t>
      </w:r>
      <w:proofErr w:type="spellEnd"/>
      <w:r w:rsidR="007A02EF" w:rsidRPr="007A02EF">
        <w:rPr>
          <w:color w:val="000000"/>
          <w:sz w:val="24"/>
          <w:szCs w:val="24"/>
        </w:rPr>
        <w:t>» ГРЭС ПАО «</w:t>
      </w:r>
      <w:proofErr w:type="spellStart"/>
      <w:r w:rsidR="007A02EF" w:rsidRPr="007A02EF">
        <w:rPr>
          <w:color w:val="000000"/>
          <w:sz w:val="24"/>
          <w:szCs w:val="24"/>
        </w:rPr>
        <w:t>Юнипро</w:t>
      </w:r>
      <w:proofErr w:type="spellEnd"/>
      <w:r w:rsidR="007A02EF" w:rsidRPr="007A02EF">
        <w:rPr>
          <w:color w:val="000000"/>
          <w:sz w:val="24"/>
          <w:szCs w:val="24"/>
        </w:rPr>
        <w:t>»</w:t>
      </w:r>
    </w:p>
    <w:p w:rsidR="007A02EF" w:rsidRDefault="007A02EF" w:rsidP="0091399B">
      <w:pPr>
        <w:pStyle w:val="a5"/>
        <w:numPr>
          <w:ilvl w:val="0"/>
          <w:numId w:val="0"/>
        </w:numPr>
        <w:spacing w:line="276" w:lineRule="auto"/>
        <w:ind w:left="54"/>
        <w:jc w:val="left"/>
        <w:rPr>
          <w:b/>
          <w:sz w:val="24"/>
          <w:szCs w:val="24"/>
        </w:rPr>
      </w:pPr>
    </w:p>
    <w:p w:rsidR="00412988" w:rsidRPr="007A02EF" w:rsidRDefault="00412988" w:rsidP="0091399B">
      <w:pPr>
        <w:pStyle w:val="a5"/>
        <w:numPr>
          <w:ilvl w:val="0"/>
          <w:numId w:val="0"/>
        </w:numPr>
        <w:spacing w:line="276" w:lineRule="auto"/>
        <w:ind w:left="54"/>
        <w:jc w:val="left"/>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bookmarkStart w:id="72" w:name="_GoBack"/>
      <w:bookmarkEnd w:id="72"/>
      <w:r w:rsidR="00197A91">
        <w:rPr>
          <w:sz w:val="24"/>
          <w:szCs w:val="24"/>
        </w:rPr>
        <w:t>10 июня</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41" w:rsidRDefault="00182C41">
      <w:r>
        <w:separator/>
      </w:r>
    </w:p>
  </w:endnote>
  <w:endnote w:type="continuationSeparator" w:id="0">
    <w:p w:rsidR="00182C41" w:rsidRDefault="0018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197A91" w:rsidRDefault="00197A91">
        <w:pPr>
          <w:pStyle w:val="af0"/>
          <w:jc w:val="right"/>
        </w:pPr>
        <w:r>
          <w:fldChar w:fldCharType="begin"/>
        </w:r>
        <w:r>
          <w:instrText xml:space="preserve"> PAGE   \* MERGEFORMAT </w:instrText>
        </w:r>
        <w:r>
          <w:fldChar w:fldCharType="separate"/>
        </w:r>
        <w:r w:rsidR="00196CA5">
          <w:rPr>
            <w:noProof/>
          </w:rPr>
          <w:t>42</w:t>
        </w:r>
        <w:r>
          <w:rPr>
            <w:noProof/>
          </w:rPr>
          <w:fldChar w:fldCharType="end"/>
        </w:r>
      </w:p>
    </w:sdtContent>
  </w:sdt>
  <w:p w:rsidR="00197A91" w:rsidRDefault="00197A9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41" w:rsidRDefault="00182C41">
      <w:r>
        <w:separator/>
      </w:r>
    </w:p>
  </w:footnote>
  <w:footnote w:type="continuationSeparator" w:id="0">
    <w:p w:rsidR="00182C41" w:rsidRDefault="0018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A91" w:rsidRPr="00F01080" w:rsidRDefault="00197A9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2522A-FCB9-4D5E-8DA8-A8A0AF77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12450</Words>
  <Characters>70971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83255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5</cp:revision>
  <cp:lastPrinted>2017-04-20T03:07:00Z</cp:lastPrinted>
  <dcterms:created xsi:type="dcterms:W3CDTF">2017-04-06T05:26:00Z</dcterms:created>
  <dcterms:modified xsi:type="dcterms:W3CDTF">2017-05-17T05:04:00Z</dcterms:modified>
</cp:coreProperties>
</file>