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D770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D770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D770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D770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D770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D770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D770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D770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D770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D770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9694B" w:rsidRPr="0029694B">
        <w:rPr>
          <w:color w:val="000000"/>
          <w:sz w:val="24"/>
          <w:szCs w:val="24"/>
        </w:rPr>
        <w:t xml:space="preserve">68717 </w:t>
      </w:r>
      <w:r w:rsidR="0029694B">
        <w:rPr>
          <w:color w:val="000000"/>
          <w:sz w:val="24"/>
          <w:szCs w:val="24"/>
        </w:rPr>
        <w:t>–</w:t>
      </w:r>
      <w:r w:rsidR="0029694B" w:rsidRPr="0029694B">
        <w:rPr>
          <w:color w:val="000000"/>
          <w:sz w:val="24"/>
          <w:szCs w:val="24"/>
        </w:rPr>
        <w:t xml:space="preserve"> 1</w:t>
      </w:r>
      <w:r w:rsidR="0029694B">
        <w:rPr>
          <w:color w:val="000000"/>
          <w:sz w:val="24"/>
          <w:szCs w:val="24"/>
        </w:rPr>
        <w:t xml:space="preserve"> </w:t>
      </w:r>
      <w:r w:rsidR="008A2685" w:rsidRPr="0044096E">
        <w:rPr>
          <w:sz w:val="24"/>
          <w:szCs w:val="24"/>
        </w:rPr>
        <w:t xml:space="preserve">от </w:t>
      </w:r>
      <w:r w:rsidR="0029694B">
        <w:rPr>
          <w:sz w:val="24"/>
          <w:szCs w:val="24"/>
        </w:rPr>
        <w:t>16</w:t>
      </w:r>
      <w:r w:rsidR="008A2685" w:rsidRPr="0044096E">
        <w:rPr>
          <w:sz w:val="24"/>
          <w:szCs w:val="24"/>
        </w:rPr>
        <w:t>.0</w:t>
      </w:r>
      <w:r w:rsidR="0029694B">
        <w:rPr>
          <w:sz w:val="24"/>
          <w:szCs w:val="24"/>
        </w:rPr>
        <w:t>2</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E44640" w:rsidP="00CA21F3">
            <w:pPr>
              <w:autoSpaceDE w:val="0"/>
              <w:autoSpaceDN w:val="0"/>
              <w:adjustRightInd w:val="0"/>
              <w:spacing w:line="276" w:lineRule="auto"/>
              <w:ind w:right="-72" w:firstLine="0"/>
              <w:jc w:val="left"/>
              <w:rPr>
                <w:bCs/>
                <w:sz w:val="24"/>
                <w:szCs w:val="24"/>
              </w:rPr>
            </w:pPr>
            <w:r w:rsidRPr="00E44640">
              <w:rPr>
                <w:bCs/>
                <w:sz w:val="24"/>
                <w:szCs w:val="24"/>
              </w:rPr>
              <w:t>Комплект</w:t>
            </w:r>
            <w:r>
              <w:rPr>
                <w:bCs/>
                <w:sz w:val="24"/>
                <w:szCs w:val="24"/>
              </w:rPr>
              <w:t>а</w:t>
            </w:r>
            <w:r w:rsidRPr="00E44640">
              <w:rPr>
                <w:bCs/>
                <w:sz w:val="24"/>
                <w:szCs w:val="24"/>
              </w:rPr>
              <w:t xml:space="preserve"> контактных колец ротора турбогенератора типа ТВВ-165-2 в сборе со втулкой</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5D7707">
              <w:fldChar w:fldCharType="begin"/>
            </w:r>
            <w:r w:rsidR="005D7707">
              <w:instrText xml:space="preserve"> HYPERLINK "http://www.eon-russia.ru/purchase/announcement/" </w:instrText>
            </w:r>
            <w:r w:rsidR="005D7707">
              <w:fldChar w:fldCharType="separate"/>
            </w:r>
            <w:r w:rsidRPr="00F3026D">
              <w:rPr>
                <w:rStyle w:val="af2"/>
                <w:sz w:val="24"/>
                <w:szCs w:val="24"/>
                <w:lang w:eastAsia="en-US"/>
              </w:rPr>
              <w:t>http://www.eon-russia.ru/purchase/announcement/</w:t>
            </w:r>
            <w:r w:rsidR="005D7707">
              <w:rPr>
                <w:rStyle w:val="af2"/>
                <w:sz w:val="24"/>
                <w:szCs w:val="24"/>
                <w:lang w:eastAsia="en-US"/>
              </w:rPr>
              <w:fldChar w:fldCharType="end"/>
            </w:r>
            <w:r w:rsidRPr="00F3026D">
              <w:rPr>
                <w:sz w:val="24"/>
                <w:szCs w:val="24"/>
                <w:lang w:eastAsia="en-US"/>
              </w:rPr>
              <w:t>)</w:t>
            </w:r>
          </w:p>
          <w:p w:rsidR="00BC5425" w:rsidRPr="00F3026D" w:rsidRDefault="00BC5425" w:rsidP="00E4464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21F3" w:rsidRPr="009305F6">
              <w:rPr>
                <w:sz w:val="24"/>
                <w:szCs w:val="24"/>
                <w:lang w:eastAsia="en-US"/>
              </w:rPr>
              <w:t>1</w:t>
            </w:r>
            <w:r w:rsidR="00E44640">
              <w:rPr>
                <w:sz w:val="24"/>
                <w:szCs w:val="24"/>
                <w:lang w:eastAsia="en-US"/>
              </w:rPr>
              <w:t>6</w:t>
            </w:r>
            <w:r w:rsidRPr="009305F6">
              <w:rPr>
                <w:sz w:val="24"/>
                <w:szCs w:val="24"/>
                <w:lang w:eastAsia="en-US"/>
              </w:rPr>
              <w:t>.</w:t>
            </w:r>
            <w:r w:rsidR="008A2685" w:rsidRPr="009305F6">
              <w:rPr>
                <w:sz w:val="24"/>
                <w:szCs w:val="24"/>
                <w:lang w:eastAsia="en-US"/>
              </w:rPr>
              <w:t>0</w:t>
            </w:r>
            <w:r w:rsidR="00E44640">
              <w:rPr>
                <w:sz w:val="24"/>
                <w:szCs w:val="24"/>
                <w:lang w:eastAsia="en-US"/>
              </w:rPr>
              <w:t>2</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7F525C" w:rsidRPr="009305F6">
              <w:rPr>
                <w:sz w:val="24"/>
                <w:szCs w:val="24"/>
                <w:lang w:eastAsia="en-US"/>
              </w:rPr>
              <w:t>2</w:t>
            </w:r>
            <w:r w:rsidR="000553BE">
              <w:rPr>
                <w:sz w:val="24"/>
                <w:szCs w:val="24"/>
                <w:lang w:eastAsia="en-US"/>
              </w:rPr>
              <w:t>1</w:t>
            </w:r>
            <w:r w:rsidRPr="009305F6">
              <w:rPr>
                <w:sz w:val="24"/>
                <w:szCs w:val="24"/>
                <w:lang w:eastAsia="en-US"/>
              </w:rPr>
              <w:t>.</w:t>
            </w:r>
            <w:r w:rsidR="00D90054" w:rsidRPr="009305F6">
              <w:rPr>
                <w:sz w:val="24"/>
                <w:szCs w:val="24"/>
                <w:lang w:eastAsia="en-US"/>
              </w:rPr>
              <w:t>0</w:t>
            </w:r>
            <w:r w:rsidR="000553BE">
              <w:rPr>
                <w:sz w:val="24"/>
                <w:szCs w:val="24"/>
                <w:lang w:eastAsia="en-US"/>
              </w:rPr>
              <w:t>2</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26327" w:rsidP="00326327">
            <w:pPr>
              <w:tabs>
                <w:tab w:val="left" w:pos="0"/>
                <w:tab w:val="left" w:pos="5657"/>
              </w:tabs>
              <w:spacing w:line="276" w:lineRule="auto"/>
              <w:ind w:right="153" w:firstLine="0"/>
              <w:jc w:val="left"/>
              <w:rPr>
                <w:i/>
                <w:sz w:val="24"/>
                <w:szCs w:val="24"/>
              </w:rPr>
            </w:pPr>
            <w:r>
              <w:rPr>
                <w:sz w:val="24"/>
                <w:szCs w:val="24"/>
                <w:lang w:eastAsia="en-US"/>
              </w:rPr>
              <w:t xml:space="preserve">Март- </w:t>
            </w:r>
            <w:proofErr w:type="gramStart"/>
            <w:r>
              <w:rPr>
                <w:sz w:val="24"/>
                <w:szCs w:val="24"/>
                <w:lang w:eastAsia="en-US"/>
              </w:rPr>
              <w:t xml:space="preserve">май  </w:t>
            </w:r>
            <w:r w:rsidR="007F525C">
              <w:rPr>
                <w:sz w:val="24"/>
                <w:szCs w:val="24"/>
                <w:lang w:eastAsia="en-US"/>
              </w:rPr>
              <w:t>2017</w:t>
            </w:r>
            <w:proofErr w:type="gramEnd"/>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bookmarkStart w:id="2" w:name="_GoBack"/>
            <w:bookmarkEnd w:id="2"/>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707" w:rsidRDefault="005D7707">
      <w:r>
        <w:separator/>
      </w:r>
    </w:p>
  </w:endnote>
  <w:endnote w:type="continuationSeparator" w:id="0">
    <w:p w:rsidR="005D7707" w:rsidRDefault="005D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480D54">
          <w:rPr>
            <w:noProof/>
          </w:rPr>
          <w:t>6</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707" w:rsidRDefault="005D7707">
      <w:r>
        <w:separator/>
      </w:r>
    </w:p>
  </w:footnote>
  <w:footnote w:type="continuationSeparator" w:id="0">
    <w:p w:rsidR="005D7707" w:rsidRDefault="005D7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1FE5D-3A8E-49A5-8965-AAD91834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27</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394</cp:revision>
  <cp:lastPrinted>2015-09-16T10:58:00Z</cp:lastPrinted>
  <dcterms:created xsi:type="dcterms:W3CDTF">2015-08-20T06:40:00Z</dcterms:created>
  <dcterms:modified xsi:type="dcterms:W3CDTF">2017-02-16T06:38:00Z</dcterms:modified>
</cp:coreProperties>
</file>