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C30" w:rsidRDefault="00391C30">
      <w:pPr>
        <w:pStyle w:val="20"/>
        <w:shd w:val="clear" w:color="auto" w:fill="auto"/>
        <w:ind w:firstLine="620"/>
      </w:pPr>
    </w:p>
    <w:p w:rsidR="00440D97" w:rsidRDefault="00440D97" w:rsidP="00440D97">
      <w:pPr>
        <w:keepNext/>
        <w:widowControl/>
        <w:jc w:val="center"/>
        <w:outlineLvl w:val="1"/>
        <w:rPr>
          <w:rFonts w:ascii="Times New Roman" w:eastAsia="Times New Roman" w:hAnsi="Times New Roman" w:cs="Times New Roman"/>
          <w:b/>
          <w:sz w:val="22"/>
          <w:szCs w:val="22"/>
          <w:lang w:bidi="ar-SA"/>
        </w:rPr>
      </w:pPr>
      <w:r w:rsidRPr="00440D97">
        <w:rPr>
          <w:rFonts w:ascii="Times New Roman" w:eastAsia="Times New Roman" w:hAnsi="Times New Roman" w:cs="Times New Roman"/>
          <w:b/>
          <w:sz w:val="22"/>
          <w:szCs w:val="22"/>
          <w:lang w:bidi="ar-SA"/>
        </w:rPr>
        <w:t>Договор по</w:t>
      </w:r>
      <w:r w:rsidR="00126E73">
        <w:rPr>
          <w:rFonts w:ascii="Times New Roman" w:eastAsia="Times New Roman" w:hAnsi="Times New Roman" w:cs="Times New Roman"/>
          <w:b/>
          <w:sz w:val="22"/>
          <w:szCs w:val="22"/>
          <w:lang w:bidi="ar-SA"/>
        </w:rPr>
        <w:t>ставки</w:t>
      </w:r>
      <w:r w:rsidRPr="00440D97">
        <w:rPr>
          <w:rFonts w:ascii="Times New Roman" w:eastAsia="Times New Roman" w:hAnsi="Times New Roman" w:cs="Times New Roman"/>
          <w:b/>
          <w:sz w:val="22"/>
          <w:szCs w:val="22"/>
          <w:lang w:bidi="ar-SA"/>
        </w:rPr>
        <w:t xml:space="preserve"> № ____________</w:t>
      </w:r>
    </w:p>
    <w:p w:rsidR="00440D97" w:rsidRDefault="00440D97" w:rsidP="00440D97">
      <w:pPr>
        <w:keepNext/>
        <w:widowControl/>
        <w:jc w:val="center"/>
        <w:outlineLvl w:val="1"/>
        <w:rPr>
          <w:rFonts w:ascii="Times New Roman" w:eastAsia="Times New Roman" w:hAnsi="Times New Roman" w:cs="Times New Roman"/>
          <w:b/>
          <w:sz w:val="22"/>
          <w:szCs w:val="22"/>
          <w:lang w:bidi="ar-SA"/>
        </w:rPr>
      </w:pPr>
    </w:p>
    <w:p w:rsidR="00440D97" w:rsidRPr="00440D97" w:rsidRDefault="00440D97" w:rsidP="00440D97">
      <w:pPr>
        <w:widowControl/>
        <w:jc w:val="both"/>
        <w:rPr>
          <w:rFonts w:ascii="Times New Roman" w:eastAsia="Times New Roman" w:hAnsi="Times New Roman" w:cs="Times New Roman"/>
          <w:sz w:val="22"/>
          <w:szCs w:val="22"/>
          <w:lang w:bidi="ar-SA"/>
        </w:rPr>
      </w:pPr>
      <w:r w:rsidRPr="00440D97">
        <w:rPr>
          <w:rFonts w:ascii="Times New Roman" w:eastAsia="Times New Roman" w:hAnsi="Times New Roman" w:cs="Times New Roman"/>
          <w:sz w:val="22"/>
          <w:szCs w:val="22"/>
          <w:lang w:bidi="ar-SA"/>
        </w:rPr>
        <w:t xml:space="preserve">г. </w:t>
      </w:r>
      <w:r>
        <w:rPr>
          <w:rFonts w:ascii="Times New Roman" w:eastAsia="Times New Roman" w:hAnsi="Times New Roman" w:cs="Times New Roman"/>
          <w:sz w:val="22"/>
          <w:szCs w:val="22"/>
          <w:lang w:bidi="ar-SA"/>
        </w:rPr>
        <w:t>Москва</w:t>
      </w:r>
      <w:r w:rsidRPr="00440D97">
        <w:rPr>
          <w:rFonts w:ascii="Times New Roman" w:eastAsia="Times New Roman" w:hAnsi="Times New Roman" w:cs="Times New Roman"/>
          <w:sz w:val="22"/>
          <w:szCs w:val="22"/>
          <w:lang w:bidi="ar-SA"/>
        </w:rPr>
        <w:t xml:space="preserve">                                                    </w:t>
      </w:r>
      <w:r>
        <w:rPr>
          <w:rFonts w:ascii="Times New Roman" w:eastAsia="Times New Roman" w:hAnsi="Times New Roman" w:cs="Times New Roman"/>
          <w:sz w:val="22"/>
          <w:szCs w:val="22"/>
          <w:lang w:bidi="ar-SA"/>
        </w:rPr>
        <w:t xml:space="preserve">                                        </w:t>
      </w:r>
      <w:r w:rsidRPr="00440D97">
        <w:rPr>
          <w:rFonts w:ascii="Times New Roman" w:eastAsia="Times New Roman" w:hAnsi="Times New Roman" w:cs="Times New Roman"/>
          <w:sz w:val="22"/>
          <w:szCs w:val="22"/>
          <w:lang w:bidi="ar-SA"/>
        </w:rPr>
        <w:t xml:space="preserve">              «___»_____________20__ года</w:t>
      </w:r>
    </w:p>
    <w:p w:rsidR="00440D97" w:rsidRPr="00440D97" w:rsidRDefault="00440D97" w:rsidP="00440D97">
      <w:pPr>
        <w:keepNext/>
        <w:widowControl/>
        <w:jc w:val="center"/>
        <w:outlineLvl w:val="1"/>
        <w:rPr>
          <w:rFonts w:ascii="Times New Roman" w:eastAsia="Times New Roman" w:hAnsi="Times New Roman" w:cs="Times New Roman"/>
          <w:b/>
          <w:sz w:val="22"/>
          <w:szCs w:val="22"/>
          <w:lang w:bidi="ar-SA"/>
        </w:rPr>
      </w:pPr>
    </w:p>
    <w:p w:rsidR="00391C30" w:rsidRDefault="00391C30">
      <w:pPr>
        <w:pStyle w:val="20"/>
        <w:shd w:val="clear" w:color="auto" w:fill="auto"/>
        <w:ind w:firstLine="620"/>
      </w:pPr>
    </w:p>
    <w:p w:rsidR="00E5462C" w:rsidRPr="00440D97" w:rsidRDefault="00B51296" w:rsidP="00440D97">
      <w:pPr>
        <w:pStyle w:val="20"/>
        <w:shd w:val="clear" w:color="auto" w:fill="auto"/>
        <w:spacing w:line="240" w:lineRule="auto"/>
        <w:rPr>
          <w:rFonts w:ascii="Times New Roman" w:hAnsi="Times New Roman" w:cs="Times New Roman"/>
          <w:sz w:val="22"/>
          <w:szCs w:val="22"/>
        </w:rPr>
      </w:pPr>
      <w:r>
        <w:rPr>
          <w:rFonts w:ascii="Times New Roman" w:hAnsi="Times New Roman" w:cs="Times New Roman"/>
          <w:sz w:val="22"/>
          <w:szCs w:val="22"/>
        </w:rPr>
        <w:pict>
          <v:shapetype id="_x0000_t202" coordsize="21600,21600" o:spt="202" path="m,l,21600r21600,l21600,xe">
            <v:stroke joinstyle="miter"/>
            <v:path gradientshapeok="t" o:connecttype="rect"/>
          </v:shapetype>
          <v:shape id="_x0000_s1026" type="#_x0000_t202" style="position:absolute;left:0;text-align:left;margin-left:23.4pt;margin-top:-21.85pt;width:7.55pt;height:11.1pt;z-index:-125829376;mso-wrap-distance-left:5pt;mso-wrap-distance-top:19.35pt;mso-wrap-distance-right:5pt;mso-position-horizontal-relative:margin" filled="f" stroked="f">
            <v:textbox style="mso-next-textbox:#_x0000_s1026;mso-fit-shape-to-text:t" inset="0,0,0,0">
              <w:txbxContent>
                <w:p w:rsidR="0047548A" w:rsidRDefault="0047548A">
                  <w:pPr>
                    <w:pStyle w:val="35"/>
                    <w:keepNext/>
                    <w:keepLines/>
                    <w:shd w:val="clear" w:color="auto" w:fill="auto"/>
                    <w:spacing w:line="170" w:lineRule="exact"/>
                  </w:pPr>
                </w:p>
              </w:txbxContent>
            </v:textbox>
            <w10:wrap type="topAndBottom" anchorx="margin"/>
          </v:shape>
        </w:pict>
      </w:r>
      <w:r>
        <w:rPr>
          <w:rFonts w:ascii="Times New Roman" w:hAnsi="Times New Roman" w:cs="Times New Roman"/>
          <w:sz w:val="22"/>
          <w:szCs w:val="22"/>
        </w:rPr>
        <w:pict>
          <v:shape id="_x0000_s1027" type="#_x0000_t202" style="position:absolute;left:0;text-align:left;margin-left:76.8pt;margin-top:-19.75pt;width:20.95pt;height:10.85pt;z-index:-125829375;mso-wrap-distance-left:10.8pt;mso-wrap-distance-top:6.85pt;mso-wrap-distance-right:73.4pt;mso-position-horizontal-relative:margin" filled="f" stroked="f">
            <v:textbox style="mso-next-textbox:#_x0000_s1027;mso-fit-shape-to-text:t" inset="0,0,0,0">
              <w:txbxContent>
                <w:p w:rsidR="0047548A" w:rsidRDefault="0047548A">
                  <w:pPr>
                    <w:pStyle w:val="a5"/>
                    <w:shd w:val="clear" w:color="auto" w:fill="auto"/>
                    <w:spacing w:line="170" w:lineRule="exact"/>
                  </w:pPr>
                </w:p>
              </w:txbxContent>
            </v:textbox>
            <w10:wrap type="topAndBottom" anchorx="margin"/>
          </v:shape>
        </w:pict>
      </w:r>
      <w:r>
        <w:rPr>
          <w:rFonts w:ascii="Times New Roman" w:hAnsi="Times New Roman" w:cs="Times New Roman"/>
          <w:sz w:val="22"/>
          <w:szCs w:val="22"/>
        </w:rPr>
        <w:pict>
          <v:shape id="_x0000_s1030" type="#_x0000_t202" style="position:absolute;left:0;text-align:left;margin-left:330.95pt;margin-top:-25.65pt;width:123.75pt;height:14.6pt;z-index:-125829372;mso-wrap-distance-left:5pt;mso-wrap-distance-top:15.55pt;mso-wrap-distance-right:11.75pt;mso-position-horizontal-relative:margin" filled="f" stroked="f">
            <v:textbox style="mso-next-textbox:#_x0000_s1030;mso-fit-shape-to-text:t" inset="0,0,0,0">
              <w:txbxContent>
                <w:p w:rsidR="0047548A" w:rsidRDefault="0047548A">
                  <w:pPr>
                    <w:pStyle w:val="20"/>
                    <w:shd w:val="clear" w:color="auto" w:fill="auto"/>
                    <w:tabs>
                      <w:tab w:val="left" w:leader="underscore" w:pos="1586"/>
                    </w:tabs>
                    <w:spacing w:line="180" w:lineRule="exact"/>
                  </w:pPr>
                </w:p>
              </w:txbxContent>
            </v:textbox>
            <w10:wrap type="topAndBottom" anchorx="margin"/>
          </v:shape>
        </w:pict>
      </w:r>
      <w:r w:rsidR="00440D97">
        <w:rPr>
          <w:rFonts w:ascii="Times New Roman" w:eastAsia="Times New Roman" w:hAnsi="Times New Roman" w:cs="Times New Roman"/>
          <w:sz w:val="22"/>
          <w:szCs w:val="22"/>
          <w:lang w:eastAsia="x-none" w:bidi="ar-SA"/>
        </w:rPr>
        <w:t xml:space="preserve">            </w:t>
      </w:r>
      <w:r w:rsidR="00440D97" w:rsidRPr="00440D97">
        <w:rPr>
          <w:rFonts w:ascii="Times New Roman" w:eastAsia="Times New Roman" w:hAnsi="Times New Roman" w:cs="Times New Roman"/>
          <w:sz w:val="22"/>
          <w:szCs w:val="22"/>
          <w:lang w:eastAsia="x-none" w:bidi="ar-SA"/>
        </w:rPr>
        <w:t xml:space="preserve"> Публичное акционерное общество «Юнипро»</w:t>
      </w:r>
      <w:r w:rsidR="00440D97" w:rsidRPr="00440D97">
        <w:rPr>
          <w:rFonts w:ascii="Times New Roman" w:eastAsia="Times New Roman" w:hAnsi="Times New Roman" w:cs="Times New Roman"/>
          <w:sz w:val="22"/>
          <w:szCs w:val="22"/>
          <w:lang w:val="x-none" w:eastAsia="x-none" w:bidi="ar-SA"/>
        </w:rPr>
        <w:t xml:space="preserve"> (</w:t>
      </w:r>
      <w:r w:rsidR="00440D97" w:rsidRPr="00440D97">
        <w:rPr>
          <w:rFonts w:ascii="Times New Roman" w:eastAsia="Times New Roman" w:hAnsi="Times New Roman" w:cs="Times New Roman"/>
          <w:sz w:val="22"/>
          <w:szCs w:val="22"/>
          <w:lang w:eastAsia="x-none" w:bidi="ar-SA"/>
        </w:rPr>
        <w:t>ПАО</w:t>
      </w:r>
      <w:r w:rsidR="00440D97" w:rsidRPr="00440D97">
        <w:rPr>
          <w:rFonts w:ascii="Times New Roman" w:eastAsia="Times New Roman" w:hAnsi="Times New Roman" w:cs="Times New Roman"/>
          <w:sz w:val="22"/>
          <w:szCs w:val="22"/>
          <w:lang w:val="x-none" w:eastAsia="x-none" w:bidi="ar-SA"/>
        </w:rPr>
        <w:t xml:space="preserve"> «</w:t>
      </w:r>
      <w:r w:rsidR="00440D97" w:rsidRPr="00440D97">
        <w:rPr>
          <w:rFonts w:ascii="Times New Roman" w:eastAsia="Times New Roman" w:hAnsi="Times New Roman" w:cs="Times New Roman"/>
          <w:sz w:val="22"/>
          <w:szCs w:val="22"/>
          <w:lang w:eastAsia="x-none" w:bidi="ar-SA"/>
        </w:rPr>
        <w:t>Юнипро</w:t>
      </w:r>
      <w:r w:rsidR="00440D97" w:rsidRPr="00440D97">
        <w:rPr>
          <w:rFonts w:ascii="Times New Roman" w:eastAsia="Times New Roman" w:hAnsi="Times New Roman" w:cs="Times New Roman"/>
          <w:sz w:val="22"/>
          <w:szCs w:val="22"/>
          <w:lang w:val="x-none" w:eastAsia="x-none" w:bidi="ar-SA"/>
        </w:rPr>
        <w:t xml:space="preserve">»), именуемое в дальнейшем </w:t>
      </w:r>
      <w:r w:rsidR="00126E73">
        <w:rPr>
          <w:rFonts w:ascii="Times New Roman" w:eastAsia="Times New Roman" w:hAnsi="Times New Roman" w:cs="Times New Roman"/>
          <w:b/>
          <w:sz w:val="22"/>
          <w:szCs w:val="22"/>
          <w:lang w:val="x-none" w:eastAsia="x-none" w:bidi="ar-SA"/>
        </w:rPr>
        <w:t>«</w:t>
      </w:r>
      <w:r w:rsidR="00126E73">
        <w:rPr>
          <w:rFonts w:ascii="Times New Roman" w:eastAsia="Times New Roman" w:hAnsi="Times New Roman" w:cs="Times New Roman"/>
          <w:b/>
          <w:sz w:val="22"/>
          <w:szCs w:val="22"/>
          <w:lang w:eastAsia="x-none" w:bidi="ar-SA"/>
        </w:rPr>
        <w:t>Покупатель</w:t>
      </w:r>
      <w:r w:rsidR="00440D97" w:rsidRPr="00440D97">
        <w:rPr>
          <w:rFonts w:ascii="Times New Roman" w:eastAsia="Times New Roman" w:hAnsi="Times New Roman" w:cs="Times New Roman"/>
          <w:b/>
          <w:sz w:val="22"/>
          <w:szCs w:val="22"/>
          <w:lang w:val="x-none" w:eastAsia="x-none" w:bidi="ar-SA"/>
        </w:rPr>
        <w:t>»,</w:t>
      </w:r>
      <w:r w:rsidR="00440D97" w:rsidRPr="00440D97">
        <w:rPr>
          <w:rFonts w:ascii="Times New Roman" w:eastAsia="Times New Roman" w:hAnsi="Times New Roman" w:cs="Times New Roman"/>
          <w:sz w:val="22"/>
          <w:szCs w:val="22"/>
          <w:lang w:val="x-none" w:eastAsia="x-none" w:bidi="ar-SA"/>
        </w:rPr>
        <w:t xml:space="preserve"> </w:t>
      </w:r>
      <w:r w:rsidR="00440D97" w:rsidRPr="00440D97">
        <w:rPr>
          <w:rFonts w:ascii="Times New Roman" w:eastAsia="Times New Roman" w:hAnsi="Times New Roman" w:cs="Times New Roman"/>
          <w:bCs/>
          <w:sz w:val="22"/>
          <w:szCs w:val="22"/>
          <w:lang w:val="x-none" w:eastAsia="x-none" w:bidi="ar-SA"/>
        </w:rPr>
        <w:t>в лице</w:t>
      </w:r>
      <w:r w:rsidR="00C51973">
        <w:rPr>
          <w:rStyle w:val="ae"/>
          <w:rFonts w:ascii="Arial Unicode MS" w:eastAsia="Arial Unicode MS" w:hAnsi="Arial Unicode MS" w:cs="Arial Unicode MS"/>
        </w:rPr>
        <w:t xml:space="preserve"> </w:t>
      </w:r>
      <w:r w:rsidR="00C51973">
        <w:rPr>
          <w:rStyle w:val="ae"/>
          <w:rFonts w:ascii="Times New Roman" w:eastAsia="Arial Unicode MS" w:hAnsi="Times New Roman" w:cs="Times New Roman"/>
          <w:b/>
          <w:sz w:val="22"/>
        </w:rPr>
        <w:t>К</w:t>
      </w:r>
      <w:r w:rsidR="00440D97" w:rsidRPr="00440D97">
        <w:rPr>
          <w:rFonts w:ascii="Times New Roman" w:eastAsia="Times New Roman" w:hAnsi="Times New Roman" w:cs="Times New Roman"/>
          <w:b/>
          <w:bCs/>
          <w:sz w:val="22"/>
          <w:szCs w:val="22"/>
          <w:lang w:eastAsia="x-none" w:bidi="ar-SA"/>
        </w:rPr>
        <w:t>аца Юрия Иосифовича</w:t>
      </w:r>
      <w:r w:rsidR="00440D97" w:rsidRPr="00440D97">
        <w:rPr>
          <w:rFonts w:ascii="Times New Roman" w:eastAsia="Times New Roman" w:hAnsi="Times New Roman" w:cs="Times New Roman"/>
          <w:bCs/>
          <w:sz w:val="22"/>
          <w:szCs w:val="22"/>
          <w:lang w:val="x-none" w:eastAsia="x-none" w:bidi="ar-SA"/>
        </w:rPr>
        <w:t xml:space="preserve">, действующего на основании </w:t>
      </w:r>
      <w:r w:rsidR="00440D97" w:rsidRPr="00440D97">
        <w:rPr>
          <w:rFonts w:ascii="Times New Roman" w:eastAsia="Times New Roman" w:hAnsi="Times New Roman" w:cs="Times New Roman"/>
          <w:bCs/>
          <w:sz w:val="22"/>
          <w:szCs w:val="22"/>
          <w:lang w:eastAsia="x-none" w:bidi="ar-SA"/>
        </w:rPr>
        <w:t>д</w:t>
      </w:r>
      <w:r w:rsidR="00EE3AB3">
        <w:rPr>
          <w:rFonts w:ascii="Times New Roman" w:eastAsia="Times New Roman" w:hAnsi="Times New Roman" w:cs="Times New Roman"/>
          <w:bCs/>
          <w:sz w:val="22"/>
          <w:szCs w:val="22"/>
          <w:lang w:eastAsia="x-none" w:bidi="ar-SA"/>
        </w:rPr>
        <w:t xml:space="preserve">оверенности № 531 от </w:t>
      </w:r>
      <w:r w:rsidR="00440D97" w:rsidRPr="00440D97">
        <w:rPr>
          <w:rFonts w:ascii="Times New Roman" w:eastAsia="Times New Roman" w:hAnsi="Times New Roman" w:cs="Times New Roman"/>
          <w:bCs/>
          <w:sz w:val="22"/>
          <w:szCs w:val="22"/>
          <w:lang w:eastAsia="x-none" w:bidi="ar-SA"/>
        </w:rPr>
        <w:t>13.07.2016 г.</w:t>
      </w:r>
      <w:r w:rsidR="00440D97" w:rsidRPr="00440D97">
        <w:rPr>
          <w:rFonts w:ascii="Times New Roman" w:eastAsia="Times New Roman" w:hAnsi="Times New Roman" w:cs="Times New Roman"/>
          <w:bCs/>
          <w:sz w:val="22"/>
          <w:szCs w:val="22"/>
          <w:lang w:val="x-none" w:eastAsia="x-none" w:bidi="ar-SA"/>
        </w:rPr>
        <w:t>,</w:t>
      </w:r>
      <w:r w:rsidR="00440D97" w:rsidRPr="00440D97">
        <w:rPr>
          <w:rFonts w:ascii="Times New Roman" w:eastAsia="Times New Roman" w:hAnsi="Times New Roman" w:cs="Times New Roman"/>
          <w:sz w:val="22"/>
          <w:szCs w:val="22"/>
          <w:lang w:val="x-none" w:eastAsia="x-none" w:bidi="ar-SA"/>
        </w:rPr>
        <w:t xml:space="preserve"> с одной стороны, и </w:t>
      </w:r>
      <w:r w:rsidR="00440D97">
        <w:rPr>
          <w:rFonts w:ascii="Times New Roman" w:eastAsia="Times New Roman" w:hAnsi="Times New Roman" w:cs="Times New Roman"/>
          <w:sz w:val="22"/>
          <w:szCs w:val="22"/>
          <w:lang w:eastAsia="x-none" w:bidi="ar-SA"/>
        </w:rPr>
        <w:t>_______________________________________________________________</w:t>
      </w:r>
      <w:r w:rsidR="00440D97" w:rsidRPr="00440D97">
        <w:rPr>
          <w:rFonts w:ascii="Times New Roman" w:eastAsia="Times New Roman" w:hAnsi="Times New Roman" w:cs="Times New Roman"/>
          <w:sz w:val="22"/>
          <w:szCs w:val="22"/>
          <w:lang w:val="x-none" w:eastAsia="x-none" w:bidi="ar-SA"/>
        </w:rPr>
        <w:t xml:space="preserve">, именуемое в дальнейшем </w:t>
      </w:r>
      <w:r w:rsidR="00440D97" w:rsidRPr="00440D97">
        <w:rPr>
          <w:rFonts w:ascii="Times New Roman" w:eastAsia="Times New Roman" w:hAnsi="Times New Roman" w:cs="Times New Roman"/>
          <w:b/>
          <w:sz w:val="22"/>
          <w:szCs w:val="22"/>
          <w:lang w:val="x-none" w:eastAsia="x-none" w:bidi="ar-SA"/>
        </w:rPr>
        <w:t>«П</w:t>
      </w:r>
      <w:r w:rsidR="00126E73">
        <w:rPr>
          <w:rFonts w:ascii="Times New Roman" w:eastAsia="Times New Roman" w:hAnsi="Times New Roman" w:cs="Times New Roman"/>
          <w:b/>
          <w:sz w:val="22"/>
          <w:szCs w:val="22"/>
          <w:lang w:eastAsia="x-none" w:bidi="ar-SA"/>
        </w:rPr>
        <w:t>оставщик</w:t>
      </w:r>
      <w:r w:rsidR="00440D97" w:rsidRPr="00440D97">
        <w:rPr>
          <w:rFonts w:ascii="Times New Roman" w:eastAsia="Times New Roman" w:hAnsi="Times New Roman" w:cs="Times New Roman"/>
          <w:b/>
          <w:sz w:val="22"/>
          <w:szCs w:val="22"/>
          <w:lang w:val="x-none" w:eastAsia="x-none" w:bidi="ar-SA"/>
        </w:rPr>
        <w:t>»</w:t>
      </w:r>
      <w:r w:rsidR="00440D97" w:rsidRPr="00440D97">
        <w:rPr>
          <w:rFonts w:ascii="Times New Roman" w:eastAsia="Times New Roman" w:hAnsi="Times New Roman" w:cs="Times New Roman"/>
          <w:sz w:val="22"/>
          <w:szCs w:val="22"/>
          <w:lang w:val="x-none" w:eastAsia="x-none" w:bidi="ar-SA"/>
        </w:rPr>
        <w:t xml:space="preserve">, в лице </w:t>
      </w:r>
      <w:r w:rsidR="00440D97">
        <w:rPr>
          <w:rFonts w:ascii="Times New Roman" w:eastAsia="Times New Roman" w:hAnsi="Times New Roman" w:cs="Times New Roman"/>
          <w:sz w:val="22"/>
          <w:szCs w:val="22"/>
          <w:lang w:eastAsia="x-none" w:bidi="ar-SA"/>
        </w:rPr>
        <w:t>_______________________________________________________</w:t>
      </w:r>
      <w:r w:rsidR="00440D97" w:rsidRPr="00440D97">
        <w:rPr>
          <w:rFonts w:ascii="Times New Roman" w:eastAsia="Times New Roman" w:hAnsi="Times New Roman" w:cs="Times New Roman"/>
          <w:sz w:val="22"/>
          <w:szCs w:val="22"/>
          <w:lang w:val="x-none" w:eastAsia="x-none" w:bidi="ar-SA"/>
        </w:rPr>
        <w:t>,</w:t>
      </w:r>
      <w:r w:rsidR="00112852" w:rsidRPr="00440D97">
        <w:rPr>
          <w:rFonts w:ascii="Times New Roman" w:hAnsi="Times New Roman" w:cs="Times New Roman"/>
          <w:sz w:val="22"/>
          <w:szCs w:val="22"/>
        </w:rPr>
        <w:t xml:space="preserve"> действующего на основании Устава с другой стороны, при совместном упоминании в дальнейшем именуемые «Стороны», заключили настоящий договор (ниже Договор) о нижеследующем:</w:t>
      </w:r>
    </w:p>
    <w:p w:rsidR="00440D97" w:rsidRDefault="00440D97" w:rsidP="00440D97">
      <w:pPr>
        <w:pStyle w:val="20"/>
        <w:shd w:val="clear" w:color="auto" w:fill="auto"/>
        <w:spacing w:after="42" w:line="240" w:lineRule="auto"/>
        <w:jc w:val="center"/>
        <w:rPr>
          <w:rFonts w:ascii="Times New Roman" w:hAnsi="Times New Roman" w:cs="Times New Roman"/>
          <w:b/>
          <w:sz w:val="22"/>
          <w:szCs w:val="22"/>
        </w:rPr>
      </w:pPr>
    </w:p>
    <w:p w:rsidR="00E5462C" w:rsidRPr="00440D97" w:rsidRDefault="00112852" w:rsidP="00440D97">
      <w:pPr>
        <w:pStyle w:val="20"/>
        <w:shd w:val="clear" w:color="auto" w:fill="auto"/>
        <w:spacing w:after="42" w:line="240" w:lineRule="auto"/>
        <w:jc w:val="center"/>
        <w:rPr>
          <w:rFonts w:ascii="Times New Roman" w:hAnsi="Times New Roman" w:cs="Times New Roman"/>
          <w:b/>
          <w:sz w:val="22"/>
          <w:szCs w:val="22"/>
        </w:rPr>
      </w:pPr>
      <w:r w:rsidRPr="00440D97">
        <w:rPr>
          <w:rFonts w:ascii="Times New Roman" w:hAnsi="Times New Roman" w:cs="Times New Roman"/>
          <w:b/>
          <w:sz w:val="22"/>
          <w:szCs w:val="22"/>
        </w:rPr>
        <w:t>I. Предме</w:t>
      </w:r>
      <w:r w:rsidR="00391C30" w:rsidRPr="00440D97">
        <w:rPr>
          <w:rFonts w:ascii="Times New Roman" w:hAnsi="Times New Roman" w:cs="Times New Roman"/>
          <w:b/>
          <w:sz w:val="22"/>
          <w:szCs w:val="22"/>
        </w:rPr>
        <w:t>т</w:t>
      </w:r>
      <w:r w:rsidRPr="00440D97">
        <w:rPr>
          <w:rFonts w:ascii="Times New Roman" w:hAnsi="Times New Roman" w:cs="Times New Roman"/>
          <w:b/>
          <w:sz w:val="22"/>
          <w:szCs w:val="22"/>
        </w:rPr>
        <w:t xml:space="preserve"> Договора</w:t>
      </w:r>
    </w:p>
    <w:p w:rsidR="00E5462C" w:rsidRPr="00440D97" w:rsidRDefault="00112852" w:rsidP="00440D97">
      <w:pPr>
        <w:pStyle w:val="20"/>
        <w:numPr>
          <w:ilvl w:val="0"/>
          <w:numId w:val="1"/>
        </w:numPr>
        <w:shd w:val="clear" w:color="auto" w:fill="auto"/>
        <w:tabs>
          <w:tab w:val="left" w:pos="950"/>
        </w:tabs>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Поставщик обязуется изготовить и пост</w:t>
      </w:r>
      <w:r w:rsidR="00391C30" w:rsidRPr="00440D97">
        <w:rPr>
          <w:rFonts w:ascii="Times New Roman" w:hAnsi="Times New Roman" w:cs="Times New Roman"/>
          <w:sz w:val="22"/>
          <w:szCs w:val="22"/>
        </w:rPr>
        <w:t>авить</w:t>
      </w:r>
      <w:r w:rsidRPr="00440D97">
        <w:rPr>
          <w:rFonts w:ascii="Times New Roman" w:hAnsi="Times New Roman" w:cs="Times New Roman"/>
          <w:sz w:val="22"/>
          <w:szCs w:val="22"/>
        </w:rPr>
        <w:t>, а По</w:t>
      </w:r>
      <w:r w:rsidR="00391C30" w:rsidRPr="00440D97">
        <w:rPr>
          <w:rFonts w:ascii="Times New Roman" w:hAnsi="Times New Roman" w:cs="Times New Roman"/>
          <w:sz w:val="22"/>
          <w:szCs w:val="22"/>
        </w:rPr>
        <w:t>купатель принять и</w:t>
      </w:r>
      <w:r w:rsidRPr="00440D97">
        <w:rPr>
          <w:rFonts w:ascii="Times New Roman" w:hAnsi="Times New Roman" w:cs="Times New Roman"/>
          <w:sz w:val="22"/>
          <w:szCs w:val="22"/>
        </w:rPr>
        <w:t xml:space="preserve"> оплатить продукцию (</w:t>
      </w:r>
      <w:r w:rsidR="00C44228">
        <w:rPr>
          <w:rFonts w:ascii="Times New Roman" w:hAnsi="Times New Roman" w:cs="Times New Roman"/>
          <w:sz w:val="22"/>
          <w:szCs w:val="22"/>
        </w:rPr>
        <w:t>металлические узлы и детали для</w:t>
      </w:r>
      <w:r w:rsidR="00A30692">
        <w:rPr>
          <w:rFonts w:ascii="Times New Roman" w:hAnsi="Times New Roman" w:cs="Times New Roman"/>
          <w:sz w:val="22"/>
          <w:szCs w:val="22"/>
        </w:rPr>
        <w:t xml:space="preserve"> ре</w:t>
      </w:r>
      <w:r w:rsidR="00C44228">
        <w:rPr>
          <w:rFonts w:ascii="Times New Roman" w:hAnsi="Times New Roman" w:cs="Times New Roman"/>
          <w:sz w:val="22"/>
          <w:szCs w:val="22"/>
        </w:rPr>
        <w:t>монтно-восстановительных работ</w:t>
      </w:r>
      <w:r w:rsidRPr="00440D97">
        <w:rPr>
          <w:rFonts w:ascii="Times New Roman" w:hAnsi="Times New Roman" w:cs="Times New Roman"/>
          <w:sz w:val="22"/>
          <w:szCs w:val="22"/>
        </w:rPr>
        <w:t xml:space="preserve"> котлоагрегата</w:t>
      </w:r>
      <w:r w:rsidR="00A30692">
        <w:rPr>
          <w:rFonts w:ascii="Times New Roman" w:hAnsi="Times New Roman" w:cs="Times New Roman"/>
          <w:sz w:val="22"/>
          <w:szCs w:val="22"/>
        </w:rPr>
        <w:t xml:space="preserve"> ст. №3</w:t>
      </w:r>
      <w:r w:rsidRPr="00440D97">
        <w:rPr>
          <w:rFonts w:ascii="Times New Roman" w:hAnsi="Times New Roman" w:cs="Times New Roman"/>
          <w:sz w:val="22"/>
          <w:szCs w:val="22"/>
        </w:rPr>
        <w:t>)</w:t>
      </w:r>
      <w:r w:rsidR="00A30692">
        <w:rPr>
          <w:rFonts w:ascii="Times New Roman" w:hAnsi="Times New Roman" w:cs="Times New Roman"/>
          <w:sz w:val="22"/>
          <w:szCs w:val="22"/>
        </w:rPr>
        <w:t xml:space="preserve"> в соответствии с Техническим заданием (Приложение №3 к Договору)</w:t>
      </w:r>
      <w:r w:rsidRPr="00440D97">
        <w:rPr>
          <w:rFonts w:ascii="Times New Roman" w:hAnsi="Times New Roman" w:cs="Times New Roman"/>
          <w:sz w:val="22"/>
          <w:szCs w:val="22"/>
        </w:rPr>
        <w:t xml:space="preserve"> в порядке и на условиях, предусмотренных Договором</w:t>
      </w:r>
      <w:r w:rsidR="00391C30" w:rsidRPr="00440D97">
        <w:rPr>
          <w:rFonts w:ascii="Times New Roman" w:hAnsi="Times New Roman" w:cs="Times New Roman"/>
          <w:sz w:val="22"/>
          <w:szCs w:val="22"/>
        </w:rPr>
        <w:t>.</w:t>
      </w:r>
    </w:p>
    <w:p w:rsidR="00E5462C" w:rsidRPr="00440D97" w:rsidRDefault="00112852" w:rsidP="00440D97">
      <w:pPr>
        <w:pStyle w:val="20"/>
        <w:numPr>
          <w:ilvl w:val="1"/>
          <w:numId w:val="1"/>
        </w:numPr>
        <w:shd w:val="clear" w:color="auto" w:fill="auto"/>
        <w:tabs>
          <w:tab w:val="left" w:pos="950"/>
        </w:tabs>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Наименование, номенклатура (ассортимент), количество, сроки поставки, общая цена Продукции, поставляемая в каждой парти</w:t>
      </w:r>
      <w:r w:rsidR="00DB5166" w:rsidRPr="00440D97">
        <w:rPr>
          <w:rFonts w:ascii="Times New Roman" w:hAnsi="Times New Roman" w:cs="Times New Roman"/>
          <w:sz w:val="22"/>
          <w:szCs w:val="22"/>
        </w:rPr>
        <w:t xml:space="preserve">и, </w:t>
      </w:r>
      <w:r w:rsidRPr="00440D97">
        <w:rPr>
          <w:rFonts w:ascii="Times New Roman" w:hAnsi="Times New Roman" w:cs="Times New Roman"/>
          <w:sz w:val="22"/>
          <w:szCs w:val="22"/>
        </w:rPr>
        <w:t>стан</w:t>
      </w:r>
      <w:r w:rsidR="00440D97">
        <w:rPr>
          <w:rFonts w:ascii="Times New Roman" w:hAnsi="Times New Roman" w:cs="Times New Roman"/>
          <w:sz w:val="22"/>
          <w:szCs w:val="22"/>
        </w:rPr>
        <w:t>д</w:t>
      </w:r>
      <w:r w:rsidRPr="00440D97">
        <w:rPr>
          <w:rFonts w:ascii="Times New Roman" w:hAnsi="Times New Roman" w:cs="Times New Roman"/>
          <w:sz w:val="22"/>
          <w:szCs w:val="22"/>
        </w:rPr>
        <w:t xml:space="preserve">арты, которым </w:t>
      </w:r>
      <w:r w:rsidR="00391C30" w:rsidRPr="00440D97">
        <w:rPr>
          <w:rFonts w:ascii="Times New Roman" w:hAnsi="Times New Roman" w:cs="Times New Roman"/>
          <w:sz w:val="22"/>
          <w:szCs w:val="22"/>
        </w:rPr>
        <w:t>должна</w:t>
      </w:r>
      <w:r w:rsidRPr="00440D97">
        <w:rPr>
          <w:rFonts w:ascii="Times New Roman" w:hAnsi="Times New Roman" w:cs="Times New Roman"/>
          <w:sz w:val="22"/>
          <w:szCs w:val="22"/>
        </w:rPr>
        <w:t xml:space="preserve"> соответствовать продукци</w:t>
      </w:r>
      <w:r w:rsidR="00B2703D">
        <w:rPr>
          <w:rFonts w:ascii="Times New Roman" w:hAnsi="Times New Roman" w:cs="Times New Roman"/>
          <w:sz w:val="22"/>
          <w:szCs w:val="22"/>
        </w:rPr>
        <w:t>и, а</w:t>
      </w:r>
      <w:r w:rsidRPr="00440D97">
        <w:rPr>
          <w:rFonts w:ascii="Times New Roman" w:hAnsi="Times New Roman" w:cs="Times New Roman"/>
          <w:sz w:val="22"/>
          <w:szCs w:val="22"/>
        </w:rPr>
        <w:t xml:space="preserve"> также иные условия поставки определяются спецификациями, которые подписываются обеими Сторонами и являются неотъемлемой частью Договора. Каждая из спецификаций должна быть согласована и подписана Сторонами не позднее </w:t>
      </w:r>
      <w:r w:rsidR="00391C30" w:rsidRPr="00440D97">
        <w:rPr>
          <w:rFonts w:ascii="Times New Roman" w:hAnsi="Times New Roman" w:cs="Times New Roman"/>
          <w:sz w:val="22"/>
          <w:szCs w:val="22"/>
        </w:rPr>
        <w:t>30 декабря</w:t>
      </w:r>
      <w:r w:rsidRPr="00440D97">
        <w:rPr>
          <w:rFonts w:ascii="Times New Roman" w:hAnsi="Times New Roman" w:cs="Times New Roman"/>
          <w:sz w:val="22"/>
          <w:szCs w:val="22"/>
        </w:rPr>
        <w:t xml:space="preserve"> </w:t>
      </w:r>
      <w:r w:rsidRPr="00440D97">
        <w:rPr>
          <w:rFonts w:ascii="Times New Roman" w:hAnsi="Times New Roman" w:cs="Times New Roman"/>
          <w:sz w:val="22"/>
          <w:szCs w:val="22"/>
          <w:lang w:eastAsia="en-US" w:bidi="en-US"/>
        </w:rPr>
        <w:t>201</w:t>
      </w:r>
      <w:r w:rsidR="00391C30" w:rsidRPr="00440D97">
        <w:rPr>
          <w:rFonts w:ascii="Times New Roman" w:hAnsi="Times New Roman" w:cs="Times New Roman"/>
          <w:sz w:val="22"/>
          <w:szCs w:val="22"/>
          <w:lang w:eastAsia="en-US" w:bidi="en-US"/>
        </w:rPr>
        <w:t>7</w:t>
      </w:r>
      <w:r w:rsidRPr="00440D97">
        <w:rPr>
          <w:rFonts w:ascii="Times New Roman" w:hAnsi="Times New Roman" w:cs="Times New Roman"/>
          <w:sz w:val="22"/>
          <w:szCs w:val="22"/>
          <w:lang w:eastAsia="en-US" w:bidi="en-US"/>
        </w:rPr>
        <w:t xml:space="preserve"> </w:t>
      </w:r>
      <w:r w:rsidRPr="00440D97">
        <w:rPr>
          <w:rFonts w:ascii="Times New Roman" w:hAnsi="Times New Roman" w:cs="Times New Roman"/>
          <w:sz w:val="22"/>
          <w:szCs w:val="22"/>
        </w:rPr>
        <w:t>года»</w:t>
      </w:r>
    </w:p>
    <w:p w:rsidR="00E5462C" w:rsidRPr="00440D97" w:rsidRDefault="00112852" w:rsidP="00440D97">
      <w:pPr>
        <w:pStyle w:val="20"/>
        <w:numPr>
          <w:ilvl w:val="1"/>
          <w:numId w:val="1"/>
        </w:numPr>
        <w:shd w:val="clear" w:color="auto" w:fill="auto"/>
        <w:tabs>
          <w:tab w:val="left" w:pos="995"/>
        </w:tabs>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Порядок согласования и заключения спецификаций к Договору</w:t>
      </w:r>
      <w:r w:rsidR="006B2B06">
        <w:rPr>
          <w:rFonts w:ascii="Times New Roman" w:hAnsi="Times New Roman" w:cs="Times New Roman"/>
          <w:sz w:val="22"/>
          <w:szCs w:val="22"/>
        </w:rPr>
        <w:t>:</w:t>
      </w:r>
    </w:p>
    <w:p w:rsidR="00E5462C" w:rsidRPr="00440D97" w:rsidRDefault="00391C30" w:rsidP="00440D97">
      <w:pPr>
        <w:pStyle w:val="20"/>
        <w:numPr>
          <w:ilvl w:val="2"/>
          <w:numId w:val="1"/>
        </w:numPr>
        <w:shd w:val="clear" w:color="auto" w:fill="auto"/>
        <w:tabs>
          <w:tab w:val="left" w:pos="1001"/>
        </w:tabs>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П</w:t>
      </w:r>
      <w:r w:rsidR="00112852" w:rsidRPr="00440D97">
        <w:rPr>
          <w:rFonts w:ascii="Times New Roman" w:hAnsi="Times New Roman" w:cs="Times New Roman"/>
          <w:sz w:val="22"/>
          <w:szCs w:val="22"/>
        </w:rPr>
        <w:t xml:space="preserve">ри выявлении необходимости в продукции Покупатель направляет по средствам электронной почты </w:t>
      </w:r>
      <w:r w:rsidR="00A81DC5">
        <w:rPr>
          <w:rFonts w:ascii="Times New Roman" w:hAnsi="Times New Roman" w:cs="Times New Roman"/>
          <w:sz w:val="22"/>
          <w:szCs w:val="22"/>
        </w:rPr>
        <w:t>в</w:t>
      </w:r>
      <w:r w:rsidR="00112852" w:rsidRPr="00440D97">
        <w:rPr>
          <w:rFonts w:ascii="Times New Roman" w:hAnsi="Times New Roman" w:cs="Times New Roman"/>
          <w:sz w:val="22"/>
          <w:szCs w:val="22"/>
        </w:rPr>
        <w:t xml:space="preserve"> адрес Поставщика заявку, в которой ука</w:t>
      </w:r>
      <w:r w:rsidR="00B2703D">
        <w:rPr>
          <w:rFonts w:ascii="Times New Roman" w:hAnsi="Times New Roman" w:cs="Times New Roman"/>
          <w:sz w:val="22"/>
          <w:szCs w:val="22"/>
        </w:rPr>
        <w:t>з</w:t>
      </w:r>
      <w:r w:rsidR="00112852" w:rsidRPr="00440D97">
        <w:rPr>
          <w:rFonts w:ascii="Times New Roman" w:hAnsi="Times New Roman" w:cs="Times New Roman"/>
          <w:sz w:val="22"/>
          <w:szCs w:val="22"/>
        </w:rPr>
        <w:t xml:space="preserve">ывает наименование, количество, приемлемый срок поставки продукции, а также иные требования, которым должна соответствовать продукция (материалы изготовления, </w:t>
      </w:r>
      <w:r w:rsidR="00C44DAF">
        <w:rPr>
          <w:rFonts w:ascii="Times New Roman" w:hAnsi="Times New Roman" w:cs="Times New Roman"/>
          <w:sz w:val="22"/>
          <w:szCs w:val="22"/>
        </w:rPr>
        <w:t>Т</w:t>
      </w:r>
      <w:r w:rsidR="00112852" w:rsidRPr="00440D97">
        <w:rPr>
          <w:rFonts w:ascii="Times New Roman" w:hAnsi="Times New Roman" w:cs="Times New Roman"/>
          <w:sz w:val="22"/>
          <w:szCs w:val="22"/>
        </w:rPr>
        <w:t xml:space="preserve">У или ГОСТ и иная информация) и при необходимости прикладывает чертежи для </w:t>
      </w:r>
      <w:r w:rsidRPr="00440D97">
        <w:rPr>
          <w:rFonts w:ascii="Times New Roman" w:hAnsi="Times New Roman" w:cs="Times New Roman"/>
          <w:sz w:val="22"/>
          <w:szCs w:val="22"/>
        </w:rPr>
        <w:t>из</w:t>
      </w:r>
      <w:r w:rsidR="00112852" w:rsidRPr="00440D97">
        <w:rPr>
          <w:rFonts w:ascii="Times New Roman" w:hAnsi="Times New Roman" w:cs="Times New Roman"/>
          <w:sz w:val="22"/>
          <w:szCs w:val="22"/>
        </w:rPr>
        <w:t>гото</w:t>
      </w:r>
      <w:r w:rsidRPr="00440D97">
        <w:rPr>
          <w:rFonts w:ascii="Times New Roman" w:hAnsi="Times New Roman" w:cs="Times New Roman"/>
          <w:sz w:val="22"/>
          <w:szCs w:val="22"/>
        </w:rPr>
        <w:t>вл</w:t>
      </w:r>
      <w:r w:rsidR="00112852" w:rsidRPr="00440D97">
        <w:rPr>
          <w:rFonts w:ascii="Times New Roman" w:hAnsi="Times New Roman" w:cs="Times New Roman"/>
          <w:sz w:val="22"/>
          <w:szCs w:val="22"/>
        </w:rPr>
        <w:t>ения продукции</w:t>
      </w:r>
      <w:r w:rsidRPr="00440D97">
        <w:rPr>
          <w:rFonts w:ascii="Times New Roman" w:hAnsi="Times New Roman" w:cs="Times New Roman"/>
          <w:sz w:val="22"/>
          <w:szCs w:val="22"/>
        </w:rPr>
        <w:t>.</w:t>
      </w:r>
    </w:p>
    <w:p w:rsidR="00E5462C" w:rsidRPr="00440D97" w:rsidRDefault="00112852" w:rsidP="00440D97">
      <w:pPr>
        <w:pStyle w:val="20"/>
        <w:numPr>
          <w:ilvl w:val="0"/>
          <w:numId w:val="2"/>
        </w:numPr>
        <w:shd w:val="clear" w:color="auto" w:fill="auto"/>
        <w:tabs>
          <w:tab w:val="left" w:pos="1067"/>
        </w:tabs>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 xml:space="preserve">В течение 2 (двух) рабочих дней с момента поступления заявки Покупателя Поставщик рассматривает </w:t>
      </w:r>
      <w:r w:rsidR="006B2B06" w:rsidRPr="00440D97">
        <w:rPr>
          <w:rFonts w:ascii="Times New Roman" w:hAnsi="Times New Roman" w:cs="Times New Roman"/>
          <w:sz w:val="22"/>
          <w:szCs w:val="22"/>
        </w:rPr>
        <w:t xml:space="preserve">ее </w:t>
      </w:r>
      <w:r w:rsidRPr="00440D97">
        <w:rPr>
          <w:rFonts w:ascii="Times New Roman" w:hAnsi="Times New Roman" w:cs="Times New Roman"/>
          <w:sz w:val="22"/>
          <w:szCs w:val="22"/>
        </w:rPr>
        <w:t>и принимает решение о</w:t>
      </w:r>
      <w:r w:rsidR="006B2B06">
        <w:rPr>
          <w:rFonts w:ascii="Times New Roman" w:hAnsi="Times New Roman" w:cs="Times New Roman"/>
          <w:sz w:val="22"/>
          <w:szCs w:val="22"/>
        </w:rPr>
        <w:t>б</w:t>
      </w:r>
      <w:r w:rsidR="00C44DAF">
        <w:rPr>
          <w:rFonts w:ascii="Times New Roman" w:hAnsi="Times New Roman" w:cs="Times New Roman"/>
          <w:sz w:val="22"/>
          <w:szCs w:val="22"/>
        </w:rPr>
        <w:t xml:space="preserve"> </w:t>
      </w:r>
      <w:r w:rsidRPr="00440D97">
        <w:rPr>
          <w:rFonts w:ascii="Times New Roman" w:hAnsi="Times New Roman" w:cs="Times New Roman"/>
          <w:sz w:val="22"/>
          <w:szCs w:val="22"/>
        </w:rPr>
        <w:t>исполнении либо ее отклонении.</w:t>
      </w:r>
    </w:p>
    <w:p w:rsidR="00E5462C" w:rsidRPr="00440D97" w:rsidRDefault="00391C30" w:rsidP="00440D97">
      <w:pPr>
        <w:pStyle w:val="20"/>
        <w:shd w:val="clear" w:color="auto" w:fill="auto"/>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В</w:t>
      </w:r>
      <w:r w:rsidR="00112852" w:rsidRPr="00440D97">
        <w:rPr>
          <w:rFonts w:ascii="Times New Roman" w:hAnsi="Times New Roman" w:cs="Times New Roman"/>
          <w:sz w:val="22"/>
          <w:szCs w:val="22"/>
        </w:rPr>
        <w:t xml:space="preserve"> случае принятия заявки Поставщик составляет в срок, установленный н </w:t>
      </w:r>
      <w:r w:rsidR="00C44DAF">
        <w:rPr>
          <w:rFonts w:ascii="Times New Roman" w:hAnsi="Times New Roman" w:cs="Times New Roman"/>
          <w:sz w:val="22"/>
          <w:szCs w:val="22"/>
        </w:rPr>
        <w:t>п</w:t>
      </w:r>
      <w:r w:rsidR="00112852" w:rsidRPr="00440D97">
        <w:rPr>
          <w:rFonts w:ascii="Times New Roman" w:hAnsi="Times New Roman" w:cs="Times New Roman"/>
          <w:sz w:val="22"/>
          <w:szCs w:val="22"/>
        </w:rPr>
        <w:t xml:space="preserve">ервом абзаце настоящего пункта, спецификацию (по форме Приложения </w:t>
      </w:r>
      <w:r w:rsidRPr="00440D97">
        <w:rPr>
          <w:rFonts w:ascii="Times New Roman" w:hAnsi="Times New Roman" w:cs="Times New Roman"/>
          <w:sz w:val="22"/>
          <w:szCs w:val="22"/>
        </w:rPr>
        <w:t>№</w:t>
      </w:r>
      <w:r w:rsidR="00112852" w:rsidRPr="00440D97">
        <w:rPr>
          <w:rFonts w:ascii="Times New Roman" w:hAnsi="Times New Roman" w:cs="Times New Roman"/>
          <w:sz w:val="22"/>
          <w:szCs w:val="22"/>
        </w:rPr>
        <w:t>1 к Договору), в которой отражает данные из заявки Покупателя, а также устанавливает цену продукции и сроки ее поставки</w:t>
      </w:r>
      <w:r w:rsidRPr="00440D97">
        <w:rPr>
          <w:rFonts w:ascii="Times New Roman" w:hAnsi="Times New Roman" w:cs="Times New Roman"/>
          <w:sz w:val="22"/>
          <w:szCs w:val="22"/>
        </w:rPr>
        <w:t>.</w:t>
      </w:r>
      <w:r w:rsidR="00112852" w:rsidRPr="00440D97">
        <w:rPr>
          <w:rFonts w:ascii="Times New Roman" w:hAnsi="Times New Roman" w:cs="Times New Roman"/>
          <w:sz w:val="22"/>
          <w:szCs w:val="22"/>
        </w:rPr>
        <w:t xml:space="preserve"> Подписывает спецификацию со своей Стороны в двух экземплярах и направляет их Покупателю.</w:t>
      </w:r>
    </w:p>
    <w:p w:rsidR="00E5462C" w:rsidRPr="00440D97" w:rsidRDefault="00112852" w:rsidP="00440D97">
      <w:pPr>
        <w:pStyle w:val="20"/>
        <w:shd w:val="clear" w:color="auto" w:fill="auto"/>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По получению подписанной со стороны Поставщика спецификации Покупатель принима</w:t>
      </w:r>
      <w:r w:rsidR="00391C30" w:rsidRPr="00440D97">
        <w:rPr>
          <w:rFonts w:ascii="Times New Roman" w:hAnsi="Times New Roman" w:cs="Times New Roman"/>
          <w:sz w:val="22"/>
          <w:szCs w:val="22"/>
        </w:rPr>
        <w:t>ет</w:t>
      </w:r>
      <w:r w:rsidRPr="00440D97">
        <w:rPr>
          <w:rFonts w:ascii="Times New Roman" w:hAnsi="Times New Roman" w:cs="Times New Roman"/>
          <w:sz w:val="22"/>
          <w:szCs w:val="22"/>
        </w:rPr>
        <w:t xml:space="preserve"> предложенные Поставщиком условия, подписывая спецификацию и направляя один ее экземпляр </w:t>
      </w:r>
      <w:r w:rsidR="00391C30" w:rsidRPr="00440D97">
        <w:rPr>
          <w:rFonts w:ascii="Times New Roman" w:hAnsi="Times New Roman" w:cs="Times New Roman"/>
          <w:sz w:val="22"/>
          <w:szCs w:val="22"/>
        </w:rPr>
        <w:t>Поставщику</w:t>
      </w:r>
      <w:r w:rsidRPr="00440D97">
        <w:rPr>
          <w:rFonts w:ascii="Times New Roman" w:hAnsi="Times New Roman" w:cs="Times New Roman"/>
          <w:sz w:val="22"/>
          <w:szCs w:val="22"/>
        </w:rPr>
        <w:t>, или отклоняет ее</w:t>
      </w:r>
      <w:r w:rsidR="00DB5166" w:rsidRPr="00440D97">
        <w:rPr>
          <w:rFonts w:ascii="Times New Roman" w:hAnsi="Times New Roman" w:cs="Times New Roman"/>
          <w:sz w:val="22"/>
          <w:szCs w:val="22"/>
        </w:rPr>
        <w:t>,</w:t>
      </w:r>
      <w:r w:rsidRPr="00440D97">
        <w:rPr>
          <w:rFonts w:ascii="Times New Roman" w:hAnsi="Times New Roman" w:cs="Times New Roman"/>
          <w:sz w:val="22"/>
          <w:szCs w:val="22"/>
        </w:rPr>
        <w:t xml:space="preserve"> направляя письменное уведомление об этом Пост</w:t>
      </w:r>
      <w:r w:rsidR="00DB5166" w:rsidRPr="00440D97">
        <w:rPr>
          <w:rFonts w:ascii="Times New Roman" w:hAnsi="Times New Roman" w:cs="Times New Roman"/>
          <w:sz w:val="22"/>
          <w:szCs w:val="22"/>
        </w:rPr>
        <w:t>авщику</w:t>
      </w:r>
      <w:r w:rsidRPr="00440D97">
        <w:rPr>
          <w:rFonts w:ascii="Times New Roman" w:hAnsi="Times New Roman" w:cs="Times New Roman"/>
          <w:sz w:val="22"/>
          <w:szCs w:val="22"/>
        </w:rPr>
        <w:t>. Покупатель рассматривает спецификацию в течение 2 (двух) рабочих дней с момента ее получен</w:t>
      </w:r>
      <w:r w:rsidR="00DB5166" w:rsidRPr="00440D97">
        <w:rPr>
          <w:rFonts w:ascii="Times New Roman" w:hAnsi="Times New Roman" w:cs="Times New Roman"/>
          <w:sz w:val="22"/>
          <w:szCs w:val="22"/>
        </w:rPr>
        <w:t>и</w:t>
      </w:r>
      <w:r w:rsidRPr="00440D97">
        <w:rPr>
          <w:rFonts w:ascii="Times New Roman" w:hAnsi="Times New Roman" w:cs="Times New Roman"/>
          <w:sz w:val="22"/>
          <w:szCs w:val="22"/>
        </w:rPr>
        <w:t>я.</w:t>
      </w:r>
    </w:p>
    <w:p w:rsidR="00E5462C" w:rsidRPr="00440D97" w:rsidRDefault="00112852" w:rsidP="00440D97">
      <w:pPr>
        <w:pStyle w:val="20"/>
        <w:shd w:val="clear" w:color="auto" w:fill="auto"/>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 xml:space="preserve">В случае отклонения заявки Поставщик направляет по электронной почте Покупателю уведомление об </w:t>
      </w:r>
      <w:r w:rsidR="00DB5166" w:rsidRPr="00440D97">
        <w:rPr>
          <w:rFonts w:ascii="Times New Roman" w:hAnsi="Times New Roman" w:cs="Times New Roman"/>
          <w:sz w:val="22"/>
          <w:szCs w:val="22"/>
        </w:rPr>
        <w:t>эт</w:t>
      </w:r>
      <w:r w:rsidRPr="00440D97">
        <w:rPr>
          <w:rFonts w:ascii="Times New Roman" w:hAnsi="Times New Roman" w:cs="Times New Roman"/>
          <w:sz w:val="22"/>
          <w:szCs w:val="22"/>
        </w:rPr>
        <w:t xml:space="preserve">ом </w:t>
      </w:r>
      <w:r w:rsidR="00DB5166" w:rsidRPr="00440D97">
        <w:rPr>
          <w:rFonts w:ascii="Times New Roman" w:hAnsi="Times New Roman" w:cs="Times New Roman"/>
          <w:sz w:val="22"/>
          <w:szCs w:val="22"/>
        </w:rPr>
        <w:t>в</w:t>
      </w:r>
      <w:r w:rsidR="005F2845">
        <w:rPr>
          <w:rFonts w:ascii="Times New Roman" w:hAnsi="Times New Roman" w:cs="Times New Roman"/>
          <w:sz w:val="22"/>
          <w:szCs w:val="22"/>
        </w:rPr>
        <w:t xml:space="preserve"> срок, установленный в</w:t>
      </w:r>
      <w:r w:rsidRPr="00440D97">
        <w:rPr>
          <w:rFonts w:ascii="Times New Roman" w:hAnsi="Times New Roman" w:cs="Times New Roman"/>
          <w:sz w:val="22"/>
          <w:szCs w:val="22"/>
        </w:rPr>
        <w:t xml:space="preserve"> первом абзаце настоящего пункта.</w:t>
      </w:r>
    </w:p>
    <w:p w:rsidR="00E5462C" w:rsidRPr="00440D97" w:rsidRDefault="00440D97" w:rsidP="00440D97">
      <w:pPr>
        <w:pStyle w:val="20"/>
        <w:numPr>
          <w:ilvl w:val="2"/>
          <w:numId w:val="23"/>
        </w:numPr>
        <w:shd w:val="clear" w:color="auto" w:fill="auto"/>
        <w:tabs>
          <w:tab w:val="left" w:pos="1136"/>
        </w:tabs>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12852" w:rsidRPr="00440D97">
        <w:rPr>
          <w:rFonts w:ascii="Times New Roman" w:hAnsi="Times New Roman" w:cs="Times New Roman"/>
          <w:sz w:val="22"/>
          <w:szCs w:val="22"/>
        </w:rPr>
        <w:t xml:space="preserve">Адреса электронной почты </w:t>
      </w:r>
      <w:r w:rsidR="00B2703D">
        <w:rPr>
          <w:rFonts w:ascii="Times New Roman" w:hAnsi="Times New Roman" w:cs="Times New Roman"/>
          <w:sz w:val="22"/>
          <w:szCs w:val="22"/>
        </w:rPr>
        <w:t>для</w:t>
      </w:r>
      <w:r w:rsidR="00112852" w:rsidRPr="00440D97">
        <w:rPr>
          <w:rFonts w:ascii="Times New Roman" w:hAnsi="Times New Roman" w:cs="Times New Roman"/>
          <w:sz w:val="22"/>
          <w:szCs w:val="22"/>
        </w:rPr>
        <w:t xml:space="preserve"> согласования заявок:</w:t>
      </w:r>
    </w:p>
    <w:p w:rsidR="00E5462C" w:rsidRPr="00440D97" w:rsidRDefault="00DB5166" w:rsidP="00440D97">
      <w:pPr>
        <w:pStyle w:val="20"/>
        <w:shd w:val="clear" w:color="auto" w:fill="auto"/>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П</w:t>
      </w:r>
      <w:r w:rsidR="00112852" w:rsidRPr="00440D97">
        <w:rPr>
          <w:rFonts w:ascii="Times New Roman" w:hAnsi="Times New Roman" w:cs="Times New Roman"/>
          <w:sz w:val="22"/>
          <w:szCs w:val="22"/>
        </w:rPr>
        <w:t>окупателя</w:t>
      </w:r>
      <w:r w:rsidRPr="00440D97">
        <w:rPr>
          <w:rFonts w:ascii="Times New Roman" w:hAnsi="Times New Roman" w:cs="Times New Roman"/>
          <w:sz w:val="22"/>
          <w:szCs w:val="22"/>
        </w:rPr>
        <w:t>:____________________________________________</w:t>
      </w:r>
    </w:p>
    <w:p w:rsidR="00E5462C" w:rsidRPr="00440D97" w:rsidRDefault="00112852" w:rsidP="00440D97">
      <w:pPr>
        <w:pStyle w:val="40"/>
        <w:shd w:val="clear" w:color="auto" w:fill="auto"/>
        <w:spacing w:line="240" w:lineRule="auto"/>
        <w:rPr>
          <w:rFonts w:ascii="Times New Roman" w:hAnsi="Times New Roman" w:cs="Times New Roman"/>
          <w:sz w:val="22"/>
          <w:szCs w:val="22"/>
          <w:lang w:val="ru-RU"/>
        </w:rPr>
      </w:pPr>
      <w:r w:rsidRPr="00440D97">
        <w:rPr>
          <w:rFonts w:ascii="Times New Roman" w:hAnsi="Times New Roman" w:cs="Times New Roman"/>
          <w:sz w:val="22"/>
          <w:szCs w:val="22"/>
          <w:lang w:val="ru-RU" w:eastAsia="ru-RU" w:bidi="ru-RU"/>
        </w:rPr>
        <w:t>Поставщика:</w:t>
      </w:r>
      <w:r w:rsidR="00DB5166" w:rsidRPr="00440D97">
        <w:rPr>
          <w:rFonts w:ascii="Times New Roman" w:hAnsi="Times New Roman" w:cs="Times New Roman"/>
          <w:sz w:val="22"/>
          <w:szCs w:val="22"/>
          <w:lang w:val="ru-RU" w:eastAsia="ru-RU" w:bidi="ru-RU"/>
        </w:rPr>
        <w:t xml:space="preserve"> ______________</w:t>
      </w:r>
      <w:r w:rsidR="00440D97">
        <w:rPr>
          <w:rFonts w:ascii="Times New Roman" w:hAnsi="Times New Roman" w:cs="Times New Roman"/>
          <w:sz w:val="22"/>
          <w:szCs w:val="22"/>
          <w:lang w:val="ru-RU" w:eastAsia="ru-RU" w:bidi="ru-RU"/>
        </w:rPr>
        <w:t>_____________________________</w:t>
      </w:r>
    </w:p>
    <w:p w:rsidR="00E5462C" w:rsidRPr="00440D97" w:rsidRDefault="00440D97" w:rsidP="00440D97">
      <w:pPr>
        <w:pStyle w:val="20"/>
        <w:shd w:val="clear" w:color="auto" w:fill="auto"/>
        <w:spacing w:line="240" w:lineRule="auto"/>
        <w:ind w:firstLine="620"/>
        <w:rPr>
          <w:rFonts w:ascii="Times New Roman" w:hAnsi="Times New Roman" w:cs="Times New Roman"/>
          <w:sz w:val="22"/>
          <w:szCs w:val="22"/>
        </w:rPr>
      </w:pPr>
      <w:r>
        <w:rPr>
          <w:rFonts w:ascii="Times New Roman" w:hAnsi="Times New Roman" w:cs="Times New Roman"/>
          <w:sz w:val="22"/>
          <w:szCs w:val="22"/>
        </w:rPr>
        <w:t xml:space="preserve">1.3.4 </w:t>
      </w:r>
      <w:r w:rsidR="00112852" w:rsidRPr="00440D97">
        <w:rPr>
          <w:rFonts w:ascii="Times New Roman" w:hAnsi="Times New Roman" w:cs="Times New Roman"/>
          <w:sz w:val="22"/>
          <w:szCs w:val="22"/>
        </w:rPr>
        <w:t xml:space="preserve"> Исполнение Договора осуществляет</w:t>
      </w:r>
      <w:r w:rsidR="00DB5166" w:rsidRPr="00440D97">
        <w:rPr>
          <w:rFonts w:ascii="Times New Roman" w:hAnsi="Times New Roman" w:cs="Times New Roman"/>
          <w:sz w:val="22"/>
          <w:szCs w:val="22"/>
        </w:rPr>
        <w:t xml:space="preserve"> П</w:t>
      </w:r>
      <w:r w:rsidR="00112852" w:rsidRPr="00440D97">
        <w:rPr>
          <w:rFonts w:ascii="Times New Roman" w:hAnsi="Times New Roman" w:cs="Times New Roman"/>
          <w:sz w:val="22"/>
          <w:szCs w:val="22"/>
        </w:rPr>
        <w:t>окупат</w:t>
      </w:r>
      <w:r w:rsidR="00DB5166" w:rsidRPr="00440D97">
        <w:rPr>
          <w:rFonts w:ascii="Times New Roman" w:hAnsi="Times New Roman" w:cs="Times New Roman"/>
          <w:sz w:val="22"/>
          <w:szCs w:val="22"/>
        </w:rPr>
        <w:t>е</w:t>
      </w:r>
      <w:r w:rsidR="00112852" w:rsidRPr="00440D97">
        <w:rPr>
          <w:rFonts w:ascii="Times New Roman" w:hAnsi="Times New Roman" w:cs="Times New Roman"/>
          <w:sz w:val="22"/>
          <w:szCs w:val="22"/>
        </w:rPr>
        <w:t xml:space="preserve">ль в лице </w:t>
      </w:r>
      <w:r w:rsidR="00DB5166" w:rsidRPr="00440D97">
        <w:rPr>
          <w:rFonts w:ascii="Times New Roman" w:hAnsi="Times New Roman" w:cs="Times New Roman"/>
          <w:sz w:val="22"/>
          <w:szCs w:val="22"/>
        </w:rPr>
        <w:t>_________</w:t>
      </w:r>
      <w:r>
        <w:rPr>
          <w:rFonts w:ascii="Times New Roman" w:hAnsi="Times New Roman" w:cs="Times New Roman"/>
          <w:sz w:val="22"/>
          <w:szCs w:val="22"/>
        </w:rPr>
        <w:t>_______________</w:t>
      </w:r>
    </w:p>
    <w:p w:rsidR="00DB5166" w:rsidRPr="00440D97" w:rsidRDefault="00DB5166" w:rsidP="00440D97">
      <w:pPr>
        <w:pStyle w:val="20"/>
        <w:shd w:val="clear" w:color="auto" w:fill="auto"/>
        <w:spacing w:line="240" w:lineRule="auto"/>
        <w:ind w:firstLine="620"/>
        <w:rPr>
          <w:rFonts w:ascii="Times New Roman" w:hAnsi="Times New Roman" w:cs="Times New Roman"/>
          <w:sz w:val="22"/>
          <w:szCs w:val="22"/>
        </w:rPr>
      </w:pPr>
    </w:p>
    <w:p w:rsidR="00DB5166" w:rsidRPr="00440D97" w:rsidRDefault="0047548A" w:rsidP="00440D97">
      <w:pPr>
        <w:pStyle w:val="50"/>
        <w:shd w:val="clear" w:color="auto" w:fill="auto"/>
        <w:spacing w:after="37" w:line="240" w:lineRule="auto"/>
        <w:rPr>
          <w:rFonts w:ascii="Times New Roman" w:hAnsi="Times New Roman" w:cs="Times New Roman"/>
          <w:b/>
          <w:sz w:val="22"/>
          <w:szCs w:val="22"/>
        </w:rPr>
      </w:pPr>
      <w:r>
        <w:rPr>
          <w:rFonts w:ascii="Times New Roman" w:hAnsi="Times New Roman" w:cs="Times New Roman"/>
          <w:b/>
          <w:sz w:val="22"/>
          <w:szCs w:val="22"/>
        </w:rPr>
        <w:t>2. Условия</w:t>
      </w:r>
      <w:r w:rsidR="00112852" w:rsidRPr="00440D97">
        <w:rPr>
          <w:rFonts w:ascii="Times New Roman" w:hAnsi="Times New Roman" w:cs="Times New Roman"/>
          <w:b/>
          <w:sz w:val="22"/>
          <w:szCs w:val="22"/>
        </w:rPr>
        <w:t xml:space="preserve"> </w:t>
      </w:r>
      <w:r w:rsidR="00DB5166" w:rsidRPr="00440D97">
        <w:rPr>
          <w:rFonts w:ascii="Times New Roman" w:hAnsi="Times New Roman" w:cs="Times New Roman"/>
          <w:b/>
          <w:sz w:val="22"/>
          <w:szCs w:val="22"/>
        </w:rPr>
        <w:t>поставки</w:t>
      </w:r>
    </w:p>
    <w:p w:rsidR="00E5462C" w:rsidRPr="00440D97" w:rsidRDefault="00DB5166" w:rsidP="00440D97">
      <w:pPr>
        <w:pStyle w:val="20"/>
        <w:numPr>
          <w:ilvl w:val="0"/>
          <w:numId w:val="4"/>
        </w:numPr>
        <w:shd w:val="clear" w:color="auto" w:fill="auto"/>
        <w:tabs>
          <w:tab w:val="left" w:pos="968"/>
        </w:tabs>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 xml:space="preserve"> П</w:t>
      </w:r>
      <w:r w:rsidR="00112852" w:rsidRPr="00440D97">
        <w:rPr>
          <w:rFonts w:ascii="Times New Roman" w:hAnsi="Times New Roman" w:cs="Times New Roman"/>
          <w:sz w:val="22"/>
          <w:szCs w:val="22"/>
        </w:rPr>
        <w:t>ос</w:t>
      </w:r>
      <w:r w:rsidRPr="00440D97">
        <w:rPr>
          <w:rFonts w:ascii="Times New Roman" w:hAnsi="Times New Roman" w:cs="Times New Roman"/>
          <w:sz w:val="22"/>
          <w:szCs w:val="22"/>
        </w:rPr>
        <w:t>тав</w:t>
      </w:r>
      <w:r w:rsidR="00112852" w:rsidRPr="00440D97">
        <w:rPr>
          <w:rFonts w:ascii="Times New Roman" w:hAnsi="Times New Roman" w:cs="Times New Roman"/>
          <w:sz w:val="22"/>
          <w:szCs w:val="22"/>
        </w:rPr>
        <w:t>ляемая продукция должна б</w:t>
      </w:r>
      <w:r w:rsidRPr="00440D97">
        <w:rPr>
          <w:rFonts w:ascii="Times New Roman" w:hAnsi="Times New Roman" w:cs="Times New Roman"/>
          <w:sz w:val="22"/>
          <w:szCs w:val="22"/>
        </w:rPr>
        <w:t>ыт</w:t>
      </w:r>
      <w:r w:rsidR="00112852" w:rsidRPr="00440D97">
        <w:rPr>
          <w:rFonts w:ascii="Times New Roman" w:hAnsi="Times New Roman" w:cs="Times New Roman"/>
          <w:sz w:val="22"/>
          <w:szCs w:val="22"/>
        </w:rPr>
        <w:t>ь новой, не бывшей в употреблении (в эксплуатации, в консервации).</w:t>
      </w:r>
    </w:p>
    <w:p w:rsidR="00E5462C" w:rsidRPr="00440D97" w:rsidRDefault="00112852" w:rsidP="00440D97">
      <w:pPr>
        <w:pStyle w:val="20"/>
        <w:shd w:val="clear" w:color="auto" w:fill="auto"/>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lastRenderedPageBreak/>
        <w:t xml:space="preserve">Качество поставляемой продукции должно соответствовать техническим регламентам, а в их отсутствие иным стандартам (ГОСТ, ОСТ, ТУ, другим правилам, подлежащим применению в соответствии с Федеральным законом от 22 </w:t>
      </w:r>
      <w:r w:rsidRPr="00440D97">
        <w:rPr>
          <w:rStyle w:val="2Candara105pt"/>
          <w:rFonts w:ascii="Times New Roman" w:hAnsi="Times New Roman" w:cs="Times New Roman"/>
          <w:sz w:val="22"/>
          <w:szCs w:val="22"/>
        </w:rPr>
        <w:t>12</w:t>
      </w:r>
      <w:r w:rsidRPr="00440D97">
        <w:rPr>
          <w:rFonts w:ascii="Times New Roman" w:hAnsi="Times New Roman" w:cs="Times New Roman"/>
          <w:sz w:val="22"/>
          <w:szCs w:val="22"/>
        </w:rPr>
        <w:t xml:space="preserve"> 2002, </w:t>
      </w:r>
      <w:r w:rsidR="00C44DAF">
        <w:rPr>
          <w:rFonts w:ascii="Times New Roman" w:hAnsi="Times New Roman" w:cs="Times New Roman"/>
          <w:sz w:val="22"/>
          <w:szCs w:val="22"/>
        </w:rPr>
        <w:t>№</w:t>
      </w:r>
      <w:r w:rsidRPr="00440D97">
        <w:rPr>
          <w:rFonts w:ascii="Times New Roman" w:hAnsi="Times New Roman" w:cs="Times New Roman"/>
          <w:sz w:val="22"/>
          <w:szCs w:val="22"/>
        </w:rPr>
        <w:t xml:space="preserve"> 184-ФЗ «О техническом регулировании»), согласованным Сторонами в спецификации.</w:t>
      </w:r>
    </w:p>
    <w:p w:rsidR="00E5462C" w:rsidRPr="00440D97" w:rsidRDefault="00112852" w:rsidP="00440D97">
      <w:pPr>
        <w:pStyle w:val="20"/>
        <w:shd w:val="clear" w:color="auto" w:fill="auto"/>
        <w:spacing w:line="240" w:lineRule="auto"/>
        <w:ind w:firstLine="620"/>
        <w:jc w:val="left"/>
        <w:rPr>
          <w:rFonts w:ascii="Times New Roman" w:hAnsi="Times New Roman" w:cs="Times New Roman"/>
          <w:sz w:val="22"/>
          <w:szCs w:val="22"/>
        </w:rPr>
      </w:pPr>
      <w:r w:rsidRPr="00440D97">
        <w:rPr>
          <w:rFonts w:ascii="Times New Roman" w:hAnsi="Times New Roman" w:cs="Times New Roman"/>
          <w:sz w:val="22"/>
          <w:szCs w:val="22"/>
        </w:rPr>
        <w:t>Качество продукции должно подтверждаться паспортом, удостоверением о качестве изготовления, копиями сертификатов на материалы.</w:t>
      </w:r>
    </w:p>
    <w:p w:rsidR="00E5462C" w:rsidRPr="00440D97" w:rsidRDefault="00112852" w:rsidP="00440D97">
      <w:pPr>
        <w:pStyle w:val="20"/>
        <w:numPr>
          <w:ilvl w:val="0"/>
          <w:numId w:val="4"/>
        </w:numPr>
        <w:shd w:val="clear" w:color="auto" w:fill="auto"/>
        <w:tabs>
          <w:tab w:val="left" w:pos="1028"/>
        </w:tabs>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Сроки поставки продукции определяются спецификациями.</w:t>
      </w:r>
    </w:p>
    <w:p w:rsidR="00E5462C" w:rsidRPr="00440D97" w:rsidRDefault="00112852" w:rsidP="00440D97">
      <w:pPr>
        <w:pStyle w:val="20"/>
        <w:shd w:val="clear" w:color="auto" w:fill="auto"/>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 xml:space="preserve">Обязанность Поставщика по поставке продукции будет считаться исполненной в момент ее получения Покупателем </w:t>
      </w:r>
      <w:r w:rsidR="00DB5166" w:rsidRPr="00440D97">
        <w:rPr>
          <w:rFonts w:ascii="Times New Roman" w:hAnsi="Times New Roman" w:cs="Times New Roman"/>
          <w:sz w:val="22"/>
          <w:szCs w:val="22"/>
        </w:rPr>
        <w:t>в</w:t>
      </w:r>
      <w:r w:rsidRPr="00440D97">
        <w:rPr>
          <w:rFonts w:ascii="Times New Roman" w:hAnsi="Times New Roman" w:cs="Times New Roman"/>
          <w:sz w:val="22"/>
          <w:szCs w:val="22"/>
        </w:rPr>
        <w:t xml:space="preserve"> месте  нахождения его филиала</w:t>
      </w:r>
      <w:r w:rsidR="00C44DAF">
        <w:rPr>
          <w:rFonts w:ascii="Times New Roman" w:hAnsi="Times New Roman" w:cs="Times New Roman"/>
          <w:sz w:val="22"/>
          <w:szCs w:val="22"/>
        </w:rPr>
        <w:t xml:space="preserve"> </w:t>
      </w:r>
      <w:r w:rsidR="00DB5166" w:rsidRPr="00440D97">
        <w:rPr>
          <w:rFonts w:ascii="Times New Roman" w:hAnsi="Times New Roman" w:cs="Times New Roman"/>
          <w:sz w:val="22"/>
          <w:szCs w:val="22"/>
        </w:rPr>
        <w:t>________________</w:t>
      </w:r>
      <w:r w:rsidR="00C44DAF">
        <w:rPr>
          <w:rFonts w:ascii="Times New Roman" w:hAnsi="Times New Roman" w:cs="Times New Roman"/>
          <w:sz w:val="22"/>
          <w:szCs w:val="22"/>
        </w:rPr>
        <w:t xml:space="preserve">_______________________________  </w:t>
      </w:r>
      <w:r w:rsidRPr="00440D97">
        <w:rPr>
          <w:rFonts w:ascii="Times New Roman" w:hAnsi="Times New Roman" w:cs="Times New Roman"/>
          <w:sz w:val="22"/>
          <w:szCs w:val="22"/>
        </w:rPr>
        <w:t>(далее - Место поставки).</w:t>
      </w:r>
    </w:p>
    <w:p w:rsidR="00E5462C" w:rsidRPr="00440D97" w:rsidRDefault="00112852" w:rsidP="00440D97">
      <w:pPr>
        <w:pStyle w:val="20"/>
        <w:numPr>
          <w:ilvl w:val="0"/>
          <w:numId w:val="4"/>
        </w:numPr>
        <w:shd w:val="clear" w:color="auto" w:fill="auto"/>
        <w:tabs>
          <w:tab w:val="left" w:pos="950"/>
        </w:tabs>
        <w:spacing w:line="240" w:lineRule="auto"/>
        <w:ind w:firstLine="620"/>
        <w:jc w:val="left"/>
        <w:rPr>
          <w:rFonts w:ascii="Times New Roman" w:hAnsi="Times New Roman" w:cs="Times New Roman"/>
          <w:sz w:val="22"/>
          <w:szCs w:val="22"/>
        </w:rPr>
      </w:pPr>
      <w:r w:rsidRPr="00440D97">
        <w:rPr>
          <w:rFonts w:ascii="Times New Roman" w:hAnsi="Times New Roman" w:cs="Times New Roman"/>
          <w:sz w:val="22"/>
          <w:szCs w:val="22"/>
        </w:rPr>
        <w:t>Право собственности на продукцию переходит к</w:t>
      </w:r>
      <w:r w:rsidR="00DB5166" w:rsidRPr="00440D97">
        <w:rPr>
          <w:rFonts w:ascii="Times New Roman" w:hAnsi="Times New Roman" w:cs="Times New Roman"/>
          <w:sz w:val="22"/>
          <w:szCs w:val="22"/>
        </w:rPr>
        <w:t xml:space="preserve"> Покупателю в момент получения и</w:t>
      </w:r>
      <w:r w:rsidRPr="00440D97">
        <w:rPr>
          <w:rFonts w:ascii="Times New Roman" w:hAnsi="Times New Roman" w:cs="Times New Roman"/>
          <w:sz w:val="22"/>
          <w:szCs w:val="22"/>
        </w:rPr>
        <w:t xml:space="preserve">м продукции в </w:t>
      </w:r>
      <w:r w:rsidR="00C44DAF">
        <w:rPr>
          <w:rFonts w:ascii="Times New Roman" w:hAnsi="Times New Roman" w:cs="Times New Roman"/>
          <w:sz w:val="22"/>
          <w:szCs w:val="22"/>
        </w:rPr>
        <w:t>М</w:t>
      </w:r>
      <w:r w:rsidRPr="00440D97">
        <w:rPr>
          <w:rFonts w:ascii="Times New Roman" w:hAnsi="Times New Roman" w:cs="Times New Roman"/>
          <w:sz w:val="22"/>
          <w:szCs w:val="22"/>
        </w:rPr>
        <w:t>есте поставк</w:t>
      </w:r>
      <w:r w:rsidR="00B2703D">
        <w:rPr>
          <w:rFonts w:ascii="Times New Roman" w:hAnsi="Times New Roman" w:cs="Times New Roman"/>
          <w:sz w:val="22"/>
          <w:szCs w:val="22"/>
        </w:rPr>
        <w:t>и</w:t>
      </w:r>
      <w:r w:rsidRPr="00440D97">
        <w:rPr>
          <w:rFonts w:ascii="Times New Roman" w:hAnsi="Times New Roman" w:cs="Times New Roman"/>
          <w:sz w:val="22"/>
          <w:szCs w:val="22"/>
        </w:rPr>
        <w:t xml:space="preserve">, что подтверждается подписанием Покупателем </w:t>
      </w:r>
      <w:r w:rsidR="00DB5166" w:rsidRPr="00440D97">
        <w:rPr>
          <w:rFonts w:ascii="Times New Roman" w:hAnsi="Times New Roman" w:cs="Times New Roman"/>
          <w:sz w:val="22"/>
          <w:szCs w:val="22"/>
        </w:rPr>
        <w:t>т</w:t>
      </w:r>
      <w:r w:rsidRPr="00440D97">
        <w:rPr>
          <w:rFonts w:ascii="Times New Roman" w:hAnsi="Times New Roman" w:cs="Times New Roman"/>
          <w:sz w:val="22"/>
          <w:szCs w:val="22"/>
        </w:rPr>
        <w:t>оварно-транспортной накладной.</w:t>
      </w:r>
    </w:p>
    <w:p w:rsidR="00E5462C" w:rsidRPr="00440D97" w:rsidRDefault="00112852" w:rsidP="00440D97">
      <w:pPr>
        <w:pStyle w:val="20"/>
        <w:shd w:val="clear" w:color="auto" w:fill="auto"/>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 xml:space="preserve">Риск случайной гибели продукции или повреждения несет Поставщик до момента получения </w:t>
      </w:r>
      <w:r w:rsidR="00DB5166" w:rsidRPr="00440D97">
        <w:rPr>
          <w:rFonts w:ascii="Times New Roman" w:hAnsi="Times New Roman" w:cs="Times New Roman"/>
          <w:sz w:val="22"/>
          <w:szCs w:val="22"/>
        </w:rPr>
        <w:t xml:space="preserve">Покупателем </w:t>
      </w:r>
      <w:r w:rsidRPr="00440D97">
        <w:rPr>
          <w:rFonts w:ascii="Times New Roman" w:hAnsi="Times New Roman" w:cs="Times New Roman"/>
          <w:sz w:val="22"/>
          <w:szCs w:val="22"/>
        </w:rPr>
        <w:t xml:space="preserve">продукции </w:t>
      </w:r>
      <w:r w:rsidR="00C45175" w:rsidRPr="00440D97">
        <w:rPr>
          <w:rFonts w:ascii="Times New Roman" w:hAnsi="Times New Roman" w:cs="Times New Roman"/>
          <w:sz w:val="22"/>
          <w:szCs w:val="22"/>
        </w:rPr>
        <w:t>в уст</w:t>
      </w:r>
      <w:r w:rsidRPr="00440D97">
        <w:rPr>
          <w:rFonts w:ascii="Times New Roman" w:hAnsi="Times New Roman" w:cs="Times New Roman"/>
          <w:sz w:val="22"/>
          <w:szCs w:val="22"/>
        </w:rPr>
        <w:t>ановле</w:t>
      </w:r>
      <w:r w:rsidR="00F22477">
        <w:rPr>
          <w:rFonts w:ascii="Times New Roman" w:hAnsi="Times New Roman" w:cs="Times New Roman"/>
          <w:sz w:val="22"/>
          <w:szCs w:val="22"/>
        </w:rPr>
        <w:t>н</w:t>
      </w:r>
      <w:r w:rsidRPr="00440D97">
        <w:rPr>
          <w:rFonts w:ascii="Times New Roman" w:hAnsi="Times New Roman" w:cs="Times New Roman"/>
          <w:sz w:val="22"/>
          <w:szCs w:val="22"/>
        </w:rPr>
        <w:t>ном Доктором порядке.</w:t>
      </w:r>
    </w:p>
    <w:p w:rsidR="006D52F7" w:rsidRDefault="00112852" w:rsidP="006D52F7">
      <w:pPr>
        <w:pStyle w:val="20"/>
        <w:shd w:val="clear" w:color="auto" w:fill="auto"/>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2.4 Поставщик обязан одновременно с продукцией передать Покупателю ее принадлежности, а также относящиеся к ней документы, включая: паспорт, удостоверение о качестве изготовления, копии сертификатов на материалы.</w:t>
      </w:r>
    </w:p>
    <w:p w:rsidR="00E5462C" w:rsidRPr="00440D97" w:rsidRDefault="00112852" w:rsidP="006D52F7">
      <w:pPr>
        <w:pStyle w:val="20"/>
        <w:shd w:val="clear" w:color="auto" w:fill="auto"/>
        <w:spacing w:line="240" w:lineRule="auto"/>
        <w:ind w:firstLine="620"/>
        <w:rPr>
          <w:rFonts w:ascii="Times New Roman" w:hAnsi="Times New Roman" w:cs="Times New Roman"/>
          <w:sz w:val="22"/>
          <w:szCs w:val="22"/>
        </w:rPr>
      </w:pPr>
      <w:r w:rsidRPr="00440D97">
        <w:rPr>
          <w:rFonts w:ascii="Times New Roman" w:hAnsi="Times New Roman" w:cs="Times New Roman"/>
          <w:sz w:val="22"/>
          <w:szCs w:val="22"/>
        </w:rPr>
        <w:t>Перечень принадлежностей продукции (включая запасные части н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E5462C" w:rsidRPr="00440D97" w:rsidRDefault="00112852" w:rsidP="00440D97">
      <w:pPr>
        <w:pStyle w:val="20"/>
        <w:numPr>
          <w:ilvl w:val="0"/>
          <w:numId w:val="5"/>
        </w:numPr>
        <w:shd w:val="clear" w:color="auto" w:fill="auto"/>
        <w:tabs>
          <w:tab w:val="left" w:pos="931"/>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E5462C" w:rsidRPr="00440D97" w:rsidRDefault="00112852" w:rsidP="00440D97">
      <w:pPr>
        <w:pStyle w:val="20"/>
        <w:numPr>
          <w:ilvl w:val="0"/>
          <w:numId w:val="5"/>
        </w:numPr>
        <w:shd w:val="clear" w:color="auto" w:fill="auto"/>
        <w:tabs>
          <w:tab w:val="left" w:pos="935"/>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Обязанность по доставке продукции до Места поставки, а также по внесению провозной пла</w:t>
      </w:r>
      <w:r w:rsidR="00C44DAF">
        <w:rPr>
          <w:rFonts w:ascii="Times New Roman" w:hAnsi="Times New Roman" w:cs="Times New Roman"/>
          <w:sz w:val="22"/>
          <w:szCs w:val="22"/>
        </w:rPr>
        <w:t>т</w:t>
      </w:r>
      <w:r w:rsidRPr="00440D97">
        <w:rPr>
          <w:rFonts w:ascii="Times New Roman" w:hAnsi="Times New Roman" w:cs="Times New Roman"/>
          <w:sz w:val="22"/>
          <w:szCs w:val="22"/>
        </w:rPr>
        <w:t>ы (а также иных необходимых платежей) грузоперевозчику возлагается на Поставщика.</w:t>
      </w:r>
    </w:p>
    <w:p w:rsidR="00E5462C" w:rsidRPr="00440D97" w:rsidRDefault="00112852"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Расходы Поставщика по погрузке продукции, доставке ее до Места поставки, страхованию продукции включаются в цену продукции.</w:t>
      </w:r>
    </w:p>
    <w:p w:rsidR="00E5462C" w:rsidRPr="00440D97" w:rsidRDefault="00112852" w:rsidP="00440D97">
      <w:pPr>
        <w:pStyle w:val="20"/>
        <w:numPr>
          <w:ilvl w:val="0"/>
          <w:numId w:val="5"/>
        </w:numPr>
        <w:shd w:val="clear" w:color="auto" w:fill="auto"/>
        <w:tabs>
          <w:tab w:val="left" w:pos="931"/>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 xml:space="preserve">Поставщик, если иное не предусмотрено в спецификации, поставляет продукцию </w:t>
      </w:r>
      <w:r w:rsidR="00C44DAF">
        <w:rPr>
          <w:rFonts w:ascii="Times New Roman" w:hAnsi="Times New Roman" w:cs="Times New Roman"/>
          <w:sz w:val="22"/>
          <w:szCs w:val="22"/>
        </w:rPr>
        <w:t>в</w:t>
      </w:r>
      <w:r w:rsidRPr="00440D97">
        <w:rPr>
          <w:rFonts w:ascii="Times New Roman" w:hAnsi="Times New Roman" w:cs="Times New Roman"/>
          <w:sz w:val="22"/>
          <w:szCs w:val="22"/>
        </w:rPr>
        <w:t xml:space="preserve"> упаковке </w:t>
      </w:r>
      <w:r w:rsidR="005F2845">
        <w:rPr>
          <w:rFonts w:ascii="Times New Roman" w:hAnsi="Times New Roman" w:cs="Times New Roman"/>
          <w:sz w:val="22"/>
          <w:szCs w:val="22"/>
        </w:rPr>
        <w:t>и/или</w:t>
      </w:r>
      <w:r w:rsidRPr="00440D97">
        <w:rPr>
          <w:rFonts w:ascii="Times New Roman" w:hAnsi="Times New Roman" w:cs="Times New Roman"/>
          <w:sz w:val="22"/>
          <w:szCs w:val="22"/>
        </w:rPr>
        <w:t xml:space="preserve"> </w:t>
      </w:r>
      <w:r w:rsidR="00C44DAF">
        <w:rPr>
          <w:rFonts w:ascii="Times New Roman" w:hAnsi="Times New Roman" w:cs="Times New Roman"/>
          <w:sz w:val="22"/>
          <w:szCs w:val="22"/>
        </w:rPr>
        <w:t>т</w:t>
      </w:r>
      <w:r w:rsidRPr="00440D97">
        <w:rPr>
          <w:rFonts w:ascii="Times New Roman" w:hAnsi="Times New Roman" w:cs="Times New Roman"/>
          <w:sz w:val="22"/>
          <w:szCs w:val="22"/>
          <w:lang w:val="en-US" w:eastAsia="en-US" w:bidi="en-US"/>
        </w:rPr>
        <w:t>ape</w:t>
      </w:r>
      <w:r w:rsidRPr="00440D97">
        <w:rPr>
          <w:rFonts w:ascii="Times New Roman" w:hAnsi="Times New Roman" w:cs="Times New Roman"/>
          <w:sz w:val="22"/>
          <w:szCs w:val="22"/>
          <w:lang w:eastAsia="en-US" w:bidi="en-US"/>
        </w:rPr>
        <w:t xml:space="preserve">, </w:t>
      </w:r>
      <w:r w:rsidRPr="00440D97">
        <w:rPr>
          <w:rFonts w:ascii="Times New Roman" w:hAnsi="Times New Roman" w:cs="Times New Roman"/>
          <w:sz w:val="22"/>
          <w:szCs w:val="22"/>
        </w:rPr>
        <w:t xml:space="preserve">обеспечивающей сохранность продукции, при </w:t>
      </w:r>
      <w:r w:rsidR="00C45175" w:rsidRPr="00440D97">
        <w:rPr>
          <w:rFonts w:ascii="Times New Roman" w:hAnsi="Times New Roman" w:cs="Times New Roman"/>
          <w:sz w:val="22"/>
          <w:szCs w:val="22"/>
        </w:rPr>
        <w:t>п</w:t>
      </w:r>
      <w:r w:rsidRPr="00440D97">
        <w:rPr>
          <w:rFonts w:ascii="Times New Roman" w:hAnsi="Times New Roman" w:cs="Times New Roman"/>
          <w:sz w:val="22"/>
          <w:szCs w:val="22"/>
        </w:rPr>
        <w:t>ере</w:t>
      </w:r>
      <w:r w:rsidR="00C45175" w:rsidRPr="00440D97">
        <w:rPr>
          <w:rFonts w:ascii="Times New Roman" w:hAnsi="Times New Roman" w:cs="Times New Roman"/>
          <w:sz w:val="22"/>
          <w:szCs w:val="22"/>
        </w:rPr>
        <w:t>в</w:t>
      </w:r>
      <w:r w:rsidRPr="00440D97">
        <w:rPr>
          <w:rFonts w:ascii="Times New Roman" w:hAnsi="Times New Roman" w:cs="Times New Roman"/>
          <w:sz w:val="22"/>
          <w:szCs w:val="22"/>
        </w:rPr>
        <w:t>озке</w:t>
      </w:r>
      <w:r w:rsidR="00C45175" w:rsidRPr="00440D97">
        <w:rPr>
          <w:rFonts w:ascii="Times New Roman" w:hAnsi="Times New Roman" w:cs="Times New Roman"/>
          <w:sz w:val="22"/>
          <w:szCs w:val="22"/>
        </w:rPr>
        <w:t xml:space="preserve"> тем</w:t>
      </w:r>
      <w:r w:rsidRPr="00440D97">
        <w:rPr>
          <w:rFonts w:ascii="Times New Roman" w:hAnsi="Times New Roman" w:cs="Times New Roman"/>
          <w:sz w:val="22"/>
          <w:szCs w:val="22"/>
        </w:rPr>
        <w:t xml:space="preserve"> видом транспорта, который используется </w:t>
      </w:r>
      <w:r w:rsidR="00C45175" w:rsidRPr="00440D97">
        <w:rPr>
          <w:rFonts w:ascii="Times New Roman" w:hAnsi="Times New Roman" w:cs="Times New Roman"/>
          <w:sz w:val="22"/>
          <w:szCs w:val="22"/>
        </w:rPr>
        <w:t>д</w:t>
      </w:r>
      <w:r w:rsidRPr="00440D97">
        <w:rPr>
          <w:rFonts w:ascii="Times New Roman" w:hAnsi="Times New Roman" w:cs="Times New Roman"/>
          <w:sz w:val="22"/>
          <w:szCs w:val="22"/>
        </w:rPr>
        <w:t>ля доставки продукции Покупателю, погрузочно-разгрузочных работах и хранении.</w:t>
      </w:r>
    </w:p>
    <w:p w:rsidR="00E5462C" w:rsidRPr="00440D97" w:rsidRDefault="00112852"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E5462C" w:rsidRPr="00440D97" w:rsidRDefault="00112852"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И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E5462C" w:rsidRPr="00440D97" w:rsidRDefault="00112852" w:rsidP="00440D97">
      <w:pPr>
        <w:pStyle w:val="20"/>
        <w:numPr>
          <w:ilvl w:val="0"/>
          <w:numId w:val="6"/>
        </w:numPr>
        <w:shd w:val="clear" w:color="auto" w:fill="auto"/>
        <w:tabs>
          <w:tab w:val="left" w:pos="902"/>
        </w:tabs>
        <w:spacing w:line="240" w:lineRule="auto"/>
        <w:ind w:left="720"/>
        <w:rPr>
          <w:rFonts w:ascii="Times New Roman" w:hAnsi="Times New Roman" w:cs="Times New Roman"/>
          <w:sz w:val="22"/>
          <w:szCs w:val="22"/>
        </w:rPr>
      </w:pPr>
      <w:r w:rsidRPr="00440D97">
        <w:rPr>
          <w:rFonts w:ascii="Times New Roman" w:hAnsi="Times New Roman" w:cs="Times New Roman"/>
          <w:sz w:val="22"/>
          <w:szCs w:val="22"/>
        </w:rPr>
        <w:t>реквизиты Договора:</w:t>
      </w:r>
    </w:p>
    <w:p w:rsidR="00E5462C" w:rsidRPr="00440D97" w:rsidRDefault="00112852" w:rsidP="00440D97">
      <w:pPr>
        <w:pStyle w:val="20"/>
        <w:numPr>
          <w:ilvl w:val="0"/>
          <w:numId w:val="6"/>
        </w:numPr>
        <w:shd w:val="clear" w:color="auto" w:fill="auto"/>
        <w:tabs>
          <w:tab w:val="left" w:pos="878"/>
        </w:tabs>
        <w:spacing w:line="240" w:lineRule="auto"/>
        <w:ind w:firstLine="720"/>
        <w:jc w:val="left"/>
        <w:rPr>
          <w:rFonts w:ascii="Times New Roman" w:hAnsi="Times New Roman" w:cs="Times New Roman"/>
          <w:sz w:val="22"/>
          <w:szCs w:val="22"/>
        </w:rPr>
      </w:pPr>
      <w:r w:rsidRPr="00440D97">
        <w:rPr>
          <w:rFonts w:ascii="Times New Roman" w:hAnsi="Times New Roman" w:cs="Times New Roman"/>
          <w:sz w:val="22"/>
          <w:szCs w:val="22"/>
        </w:rPr>
        <w:t xml:space="preserve">наименование (согласно спецификации) и количество продукции, вложенной в данное </w:t>
      </w:r>
      <w:r w:rsidR="00B2703D">
        <w:rPr>
          <w:rFonts w:ascii="Times New Roman" w:hAnsi="Times New Roman" w:cs="Times New Roman"/>
          <w:sz w:val="22"/>
          <w:szCs w:val="22"/>
        </w:rPr>
        <w:t>т</w:t>
      </w:r>
      <w:r w:rsidRPr="00440D97">
        <w:rPr>
          <w:rFonts w:ascii="Times New Roman" w:hAnsi="Times New Roman" w:cs="Times New Roman"/>
          <w:sz w:val="22"/>
          <w:szCs w:val="22"/>
        </w:rPr>
        <w:t>арное место (упаковку).</w:t>
      </w:r>
    </w:p>
    <w:p w:rsidR="00E5462C" w:rsidRPr="00440D97" w:rsidRDefault="00112852"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lang w:eastAsia="en-US" w:bidi="en-US"/>
        </w:rPr>
        <w:t xml:space="preserve"> </w:t>
      </w:r>
      <w:r w:rsidR="00B2703D">
        <w:rPr>
          <w:rFonts w:ascii="Times New Roman" w:hAnsi="Times New Roman" w:cs="Times New Roman"/>
          <w:sz w:val="22"/>
          <w:szCs w:val="22"/>
        </w:rPr>
        <w:t>Если и</w:t>
      </w:r>
      <w:r w:rsidRPr="00440D97">
        <w:rPr>
          <w:rFonts w:ascii="Times New Roman" w:hAnsi="Times New Roman" w:cs="Times New Roman"/>
          <w:sz w:val="22"/>
          <w:szCs w:val="22"/>
        </w:rPr>
        <w:t xml:space="preserve">ное не определено спецификацией, </w:t>
      </w:r>
      <w:r w:rsidR="00C44DAF">
        <w:rPr>
          <w:rFonts w:ascii="Times New Roman" w:hAnsi="Times New Roman" w:cs="Times New Roman"/>
          <w:sz w:val="22"/>
          <w:szCs w:val="22"/>
        </w:rPr>
        <w:t>т</w:t>
      </w:r>
      <w:r w:rsidRPr="00440D97">
        <w:rPr>
          <w:rFonts w:ascii="Times New Roman" w:hAnsi="Times New Roman" w:cs="Times New Roman"/>
          <w:sz w:val="22"/>
          <w:szCs w:val="22"/>
        </w:rPr>
        <w:t>ар</w:t>
      </w:r>
      <w:r w:rsidR="00C44DAF">
        <w:rPr>
          <w:rFonts w:ascii="Times New Roman" w:hAnsi="Times New Roman" w:cs="Times New Roman"/>
          <w:sz w:val="22"/>
          <w:szCs w:val="22"/>
        </w:rPr>
        <w:t>а</w:t>
      </w:r>
      <w:r w:rsidRPr="00440D97">
        <w:rPr>
          <w:rFonts w:ascii="Times New Roman" w:hAnsi="Times New Roman" w:cs="Times New Roman"/>
          <w:sz w:val="22"/>
          <w:szCs w:val="22"/>
        </w:rPr>
        <w:t xml:space="preserve"> и упаковка яв</w:t>
      </w:r>
      <w:r w:rsidR="00C44DAF">
        <w:rPr>
          <w:rFonts w:ascii="Times New Roman" w:hAnsi="Times New Roman" w:cs="Times New Roman"/>
          <w:sz w:val="22"/>
          <w:szCs w:val="22"/>
        </w:rPr>
        <w:t>л</w:t>
      </w:r>
      <w:r w:rsidRPr="00440D97">
        <w:rPr>
          <w:rFonts w:ascii="Times New Roman" w:hAnsi="Times New Roman" w:cs="Times New Roman"/>
          <w:sz w:val="22"/>
          <w:szCs w:val="22"/>
        </w:rPr>
        <w:t>яются невозвратными, их стоимость включается в цену продукции.</w:t>
      </w:r>
    </w:p>
    <w:p w:rsidR="00E5462C" w:rsidRPr="00440D97" w:rsidRDefault="00112852" w:rsidP="00440D97">
      <w:pPr>
        <w:pStyle w:val="20"/>
        <w:numPr>
          <w:ilvl w:val="0"/>
          <w:numId w:val="5"/>
        </w:numPr>
        <w:shd w:val="clear" w:color="auto" w:fill="auto"/>
        <w:tabs>
          <w:tab w:val="left" w:pos="1008"/>
        </w:tabs>
        <w:spacing w:after="72"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Покупатель вправе отказаться от принятия продукции:</w:t>
      </w:r>
    </w:p>
    <w:p w:rsidR="00E5462C" w:rsidRPr="00440D97" w:rsidRDefault="00112852" w:rsidP="00440D97">
      <w:pPr>
        <w:pStyle w:val="20"/>
        <w:shd w:val="clear" w:color="auto" w:fill="auto"/>
        <w:spacing w:after="38"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 если ее постав</w:t>
      </w:r>
      <w:r w:rsidR="0047548A">
        <w:rPr>
          <w:rFonts w:ascii="Times New Roman" w:hAnsi="Times New Roman" w:cs="Times New Roman"/>
          <w:sz w:val="22"/>
          <w:szCs w:val="22"/>
        </w:rPr>
        <w:t>ка просрочена более чем на 30 (</w:t>
      </w:r>
      <w:r w:rsidRPr="00440D97">
        <w:rPr>
          <w:rFonts w:ascii="Times New Roman" w:hAnsi="Times New Roman" w:cs="Times New Roman"/>
          <w:sz w:val="22"/>
          <w:szCs w:val="22"/>
        </w:rPr>
        <w:t>тридцать) календарных дней;</w:t>
      </w:r>
    </w:p>
    <w:p w:rsidR="00E5462C" w:rsidRPr="00440D97" w:rsidRDefault="00112852" w:rsidP="00440D97">
      <w:pPr>
        <w:pStyle w:val="20"/>
        <w:numPr>
          <w:ilvl w:val="0"/>
          <w:numId w:val="6"/>
        </w:numPr>
        <w:shd w:val="clear" w:color="auto" w:fill="auto"/>
        <w:tabs>
          <w:tab w:val="left" w:pos="677"/>
        </w:tabs>
        <w:spacing w:line="240" w:lineRule="auto"/>
        <w:ind w:firstLine="600"/>
        <w:jc w:val="left"/>
        <w:rPr>
          <w:rFonts w:ascii="Times New Roman" w:hAnsi="Times New Roman" w:cs="Times New Roman"/>
          <w:sz w:val="22"/>
          <w:szCs w:val="22"/>
        </w:rPr>
      </w:pPr>
      <w:r w:rsidRPr="00440D97">
        <w:rPr>
          <w:rFonts w:ascii="Times New Roman" w:hAnsi="Times New Roman" w:cs="Times New Roman"/>
          <w:sz w:val="22"/>
          <w:szCs w:val="22"/>
        </w:rPr>
        <w:t>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r w:rsidR="00C45175" w:rsidRPr="00440D97">
        <w:rPr>
          <w:rFonts w:ascii="Times New Roman" w:hAnsi="Times New Roman" w:cs="Times New Roman"/>
          <w:sz w:val="22"/>
          <w:szCs w:val="22"/>
        </w:rPr>
        <w:t>;</w:t>
      </w:r>
    </w:p>
    <w:p w:rsidR="00E5462C" w:rsidRPr="00440D97" w:rsidRDefault="00720EBC" w:rsidP="00440D97">
      <w:pPr>
        <w:pStyle w:val="20"/>
        <w:numPr>
          <w:ilvl w:val="0"/>
          <w:numId w:val="6"/>
        </w:numPr>
        <w:shd w:val="clear" w:color="auto" w:fill="auto"/>
        <w:tabs>
          <w:tab w:val="left" w:pos="778"/>
        </w:tabs>
        <w:spacing w:after="63" w:line="240" w:lineRule="auto"/>
        <w:ind w:firstLine="600"/>
        <w:rPr>
          <w:rFonts w:ascii="Times New Roman" w:hAnsi="Times New Roman" w:cs="Times New Roman"/>
          <w:sz w:val="22"/>
          <w:szCs w:val="22"/>
        </w:rPr>
      </w:pPr>
      <w:r>
        <w:rPr>
          <w:rFonts w:ascii="Times New Roman" w:hAnsi="Times New Roman" w:cs="Times New Roman"/>
          <w:sz w:val="22"/>
          <w:szCs w:val="22"/>
        </w:rPr>
        <w:t>в</w:t>
      </w:r>
      <w:r w:rsidR="00112852" w:rsidRPr="00440D97">
        <w:rPr>
          <w:rFonts w:ascii="Times New Roman" w:hAnsi="Times New Roman" w:cs="Times New Roman"/>
          <w:sz w:val="22"/>
          <w:szCs w:val="22"/>
        </w:rPr>
        <w:t xml:space="preserve"> иных случаях, предусмотренных законодательством.</w:t>
      </w:r>
    </w:p>
    <w:p w:rsidR="00E5462C" w:rsidRPr="00440D97" w:rsidRDefault="00C45175" w:rsidP="00440D97">
      <w:pPr>
        <w:pStyle w:val="20"/>
        <w:shd w:val="clear" w:color="auto" w:fill="auto"/>
        <w:tabs>
          <w:tab w:val="left" w:pos="999"/>
        </w:tabs>
        <w:spacing w:after="77"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2.9.</w:t>
      </w:r>
      <w:r w:rsidR="00112852" w:rsidRPr="00440D97">
        <w:rPr>
          <w:rFonts w:ascii="Times New Roman" w:hAnsi="Times New Roman" w:cs="Times New Roman"/>
          <w:sz w:val="22"/>
          <w:szCs w:val="22"/>
        </w:rPr>
        <w:tab/>
        <w:t>Досрочная поставка продукции допускается</w:t>
      </w:r>
      <w:r w:rsidRPr="00440D97">
        <w:rPr>
          <w:rFonts w:ascii="Times New Roman" w:hAnsi="Times New Roman" w:cs="Times New Roman"/>
          <w:sz w:val="22"/>
          <w:szCs w:val="22"/>
        </w:rPr>
        <w:t>.</w:t>
      </w:r>
    </w:p>
    <w:p w:rsidR="00E5462C" w:rsidRPr="006D52F7" w:rsidRDefault="00112852" w:rsidP="00440D97">
      <w:pPr>
        <w:pStyle w:val="60"/>
        <w:numPr>
          <w:ilvl w:val="0"/>
          <w:numId w:val="7"/>
        </w:numPr>
        <w:shd w:val="clear" w:color="auto" w:fill="auto"/>
        <w:tabs>
          <w:tab w:val="left" w:pos="3727"/>
        </w:tabs>
        <w:spacing w:before="0" w:after="46" w:line="240" w:lineRule="auto"/>
        <w:ind w:left="3460"/>
        <w:rPr>
          <w:rFonts w:ascii="Times New Roman" w:hAnsi="Times New Roman" w:cs="Times New Roman"/>
          <w:sz w:val="22"/>
          <w:szCs w:val="22"/>
        </w:rPr>
      </w:pPr>
      <w:r w:rsidRPr="006D52F7">
        <w:rPr>
          <w:rFonts w:ascii="Times New Roman" w:hAnsi="Times New Roman" w:cs="Times New Roman"/>
          <w:sz w:val="22"/>
          <w:szCs w:val="22"/>
        </w:rPr>
        <w:t>Приемка продукции</w:t>
      </w:r>
    </w:p>
    <w:p w:rsidR="00E5462C" w:rsidRPr="00440D97" w:rsidRDefault="006D52F7" w:rsidP="00440D97">
      <w:pPr>
        <w:pStyle w:val="20"/>
        <w:numPr>
          <w:ilvl w:val="1"/>
          <w:numId w:val="7"/>
        </w:numPr>
        <w:shd w:val="clear" w:color="auto" w:fill="auto"/>
        <w:tabs>
          <w:tab w:val="left" w:pos="1004"/>
        </w:tabs>
        <w:spacing w:line="240" w:lineRule="auto"/>
        <w:ind w:firstLine="600"/>
        <w:rPr>
          <w:rFonts w:ascii="Times New Roman" w:hAnsi="Times New Roman" w:cs="Times New Roman"/>
          <w:sz w:val="22"/>
          <w:szCs w:val="22"/>
        </w:rPr>
      </w:pPr>
      <w:r>
        <w:rPr>
          <w:rFonts w:ascii="Times New Roman" w:hAnsi="Times New Roman" w:cs="Times New Roman"/>
          <w:sz w:val="22"/>
          <w:szCs w:val="22"/>
        </w:rPr>
        <w:t>П</w:t>
      </w:r>
      <w:r w:rsidR="00112852" w:rsidRPr="00440D97">
        <w:rPr>
          <w:rFonts w:ascii="Times New Roman" w:hAnsi="Times New Roman" w:cs="Times New Roman"/>
          <w:sz w:val="22"/>
          <w:szCs w:val="22"/>
        </w:rPr>
        <w:t>окупате</w:t>
      </w:r>
      <w:r w:rsidR="00692244">
        <w:rPr>
          <w:rFonts w:ascii="Times New Roman" w:hAnsi="Times New Roman" w:cs="Times New Roman"/>
          <w:sz w:val="22"/>
          <w:szCs w:val="22"/>
        </w:rPr>
        <w:t>л</w:t>
      </w:r>
      <w:r w:rsidR="00112852" w:rsidRPr="00440D97">
        <w:rPr>
          <w:rFonts w:ascii="Times New Roman" w:hAnsi="Times New Roman" w:cs="Times New Roman"/>
          <w:sz w:val="22"/>
          <w:szCs w:val="22"/>
        </w:rPr>
        <w:t>ь осуществляет приемку продукции в Месте поставки</w:t>
      </w:r>
      <w:r>
        <w:rPr>
          <w:rFonts w:ascii="Times New Roman" w:hAnsi="Times New Roman" w:cs="Times New Roman"/>
          <w:sz w:val="22"/>
          <w:szCs w:val="22"/>
        </w:rPr>
        <w:t>.</w:t>
      </w:r>
    </w:p>
    <w:p w:rsidR="00E5462C" w:rsidRPr="00440D97" w:rsidRDefault="00112852" w:rsidP="00440D97">
      <w:pPr>
        <w:pStyle w:val="20"/>
        <w:numPr>
          <w:ilvl w:val="1"/>
          <w:numId w:val="7"/>
        </w:numPr>
        <w:shd w:val="clear" w:color="auto" w:fill="auto"/>
        <w:tabs>
          <w:tab w:val="left" w:pos="940"/>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 xml:space="preserve">Приемка продукции производится по количеству, качеству </w:t>
      </w:r>
      <w:r w:rsidR="00692244">
        <w:rPr>
          <w:rFonts w:ascii="Times New Roman" w:hAnsi="Times New Roman" w:cs="Times New Roman"/>
          <w:sz w:val="22"/>
          <w:szCs w:val="22"/>
        </w:rPr>
        <w:t>и</w:t>
      </w:r>
      <w:r w:rsidRPr="00440D97">
        <w:rPr>
          <w:rFonts w:ascii="Times New Roman" w:hAnsi="Times New Roman" w:cs="Times New Roman"/>
          <w:sz w:val="22"/>
          <w:szCs w:val="22"/>
        </w:rPr>
        <w:t xml:space="preserve"> комплектности не позднее 3 (трех</w:t>
      </w:r>
      <w:r w:rsidR="00C45175" w:rsidRPr="00440D97">
        <w:rPr>
          <w:rFonts w:ascii="Times New Roman" w:hAnsi="Times New Roman" w:cs="Times New Roman"/>
          <w:sz w:val="22"/>
          <w:szCs w:val="22"/>
        </w:rPr>
        <w:t xml:space="preserve">) </w:t>
      </w:r>
      <w:r w:rsidRPr="00440D97">
        <w:rPr>
          <w:rFonts w:ascii="Times New Roman" w:hAnsi="Times New Roman" w:cs="Times New Roman"/>
          <w:sz w:val="22"/>
          <w:szCs w:val="22"/>
        </w:rPr>
        <w:t xml:space="preserve"> рабочих дней с момента доставки продукции в Место поставки. Факт приемки продукции </w:t>
      </w:r>
      <w:r w:rsidR="006D52F7">
        <w:rPr>
          <w:rFonts w:ascii="Times New Roman" w:hAnsi="Times New Roman" w:cs="Times New Roman"/>
          <w:sz w:val="22"/>
          <w:szCs w:val="22"/>
        </w:rPr>
        <w:lastRenderedPageBreak/>
        <w:t>п</w:t>
      </w:r>
      <w:r w:rsidRPr="00440D97">
        <w:rPr>
          <w:rFonts w:ascii="Times New Roman" w:hAnsi="Times New Roman" w:cs="Times New Roman"/>
          <w:sz w:val="22"/>
          <w:szCs w:val="22"/>
        </w:rPr>
        <w:t xml:space="preserve">одтверждается подписанием Сторонами товарной накладной по форме </w:t>
      </w:r>
      <w:r w:rsidR="00692244">
        <w:rPr>
          <w:rFonts w:ascii="Times New Roman" w:hAnsi="Times New Roman" w:cs="Times New Roman"/>
          <w:sz w:val="22"/>
          <w:szCs w:val="22"/>
        </w:rPr>
        <w:t>№</w:t>
      </w:r>
      <w:r w:rsidRPr="00440D97">
        <w:rPr>
          <w:rFonts w:ascii="Times New Roman" w:hAnsi="Times New Roman" w:cs="Times New Roman"/>
          <w:sz w:val="22"/>
          <w:szCs w:val="22"/>
          <w:lang w:eastAsia="en-US" w:bidi="en-US"/>
        </w:rPr>
        <w:t xml:space="preserve"> </w:t>
      </w:r>
      <w:r w:rsidRPr="00440D97">
        <w:rPr>
          <w:rFonts w:ascii="Times New Roman" w:hAnsi="Times New Roman" w:cs="Times New Roman"/>
          <w:sz w:val="22"/>
          <w:szCs w:val="22"/>
        </w:rPr>
        <w:t>ТОРГ-12.</w:t>
      </w:r>
    </w:p>
    <w:p w:rsidR="00E5462C" w:rsidRPr="00440D97" w:rsidRDefault="00112852" w:rsidP="00440D97">
      <w:pPr>
        <w:pStyle w:val="20"/>
        <w:numPr>
          <w:ilvl w:val="1"/>
          <w:numId w:val="7"/>
        </w:numPr>
        <w:shd w:val="clear" w:color="auto" w:fill="auto"/>
        <w:tabs>
          <w:tab w:val="left" w:pos="931"/>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 xml:space="preserve">Приемка продукции по </w:t>
      </w:r>
      <w:r w:rsidR="00C45175" w:rsidRPr="00440D97">
        <w:rPr>
          <w:rFonts w:ascii="Times New Roman" w:hAnsi="Times New Roman" w:cs="Times New Roman"/>
          <w:sz w:val="22"/>
          <w:szCs w:val="22"/>
        </w:rPr>
        <w:t>в</w:t>
      </w:r>
      <w:r w:rsidRPr="00440D97">
        <w:rPr>
          <w:rFonts w:ascii="Times New Roman" w:hAnsi="Times New Roman" w:cs="Times New Roman"/>
          <w:sz w:val="22"/>
          <w:szCs w:val="22"/>
        </w:rPr>
        <w:t>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E5462C" w:rsidRPr="00440D97" w:rsidRDefault="00112852"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а также товарной накладной по форме</w:t>
      </w:r>
      <w:r w:rsidR="00692244">
        <w:rPr>
          <w:rFonts w:ascii="Times New Roman" w:hAnsi="Times New Roman" w:cs="Times New Roman"/>
          <w:sz w:val="22"/>
          <w:szCs w:val="22"/>
        </w:rPr>
        <w:t xml:space="preserve"> Т</w:t>
      </w:r>
      <w:r w:rsidRPr="00440D97">
        <w:rPr>
          <w:rFonts w:ascii="Times New Roman" w:hAnsi="Times New Roman" w:cs="Times New Roman"/>
          <w:sz w:val="22"/>
          <w:szCs w:val="22"/>
        </w:rPr>
        <w:t>ОРГ-12, подписанной Сторонами.</w:t>
      </w:r>
    </w:p>
    <w:p w:rsidR="00E5462C" w:rsidRPr="00440D97" w:rsidRDefault="00112852" w:rsidP="00440D97">
      <w:pPr>
        <w:pStyle w:val="20"/>
        <w:numPr>
          <w:ilvl w:val="1"/>
          <w:numId w:val="7"/>
        </w:numPr>
        <w:shd w:val="clear" w:color="auto" w:fill="auto"/>
        <w:tabs>
          <w:tab w:val="left" w:pos="926"/>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При обнаружении во время приемки п</w:t>
      </w:r>
      <w:r w:rsidR="00692244">
        <w:rPr>
          <w:rFonts w:ascii="Times New Roman" w:hAnsi="Times New Roman" w:cs="Times New Roman"/>
          <w:sz w:val="22"/>
          <w:szCs w:val="22"/>
        </w:rPr>
        <w:t>родукции признаков ее недостачи,</w:t>
      </w:r>
      <w:r w:rsidRPr="00440D97">
        <w:rPr>
          <w:rFonts w:ascii="Times New Roman" w:hAnsi="Times New Roman" w:cs="Times New Roman"/>
          <w:sz w:val="22"/>
          <w:szCs w:val="22"/>
        </w:rPr>
        <w:t xml:space="preserve"> повреждения, несоответствия качества, комплектности, маркировки посту</w:t>
      </w:r>
      <w:r w:rsidR="008C7D02">
        <w:rPr>
          <w:rFonts w:ascii="Times New Roman" w:hAnsi="Times New Roman" w:cs="Times New Roman"/>
          <w:sz w:val="22"/>
          <w:szCs w:val="22"/>
        </w:rPr>
        <w:t>п</w:t>
      </w:r>
      <w:r w:rsidRPr="00440D97">
        <w:rPr>
          <w:rFonts w:ascii="Times New Roman" w:hAnsi="Times New Roman" w:cs="Times New Roman"/>
          <w:sz w:val="22"/>
          <w:szCs w:val="22"/>
        </w:rPr>
        <w:t xml:space="preserve">ившей продукции, тары или упаковки </w:t>
      </w:r>
      <w:r w:rsidR="00C45175" w:rsidRPr="00440D97">
        <w:rPr>
          <w:rFonts w:ascii="Times New Roman" w:hAnsi="Times New Roman" w:cs="Times New Roman"/>
          <w:sz w:val="22"/>
          <w:szCs w:val="22"/>
        </w:rPr>
        <w:t>тр</w:t>
      </w:r>
      <w:r w:rsidRPr="00440D97">
        <w:rPr>
          <w:rFonts w:ascii="Times New Roman" w:hAnsi="Times New Roman" w:cs="Times New Roman"/>
          <w:sz w:val="22"/>
          <w:szCs w:val="22"/>
        </w:rPr>
        <w:t>ебованиям стандартов, технических условий, чертежам, образцам (эталонам), иным требованиям, определенных Договором (спецификациями), либо данным, указанным в маркировке и сопроводительных документах, удостоверяющих комплектности и качество продукции, Покупатель приостанавливает дальнейшую приемку продукции н составляет акт приемки, в котором указывает количество осмотренной продукции и характер выявленных при приемке недостатков.</w:t>
      </w:r>
    </w:p>
    <w:p w:rsidR="00E5462C" w:rsidRPr="00440D97" w:rsidRDefault="00112852" w:rsidP="00440D97">
      <w:pPr>
        <w:pStyle w:val="20"/>
        <w:shd w:val="clear" w:color="auto" w:fill="auto"/>
        <w:spacing w:line="240" w:lineRule="auto"/>
        <w:ind w:firstLine="600"/>
        <w:jc w:val="left"/>
        <w:rPr>
          <w:rFonts w:ascii="Times New Roman" w:hAnsi="Times New Roman" w:cs="Times New Roman"/>
          <w:sz w:val="22"/>
          <w:szCs w:val="22"/>
        </w:rPr>
      </w:pPr>
      <w:r w:rsidRPr="00440D97">
        <w:rPr>
          <w:rFonts w:ascii="Times New Roman" w:hAnsi="Times New Roman" w:cs="Times New Roman"/>
          <w:sz w:val="22"/>
          <w:szCs w:val="22"/>
        </w:rPr>
        <w:t>3 5 Одновременно с приостановлением приемки Покупатель обязан вызвать для участия в продолжени</w:t>
      </w:r>
      <w:r w:rsidR="00720EBC">
        <w:rPr>
          <w:rFonts w:ascii="Times New Roman" w:hAnsi="Times New Roman" w:cs="Times New Roman"/>
          <w:sz w:val="22"/>
          <w:szCs w:val="22"/>
        </w:rPr>
        <w:t>е</w:t>
      </w:r>
      <w:r w:rsidRPr="00440D97">
        <w:rPr>
          <w:rFonts w:ascii="Times New Roman" w:hAnsi="Times New Roman" w:cs="Times New Roman"/>
          <w:sz w:val="22"/>
          <w:szCs w:val="22"/>
        </w:rPr>
        <w:t xml:space="preserve"> приемки продукции и подписания акта приемки представителя Поставщика.</w:t>
      </w:r>
    </w:p>
    <w:p w:rsidR="00E5462C" w:rsidRPr="00440D97" w:rsidRDefault="00112852"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Вызов представителя Поставщика осуществляется одним из следующих способов;</w:t>
      </w:r>
    </w:p>
    <w:p w:rsidR="00E5462C" w:rsidRPr="00440D97" w:rsidRDefault="00112852" w:rsidP="00440D97">
      <w:pPr>
        <w:pStyle w:val="20"/>
        <w:numPr>
          <w:ilvl w:val="0"/>
          <w:numId w:val="6"/>
        </w:numPr>
        <w:shd w:val="clear" w:color="auto" w:fill="auto"/>
        <w:tabs>
          <w:tab w:val="left" w:pos="902"/>
        </w:tabs>
        <w:spacing w:line="240" w:lineRule="auto"/>
        <w:ind w:left="720"/>
        <w:rPr>
          <w:rFonts w:ascii="Times New Roman" w:hAnsi="Times New Roman" w:cs="Times New Roman"/>
          <w:sz w:val="22"/>
          <w:szCs w:val="22"/>
        </w:rPr>
      </w:pPr>
      <w:r w:rsidRPr="00440D97">
        <w:rPr>
          <w:rFonts w:ascii="Times New Roman" w:hAnsi="Times New Roman" w:cs="Times New Roman"/>
          <w:sz w:val="22"/>
          <w:szCs w:val="22"/>
        </w:rPr>
        <w:t>телеграммой:</w:t>
      </w:r>
    </w:p>
    <w:p w:rsidR="00E5462C" w:rsidRPr="00440D97" w:rsidRDefault="00112852" w:rsidP="00440D97">
      <w:pPr>
        <w:pStyle w:val="20"/>
        <w:numPr>
          <w:ilvl w:val="0"/>
          <w:numId w:val="6"/>
        </w:numPr>
        <w:shd w:val="clear" w:color="auto" w:fill="auto"/>
        <w:tabs>
          <w:tab w:val="left" w:pos="907"/>
        </w:tabs>
        <w:spacing w:line="240" w:lineRule="auto"/>
        <w:ind w:left="720"/>
        <w:rPr>
          <w:rFonts w:ascii="Times New Roman" w:hAnsi="Times New Roman" w:cs="Times New Roman"/>
          <w:sz w:val="22"/>
          <w:szCs w:val="22"/>
        </w:rPr>
      </w:pPr>
      <w:r w:rsidRPr="00440D97">
        <w:rPr>
          <w:rFonts w:ascii="Times New Roman" w:hAnsi="Times New Roman" w:cs="Times New Roman"/>
          <w:sz w:val="22"/>
          <w:szCs w:val="22"/>
        </w:rPr>
        <w:t>телефонограммой;</w:t>
      </w:r>
    </w:p>
    <w:p w:rsidR="00E5462C" w:rsidRPr="00440D97" w:rsidRDefault="00112852" w:rsidP="00440D97">
      <w:pPr>
        <w:pStyle w:val="20"/>
        <w:numPr>
          <w:ilvl w:val="0"/>
          <w:numId w:val="6"/>
        </w:numPr>
        <w:shd w:val="clear" w:color="auto" w:fill="auto"/>
        <w:tabs>
          <w:tab w:val="left" w:pos="907"/>
        </w:tabs>
        <w:spacing w:line="240" w:lineRule="auto"/>
        <w:ind w:left="720"/>
        <w:rPr>
          <w:rFonts w:ascii="Times New Roman" w:hAnsi="Times New Roman" w:cs="Times New Roman"/>
          <w:sz w:val="22"/>
          <w:szCs w:val="22"/>
        </w:rPr>
      </w:pPr>
      <w:r w:rsidRPr="00440D97">
        <w:rPr>
          <w:rFonts w:ascii="Times New Roman" w:hAnsi="Times New Roman" w:cs="Times New Roman"/>
          <w:sz w:val="22"/>
          <w:szCs w:val="22"/>
        </w:rPr>
        <w:t xml:space="preserve">письменным извещением, </w:t>
      </w:r>
      <w:r w:rsidR="008C7D02">
        <w:rPr>
          <w:rFonts w:ascii="Times New Roman" w:hAnsi="Times New Roman" w:cs="Times New Roman"/>
          <w:sz w:val="22"/>
          <w:szCs w:val="22"/>
        </w:rPr>
        <w:t xml:space="preserve"> </w:t>
      </w:r>
      <w:r w:rsidRPr="00440D97">
        <w:rPr>
          <w:rFonts w:ascii="Times New Roman" w:hAnsi="Times New Roman" w:cs="Times New Roman"/>
          <w:sz w:val="22"/>
          <w:szCs w:val="22"/>
        </w:rPr>
        <w:t>переданным</w:t>
      </w:r>
      <w:r w:rsidR="0047548A">
        <w:rPr>
          <w:rFonts w:ascii="Times New Roman" w:hAnsi="Times New Roman" w:cs="Times New Roman"/>
          <w:sz w:val="22"/>
          <w:szCs w:val="22"/>
        </w:rPr>
        <w:t xml:space="preserve"> п</w:t>
      </w:r>
      <w:r w:rsidRPr="00440D97">
        <w:rPr>
          <w:rFonts w:ascii="Times New Roman" w:hAnsi="Times New Roman" w:cs="Times New Roman"/>
          <w:sz w:val="22"/>
          <w:szCs w:val="22"/>
        </w:rPr>
        <w:t>о факсу;</w:t>
      </w:r>
    </w:p>
    <w:p w:rsidR="00E5462C" w:rsidRPr="00440D97" w:rsidRDefault="00112852" w:rsidP="00440D97">
      <w:pPr>
        <w:pStyle w:val="20"/>
        <w:numPr>
          <w:ilvl w:val="0"/>
          <w:numId w:val="6"/>
        </w:numPr>
        <w:shd w:val="clear" w:color="auto" w:fill="auto"/>
        <w:tabs>
          <w:tab w:val="left" w:pos="907"/>
        </w:tabs>
        <w:spacing w:line="240" w:lineRule="auto"/>
        <w:ind w:left="720"/>
        <w:rPr>
          <w:rFonts w:ascii="Times New Roman" w:hAnsi="Times New Roman" w:cs="Times New Roman"/>
          <w:sz w:val="22"/>
          <w:szCs w:val="22"/>
        </w:rPr>
      </w:pPr>
      <w:r w:rsidRPr="00440D97">
        <w:rPr>
          <w:rFonts w:ascii="Times New Roman" w:hAnsi="Times New Roman" w:cs="Times New Roman"/>
          <w:sz w:val="22"/>
          <w:szCs w:val="22"/>
        </w:rPr>
        <w:t>письмом, направляемым экспрес</w:t>
      </w:r>
      <w:r w:rsidR="008C7D02">
        <w:rPr>
          <w:rFonts w:ascii="Times New Roman" w:hAnsi="Times New Roman" w:cs="Times New Roman"/>
          <w:sz w:val="22"/>
          <w:szCs w:val="22"/>
        </w:rPr>
        <w:t>с</w:t>
      </w:r>
      <w:r w:rsidR="0047548A">
        <w:rPr>
          <w:rFonts w:ascii="Times New Roman" w:hAnsi="Times New Roman" w:cs="Times New Roman"/>
          <w:sz w:val="22"/>
          <w:szCs w:val="22"/>
        </w:rPr>
        <w:t xml:space="preserve"> </w:t>
      </w:r>
      <w:r w:rsidRPr="00440D97">
        <w:rPr>
          <w:rFonts w:ascii="Times New Roman" w:hAnsi="Times New Roman" w:cs="Times New Roman"/>
          <w:sz w:val="22"/>
          <w:szCs w:val="22"/>
        </w:rPr>
        <w:t>-</w:t>
      </w:r>
      <w:r w:rsidR="00C45175" w:rsidRPr="00440D97">
        <w:rPr>
          <w:rFonts w:ascii="Times New Roman" w:hAnsi="Times New Roman" w:cs="Times New Roman"/>
          <w:sz w:val="22"/>
          <w:szCs w:val="22"/>
        </w:rPr>
        <w:t xml:space="preserve"> </w:t>
      </w:r>
      <w:r w:rsidRPr="00440D97">
        <w:rPr>
          <w:rFonts w:ascii="Times New Roman" w:hAnsi="Times New Roman" w:cs="Times New Roman"/>
          <w:sz w:val="22"/>
          <w:szCs w:val="22"/>
        </w:rPr>
        <w:t>почтой.</w:t>
      </w:r>
    </w:p>
    <w:p w:rsidR="00E5462C" w:rsidRPr="00440D97" w:rsidRDefault="00112852"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В извещении о вызове представителя Поставщика должна быть указана следующая информация:</w:t>
      </w:r>
    </w:p>
    <w:p w:rsidR="00E5462C" w:rsidRPr="00440D97" w:rsidRDefault="00112852" w:rsidP="00440D97">
      <w:pPr>
        <w:pStyle w:val="20"/>
        <w:shd w:val="clear" w:color="auto" w:fill="auto"/>
        <w:tabs>
          <w:tab w:val="left" w:pos="1001"/>
        </w:tabs>
        <w:spacing w:line="240" w:lineRule="auto"/>
        <w:ind w:left="720"/>
        <w:rPr>
          <w:rFonts w:ascii="Times New Roman" w:hAnsi="Times New Roman" w:cs="Times New Roman"/>
          <w:sz w:val="22"/>
          <w:szCs w:val="22"/>
        </w:rPr>
      </w:pPr>
      <w:r w:rsidRPr="00440D97">
        <w:rPr>
          <w:rFonts w:ascii="Times New Roman" w:hAnsi="Times New Roman" w:cs="Times New Roman"/>
          <w:sz w:val="22"/>
          <w:szCs w:val="22"/>
        </w:rPr>
        <w:t>а)</w:t>
      </w:r>
      <w:r w:rsidRPr="00440D97">
        <w:rPr>
          <w:rFonts w:ascii="Times New Roman" w:hAnsi="Times New Roman" w:cs="Times New Roman"/>
          <w:sz w:val="22"/>
          <w:szCs w:val="22"/>
        </w:rPr>
        <w:tab/>
        <w:t>реквизиты (номер и дата) Договора;</w:t>
      </w:r>
    </w:p>
    <w:p w:rsidR="00E5462C" w:rsidRPr="00440D97" w:rsidRDefault="00112852" w:rsidP="00440D97">
      <w:pPr>
        <w:pStyle w:val="20"/>
        <w:shd w:val="clear" w:color="auto" w:fill="auto"/>
        <w:tabs>
          <w:tab w:val="left" w:pos="1001"/>
        </w:tabs>
        <w:spacing w:line="240" w:lineRule="auto"/>
        <w:ind w:left="720"/>
        <w:rPr>
          <w:rFonts w:ascii="Times New Roman" w:hAnsi="Times New Roman" w:cs="Times New Roman"/>
          <w:sz w:val="22"/>
          <w:szCs w:val="22"/>
        </w:rPr>
      </w:pPr>
      <w:r w:rsidRPr="00440D97">
        <w:rPr>
          <w:rFonts w:ascii="Times New Roman" w:hAnsi="Times New Roman" w:cs="Times New Roman"/>
          <w:sz w:val="22"/>
          <w:szCs w:val="22"/>
        </w:rPr>
        <w:t>б)</w:t>
      </w:r>
      <w:r w:rsidRPr="00440D97">
        <w:rPr>
          <w:rFonts w:ascii="Times New Roman" w:hAnsi="Times New Roman" w:cs="Times New Roman"/>
          <w:sz w:val="22"/>
          <w:szCs w:val="22"/>
        </w:rPr>
        <w:tab/>
        <w:t>наименование продукции;</w:t>
      </w:r>
    </w:p>
    <w:p w:rsidR="00E5462C" w:rsidRPr="00440D97" w:rsidRDefault="00112852" w:rsidP="00440D97">
      <w:pPr>
        <w:pStyle w:val="20"/>
        <w:shd w:val="clear" w:color="auto" w:fill="auto"/>
        <w:tabs>
          <w:tab w:val="left" w:pos="907"/>
        </w:tabs>
        <w:spacing w:line="240" w:lineRule="auto"/>
        <w:ind w:firstLine="720"/>
        <w:jc w:val="left"/>
        <w:rPr>
          <w:rFonts w:ascii="Times New Roman" w:hAnsi="Times New Roman" w:cs="Times New Roman"/>
          <w:sz w:val="22"/>
          <w:szCs w:val="22"/>
        </w:rPr>
      </w:pPr>
      <w:r w:rsidRPr="00440D97">
        <w:rPr>
          <w:rFonts w:ascii="Times New Roman" w:hAnsi="Times New Roman" w:cs="Times New Roman"/>
          <w:sz w:val="22"/>
          <w:szCs w:val="22"/>
        </w:rPr>
        <w:t>в)</w:t>
      </w:r>
      <w:r w:rsidRPr="00440D97">
        <w:rPr>
          <w:rFonts w:ascii="Times New Roman" w:hAnsi="Times New Roman" w:cs="Times New Roman"/>
          <w:sz w:val="22"/>
          <w:szCs w:val="22"/>
        </w:rPr>
        <w:tab/>
        <w:t>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E5462C" w:rsidRPr="00440D97" w:rsidRDefault="00112852" w:rsidP="00440D97">
      <w:pPr>
        <w:pStyle w:val="20"/>
        <w:shd w:val="clear" w:color="auto" w:fill="auto"/>
        <w:tabs>
          <w:tab w:val="left" w:pos="1001"/>
        </w:tabs>
        <w:spacing w:line="240" w:lineRule="auto"/>
        <w:ind w:left="720"/>
        <w:rPr>
          <w:rFonts w:ascii="Times New Roman" w:hAnsi="Times New Roman" w:cs="Times New Roman"/>
          <w:sz w:val="22"/>
          <w:szCs w:val="22"/>
        </w:rPr>
      </w:pPr>
      <w:r w:rsidRPr="00440D97">
        <w:rPr>
          <w:rFonts w:ascii="Times New Roman" w:hAnsi="Times New Roman" w:cs="Times New Roman"/>
          <w:sz w:val="22"/>
          <w:szCs w:val="22"/>
        </w:rPr>
        <w:t>г)</w:t>
      </w:r>
      <w:r w:rsidR="00787490" w:rsidRPr="00440D97">
        <w:rPr>
          <w:rFonts w:ascii="Times New Roman" w:hAnsi="Times New Roman" w:cs="Times New Roman"/>
          <w:sz w:val="22"/>
          <w:szCs w:val="22"/>
        </w:rPr>
        <w:t xml:space="preserve"> </w:t>
      </w:r>
      <w:r w:rsidRPr="00440D97">
        <w:rPr>
          <w:rFonts w:ascii="Times New Roman" w:hAnsi="Times New Roman" w:cs="Times New Roman"/>
          <w:sz w:val="22"/>
          <w:szCs w:val="22"/>
        </w:rPr>
        <w:t>характер выявленных недостатков продукции;</w:t>
      </w:r>
    </w:p>
    <w:p w:rsidR="000E1C02" w:rsidRDefault="00112852" w:rsidP="000E1C02">
      <w:pPr>
        <w:pStyle w:val="20"/>
        <w:shd w:val="clear" w:color="auto" w:fill="auto"/>
        <w:tabs>
          <w:tab w:val="left" w:pos="1001"/>
        </w:tabs>
        <w:spacing w:line="240" w:lineRule="auto"/>
        <w:ind w:left="720"/>
        <w:rPr>
          <w:rFonts w:ascii="Times New Roman" w:hAnsi="Times New Roman" w:cs="Times New Roman"/>
          <w:sz w:val="22"/>
          <w:szCs w:val="22"/>
        </w:rPr>
      </w:pPr>
      <w:r w:rsidRPr="00440D97">
        <w:rPr>
          <w:rFonts w:ascii="Times New Roman" w:hAnsi="Times New Roman" w:cs="Times New Roman"/>
          <w:sz w:val="22"/>
          <w:szCs w:val="22"/>
        </w:rPr>
        <w:t>д)</w:t>
      </w:r>
      <w:r w:rsidRPr="00440D97">
        <w:rPr>
          <w:rFonts w:ascii="Times New Roman" w:hAnsi="Times New Roman" w:cs="Times New Roman"/>
          <w:sz w:val="22"/>
          <w:szCs w:val="22"/>
        </w:rPr>
        <w:tab/>
        <w:t>время, на которое назначена дальнейшая приемка продукции;</w:t>
      </w:r>
    </w:p>
    <w:p w:rsidR="00E5462C" w:rsidRPr="00440D97" w:rsidRDefault="00112852" w:rsidP="000E1C02">
      <w:pPr>
        <w:pStyle w:val="20"/>
        <w:shd w:val="clear" w:color="auto" w:fill="auto"/>
        <w:tabs>
          <w:tab w:val="left" w:pos="1001"/>
        </w:tabs>
        <w:spacing w:line="240" w:lineRule="auto"/>
        <w:ind w:left="720"/>
        <w:rPr>
          <w:rFonts w:ascii="Times New Roman" w:hAnsi="Times New Roman" w:cs="Times New Roman"/>
          <w:sz w:val="22"/>
          <w:szCs w:val="22"/>
        </w:rPr>
      </w:pPr>
      <w:r w:rsidRPr="00440D97">
        <w:rPr>
          <w:rFonts w:ascii="Times New Roman" w:hAnsi="Times New Roman" w:cs="Times New Roman"/>
          <w:sz w:val="22"/>
          <w:szCs w:val="22"/>
        </w:rPr>
        <w:t>е)</w:t>
      </w:r>
      <w:r w:rsidRPr="00440D97">
        <w:rPr>
          <w:rFonts w:ascii="Times New Roman" w:hAnsi="Times New Roman" w:cs="Times New Roman"/>
          <w:sz w:val="22"/>
          <w:szCs w:val="22"/>
        </w:rPr>
        <w:tab/>
        <w:t>место, где она будет проводиться.</w:t>
      </w:r>
    </w:p>
    <w:p w:rsidR="00E5462C" w:rsidRPr="00440D97" w:rsidRDefault="00112852" w:rsidP="00440D97">
      <w:pPr>
        <w:pStyle w:val="20"/>
        <w:shd w:val="clear" w:color="auto" w:fill="auto"/>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 xml:space="preserve">Документы, направленные </w:t>
      </w:r>
      <w:r w:rsidRPr="00440D97">
        <w:rPr>
          <w:rStyle w:val="265pt"/>
          <w:rFonts w:ascii="Times New Roman" w:hAnsi="Times New Roman" w:cs="Times New Roman"/>
          <w:sz w:val="22"/>
          <w:szCs w:val="22"/>
        </w:rPr>
        <w:t xml:space="preserve">в </w:t>
      </w:r>
      <w:r w:rsidRPr="00440D97">
        <w:rPr>
          <w:rFonts w:ascii="Times New Roman" w:hAnsi="Times New Roman" w:cs="Times New Roman"/>
          <w:sz w:val="22"/>
          <w:szCs w:val="22"/>
        </w:rPr>
        <w:t xml:space="preserve">порядке </w:t>
      </w:r>
      <w:r w:rsidR="00787490" w:rsidRPr="00440D97">
        <w:rPr>
          <w:rFonts w:ascii="Times New Roman" w:hAnsi="Times New Roman" w:cs="Times New Roman"/>
          <w:sz w:val="22"/>
          <w:szCs w:val="22"/>
        </w:rPr>
        <w:t>настоящего</w:t>
      </w:r>
      <w:r w:rsidRPr="00440D97">
        <w:rPr>
          <w:rFonts w:ascii="Times New Roman" w:hAnsi="Times New Roman" w:cs="Times New Roman"/>
          <w:sz w:val="22"/>
          <w:szCs w:val="22"/>
        </w:rPr>
        <w:t xml:space="preserve"> </w:t>
      </w:r>
      <w:r w:rsidR="00787490" w:rsidRPr="00440D97">
        <w:rPr>
          <w:rFonts w:ascii="Times New Roman" w:hAnsi="Times New Roman" w:cs="Times New Roman"/>
          <w:sz w:val="22"/>
          <w:szCs w:val="22"/>
        </w:rPr>
        <w:t>пункта</w:t>
      </w:r>
      <w:r w:rsidRPr="00440D97">
        <w:rPr>
          <w:rStyle w:val="265pt"/>
          <w:rFonts w:ascii="Times New Roman" w:hAnsi="Times New Roman" w:cs="Times New Roman"/>
          <w:sz w:val="22"/>
          <w:szCs w:val="22"/>
        </w:rPr>
        <w:t xml:space="preserve"> посредством факсимильно</w:t>
      </w:r>
      <w:r w:rsidR="00876EC8">
        <w:rPr>
          <w:rStyle w:val="265pt"/>
          <w:rFonts w:ascii="Times New Roman" w:hAnsi="Times New Roman" w:cs="Times New Roman"/>
          <w:sz w:val="22"/>
          <w:szCs w:val="22"/>
        </w:rPr>
        <w:t>й</w:t>
      </w:r>
      <w:r w:rsidRPr="00440D97">
        <w:rPr>
          <w:rStyle w:val="265pt"/>
          <w:rFonts w:ascii="Times New Roman" w:hAnsi="Times New Roman" w:cs="Times New Roman"/>
          <w:sz w:val="22"/>
          <w:szCs w:val="22"/>
        </w:rPr>
        <w:t xml:space="preserve"> свя</w:t>
      </w:r>
      <w:r w:rsidR="00876EC8">
        <w:rPr>
          <w:rStyle w:val="265pt"/>
          <w:rFonts w:ascii="Times New Roman" w:hAnsi="Times New Roman" w:cs="Times New Roman"/>
          <w:sz w:val="22"/>
          <w:szCs w:val="22"/>
        </w:rPr>
        <w:t>з</w:t>
      </w:r>
      <w:r w:rsidRPr="00440D97">
        <w:rPr>
          <w:rStyle w:val="265pt"/>
          <w:rFonts w:ascii="Times New Roman" w:hAnsi="Times New Roman" w:cs="Times New Roman"/>
          <w:sz w:val="22"/>
          <w:szCs w:val="22"/>
        </w:rPr>
        <w:t xml:space="preserve">и, </w:t>
      </w:r>
      <w:r w:rsidRPr="00440D97">
        <w:rPr>
          <w:rFonts w:ascii="Times New Roman" w:hAnsi="Times New Roman" w:cs="Times New Roman"/>
          <w:sz w:val="22"/>
          <w:szCs w:val="22"/>
        </w:rPr>
        <w:t>телеграммой или телефонограммой признаются Сторонами как имеющие юридическую силу и признаются обязательными.</w:t>
      </w:r>
    </w:p>
    <w:p w:rsidR="00E5462C" w:rsidRPr="00440D97" w:rsidRDefault="00112852" w:rsidP="00440D97">
      <w:pPr>
        <w:pStyle w:val="20"/>
        <w:numPr>
          <w:ilvl w:val="0"/>
          <w:numId w:val="8"/>
        </w:numPr>
        <w:shd w:val="clear" w:color="auto" w:fill="auto"/>
        <w:tabs>
          <w:tab w:val="left" w:pos="921"/>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Представитель Поставщика обязан яв</w:t>
      </w:r>
      <w:r w:rsidR="00787490" w:rsidRPr="00440D97">
        <w:rPr>
          <w:rFonts w:ascii="Times New Roman" w:hAnsi="Times New Roman" w:cs="Times New Roman"/>
          <w:sz w:val="22"/>
          <w:szCs w:val="22"/>
        </w:rPr>
        <w:t>и</w:t>
      </w:r>
      <w:r w:rsidRPr="00440D97">
        <w:rPr>
          <w:rFonts w:ascii="Times New Roman" w:hAnsi="Times New Roman" w:cs="Times New Roman"/>
          <w:sz w:val="22"/>
          <w:szCs w:val="22"/>
        </w:rPr>
        <w:t>тьс</w:t>
      </w:r>
      <w:r w:rsidR="00787490" w:rsidRPr="00440D97">
        <w:rPr>
          <w:rFonts w:ascii="Times New Roman" w:hAnsi="Times New Roman" w:cs="Times New Roman"/>
          <w:sz w:val="22"/>
          <w:szCs w:val="22"/>
        </w:rPr>
        <w:t>я д</w:t>
      </w:r>
      <w:r w:rsidRPr="00440D97">
        <w:rPr>
          <w:rFonts w:ascii="Times New Roman" w:hAnsi="Times New Roman" w:cs="Times New Roman"/>
          <w:sz w:val="22"/>
          <w:szCs w:val="22"/>
        </w:rPr>
        <w:t xml:space="preserve">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w:t>
      </w:r>
      <w:r w:rsidRPr="00440D97">
        <w:rPr>
          <w:rStyle w:val="2TimesNewRoman105pt"/>
          <w:rFonts w:eastAsia="Trebuchet MS"/>
          <w:sz w:val="22"/>
          <w:szCs w:val="22"/>
        </w:rPr>
        <w:t xml:space="preserve">участие </w:t>
      </w:r>
      <w:r w:rsidRPr="00440D97">
        <w:rPr>
          <w:rFonts w:ascii="Times New Roman" w:hAnsi="Times New Roman" w:cs="Times New Roman"/>
          <w:sz w:val="22"/>
          <w:szCs w:val="22"/>
        </w:rPr>
        <w:t>в приемке продукции и подписании акта приемки.</w:t>
      </w:r>
    </w:p>
    <w:p w:rsidR="00E5462C" w:rsidRPr="00440D97" w:rsidRDefault="00112852" w:rsidP="00440D97">
      <w:pPr>
        <w:pStyle w:val="20"/>
        <w:shd w:val="clear" w:color="auto" w:fill="auto"/>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В случае неявки представителя Поставщика в указанный срок, отка</w:t>
      </w:r>
      <w:r w:rsidR="00E32487">
        <w:rPr>
          <w:rFonts w:ascii="Times New Roman" w:hAnsi="Times New Roman" w:cs="Times New Roman"/>
          <w:sz w:val="22"/>
          <w:szCs w:val="22"/>
        </w:rPr>
        <w:t>з</w:t>
      </w:r>
      <w:r w:rsidRPr="00440D97">
        <w:rPr>
          <w:rFonts w:ascii="Times New Roman" w:hAnsi="Times New Roman" w:cs="Times New Roman"/>
          <w:sz w:val="22"/>
          <w:szCs w:val="22"/>
        </w:rPr>
        <w:t>а Поставщика участвовать в приемке Покупатель продолжает приемку продукции в одностороннем порядке, результаты ко</w:t>
      </w:r>
      <w:r w:rsidR="00E32487">
        <w:rPr>
          <w:rFonts w:ascii="Times New Roman" w:hAnsi="Times New Roman" w:cs="Times New Roman"/>
          <w:sz w:val="22"/>
          <w:szCs w:val="22"/>
        </w:rPr>
        <w:t>торой</w:t>
      </w:r>
      <w:r w:rsidRPr="00440D97">
        <w:rPr>
          <w:rFonts w:ascii="Times New Roman" w:hAnsi="Times New Roman" w:cs="Times New Roman"/>
          <w:sz w:val="22"/>
          <w:szCs w:val="22"/>
        </w:rPr>
        <w:t xml:space="preserve"> фиксируются в акте приемки.</w:t>
      </w:r>
    </w:p>
    <w:p w:rsidR="00E5462C" w:rsidRPr="00440D97" w:rsidRDefault="00787490" w:rsidP="00440D97">
      <w:pPr>
        <w:pStyle w:val="20"/>
        <w:numPr>
          <w:ilvl w:val="0"/>
          <w:numId w:val="8"/>
        </w:numPr>
        <w:shd w:val="clear" w:color="auto" w:fill="auto"/>
        <w:tabs>
          <w:tab w:val="left" w:pos="907"/>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 xml:space="preserve"> В</w:t>
      </w:r>
      <w:r w:rsidR="00112852" w:rsidRPr="00440D97">
        <w:rPr>
          <w:rFonts w:ascii="Times New Roman" w:hAnsi="Times New Roman" w:cs="Times New Roman"/>
          <w:sz w:val="22"/>
          <w:szCs w:val="22"/>
        </w:rPr>
        <w:t xml:space="preserve">ремя приостановки приемки продукции в связи с необходимостью вызова представителя </w:t>
      </w:r>
      <w:r w:rsidR="006D52F7">
        <w:rPr>
          <w:rFonts w:ascii="Times New Roman" w:hAnsi="Times New Roman" w:cs="Times New Roman"/>
          <w:sz w:val="22"/>
          <w:szCs w:val="22"/>
        </w:rPr>
        <w:t>Постав</w:t>
      </w:r>
      <w:r w:rsidR="00112852" w:rsidRPr="00440D97">
        <w:rPr>
          <w:rFonts w:ascii="Times New Roman" w:hAnsi="Times New Roman" w:cs="Times New Roman"/>
          <w:sz w:val="22"/>
          <w:szCs w:val="22"/>
        </w:rPr>
        <w:t>щика не включается в сроки, установленные в пункте 3.2. Договора.</w:t>
      </w:r>
    </w:p>
    <w:p w:rsidR="00E5462C" w:rsidRPr="00440D97" w:rsidRDefault="00112852" w:rsidP="00440D97">
      <w:pPr>
        <w:pStyle w:val="20"/>
        <w:numPr>
          <w:ilvl w:val="0"/>
          <w:numId w:val="8"/>
        </w:numPr>
        <w:shd w:val="clear" w:color="auto" w:fill="auto"/>
        <w:tabs>
          <w:tab w:val="left" w:pos="921"/>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 xml:space="preserve">Акты приемки, упомянутые </w:t>
      </w:r>
      <w:r w:rsidR="00061943">
        <w:rPr>
          <w:rFonts w:ascii="Times New Roman" w:hAnsi="Times New Roman" w:cs="Times New Roman"/>
          <w:sz w:val="22"/>
          <w:szCs w:val="22"/>
        </w:rPr>
        <w:t>в</w:t>
      </w:r>
      <w:r w:rsidRPr="00440D97">
        <w:rPr>
          <w:rFonts w:ascii="Times New Roman" w:hAnsi="Times New Roman" w:cs="Times New Roman"/>
          <w:sz w:val="22"/>
          <w:szCs w:val="22"/>
        </w:rPr>
        <w:t xml:space="preserve"> пунктах 3.4.-3.7.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E5462C" w:rsidRPr="00440D97" w:rsidRDefault="00112852" w:rsidP="00440D97">
      <w:pPr>
        <w:pStyle w:val="20"/>
        <w:shd w:val="clear" w:color="auto" w:fill="auto"/>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 xml:space="preserve">Покупатель вправе но своему усмотрению привлекать к участию в приемке экспертов Торгово- промышленной палаты России (ее отделений), представителей других организаций, а </w:t>
      </w:r>
      <w:r w:rsidR="00787490" w:rsidRPr="00440D97">
        <w:rPr>
          <w:rFonts w:ascii="Times New Roman" w:hAnsi="Times New Roman" w:cs="Times New Roman"/>
          <w:sz w:val="22"/>
          <w:szCs w:val="22"/>
        </w:rPr>
        <w:t>также</w:t>
      </w:r>
      <w:r w:rsidRPr="00440D97">
        <w:rPr>
          <w:rFonts w:ascii="Times New Roman" w:hAnsi="Times New Roman" w:cs="Times New Roman"/>
          <w:sz w:val="22"/>
          <w:szCs w:val="22"/>
        </w:rPr>
        <w:t xml:space="preserve"> предпринимателей.</w:t>
      </w:r>
    </w:p>
    <w:p w:rsidR="00E5462C" w:rsidRPr="00440D97" w:rsidRDefault="00112852" w:rsidP="00440D97">
      <w:pPr>
        <w:pStyle w:val="20"/>
        <w:shd w:val="clear" w:color="auto" w:fill="auto"/>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Акты приемки должны содержать следующие обязательные реквизиты:</w:t>
      </w:r>
    </w:p>
    <w:p w:rsidR="00E5462C" w:rsidRPr="00440D97" w:rsidRDefault="00112852" w:rsidP="00440D97">
      <w:pPr>
        <w:pStyle w:val="20"/>
        <w:shd w:val="clear" w:color="auto" w:fill="auto"/>
        <w:tabs>
          <w:tab w:val="left" w:pos="952"/>
        </w:tabs>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а)</w:t>
      </w:r>
      <w:r w:rsidRPr="00440D97">
        <w:rPr>
          <w:rFonts w:ascii="Times New Roman" w:hAnsi="Times New Roman" w:cs="Times New Roman"/>
          <w:sz w:val="22"/>
          <w:szCs w:val="22"/>
        </w:rPr>
        <w:tab/>
        <w:t>наименование Покупателя продукции и его адрес;</w:t>
      </w:r>
    </w:p>
    <w:p w:rsidR="00E5462C" w:rsidRPr="00440D97" w:rsidRDefault="00112852" w:rsidP="00440D97">
      <w:pPr>
        <w:pStyle w:val="20"/>
        <w:shd w:val="clear" w:color="auto" w:fill="auto"/>
        <w:tabs>
          <w:tab w:val="left" w:pos="975"/>
        </w:tabs>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б)</w:t>
      </w:r>
      <w:r w:rsidRPr="00440D97">
        <w:rPr>
          <w:rFonts w:ascii="Times New Roman" w:hAnsi="Times New Roman" w:cs="Times New Roman"/>
          <w:sz w:val="22"/>
          <w:szCs w:val="22"/>
        </w:rPr>
        <w:tab/>
        <w:t>дата составления акта, место приемки продукции, время начала и окончания приемки продукции:</w:t>
      </w:r>
    </w:p>
    <w:p w:rsidR="00E5462C" w:rsidRPr="00440D97" w:rsidRDefault="00112852" w:rsidP="00440D97">
      <w:pPr>
        <w:pStyle w:val="20"/>
        <w:shd w:val="clear" w:color="auto" w:fill="auto"/>
        <w:tabs>
          <w:tab w:val="left" w:pos="907"/>
        </w:tabs>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в)</w:t>
      </w:r>
      <w:r w:rsidRPr="00440D97">
        <w:rPr>
          <w:rFonts w:ascii="Times New Roman" w:hAnsi="Times New Roman" w:cs="Times New Roman"/>
          <w:sz w:val="22"/>
          <w:szCs w:val="22"/>
        </w:rPr>
        <w:tab/>
        <w:t>фамилии, инициалы лиц, принимавших участие в приемке продукции</w:t>
      </w:r>
      <w:r w:rsidR="00E32487">
        <w:rPr>
          <w:rFonts w:ascii="Times New Roman" w:hAnsi="Times New Roman" w:cs="Times New Roman"/>
          <w:sz w:val="22"/>
          <w:szCs w:val="22"/>
        </w:rPr>
        <w:t>,</w:t>
      </w:r>
      <w:r w:rsidRPr="00440D97">
        <w:rPr>
          <w:rFonts w:ascii="Times New Roman" w:hAnsi="Times New Roman" w:cs="Times New Roman"/>
          <w:sz w:val="22"/>
          <w:szCs w:val="22"/>
        </w:rPr>
        <w:t xml:space="preserve"> место их работы и </w:t>
      </w:r>
      <w:r w:rsidR="006D52F7">
        <w:rPr>
          <w:rFonts w:ascii="Times New Roman" w:hAnsi="Times New Roman" w:cs="Times New Roman"/>
          <w:sz w:val="22"/>
          <w:szCs w:val="22"/>
        </w:rPr>
        <w:lastRenderedPageBreak/>
        <w:t>занимаемые</w:t>
      </w:r>
      <w:r w:rsidRPr="00440D97">
        <w:rPr>
          <w:rFonts w:ascii="Times New Roman" w:hAnsi="Times New Roman" w:cs="Times New Roman"/>
          <w:sz w:val="22"/>
          <w:szCs w:val="22"/>
        </w:rPr>
        <w:t xml:space="preserve"> должности;</w:t>
      </w:r>
    </w:p>
    <w:p w:rsidR="00E5462C" w:rsidRPr="00440D97" w:rsidRDefault="00112852" w:rsidP="00440D97">
      <w:pPr>
        <w:pStyle w:val="20"/>
        <w:shd w:val="clear" w:color="auto" w:fill="auto"/>
        <w:tabs>
          <w:tab w:val="left" w:pos="947"/>
        </w:tabs>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г)</w:t>
      </w:r>
      <w:r w:rsidRPr="00440D97">
        <w:rPr>
          <w:rFonts w:ascii="Times New Roman" w:hAnsi="Times New Roman" w:cs="Times New Roman"/>
          <w:sz w:val="22"/>
          <w:szCs w:val="22"/>
        </w:rPr>
        <w:tab/>
        <w:t>наименование и адрес Поставщика;</w:t>
      </w:r>
    </w:p>
    <w:p w:rsidR="00E5462C" w:rsidRPr="00440D97" w:rsidRDefault="00112852" w:rsidP="00440D97">
      <w:pPr>
        <w:pStyle w:val="20"/>
        <w:shd w:val="clear" w:color="auto" w:fill="auto"/>
        <w:tabs>
          <w:tab w:val="left" w:pos="916"/>
        </w:tabs>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д)</w:t>
      </w:r>
      <w:r w:rsidRPr="00440D97">
        <w:rPr>
          <w:rFonts w:ascii="Times New Roman" w:hAnsi="Times New Roman" w:cs="Times New Roman"/>
          <w:sz w:val="22"/>
          <w:szCs w:val="22"/>
        </w:rPr>
        <w:tab/>
      </w:r>
      <w:r w:rsidR="00787490" w:rsidRPr="00440D97">
        <w:rPr>
          <w:rFonts w:ascii="Times New Roman" w:hAnsi="Times New Roman" w:cs="Times New Roman"/>
          <w:sz w:val="22"/>
          <w:szCs w:val="22"/>
        </w:rPr>
        <w:t>н</w:t>
      </w:r>
      <w:r w:rsidRPr="00440D97">
        <w:rPr>
          <w:rFonts w:ascii="Times New Roman" w:hAnsi="Times New Roman" w:cs="Times New Roman"/>
          <w:sz w:val="22"/>
          <w:szCs w:val="22"/>
        </w:rPr>
        <w:t>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E5462C" w:rsidRPr="00440D97" w:rsidRDefault="00112852" w:rsidP="00440D97">
      <w:pPr>
        <w:pStyle w:val="20"/>
        <w:shd w:val="clear" w:color="auto" w:fill="auto"/>
        <w:tabs>
          <w:tab w:val="left" w:pos="912"/>
        </w:tabs>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е)</w:t>
      </w:r>
      <w:r w:rsidRPr="00440D97">
        <w:rPr>
          <w:rFonts w:ascii="Times New Roman" w:hAnsi="Times New Roman" w:cs="Times New Roman"/>
          <w:sz w:val="22"/>
          <w:szCs w:val="22"/>
        </w:rPr>
        <w:tab/>
        <w:t xml:space="preserve">состояние тары и упаковки в момент осмотра продукции, содержание наружной маркировки тары и </w:t>
      </w:r>
      <w:r w:rsidR="00E32487">
        <w:rPr>
          <w:rFonts w:ascii="Times New Roman" w:hAnsi="Times New Roman" w:cs="Times New Roman"/>
          <w:sz w:val="22"/>
          <w:szCs w:val="22"/>
        </w:rPr>
        <w:t>д</w:t>
      </w:r>
      <w:r w:rsidRPr="00440D97">
        <w:rPr>
          <w:rFonts w:ascii="Times New Roman" w:hAnsi="Times New Roman" w:cs="Times New Roman"/>
          <w:sz w:val="22"/>
          <w:szCs w:val="22"/>
        </w:rPr>
        <w:t>ру</w:t>
      </w:r>
      <w:r w:rsidR="00E32487">
        <w:rPr>
          <w:rFonts w:ascii="Times New Roman" w:hAnsi="Times New Roman" w:cs="Times New Roman"/>
          <w:sz w:val="22"/>
          <w:szCs w:val="22"/>
        </w:rPr>
        <w:t>ги</w:t>
      </w:r>
      <w:r w:rsidRPr="00440D97">
        <w:rPr>
          <w:rFonts w:ascii="Times New Roman" w:hAnsi="Times New Roman" w:cs="Times New Roman"/>
          <w:sz w:val="22"/>
          <w:szCs w:val="22"/>
        </w:rPr>
        <w:t>е данные, на основании которых можно сделать вывод о том</w:t>
      </w:r>
      <w:r w:rsidR="00E32487">
        <w:rPr>
          <w:rFonts w:ascii="Times New Roman" w:hAnsi="Times New Roman" w:cs="Times New Roman"/>
          <w:sz w:val="22"/>
          <w:szCs w:val="22"/>
        </w:rPr>
        <w:t xml:space="preserve"> </w:t>
      </w:r>
      <w:r w:rsidRPr="00440D97">
        <w:rPr>
          <w:rFonts w:ascii="Times New Roman" w:hAnsi="Times New Roman" w:cs="Times New Roman"/>
          <w:sz w:val="22"/>
          <w:szCs w:val="22"/>
        </w:rPr>
        <w:t>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E5462C" w:rsidRPr="00440D97" w:rsidRDefault="00112852" w:rsidP="00440D97">
      <w:pPr>
        <w:pStyle w:val="20"/>
        <w:shd w:val="clear" w:color="auto" w:fill="auto"/>
        <w:tabs>
          <w:tab w:val="left" w:pos="949"/>
        </w:tabs>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ж)</w:t>
      </w:r>
      <w:r w:rsidRPr="00440D97">
        <w:rPr>
          <w:rFonts w:ascii="Times New Roman" w:hAnsi="Times New Roman" w:cs="Times New Roman"/>
          <w:sz w:val="22"/>
          <w:szCs w:val="22"/>
        </w:rPr>
        <w:tab/>
        <w:t>за чьими пломбами (отправителя или грузоперевозчика) отгружена и получена продукция, исправность пломб, описки на них; транспортная и отправительская маркировка мест (по документам и фактически), наличие иди отсутствие упаковочных ярлыков, пломб на отдельных местах;</w:t>
      </w:r>
    </w:p>
    <w:p w:rsidR="00E5462C" w:rsidRPr="00440D97" w:rsidRDefault="00112852" w:rsidP="00440D97">
      <w:pPr>
        <w:pStyle w:val="20"/>
        <w:shd w:val="clear" w:color="auto" w:fill="auto"/>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 xml:space="preserve">т) номер и дата коммерческого акта (акта, выданного органом автомобильного транспорта), если такой </w:t>
      </w:r>
      <w:r w:rsidR="00A631C2">
        <w:rPr>
          <w:rFonts w:ascii="Times New Roman" w:hAnsi="Times New Roman" w:cs="Times New Roman"/>
          <w:sz w:val="22"/>
          <w:szCs w:val="22"/>
        </w:rPr>
        <w:t>акт</w:t>
      </w:r>
      <w:r w:rsidRPr="00440D97">
        <w:rPr>
          <w:rFonts w:ascii="Times New Roman" w:hAnsi="Times New Roman" w:cs="Times New Roman"/>
          <w:sz w:val="22"/>
          <w:szCs w:val="22"/>
        </w:rPr>
        <w:t xml:space="preserve"> составлялся.</w:t>
      </w:r>
    </w:p>
    <w:p w:rsidR="00E5462C" w:rsidRPr="00440D97" w:rsidRDefault="00112852" w:rsidP="00440D97">
      <w:pPr>
        <w:pStyle w:val="20"/>
        <w:shd w:val="clear" w:color="auto" w:fill="auto"/>
        <w:tabs>
          <w:tab w:val="left" w:pos="961"/>
        </w:tabs>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и)</w:t>
      </w:r>
      <w:r w:rsidRPr="00440D97">
        <w:rPr>
          <w:rFonts w:ascii="Times New Roman" w:hAnsi="Times New Roman" w:cs="Times New Roman"/>
          <w:sz w:val="22"/>
          <w:szCs w:val="22"/>
        </w:rPr>
        <w:tab/>
        <w:t>описание повреждений и иных недостатков поставленной продукции;</w:t>
      </w:r>
    </w:p>
    <w:p w:rsidR="00E5462C" w:rsidRPr="00440D97" w:rsidRDefault="00112852" w:rsidP="00440D97">
      <w:pPr>
        <w:pStyle w:val="20"/>
        <w:shd w:val="clear" w:color="auto" w:fill="auto"/>
        <w:tabs>
          <w:tab w:val="left" w:pos="961"/>
        </w:tabs>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к)</w:t>
      </w:r>
      <w:r w:rsidRPr="00440D97">
        <w:rPr>
          <w:rFonts w:ascii="Times New Roman" w:hAnsi="Times New Roman" w:cs="Times New Roman"/>
          <w:sz w:val="22"/>
          <w:szCs w:val="22"/>
        </w:rPr>
        <w:tab/>
        <w:t>подписи членов комиссии;</w:t>
      </w:r>
    </w:p>
    <w:p w:rsidR="00E5462C" w:rsidRPr="00440D97" w:rsidRDefault="00112852" w:rsidP="00440D97">
      <w:pPr>
        <w:pStyle w:val="20"/>
        <w:shd w:val="clear" w:color="auto" w:fill="auto"/>
        <w:tabs>
          <w:tab w:val="left" w:pos="907"/>
        </w:tabs>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л)</w:t>
      </w:r>
      <w:r w:rsidRPr="00440D97">
        <w:rPr>
          <w:rFonts w:ascii="Times New Roman" w:hAnsi="Times New Roman" w:cs="Times New Roman"/>
          <w:sz w:val="22"/>
          <w:szCs w:val="22"/>
        </w:rPr>
        <w:tab/>
        <w:t>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E5462C" w:rsidRPr="00440D97" w:rsidRDefault="00112852" w:rsidP="00440D97">
      <w:pPr>
        <w:pStyle w:val="20"/>
        <w:shd w:val="clear" w:color="auto" w:fill="auto"/>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3.10</w:t>
      </w:r>
      <w:r w:rsidR="00A631C2">
        <w:rPr>
          <w:rFonts w:ascii="Times New Roman" w:hAnsi="Times New Roman" w:cs="Times New Roman"/>
          <w:sz w:val="22"/>
          <w:szCs w:val="22"/>
        </w:rPr>
        <w:t>.</w:t>
      </w:r>
      <w:r w:rsidRPr="00440D97">
        <w:rPr>
          <w:rFonts w:ascii="Times New Roman" w:hAnsi="Times New Roman" w:cs="Times New Roman"/>
          <w:sz w:val="22"/>
          <w:szCs w:val="22"/>
        </w:rPr>
        <w:t xml:space="preserve"> Акт должен быть подписан всеми лицами, участвовавшими </w:t>
      </w:r>
      <w:r w:rsidR="00061943">
        <w:rPr>
          <w:rFonts w:ascii="Times New Roman" w:hAnsi="Times New Roman" w:cs="Times New Roman"/>
          <w:sz w:val="22"/>
          <w:szCs w:val="22"/>
        </w:rPr>
        <w:t>в</w:t>
      </w:r>
      <w:r w:rsidRPr="00440D97">
        <w:rPr>
          <w:rFonts w:ascii="Times New Roman" w:hAnsi="Times New Roman" w:cs="Times New Roman"/>
          <w:sz w:val="22"/>
          <w:szCs w:val="22"/>
        </w:rPr>
        <w:t xml:space="preserve"> приемке продукции. Лицо, несогласное с содержанием акта, обязано подписать акт</w:t>
      </w:r>
      <w:r w:rsidR="00061943">
        <w:rPr>
          <w:rFonts w:ascii="Times New Roman" w:hAnsi="Times New Roman" w:cs="Times New Roman"/>
          <w:sz w:val="22"/>
          <w:szCs w:val="22"/>
        </w:rPr>
        <w:t xml:space="preserve"> с</w:t>
      </w:r>
      <w:r w:rsidRPr="00440D97">
        <w:rPr>
          <w:rFonts w:ascii="Times New Roman" w:hAnsi="Times New Roman" w:cs="Times New Roman"/>
          <w:sz w:val="22"/>
          <w:szCs w:val="22"/>
        </w:rPr>
        <w:t xml:space="preserve"> оговоркой «с особым мнением» и приложи</w:t>
      </w:r>
      <w:r w:rsidR="006D52F7">
        <w:rPr>
          <w:rFonts w:ascii="Times New Roman" w:hAnsi="Times New Roman" w:cs="Times New Roman"/>
          <w:sz w:val="22"/>
          <w:szCs w:val="22"/>
        </w:rPr>
        <w:t>ть к</w:t>
      </w:r>
      <w:r w:rsidRPr="00440D97">
        <w:rPr>
          <w:rFonts w:ascii="Times New Roman" w:hAnsi="Times New Roman" w:cs="Times New Roman"/>
          <w:sz w:val="22"/>
          <w:szCs w:val="22"/>
        </w:rPr>
        <w:t xml:space="preserve"> акту свое письменное мотивированное «особое мнение»</w:t>
      </w:r>
    </w:p>
    <w:p w:rsidR="00E5462C" w:rsidRPr="00440D97" w:rsidRDefault="00112852" w:rsidP="00440D97">
      <w:pPr>
        <w:pStyle w:val="20"/>
        <w:shd w:val="clear" w:color="auto" w:fill="auto"/>
        <w:spacing w:after="146"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3.11. За актами, составленными Покупателем в одностороннем порядке с соблюдением Договора</w:t>
      </w:r>
      <w:r w:rsidR="00A631C2">
        <w:rPr>
          <w:rFonts w:ascii="Times New Roman" w:hAnsi="Times New Roman" w:cs="Times New Roman"/>
          <w:sz w:val="22"/>
          <w:szCs w:val="22"/>
        </w:rPr>
        <w:t>,</w:t>
      </w:r>
      <w:r w:rsidRPr="00440D97">
        <w:rPr>
          <w:rFonts w:ascii="Times New Roman" w:hAnsi="Times New Roman" w:cs="Times New Roman"/>
          <w:sz w:val="22"/>
          <w:szCs w:val="22"/>
        </w:rPr>
        <w:t xml:space="preserve"> Стороны признают доказательственную силу при рассмотрении споров в суде.</w:t>
      </w:r>
    </w:p>
    <w:p w:rsidR="00E5462C" w:rsidRPr="00440D97" w:rsidRDefault="00112852" w:rsidP="00440D97">
      <w:pPr>
        <w:pStyle w:val="20"/>
        <w:numPr>
          <w:ilvl w:val="0"/>
          <w:numId w:val="7"/>
        </w:numPr>
        <w:shd w:val="clear" w:color="auto" w:fill="auto"/>
        <w:tabs>
          <w:tab w:val="left" w:pos="3138"/>
        </w:tabs>
        <w:spacing w:after="51" w:line="240" w:lineRule="auto"/>
        <w:ind w:left="2880"/>
        <w:rPr>
          <w:rFonts w:ascii="Times New Roman" w:hAnsi="Times New Roman" w:cs="Times New Roman"/>
          <w:b/>
          <w:sz w:val="22"/>
          <w:szCs w:val="22"/>
        </w:rPr>
      </w:pPr>
      <w:r w:rsidRPr="00440D97">
        <w:rPr>
          <w:rFonts w:ascii="Times New Roman" w:hAnsi="Times New Roman" w:cs="Times New Roman"/>
          <w:b/>
          <w:sz w:val="22"/>
          <w:szCs w:val="22"/>
        </w:rPr>
        <w:t>Цена продукции и условия оплаты</w:t>
      </w:r>
    </w:p>
    <w:p w:rsidR="00E5462C" w:rsidRPr="00440D97" w:rsidRDefault="001B35BA" w:rsidP="00440D97">
      <w:pPr>
        <w:pStyle w:val="20"/>
        <w:shd w:val="clear" w:color="auto" w:fill="auto"/>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4.2.</w:t>
      </w:r>
      <w:r w:rsidR="00112852" w:rsidRPr="00440D97">
        <w:rPr>
          <w:rFonts w:ascii="Times New Roman" w:hAnsi="Times New Roman" w:cs="Times New Roman"/>
          <w:sz w:val="22"/>
          <w:szCs w:val="22"/>
        </w:rPr>
        <w:t xml:space="preserve"> Цена Продукции, поставляемая по каждой спецификации определяется на основании единичных расценок, указанных в Приложении №2 к Договору (Расценки на изготовление </w:t>
      </w:r>
      <w:r w:rsidR="00795D8B">
        <w:rPr>
          <w:rFonts w:ascii="Times New Roman" w:hAnsi="Times New Roman" w:cs="Times New Roman"/>
          <w:sz w:val="22"/>
          <w:szCs w:val="22"/>
        </w:rPr>
        <w:t>и</w:t>
      </w:r>
      <w:bookmarkStart w:id="0" w:name="_GoBack"/>
      <w:bookmarkEnd w:id="0"/>
      <w:r w:rsidR="00112852" w:rsidRPr="00440D97">
        <w:rPr>
          <w:rFonts w:ascii="Times New Roman" w:hAnsi="Times New Roman" w:cs="Times New Roman"/>
          <w:sz w:val="22"/>
          <w:szCs w:val="22"/>
        </w:rPr>
        <w:t xml:space="preserve"> поставку), при этом общая (совокупная) стоимость Поставляемой Продукции по всем Спецификациям не может превышать </w:t>
      </w:r>
      <w:r w:rsidR="00A631C2">
        <w:rPr>
          <w:rFonts w:ascii="Times New Roman" w:hAnsi="Times New Roman" w:cs="Times New Roman"/>
          <w:sz w:val="22"/>
          <w:szCs w:val="22"/>
        </w:rPr>
        <w:t>______________</w:t>
      </w:r>
      <w:r w:rsidR="00112852" w:rsidRPr="00440D97">
        <w:rPr>
          <w:rFonts w:ascii="Times New Roman" w:hAnsi="Times New Roman" w:cs="Times New Roman"/>
          <w:sz w:val="22"/>
          <w:szCs w:val="22"/>
        </w:rPr>
        <w:t xml:space="preserve"> (</w:t>
      </w:r>
      <w:r w:rsidR="00A631C2">
        <w:rPr>
          <w:rFonts w:ascii="Times New Roman" w:hAnsi="Times New Roman" w:cs="Times New Roman"/>
          <w:sz w:val="22"/>
          <w:szCs w:val="22"/>
        </w:rPr>
        <w:t>________________________________________</w:t>
      </w:r>
      <w:r w:rsidR="00112852" w:rsidRPr="00440D97">
        <w:rPr>
          <w:rFonts w:ascii="Times New Roman" w:hAnsi="Times New Roman" w:cs="Times New Roman"/>
          <w:sz w:val="22"/>
          <w:szCs w:val="22"/>
        </w:rPr>
        <w:t>) рублей 00 копеек, в том числе налог на добавленную стоимость (далее НДС) 18% в размере</w:t>
      </w:r>
      <w:r w:rsidRPr="00440D97">
        <w:rPr>
          <w:rFonts w:ascii="Times New Roman" w:hAnsi="Times New Roman" w:cs="Times New Roman"/>
          <w:sz w:val="22"/>
          <w:szCs w:val="22"/>
        </w:rPr>
        <w:t xml:space="preserve"> </w:t>
      </w:r>
      <w:r w:rsidR="00A631C2">
        <w:rPr>
          <w:rFonts w:ascii="Times New Roman" w:hAnsi="Times New Roman" w:cs="Times New Roman"/>
          <w:sz w:val="22"/>
          <w:szCs w:val="22"/>
        </w:rPr>
        <w:t>__________________</w:t>
      </w:r>
      <w:r w:rsidR="00112852" w:rsidRPr="00440D97">
        <w:rPr>
          <w:rFonts w:ascii="Times New Roman" w:hAnsi="Times New Roman" w:cs="Times New Roman"/>
          <w:sz w:val="22"/>
          <w:szCs w:val="22"/>
        </w:rPr>
        <w:t xml:space="preserve"> (</w:t>
      </w:r>
      <w:r w:rsidR="00A631C2">
        <w:rPr>
          <w:rFonts w:ascii="Times New Roman" w:hAnsi="Times New Roman" w:cs="Times New Roman"/>
          <w:sz w:val="22"/>
          <w:szCs w:val="22"/>
        </w:rPr>
        <w:t>_______</w:t>
      </w:r>
      <w:r w:rsidR="00112852" w:rsidRPr="00440D97">
        <w:rPr>
          <w:rFonts w:ascii="Times New Roman" w:hAnsi="Times New Roman" w:cs="Times New Roman"/>
          <w:sz w:val="22"/>
          <w:szCs w:val="22"/>
        </w:rPr>
        <w:t>) рублей 00 копеек.</w:t>
      </w:r>
    </w:p>
    <w:p w:rsidR="00E5462C" w:rsidRPr="00440D97" w:rsidRDefault="00112852" w:rsidP="00440D97">
      <w:pPr>
        <w:pStyle w:val="20"/>
        <w:numPr>
          <w:ilvl w:val="0"/>
          <w:numId w:val="9"/>
        </w:numPr>
        <w:shd w:val="clear" w:color="auto" w:fill="auto"/>
        <w:tabs>
          <w:tab w:val="left" w:pos="921"/>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Покупатель осуществляет оплату поставленной и принятой им продукции по мере надлежащего исполнения обязательств Поставщиком по поставке каждой партии Продукции в</w:t>
      </w:r>
      <w:r w:rsidR="001B35BA" w:rsidRPr="00440D97">
        <w:rPr>
          <w:rFonts w:ascii="Times New Roman" w:hAnsi="Times New Roman" w:cs="Times New Roman"/>
          <w:sz w:val="22"/>
          <w:szCs w:val="22"/>
        </w:rPr>
        <w:t xml:space="preserve"> т</w:t>
      </w:r>
      <w:r w:rsidRPr="00440D97">
        <w:rPr>
          <w:rFonts w:ascii="Times New Roman" w:hAnsi="Times New Roman" w:cs="Times New Roman"/>
          <w:sz w:val="22"/>
          <w:szCs w:val="22"/>
        </w:rPr>
        <w:t>ече</w:t>
      </w:r>
      <w:r w:rsidR="001B35BA" w:rsidRPr="00440D97">
        <w:rPr>
          <w:rFonts w:ascii="Times New Roman" w:hAnsi="Times New Roman" w:cs="Times New Roman"/>
          <w:sz w:val="22"/>
          <w:szCs w:val="22"/>
        </w:rPr>
        <w:t>ние</w:t>
      </w:r>
      <w:r w:rsidRPr="00440D97">
        <w:rPr>
          <w:rFonts w:ascii="Times New Roman" w:hAnsi="Times New Roman" w:cs="Times New Roman"/>
          <w:sz w:val="22"/>
          <w:szCs w:val="22"/>
        </w:rPr>
        <w:t xml:space="preserve"> </w:t>
      </w:r>
      <w:r w:rsidR="00720EBC">
        <w:rPr>
          <w:rFonts w:ascii="Times New Roman" w:hAnsi="Times New Roman" w:cs="Times New Roman"/>
          <w:sz w:val="22"/>
          <w:szCs w:val="22"/>
        </w:rPr>
        <w:t>80</w:t>
      </w:r>
      <w:r w:rsidRPr="00440D97">
        <w:rPr>
          <w:rFonts w:ascii="Times New Roman" w:hAnsi="Times New Roman" w:cs="Times New Roman"/>
          <w:sz w:val="22"/>
          <w:szCs w:val="22"/>
        </w:rPr>
        <w:t xml:space="preserve"> </w:t>
      </w:r>
      <w:r w:rsidR="0047548A">
        <w:rPr>
          <w:rFonts w:ascii="Times New Roman" w:hAnsi="Times New Roman" w:cs="Times New Roman"/>
          <w:sz w:val="22"/>
          <w:szCs w:val="22"/>
        </w:rPr>
        <w:t>(в</w:t>
      </w:r>
      <w:r w:rsidR="00720EBC">
        <w:rPr>
          <w:rFonts w:ascii="Times New Roman" w:hAnsi="Times New Roman" w:cs="Times New Roman"/>
          <w:sz w:val="22"/>
          <w:szCs w:val="22"/>
        </w:rPr>
        <w:t>осьмидесяти</w:t>
      </w:r>
      <w:r w:rsidRPr="00440D97">
        <w:rPr>
          <w:rFonts w:ascii="Times New Roman" w:hAnsi="Times New Roman" w:cs="Times New Roman"/>
          <w:sz w:val="22"/>
          <w:szCs w:val="22"/>
        </w:rPr>
        <w:t>) календарных дней со дня подписания товарной накладной Покупателем (акта передачи-приемки продукции, иного аналоги</w:t>
      </w:r>
      <w:r w:rsidR="001B35BA" w:rsidRPr="00440D97">
        <w:rPr>
          <w:rFonts w:ascii="Times New Roman" w:hAnsi="Times New Roman" w:cs="Times New Roman"/>
          <w:sz w:val="22"/>
          <w:szCs w:val="22"/>
        </w:rPr>
        <w:t>чн</w:t>
      </w:r>
      <w:r w:rsidRPr="00440D97">
        <w:rPr>
          <w:rFonts w:ascii="Times New Roman" w:hAnsi="Times New Roman" w:cs="Times New Roman"/>
          <w:sz w:val="22"/>
          <w:szCs w:val="22"/>
        </w:rPr>
        <w:t>ого документа) или товарно-транспортной накладной (транспортной накладной, коносамента, грузовой накладной) и при условии наличия соответствующего счета и сче</w:t>
      </w:r>
      <w:r w:rsidR="001B35BA" w:rsidRPr="00440D97">
        <w:rPr>
          <w:rFonts w:ascii="Times New Roman" w:hAnsi="Times New Roman" w:cs="Times New Roman"/>
          <w:sz w:val="22"/>
          <w:szCs w:val="22"/>
        </w:rPr>
        <w:t>т</w:t>
      </w:r>
      <w:r w:rsidRPr="00440D97">
        <w:rPr>
          <w:rFonts w:ascii="Times New Roman" w:hAnsi="Times New Roman" w:cs="Times New Roman"/>
          <w:sz w:val="22"/>
          <w:szCs w:val="22"/>
        </w:rPr>
        <w:t>а-фактуры Поставщики на стоимость поставленной партии продукции.</w:t>
      </w:r>
    </w:p>
    <w:p w:rsidR="00E5462C" w:rsidRPr="00440D97" w:rsidRDefault="00112852" w:rsidP="00440D97">
      <w:pPr>
        <w:pStyle w:val="20"/>
        <w:shd w:val="clear" w:color="auto" w:fill="auto"/>
        <w:spacing w:line="240" w:lineRule="auto"/>
        <w:ind w:firstLine="680"/>
        <w:rPr>
          <w:rFonts w:ascii="Times New Roman" w:hAnsi="Times New Roman" w:cs="Times New Roman"/>
          <w:sz w:val="22"/>
          <w:szCs w:val="22"/>
        </w:rPr>
      </w:pPr>
      <w:r w:rsidRPr="00440D97">
        <w:rPr>
          <w:rFonts w:ascii="Times New Roman" w:hAnsi="Times New Roman" w:cs="Times New Roman"/>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такой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w:t>
      </w:r>
      <w:r w:rsidR="001B35BA" w:rsidRPr="00440D97">
        <w:rPr>
          <w:rFonts w:ascii="Times New Roman" w:hAnsi="Times New Roman" w:cs="Times New Roman"/>
          <w:sz w:val="22"/>
          <w:szCs w:val="22"/>
        </w:rPr>
        <w:t xml:space="preserve"> т</w:t>
      </w:r>
      <w:r w:rsidRPr="00440D97">
        <w:rPr>
          <w:rFonts w:ascii="Times New Roman" w:hAnsi="Times New Roman" w:cs="Times New Roman"/>
          <w:sz w:val="22"/>
          <w:szCs w:val="22"/>
        </w:rPr>
        <w:t>ем, которые изложены в предыдущем абзаце настоящего пункта.</w:t>
      </w:r>
    </w:p>
    <w:p w:rsidR="00E5462C" w:rsidRPr="00440D97" w:rsidRDefault="00112852" w:rsidP="00440D97">
      <w:pPr>
        <w:pStyle w:val="50"/>
        <w:numPr>
          <w:ilvl w:val="0"/>
          <w:numId w:val="9"/>
        </w:numPr>
        <w:shd w:val="clear" w:color="auto" w:fill="auto"/>
        <w:tabs>
          <w:tab w:val="left" w:pos="931"/>
        </w:tabs>
        <w:spacing w:after="0" w:line="240" w:lineRule="auto"/>
        <w:ind w:firstLine="580"/>
        <w:jc w:val="both"/>
        <w:rPr>
          <w:rFonts w:ascii="Times New Roman" w:hAnsi="Times New Roman" w:cs="Times New Roman"/>
          <w:sz w:val="22"/>
          <w:szCs w:val="22"/>
        </w:rPr>
      </w:pPr>
      <w:r w:rsidRPr="00440D97">
        <w:rPr>
          <w:rStyle w:val="585pt"/>
          <w:rFonts w:ascii="Times New Roman" w:hAnsi="Times New Roman" w:cs="Times New Roman"/>
          <w:sz w:val="22"/>
          <w:szCs w:val="22"/>
        </w:rPr>
        <w:t xml:space="preserve">Поставщик обязуется представить Покупателю оригиналы счетов-фактур, оформленных в </w:t>
      </w:r>
      <w:r w:rsidRPr="00440D97">
        <w:rPr>
          <w:rFonts w:ascii="Times New Roman" w:hAnsi="Times New Roman" w:cs="Times New Roman"/>
          <w:sz w:val="22"/>
          <w:szCs w:val="22"/>
        </w:rPr>
        <w:t>соответствии с требованиями действующего налогового законодательство Российской Федерации.</w:t>
      </w:r>
    </w:p>
    <w:p w:rsidR="00E5462C" w:rsidRPr="00440D97" w:rsidRDefault="00112852" w:rsidP="00440D97">
      <w:pPr>
        <w:pStyle w:val="20"/>
        <w:numPr>
          <w:ilvl w:val="0"/>
          <w:numId w:val="9"/>
        </w:numPr>
        <w:shd w:val="clear" w:color="auto" w:fill="auto"/>
        <w:tabs>
          <w:tab w:val="left" w:pos="940"/>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 xml:space="preserve">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w:t>
      </w:r>
      <w:r w:rsidR="004D460D" w:rsidRPr="00440D97">
        <w:rPr>
          <w:rFonts w:ascii="Times New Roman" w:hAnsi="Times New Roman" w:cs="Times New Roman"/>
          <w:sz w:val="22"/>
          <w:szCs w:val="22"/>
        </w:rPr>
        <w:t>т</w:t>
      </w:r>
      <w:r w:rsidRPr="00440D97">
        <w:rPr>
          <w:rFonts w:ascii="Times New Roman" w:hAnsi="Times New Roman" w:cs="Times New Roman"/>
          <w:sz w:val="22"/>
          <w:szCs w:val="22"/>
        </w:rPr>
        <w:t>ребований, пред</w:t>
      </w:r>
      <w:r w:rsidR="004D460D" w:rsidRPr="00440D97">
        <w:rPr>
          <w:rFonts w:ascii="Times New Roman" w:hAnsi="Times New Roman" w:cs="Times New Roman"/>
          <w:sz w:val="22"/>
          <w:szCs w:val="22"/>
        </w:rPr>
        <w:t>ъ</w:t>
      </w:r>
      <w:r w:rsidRPr="00440D97">
        <w:rPr>
          <w:rFonts w:ascii="Times New Roman" w:hAnsi="Times New Roman" w:cs="Times New Roman"/>
          <w:sz w:val="22"/>
          <w:szCs w:val="22"/>
        </w:rPr>
        <w:t>я</w:t>
      </w:r>
      <w:r w:rsidR="004D460D" w:rsidRPr="00440D97">
        <w:rPr>
          <w:rFonts w:ascii="Times New Roman" w:hAnsi="Times New Roman" w:cs="Times New Roman"/>
          <w:sz w:val="22"/>
          <w:szCs w:val="22"/>
        </w:rPr>
        <w:t>в</w:t>
      </w:r>
      <w:r w:rsidRPr="00440D97">
        <w:rPr>
          <w:rFonts w:ascii="Times New Roman" w:hAnsi="Times New Roman" w:cs="Times New Roman"/>
          <w:sz w:val="22"/>
          <w:szCs w:val="22"/>
        </w:rPr>
        <w:t>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E5462C" w:rsidRPr="00440D97" w:rsidRDefault="00112852" w:rsidP="00440D97">
      <w:pPr>
        <w:pStyle w:val="20"/>
        <w:numPr>
          <w:ilvl w:val="0"/>
          <w:numId w:val="9"/>
        </w:numPr>
        <w:shd w:val="clear" w:color="auto" w:fill="auto"/>
        <w:tabs>
          <w:tab w:val="left" w:pos="931"/>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В случае не предъявления Поставщиком суммы НДС к оплате сумма, ранее перечисленная Покупателем как НДС в составе цены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E5462C" w:rsidRPr="00440D97" w:rsidRDefault="00112852" w:rsidP="00440D97">
      <w:pPr>
        <w:pStyle w:val="20"/>
        <w:numPr>
          <w:ilvl w:val="0"/>
          <w:numId w:val="9"/>
        </w:numPr>
        <w:shd w:val="clear" w:color="auto" w:fill="auto"/>
        <w:tabs>
          <w:tab w:val="left" w:pos="984"/>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Оплата производится путем перечисления денежных средств на расчетный счет Поставщика.</w:t>
      </w:r>
    </w:p>
    <w:p w:rsidR="00E5462C" w:rsidRPr="00440D97" w:rsidRDefault="00112852" w:rsidP="00440D97">
      <w:pPr>
        <w:pStyle w:val="20"/>
        <w:numPr>
          <w:ilvl w:val="0"/>
          <w:numId w:val="9"/>
        </w:numPr>
        <w:shd w:val="clear" w:color="auto" w:fill="auto"/>
        <w:tabs>
          <w:tab w:val="left" w:pos="935"/>
        </w:tabs>
        <w:spacing w:after="146" w:line="240" w:lineRule="auto"/>
        <w:ind w:firstLine="580"/>
        <w:rPr>
          <w:rFonts w:ascii="Times New Roman" w:hAnsi="Times New Roman" w:cs="Times New Roman"/>
          <w:sz w:val="22"/>
          <w:szCs w:val="22"/>
        </w:rPr>
      </w:pPr>
      <w:r w:rsidRPr="00440D97">
        <w:rPr>
          <w:rFonts w:ascii="Times New Roman" w:hAnsi="Times New Roman" w:cs="Times New Roman"/>
          <w:sz w:val="22"/>
          <w:szCs w:val="22"/>
        </w:rPr>
        <w:lastRenderedPageBreak/>
        <w:t>Обязанность Покупателя по оплате считается исполненной с момента списания денежных с</w:t>
      </w:r>
      <w:r w:rsidR="004D460D" w:rsidRPr="00440D97">
        <w:rPr>
          <w:rFonts w:ascii="Times New Roman" w:hAnsi="Times New Roman" w:cs="Times New Roman"/>
          <w:sz w:val="22"/>
          <w:szCs w:val="22"/>
        </w:rPr>
        <w:t xml:space="preserve">редств </w:t>
      </w:r>
      <w:r w:rsidRPr="00440D97">
        <w:rPr>
          <w:rFonts w:ascii="Times New Roman" w:hAnsi="Times New Roman" w:cs="Times New Roman"/>
          <w:sz w:val="22"/>
          <w:szCs w:val="22"/>
        </w:rPr>
        <w:t xml:space="preserve"> с расчетного счета Покупателя.</w:t>
      </w:r>
    </w:p>
    <w:p w:rsidR="00E5462C" w:rsidRPr="00440D97" w:rsidRDefault="00112852" w:rsidP="00440D97">
      <w:pPr>
        <w:pStyle w:val="20"/>
        <w:numPr>
          <w:ilvl w:val="0"/>
          <w:numId w:val="7"/>
        </w:numPr>
        <w:shd w:val="clear" w:color="auto" w:fill="auto"/>
        <w:tabs>
          <w:tab w:val="left" w:pos="4173"/>
        </w:tabs>
        <w:spacing w:after="51" w:line="240" w:lineRule="auto"/>
        <w:ind w:left="3920"/>
        <w:rPr>
          <w:rFonts w:ascii="Times New Roman" w:hAnsi="Times New Roman" w:cs="Times New Roman"/>
          <w:b/>
          <w:sz w:val="22"/>
          <w:szCs w:val="22"/>
        </w:rPr>
      </w:pPr>
      <w:r w:rsidRPr="00440D97">
        <w:rPr>
          <w:rFonts w:ascii="Times New Roman" w:hAnsi="Times New Roman" w:cs="Times New Roman"/>
          <w:b/>
          <w:sz w:val="22"/>
          <w:szCs w:val="22"/>
        </w:rPr>
        <w:t>Гарантии</w:t>
      </w:r>
    </w:p>
    <w:p w:rsidR="00E5462C" w:rsidRPr="00440D97" w:rsidRDefault="00112852" w:rsidP="00440D97">
      <w:pPr>
        <w:pStyle w:val="20"/>
        <w:numPr>
          <w:ilvl w:val="0"/>
          <w:numId w:val="10"/>
        </w:numPr>
        <w:shd w:val="clear" w:color="auto" w:fill="auto"/>
        <w:tabs>
          <w:tab w:val="left" w:pos="913"/>
        </w:tabs>
        <w:spacing w:after="120"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Поставщик</w:t>
      </w:r>
      <w:r w:rsidR="006D52F7">
        <w:rPr>
          <w:rFonts w:ascii="Times New Roman" w:hAnsi="Times New Roman" w:cs="Times New Roman"/>
          <w:sz w:val="22"/>
          <w:szCs w:val="22"/>
        </w:rPr>
        <w:t xml:space="preserve"> </w:t>
      </w:r>
      <w:r w:rsidRPr="00440D97">
        <w:rPr>
          <w:rFonts w:ascii="Times New Roman" w:hAnsi="Times New Roman" w:cs="Times New Roman"/>
          <w:sz w:val="22"/>
          <w:szCs w:val="22"/>
        </w:rPr>
        <w:t>гарантирует,</w:t>
      </w:r>
      <w:r w:rsidR="006D52F7">
        <w:rPr>
          <w:rFonts w:ascii="Times New Roman" w:hAnsi="Times New Roman" w:cs="Times New Roman"/>
          <w:sz w:val="22"/>
          <w:szCs w:val="22"/>
        </w:rPr>
        <w:t xml:space="preserve"> </w:t>
      </w:r>
      <w:r w:rsidRPr="00440D97">
        <w:rPr>
          <w:rFonts w:ascii="Times New Roman" w:hAnsi="Times New Roman" w:cs="Times New Roman"/>
          <w:sz w:val="22"/>
          <w:szCs w:val="22"/>
        </w:rPr>
        <w:t xml:space="preserve">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w:t>
      </w:r>
      <w:r w:rsidR="0065718D">
        <w:rPr>
          <w:rFonts w:ascii="Times New Roman" w:hAnsi="Times New Roman" w:cs="Times New Roman"/>
          <w:sz w:val="22"/>
          <w:szCs w:val="22"/>
        </w:rPr>
        <w:t>а</w:t>
      </w:r>
      <w:r w:rsidRPr="00440D97">
        <w:rPr>
          <w:rFonts w:ascii="Times New Roman" w:hAnsi="Times New Roman" w:cs="Times New Roman"/>
          <w:sz w:val="22"/>
          <w:szCs w:val="22"/>
        </w:rPr>
        <w:t xml:space="preserve"> также требованиям, установленным Договором, в течение сроков, определенных </w:t>
      </w:r>
      <w:r w:rsidR="0065718D">
        <w:rPr>
          <w:rFonts w:ascii="Times New Roman" w:hAnsi="Times New Roman" w:cs="Times New Roman"/>
          <w:sz w:val="22"/>
          <w:szCs w:val="22"/>
        </w:rPr>
        <w:t>в</w:t>
      </w:r>
      <w:r w:rsidRPr="00440D97">
        <w:rPr>
          <w:rStyle w:val="2TimesNewRoman7pt1pt"/>
          <w:rFonts w:eastAsia="Trebuchet MS"/>
          <w:sz w:val="22"/>
          <w:szCs w:val="22"/>
          <w:lang w:val="ru-RU"/>
        </w:rPr>
        <w:t xml:space="preserve"> </w:t>
      </w:r>
      <w:r w:rsidRPr="00440D97">
        <w:rPr>
          <w:rFonts w:ascii="Times New Roman" w:hAnsi="Times New Roman" w:cs="Times New Roman"/>
          <w:sz w:val="22"/>
          <w:szCs w:val="22"/>
        </w:rPr>
        <w:t>спецификации, а если гарантийный срок в спецификации не определен</w:t>
      </w:r>
      <w:r w:rsidR="004D460D" w:rsidRPr="00440D97">
        <w:rPr>
          <w:rFonts w:ascii="Times New Roman" w:hAnsi="Times New Roman" w:cs="Times New Roman"/>
          <w:sz w:val="22"/>
          <w:szCs w:val="22"/>
        </w:rPr>
        <w:t xml:space="preserve"> -</w:t>
      </w:r>
      <w:r w:rsidRPr="00440D97">
        <w:rPr>
          <w:rFonts w:ascii="Times New Roman" w:hAnsi="Times New Roman" w:cs="Times New Roman"/>
          <w:sz w:val="22"/>
          <w:szCs w:val="22"/>
        </w:rPr>
        <w:t xml:space="preserve"> в течение</w:t>
      </w:r>
      <w:r w:rsidR="004D460D" w:rsidRPr="00440D97">
        <w:rPr>
          <w:rFonts w:ascii="Times New Roman" w:hAnsi="Times New Roman" w:cs="Times New Roman"/>
          <w:sz w:val="22"/>
          <w:szCs w:val="22"/>
        </w:rPr>
        <w:t xml:space="preserve"> 24</w:t>
      </w:r>
      <w:r w:rsidRPr="00440D97">
        <w:rPr>
          <w:rFonts w:ascii="Times New Roman" w:hAnsi="Times New Roman" w:cs="Times New Roman"/>
          <w:sz w:val="22"/>
          <w:szCs w:val="22"/>
        </w:rPr>
        <w:t xml:space="preserve"> (</w:t>
      </w:r>
      <w:r w:rsidR="004D460D" w:rsidRPr="00440D97">
        <w:rPr>
          <w:rFonts w:ascii="Times New Roman" w:hAnsi="Times New Roman" w:cs="Times New Roman"/>
          <w:sz w:val="22"/>
          <w:szCs w:val="22"/>
        </w:rPr>
        <w:t>двадцати четырех</w:t>
      </w:r>
      <w:r w:rsidRPr="00440D97">
        <w:rPr>
          <w:rFonts w:ascii="Times New Roman" w:hAnsi="Times New Roman" w:cs="Times New Roman"/>
          <w:sz w:val="22"/>
          <w:szCs w:val="22"/>
        </w:rPr>
        <w:t>) месяцев  со дня получения Покупателем продукции.</w:t>
      </w:r>
    </w:p>
    <w:p w:rsidR="00E5462C" w:rsidRPr="00440D97" w:rsidRDefault="0065718D" w:rsidP="00440D97">
      <w:pPr>
        <w:pStyle w:val="20"/>
        <w:numPr>
          <w:ilvl w:val="0"/>
          <w:numId w:val="11"/>
        </w:numPr>
        <w:shd w:val="clear" w:color="auto" w:fill="auto"/>
        <w:tabs>
          <w:tab w:val="left" w:pos="926"/>
        </w:tabs>
        <w:spacing w:line="240" w:lineRule="auto"/>
        <w:ind w:firstLine="580"/>
        <w:rPr>
          <w:rFonts w:ascii="Times New Roman" w:hAnsi="Times New Roman" w:cs="Times New Roman"/>
          <w:sz w:val="22"/>
          <w:szCs w:val="22"/>
        </w:rPr>
      </w:pPr>
      <w:r>
        <w:rPr>
          <w:rFonts w:ascii="Times New Roman" w:hAnsi="Times New Roman" w:cs="Times New Roman"/>
          <w:sz w:val="22"/>
          <w:szCs w:val="22"/>
        </w:rPr>
        <w:t>В</w:t>
      </w:r>
      <w:r w:rsidR="00112852" w:rsidRPr="00440D97">
        <w:rPr>
          <w:rFonts w:ascii="Times New Roman" w:hAnsi="Times New Roman" w:cs="Times New Roman"/>
          <w:sz w:val="22"/>
          <w:szCs w:val="22"/>
        </w:rPr>
        <w:t xml:space="preserve"> случае обнаружения в течение гарантийного срока недостатков продукции</w:t>
      </w:r>
      <w:r>
        <w:rPr>
          <w:rFonts w:ascii="Times New Roman" w:hAnsi="Times New Roman" w:cs="Times New Roman"/>
          <w:sz w:val="22"/>
          <w:szCs w:val="22"/>
        </w:rPr>
        <w:t>,</w:t>
      </w:r>
      <w:r w:rsidR="00112852" w:rsidRPr="00440D97">
        <w:rPr>
          <w:rFonts w:ascii="Times New Roman" w:hAnsi="Times New Roman" w:cs="Times New Roman"/>
          <w:sz w:val="22"/>
          <w:szCs w:val="22"/>
        </w:rPr>
        <w:t xml:space="preserve"> Покупатель обязан незамедлительно проинформировать об этом Поставщика. В уведомлении, направляемом Поставщику, должна содержаться </w:t>
      </w:r>
      <w:r>
        <w:rPr>
          <w:rFonts w:ascii="Times New Roman" w:hAnsi="Times New Roman" w:cs="Times New Roman"/>
          <w:sz w:val="22"/>
          <w:szCs w:val="22"/>
        </w:rPr>
        <w:t>д</w:t>
      </w:r>
      <w:r w:rsidR="00112852" w:rsidRPr="00440D97">
        <w:rPr>
          <w:rFonts w:ascii="Times New Roman" w:hAnsi="Times New Roman" w:cs="Times New Roman"/>
          <w:sz w:val="22"/>
          <w:szCs w:val="22"/>
        </w:rPr>
        <w:t>е</w:t>
      </w:r>
      <w:r w:rsidR="00597B1C">
        <w:rPr>
          <w:rFonts w:ascii="Times New Roman" w:hAnsi="Times New Roman" w:cs="Times New Roman"/>
          <w:sz w:val="22"/>
          <w:szCs w:val="22"/>
        </w:rPr>
        <w:t>т</w:t>
      </w:r>
      <w:r w:rsidR="00112852" w:rsidRPr="00440D97">
        <w:rPr>
          <w:rFonts w:ascii="Times New Roman" w:hAnsi="Times New Roman" w:cs="Times New Roman"/>
          <w:sz w:val="22"/>
          <w:szCs w:val="22"/>
        </w:rPr>
        <w:t xml:space="preserve">альная информация о характере выявленных недостатков. Поставщик обязан устранить недостатки продукции за свой счет </w:t>
      </w:r>
      <w:r w:rsidR="00BD7EA0">
        <w:rPr>
          <w:rFonts w:ascii="Times New Roman" w:hAnsi="Times New Roman" w:cs="Times New Roman"/>
          <w:sz w:val="22"/>
          <w:szCs w:val="22"/>
        </w:rPr>
        <w:t>в</w:t>
      </w:r>
      <w:r w:rsidR="00112852" w:rsidRPr="00440D97">
        <w:rPr>
          <w:rFonts w:ascii="Times New Roman" w:hAnsi="Times New Roman" w:cs="Times New Roman"/>
          <w:sz w:val="22"/>
          <w:szCs w:val="22"/>
        </w:rPr>
        <w:t xml:space="preserve">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E5462C" w:rsidRPr="00440D97" w:rsidRDefault="00112852" w:rsidP="00440D97">
      <w:pPr>
        <w:pStyle w:val="20"/>
        <w:numPr>
          <w:ilvl w:val="0"/>
          <w:numId w:val="11"/>
        </w:numPr>
        <w:shd w:val="clear" w:color="auto" w:fill="auto"/>
        <w:tabs>
          <w:tab w:val="left" w:pos="940"/>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Для составления акта</w:t>
      </w:r>
      <w:r w:rsidR="004D460D" w:rsidRPr="00440D97">
        <w:rPr>
          <w:rFonts w:ascii="Times New Roman" w:hAnsi="Times New Roman" w:cs="Times New Roman"/>
          <w:sz w:val="22"/>
          <w:szCs w:val="22"/>
        </w:rPr>
        <w:t xml:space="preserve">, </w:t>
      </w:r>
      <w:r w:rsidRPr="00440D97">
        <w:rPr>
          <w:rFonts w:ascii="Times New Roman" w:hAnsi="Times New Roman" w:cs="Times New Roman"/>
          <w:sz w:val="22"/>
          <w:szCs w:val="22"/>
        </w:rPr>
        <w:t>фиксирующего недостатки продукции в период гарантийного срока</w:t>
      </w:r>
      <w:r w:rsidR="0065718D">
        <w:rPr>
          <w:rFonts w:ascii="Times New Roman" w:hAnsi="Times New Roman" w:cs="Times New Roman"/>
          <w:sz w:val="22"/>
          <w:szCs w:val="22"/>
        </w:rPr>
        <w:t>,</w:t>
      </w:r>
      <w:r w:rsidRPr="00440D97">
        <w:rPr>
          <w:rFonts w:ascii="Times New Roman" w:hAnsi="Times New Roman" w:cs="Times New Roman"/>
          <w:sz w:val="22"/>
          <w:szCs w:val="22"/>
        </w:rPr>
        <w:t xml:space="preserve"> и согласования</w:t>
      </w:r>
      <w:r w:rsidR="004D460D" w:rsidRPr="00440D97">
        <w:rPr>
          <w:rFonts w:ascii="Times New Roman" w:hAnsi="Times New Roman" w:cs="Times New Roman"/>
          <w:sz w:val="22"/>
          <w:szCs w:val="22"/>
        </w:rPr>
        <w:t xml:space="preserve"> порядка и сроков их устранения, </w:t>
      </w:r>
      <w:r w:rsidRPr="00440D97">
        <w:rPr>
          <w:rFonts w:ascii="Times New Roman" w:hAnsi="Times New Roman" w:cs="Times New Roman"/>
          <w:sz w:val="22"/>
          <w:szCs w:val="22"/>
        </w:rPr>
        <w:t>Поставщик обязан командировать своего представителя в срок не позднее 3 (</w:t>
      </w:r>
      <w:r w:rsidR="004D460D" w:rsidRPr="00440D97">
        <w:rPr>
          <w:rFonts w:ascii="Times New Roman" w:hAnsi="Times New Roman" w:cs="Times New Roman"/>
          <w:sz w:val="22"/>
          <w:szCs w:val="22"/>
        </w:rPr>
        <w:t>т</w:t>
      </w:r>
      <w:r w:rsidRPr="00440D97">
        <w:rPr>
          <w:rFonts w:ascii="Times New Roman" w:hAnsi="Times New Roman" w:cs="Times New Roman"/>
          <w:sz w:val="22"/>
          <w:szCs w:val="22"/>
        </w:rPr>
        <w:t xml:space="preserve">рех) календарных дней со дня получения соответствующего письменного извещения </w:t>
      </w:r>
      <w:r w:rsidR="0065718D">
        <w:rPr>
          <w:rFonts w:ascii="Times New Roman" w:hAnsi="Times New Roman" w:cs="Times New Roman"/>
          <w:sz w:val="22"/>
          <w:szCs w:val="22"/>
        </w:rPr>
        <w:t>П</w:t>
      </w:r>
      <w:r w:rsidRPr="00440D97">
        <w:rPr>
          <w:rFonts w:ascii="Times New Roman" w:hAnsi="Times New Roman" w:cs="Times New Roman"/>
          <w:sz w:val="22"/>
          <w:szCs w:val="22"/>
        </w:rPr>
        <w:t>окупателя.</w:t>
      </w:r>
    </w:p>
    <w:p w:rsidR="00E5462C" w:rsidRPr="00440D97" w:rsidRDefault="004D460D" w:rsidP="00440D97">
      <w:pPr>
        <w:pStyle w:val="20"/>
        <w:shd w:val="clear" w:color="auto" w:fill="auto"/>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В</w:t>
      </w:r>
      <w:r w:rsidR="00112852" w:rsidRPr="00440D97">
        <w:rPr>
          <w:rFonts w:ascii="Times New Roman" w:hAnsi="Times New Roman" w:cs="Times New Roman"/>
          <w:sz w:val="22"/>
          <w:szCs w:val="22"/>
        </w:rPr>
        <w:t xml:space="preserve"> случае неявки представителя Поставщика в указанный срок</w:t>
      </w:r>
      <w:r w:rsidRPr="00440D97">
        <w:rPr>
          <w:rFonts w:ascii="Times New Roman" w:hAnsi="Times New Roman" w:cs="Times New Roman"/>
          <w:sz w:val="22"/>
          <w:szCs w:val="22"/>
        </w:rPr>
        <w:t>,</w:t>
      </w:r>
      <w:r w:rsidR="00112852" w:rsidRPr="00440D97">
        <w:rPr>
          <w:rFonts w:ascii="Times New Roman" w:hAnsi="Times New Roman" w:cs="Times New Roman"/>
          <w:sz w:val="22"/>
          <w:szCs w:val="22"/>
        </w:rPr>
        <w:t xml:space="preserve"> Покупатель </w:t>
      </w:r>
      <w:r w:rsidR="0065718D">
        <w:rPr>
          <w:rFonts w:ascii="Times New Roman" w:hAnsi="Times New Roman" w:cs="Times New Roman"/>
          <w:sz w:val="22"/>
          <w:szCs w:val="22"/>
        </w:rPr>
        <w:t>в</w:t>
      </w:r>
      <w:r w:rsidR="00112852" w:rsidRPr="00440D97">
        <w:rPr>
          <w:rFonts w:ascii="Times New Roman" w:hAnsi="Times New Roman" w:cs="Times New Roman"/>
          <w:sz w:val="22"/>
          <w:szCs w:val="22"/>
        </w:rPr>
        <w:t xml:space="preserve"> одностороннем порядке фиксирует недостатки продукции в акте и направляет копию этого акта Поставщику.</w:t>
      </w:r>
    </w:p>
    <w:p w:rsidR="00E5462C" w:rsidRPr="00440D97" w:rsidRDefault="004D460D" w:rsidP="00440D97">
      <w:pPr>
        <w:pStyle w:val="20"/>
        <w:shd w:val="clear" w:color="auto" w:fill="auto"/>
        <w:tabs>
          <w:tab w:val="left" w:pos="927"/>
        </w:tabs>
        <w:spacing w:line="240" w:lineRule="auto"/>
        <w:rPr>
          <w:rFonts w:ascii="Times New Roman" w:hAnsi="Times New Roman" w:cs="Times New Roman"/>
          <w:sz w:val="22"/>
          <w:szCs w:val="22"/>
        </w:rPr>
      </w:pPr>
      <w:r w:rsidRPr="00440D97">
        <w:rPr>
          <w:rFonts w:ascii="Times New Roman" w:hAnsi="Times New Roman" w:cs="Times New Roman"/>
          <w:sz w:val="22"/>
          <w:szCs w:val="22"/>
        </w:rPr>
        <w:t xml:space="preserve">           5.4.</w:t>
      </w:r>
      <w:r w:rsidR="0065718D">
        <w:rPr>
          <w:rFonts w:ascii="Times New Roman" w:hAnsi="Times New Roman" w:cs="Times New Roman"/>
          <w:sz w:val="22"/>
          <w:szCs w:val="22"/>
        </w:rPr>
        <w:t xml:space="preserve"> </w:t>
      </w:r>
      <w:r w:rsidR="00112852" w:rsidRPr="00440D97">
        <w:rPr>
          <w:rFonts w:ascii="Times New Roman" w:hAnsi="Times New Roman" w:cs="Times New Roman"/>
          <w:sz w:val="22"/>
          <w:szCs w:val="22"/>
        </w:rPr>
        <w:t>Гарантийный срок в этом случае продлевается соответственно на период устранения недостатков</w:t>
      </w:r>
    </w:p>
    <w:p w:rsidR="00E5462C" w:rsidRPr="00440D97" w:rsidRDefault="00112852" w:rsidP="00440D97">
      <w:pPr>
        <w:pStyle w:val="20"/>
        <w:shd w:val="clear" w:color="auto" w:fill="auto"/>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 xml:space="preserve">5.5. </w:t>
      </w:r>
      <w:r w:rsidR="004D460D" w:rsidRPr="00440D97">
        <w:rPr>
          <w:rFonts w:ascii="Times New Roman" w:hAnsi="Times New Roman" w:cs="Times New Roman"/>
          <w:sz w:val="22"/>
          <w:szCs w:val="22"/>
        </w:rPr>
        <w:t>В</w:t>
      </w:r>
      <w:r w:rsidRPr="00440D97">
        <w:rPr>
          <w:rFonts w:ascii="Times New Roman" w:hAnsi="Times New Roman" w:cs="Times New Roman"/>
          <w:sz w:val="22"/>
          <w:szCs w:val="22"/>
        </w:rPr>
        <w:t xml:space="preserve"> случае если в течение гарантийного срока проявляются</w:t>
      </w:r>
      <w:r w:rsidR="004D460D" w:rsidRPr="00440D97">
        <w:rPr>
          <w:rFonts w:ascii="Times New Roman" w:hAnsi="Times New Roman" w:cs="Times New Roman"/>
          <w:sz w:val="22"/>
          <w:szCs w:val="22"/>
        </w:rPr>
        <w:t xml:space="preserve"> </w:t>
      </w:r>
      <w:r w:rsidRPr="00440D97">
        <w:rPr>
          <w:rFonts w:ascii="Times New Roman" w:hAnsi="Times New Roman" w:cs="Times New Roman"/>
          <w:sz w:val="22"/>
          <w:szCs w:val="22"/>
        </w:rPr>
        <w:t xml:space="preserve"> пов</w:t>
      </w:r>
      <w:r w:rsidR="004D460D" w:rsidRPr="00440D97">
        <w:rPr>
          <w:rFonts w:ascii="Times New Roman" w:hAnsi="Times New Roman" w:cs="Times New Roman"/>
          <w:sz w:val="22"/>
          <w:szCs w:val="22"/>
        </w:rPr>
        <w:t>т</w:t>
      </w:r>
      <w:r w:rsidRPr="00440D97">
        <w:rPr>
          <w:rFonts w:ascii="Times New Roman" w:hAnsi="Times New Roman" w:cs="Times New Roman"/>
          <w:sz w:val="22"/>
          <w:szCs w:val="22"/>
        </w:rPr>
        <w:t>ор</w:t>
      </w:r>
      <w:r w:rsidR="004D460D" w:rsidRPr="00440D97">
        <w:rPr>
          <w:rFonts w:ascii="Times New Roman" w:hAnsi="Times New Roman" w:cs="Times New Roman"/>
          <w:sz w:val="22"/>
          <w:szCs w:val="22"/>
        </w:rPr>
        <w:t>яющиеся</w:t>
      </w:r>
      <w:r w:rsidRPr="00440D97">
        <w:rPr>
          <w:rFonts w:ascii="Times New Roman" w:hAnsi="Times New Roman" w:cs="Times New Roman"/>
          <w:sz w:val="22"/>
          <w:szCs w:val="22"/>
        </w:rPr>
        <w:t xml:space="preserve"> (два иди более раза)</w:t>
      </w:r>
      <w:r w:rsidR="007701FF" w:rsidRPr="00440D97">
        <w:rPr>
          <w:rFonts w:ascii="Times New Roman" w:hAnsi="Times New Roman" w:cs="Times New Roman"/>
          <w:sz w:val="22"/>
          <w:szCs w:val="22"/>
        </w:rPr>
        <w:t xml:space="preserve"> однотипные</w:t>
      </w:r>
      <w:r w:rsidRPr="00440D97">
        <w:rPr>
          <w:rFonts w:ascii="Times New Roman" w:hAnsi="Times New Roman" w:cs="Times New Roman"/>
          <w:sz w:val="22"/>
          <w:szCs w:val="22"/>
        </w:rPr>
        <w:t xml:space="preserve"> недостатки продукции или разнохарактерные не</w:t>
      </w:r>
      <w:r w:rsidR="007701FF" w:rsidRPr="00440D97">
        <w:rPr>
          <w:rFonts w:ascii="Times New Roman" w:hAnsi="Times New Roman" w:cs="Times New Roman"/>
          <w:sz w:val="22"/>
          <w:szCs w:val="22"/>
        </w:rPr>
        <w:t>д</w:t>
      </w:r>
      <w:r w:rsidRPr="00440D97">
        <w:rPr>
          <w:rFonts w:ascii="Times New Roman" w:hAnsi="Times New Roman" w:cs="Times New Roman"/>
          <w:sz w:val="22"/>
          <w:szCs w:val="22"/>
        </w:rPr>
        <w:t>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w:t>
      </w:r>
    </w:p>
    <w:p w:rsidR="00E5462C" w:rsidRPr="00440D97" w:rsidRDefault="00112852" w:rsidP="00440D97">
      <w:pPr>
        <w:pStyle w:val="20"/>
        <w:shd w:val="clear" w:color="auto" w:fill="auto"/>
        <w:spacing w:after="146"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 xml:space="preserve">Срок замены продукции не может превышать длительность срока поставки данной продукции, указанного в соответствующей спецификации, а срок возврата денежных средств в течение 10 (десяти) рабочих дней со дня получения </w:t>
      </w:r>
      <w:r w:rsidR="00F05747">
        <w:rPr>
          <w:rFonts w:ascii="Times New Roman" w:hAnsi="Times New Roman" w:cs="Times New Roman"/>
          <w:sz w:val="22"/>
          <w:szCs w:val="22"/>
        </w:rPr>
        <w:t>П</w:t>
      </w:r>
      <w:r w:rsidRPr="00440D97">
        <w:rPr>
          <w:rFonts w:ascii="Times New Roman" w:hAnsi="Times New Roman" w:cs="Times New Roman"/>
          <w:sz w:val="22"/>
          <w:szCs w:val="22"/>
        </w:rPr>
        <w:t>оставщиком требования Покупателя.</w:t>
      </w:r>
    </w:p>
    <w:p w:rsidR="00E5462C" w:rsidRPr="00440D97" w:rsidRDefault="00855DCC" w:rsidP="00855DCC">
      <w:pPr>
        <w:pStyle w:val="20"/>
        <w:shd w:val="clear" w:color="auto" w:fill="auto"/>
        <w:tabs>
          <w:tab w:val="left" w:pos="3538"/>
        </w:tabs>
        <w:spacing w:after="53" w:line="240" w:lineRule="auto"/>
        <w:jc w:val="center"/>
        <w:rPr>
          <w:rFonts w:ascii="Times New Roman" w:hAnsi="Times New Roman" w:cs="Times New Roman"/>
          <w:b/>
          <w:sz w:val="22"/>
          <w:szCs w:val="22"/>
        </w:rPr>
      </w:pPr>
      <w:r>
        <w:rPr>
          <w:rFonts w:ascii="Times New Roman" w:hAnsi="Times New Roman" w:cs="Times New Roman"/>
          <w:b/>
          <w:sz w:val="22"/>
          <w:szCs w:val="22"/>
        </w:rPr>
        <w:t>6.</w:t>
      </w:r>
      <w:r w:rsidR="00112852" w:rsidRPr="00440D97">
        <w:rPr>
          <w:rFonts w:ascii="Times New Roman" w:hAnsi="Times New Roman" w:cs="Times New Roman"/>
          <w:b/>
          <w:sz w:val="22"/>
          <w:szCs w:val="22"/>
        </w:rPr>
        <w:t>Ответственность Сторон</w:t>
      </w:r>
    </w:p>
    <w:p w:rsidR="00004AC8" w:rsidRDefault="00004AC8" w:rsidP="00004AC8">
      <w:pPr>
        <w:pStyle w:val="20"/>
        <w:shd w:val="clear" w:color="auto" w:fill="auto"/>
        <w:tabs>
          <w:tab w:val="left" w:pos="0"/>
        </w:tabs>
        <w:spacing w:line="240" w:lineRule="auto"/>
        <w:rPr>
          <w:rFonts w:ascii="Times New Roman" w:hAnsi="Times New Roman" w:cs="Times New Roman"/>
          <w:sz w:val="22"/>
          <w:szCs w:val="22"/>
        </w:rPr>
      </w:pPr>
    </w:p>
    <w:p w:rsidR="00E5462C" w:rsidRPr="00440D97" w:rsidRDefault="00004AC8" w:rsidP="00004AC8">
      <w:pPr>
        <w:pStyle w:val="20"/>
        <w:shd w:val="clear" w:color="auto" w:fill="auto"/>
        <w:tabs>
          <w:tab w:val="left" w:pos="0"/>
        </w:tabs>
        <w:spacing w:line="240" w:lineRule="auto"/>
        <w:rPr>
          <w:rFonts w:ascii="Times New Roman" w:hAnsi="Times New Roman" w:cs="Times New Roman"/>
          <w:sz w:val="22"/>
          <w:szCs w:val="22"/>
        </w:rPr>
      </w:pPr>
      <w:r>
        <w:rPr>
          <w:rFonts w:ascii="Times New Roman" w:hAnsi="Times New Roman" w:cs="Times New Roman"/>
          <w:sz w:val="22"/>
          <w:szCs w:val="22"/>
        </w:rPr>
        <w:t xml:space="preserve">          6.1.</w:t>
      </w:r>
      <w:r w:rsidR="007701FF" w:rsidRPr="00440D97">
        <w:rPr>
          <w:rFonts w:ascii="Times New Roman" w:hAnsi="Times New Roman" w:cs="Times New Roman"/>
          <w:sz w:val="22"/>
          <w:szCs w:val="22"/>
        </w:rPr>
        <w:t xml:space="preserve">  В</w:t>
      </w:r>
      <w:r w:rsidR="00112852" w:rsidRPr="00440D97">
        <w:rPr>
          <w:rFonts w:ascii="Times New Roman" w:hAnsi="Times New Roman" w:cs="Times New Roman"/>
          <w:sz w:val="22"/>
          <w:szCs w:val="22"/>
        </w:rPr>
        <w:t xml:space="preserve"> случае поставки продукции ненадлежащего качества</w:t>
      </w:r>
      <w:r w:rsidR="00855DCC">
        <w:rPr>
          <w:rFonts w:ascii="Times New Roman" w:hAnsi="Times New Roman" w:cs="Times New Roman"/>
          <w:sz w:val="22"/>
          <w:szCs w:val="22"/>
        </w:rPr>
        <w:t>,</w:t>
      </w:r>
      <w:r w:rsidR="005F2845">
        <w:rPr>
          <w:rFonts w:ascii="Times New Roman" w:hAnsi="Times New Roman" w:cs="Times New Roman"/>
          <w:sz w:val="22"/>
          <w:szCs w:val="22"/>
        </w:rPr>
        <w:t xml:space="preserve"> Покупатель вправе п</w:t>
      </w:r>
      <w:r w:rsidR="00112852" w:rsidRPr="00440D97">
        <w:rPr>
          <w:rFonts w:ascii="Times New Roman" w:hAnsi="Times New Roman" w:cs="Times New Roman"/>
          <w:sz w:val="22"/>
          <w:szCs w:val="22"/>
        </w:rPr>
        <w:t>о своему выбору потребовать от Поставщика:</w:t>
      </w:r>
    </w:p>
    <w:p w:rsidR="00E5462C" w:rsidRPr="00440D97" w:rsidRDefault="00112852" w:rsidP="00440D97">
      <w:pPr>
        <w:pStyle w:val="20"/>
        <w:numPr>
          <w:ilvl w:val="0"/>
          <w:numId w:val="6"/>
        </w:numPr>
        <w:shd w:val="clear" w:color="auto" w:fill="auto"/>
        <w:tabs>
          <w:tab w:val="left" w:pos="356"/>
        </w:tabs>
        <w:spacing w:after="52" w:line="240" w:lineRule="auto"/>
        <w:ind w:left="160"/>
        <w:rPr>
          <w:rFonts w:ascii="Times New Roman" w:hAnsi="Times New Roman" w:cs="Times New Roman"/>
          <w:sz w:val="22"/>
          <w:szCs w:val="22"/>
        </w:rPr>
      </w:pPr>
      <w:r w:rsidRPr="00440D97">
        <w:rPr>
          <w:rFonts w:ascii="Times New Roman" w:hAnsi="Times New Roman" w:cs="Times New Roman"/>
          <w:sz w:val="22"/>
          <w:szCs w:val="22"/>
        </w:rPr>
        <w:t xml:space="preserve">соразмерного уменьшения покупной </w:t>
      </w:r>
      <w:r w:rsidR="00843049">
        <w:rPr>
          <w:rFonts w:ascii="Times New Roman" w:hAnsi="Times New Roman" w:cs="Times New Roman"/>
          <w:sz w:val="22"/>
          <w:szCs w:val="22"/>
        </w:rPr>
        <w:t>ц</w:t>
      </w:r>
      <w:r w:rsidRPr="00440D97">
        <w:rPr>
          <w:rFonts w:ascii="Times New Roman" w:hAnsi="Times New Roman" w:cs="Times New Roman"/>
          <w:sz w:val="22"/>
          <w:szCs w:val="22"/>
        </w:rPr>
        <w:t>ены;</w:t>
      </w:r>
    </w:p>
    <w:p w:rsidR="00E5462C" w:rsidRPr="00440D97" w:rsidRDefault="00112852" w:rsidP="00440D97">
      <w:pPr>
        <w:pStyle w:val="20"/>
        <w:numPr>
          <w:ilvl w:val="0"/>
          <w:numId w:val="6"/>
        </w:numPr>
        <w:shd w:val="clear" w:color="auto" w:fill="auto"/>
        <w:tabs>
          <w:tab w:val="left" w:pos="356"/>
        </w:tabs>
        <w:spacing w:line="240" w:lineRule="auto"/>
        <w:ind w:left="160"/>
        <w:rPr>
          <w:rFonts w:ascii="Times New Roman" w:hAnsi="Times New Roman" w:cs="Times New Roman"/>
          <w:sz w:val="22"/>
          <w:szCs w:val="22"/>
        </w:rPr>
      </w:pPr>
      <w:r w:rsidRPr="00440D97">
        <w:rPr>
          <w:rFonts w:ascii="Times New Roman" w:hAnsi="Times New Roman" w:cs="Times New Roman"/>
          <w:sz w:val="22"/>
          <w:szCs w:val="22"/>
        </w:rPr>
        <w:t>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p>
    <w:p w:rsidR="00E5462C" w:rsidRPr="00440D97" w:rsidRDefault="00112852" w:rsidP="00440D97">
      <w:pPr>
        <w:pStyle w:val="20"/>
        <w:numPr>
          <w:ilvl w:val="0"/>
          <w:numId w:val="6"/>
        </w:numPr>
        <w:shd w:val="clear" w:color="auto" w:fill="auto"/>
        <w:tabs>
          <w:tab w:val="left" w:pos="356"/>
        </w:tabs>
        <w:spacing w:line="240" w:lineRule="auto"/>
        <w:ind w:left="160"/>
        <w:rPr>
          <w:rFonts w:ascii="Times New Roman" w:hAnsi="Times New Roman" w:cs="Times New Roman"/>
          <w:sz w:val="22"/>
          <w:szCs w:val="22"/>
        </w:rPr>
      </w:pPr>
      <w:r w:rsidRPr="00440D97">
        <w:rPr>
          <w:rFonts w:ascii="Times New Roman" w:hAnsi="Times New Roman" w:cs="Times New Roman"/>
          <w:sz w:val="22"/>
          <w:szCs w:val="22"/>
        </w:rPr>
        <w:t>возмещения своих расходов на устранение недостатков продукции;</w:t>
      </w:r>
    </w:p>
    <w:p w:rsidR="00E5462C" w:rsidRPr="00440D97" w:rsidRDefault="00112852" w:rsidP="00440D97">
      <w:pPr>
        <w:pStyle w:val="20"/>
        <w:numPr>
          <w:ilvl w:val="0"/>
          <w:numId w:val="6"/>
        </w:numPr>
        <w:shd w:val="clear" w:color="auto" w:fill="auto"/>
        <w:tabs>
          <w:tab w:val="left" w:pos="356"/>
        </w:tabs>
        <w:spacing w:line="240" w:lineRule="auto"/>
        <w:ind w:left="160"/>
        <w:rPr>
          <w:rFonts w:ascii="Times New Roman" w:hAnsi="Times New Roman" w:cs="Times New Roman"/>
          <w:sz w:val="22"/>
          <w:szCs w:val="22"/>
        </w:rPr>
      </w:pPr>
      <w:r w:rsidRPr="00440D97">
        <w:rPr>
          <w:rFonts w:ascii="Times New Roman" w:hAnsi="Times New Roman" w:cs="Times New Roman"/>
          <w:sz w:val="22"/>
          <w:szCs w:val="22"/>
        </w:rPr>
        <w:t xml:space="preserve">в случае существенного нарушения требований к качеству продукции Покупатель вправе отказаться от исполнения Договора поставки </w:t>
      </w:r>
      <w:r w:rsidR="00843049">
        <w:rPr>
          <w:rFonts w:ascii="Times New Roman" w:hAnsi="Times New Roman" w:cs="Times New Roman"/>
          <w:sz w:val="22"/>
          <w:szCs w:val="22"/>
        </w:rPr>
        <w:t>и</w:t>
      </w:r>
      <w:r w:rsidRPr="00440D97">
        <w:rPr>
          <w:rFonts w:ascii="Times New Roman" w:hAnsi="Times New Roman" w:cs="Times New Roman"/>
          <w:sz w:val="22"/>
          <w:szCs w:val="22"/>
        </w:rPr>
        <w:t xml:space="preserve"> потребовать возврата уплаченной за продукцию суммы;</w:t>
      </w:r>
    </w:p>
    <w:p w:rsidR="00E5462C" w:rsidRPr="00440D97" w:rsidRDefault="00112852" w:rsidP="00440D97">
      <w:pPr>
        <w:pStyle w:val="20"/>
        <w:shd w:val="clear" w:color="auto" w:fill="auto"/>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 потребовать замены продукции ненадлежащего качества продукцией, соответствующей условиям согласованной спецификации, при этом срок замены в любом случае не может превышать длительность срока поставки данной продукции, указанного в соответствую</w:t>
      </w:r>
      <w:r w:rsidR="004663BC">
        <w:rPr>
          <w:rFonts w:ascii="Times New Roman" w:hAnsi="Times New Roman" w:cs="Times New Roman"/>
          <w:sz w:val="22"/>
          <w:szCs w:val="22"/>
        </w:rPr>
        <w:t>щ</w:t>
      </w:r>
      <w:r w:rsidRPr="00440D97">
        <w:rPr>
          <w:rFonts w:ascii="Times New Roman" w:hAnsi="Times New Roman" w:cs="Times New Roman"/>
          <w:sz w:val="22"/>
          <w:szCs w:val="22"/>
        </w:rPr>
        <w:t>ей спецификации.</w:t>
      </w:r>
    </w:p>
    <w:p w:rsidR="00E5462C" w:rsidRPr="00440D97" w:rsidRDefault="00004AC8" w:rsidP="00004AC8">
      <w:pPr>
        <w:pStyle w:val="20"/>
        <w:shd w:val="clear" w:color="auto" w:fill="auto"/>
        <w:tabs>
          <w:tab w:val="left" w:pos="926"/>
        </w:tabs>
        <w:spacing w:line="240" w:lineRule="auto"/>
        <w:rPr>
          <w:rFonts w:ascii="Times New Roman" w:hAnsi="Times New Roman" w:cs="Times New Roman"/>
          <w:sz w:val="22"/>
          <w:szCs w:val="22"/>
        </w:rPr>
      </w:pPr>
      <w:r>
        <w:rPr>
          <w:rFonts w:ascii="Times New Roman" w:hAnsi="Times New Roman" w:cs="Times New Roman"/>
          <w:sz w:val="22"/>
          <w:szCs w:val="22"/>
        </w:rPr>
        <w:t xml:space="preserve">        6.2. </w:t>
      </w:r>
      <w:r w:rsidR="00112852" w:rsidRPr="00440D97">
        <w:rPr>
          <w:rFonts w:ascii="Times New Roman" w:hAnsi="Times New Roman" w:cs="Times New Roman"/>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(ЦК РФ) от обшей цены поставляемой партии продукции (</w:t>
      </w:r>
      <w:r w:rsidR="004663BC">
        <w:rPr>
          <w:rFonts w:ascii="Times New Roman" w:hAnsi="Times New Roman" w:cs="Times New Roman"/>
          <w:sz w:val="22"/>
          <w:szCs w:val="22"/>
        </w:rPr>
        <w:t>в</w:t>
      </w:r>
      <w:r w:rsidR="00112852" w:rsidRPr="00440D97">
        <w:rPr>
          <w:rFonts w:ascii="Times New Roman" w:hAnsi="Times New Roman" w:cs="Times New Roman"/>
          <w:sz w:val="22"/>
          <w:szCs w:val="22"/>
        </w:rPr>
        <w:t xml:space="preserve"> соответствии со спецификацией) за каждый день просрочки, а в случае просрочки замены некачественной продукции, от </w:t>
      </w:r>
      <w:r w:rsidR="00112852" w:rsidRPr="00440D97">
        <w:rPr>
          <w:rFonts w:ascii="Times New Roman" w:hAnsi="Times New Roman" w:cs="Times New Roman"/>
          <w:sz w:val="22"/>
          <w:szCs w:val="22"/>
        </w:rPr>
        <w:lastRenderedPageBreak/>
        <w:t>суммы спецификации, по которой ранее была поставлена эта продукция.</w:t>
      </w:r>
    </w:p>
    <w:p w:rsidR="00E5462C" w:rsidRPr="00440D97" w:rsidRDefault="00B12841" w:rsidP="00B12841">
      <w:pPr>
        <w:pStyle w:val="20"/>
        <w:shd w:val="clear" w:color="auto" w:fill="auto"/>
        <w:tabs>
          <w:tab w:val="left" w:pos="916"/>
        </w:tabs>
        <w:spacing w:line="240" w:lineRule="auto"/>
        <w:ind w:left="600"/>
        <w:rPr>
          <w:rFonts w:ascii="Times New Roman" w:hAnsi="Times New Roman" w:cs="Times New Roman"/>
          <w:sz w:val="22"/>
          <w:szCs w:val="22"/>
        </w:rPr>
      </w:pPr>
      <w:r>
        <w:rPr>
          <w:rFonts w:ascii="Times New Roman" w:hAnsi="Times New Roman" w:cs="Times New Roman"/>
          <w:sz w:val="22"/>
          <w:szCs w:val="22"/>
        </w:rPr>
        <w:t>6.3.</w:t>
      </w:r>
      <w:r w:rsidR="00112852" w:rsidRPr="00440D97">
        <w:rPr>
          <w:rFonts w:ascii="Times New Roman" w:hAnsi="Times New Roman" w:cs="Times New Roman"/>
          <w:sz w:val="22"/>
          <w:szCs w:val="22"/>
        </w:rPr>
        <w:t xml:space="preserve">Указанная в пункте 6.2 Договора неустойка взыскивается с Поставщика </w:t>
      </w:r>
      <w:r w:rsidR="007701FF" w:rsidRPr="00440D97">
        <w:rPr>
          <w:rFonts w:ascii="Times New Roman" w:hAnsi="Times New Roman" w:cs="Times New Roman"/>
          <w:sz w:val="22"/>
          <w:szCs w:val="22"/>
        </w:rPr>
        <w:t>по</w:t>
      </w:r>
      <w:r w:rsidR="00112852" w:rsidRPr="00440D97">
        <w:rPr>
          <w:rFonts w:ascii="Times New Roman" w:hAnsi="Times New Roman" w:cs="Times New Roman"/>
          <w:sz w:val="22"/>
          <w:szCs w:val="22"/>
        </w:rPr>
        <w:t xml:space="preserve"> день фактического исполнения обязательств.</w:t>
      </w:r>
    </w:p>
    <w:p w:rsidR="00E5462C" w:rsidRPr="00440D97" w:rsidRDefault="00F05747" w:rsidP="00B12841">
      <w:pPr>
        <w:pStyle w:val="20"/>
        <w:shd w:val="clear" w:color="auto" w:fill="auto"/>
        <w:tabs>
          <w:tab w:val="left" w:pos="931"/>
        </w:tabs>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12841">
        <w:rPr>
          <w:rFonts w:ascii="Times New Roman" w:hAnsi="Times New Roman" w:cs="Times New Roman"/>
          <w:sz w:val="22"/>
          <w:szCs w:val="22"/>
        </w:rPr>
        <w:t>6.4.</w:t>
      </w:r>
      <w:r w:rsidR="00112852" w:rsidRPr="00440D97">
        <w:rPr>
          <w:rFonts w:ascii="Times New Roman" w:hAnsi="Times New Roman" w:cs="Times New Roman"/>
          <w:sz w:val="22"/>
          <w:szCs w:val="22"/>
        </w:rPr>
        <w:t xml:space="preserve">За нарушение сроков оплаты Покупатель уплачивает Поставщику неустойку в размере 1/360 ставки рефинансирования (учетной ставки) ЦБ РФ от суммы </w:t>
      </w:r>
      <w:r w:rsidR="00112852" w:rsidRPr="00440D97">
        <w:rPr>
          <w:rStyle w:val="2TimesNewRoman105pt"/>
          <w:rFonts w:eastAsia="Trebuchet MS"/>
          <w:sz w:val="22"/>
          <w:szCs w:val="22"/>
        </w:rPr>
        <w:t xml:space="preserve">не </w:t>
      </w:r>
      <w:r w:rsidR="00112852" w:rsidRPr="00440D97">
        <w:rPr>
          <w:rFonts w:ascii="Times New Roman" w:hAnsi="Times New Roman" w:cs="Times New Roman"/>
          <w:sz w:val="22"/>
          <w:szCs w:val="22"/>
        </w:rPr>
        <w:t xml:space="preserve">перечисленных (несвоевременно перечисленных) денежных </w:t>
      </w:r>
      <w:r w:rsidR="007701FF" w:rsidRPr="00440D97">
        <w:rPr>
          <w:rFonts w:ascii="Times New Roman" w:hAnsi="Times New Roman" w:cs="Times New Roman"/>
          <w:sz w:val="22"/>
          <w:szCs w:val="22"/>
        </w:rPr>
        <w:t>средств</w:t>
      </w:r>
      <w:r w:rsidR="00112852" w:rsidRPr="00440D97">
        <w:rPr>
          <w:rFonts w:ascii="Times New Roman" w:hAnsi="Times New Roman" w:cs="Times New Roman"/>
          <w:sz w:val="22"/>
          <w:szCs w:val="22"/>
        </w:rPr>
        <w:t xml:space="preserve"> за каждый день просрочки.</w:t>
      </w:r>
    </w:p>
    <w:p w:rsidR="00E5462C" w:rsidRPr="00440D97" w:rsidRDefault="00F05747" w:rsidP="00F05747">
      <w:pPr>
        <w:pStyle w:val="20"/>
        <w:shd w:val="clear" w:color="auto" w:fill="auto"/>
        <w:tabs>
          <w:tab w:val="left" w:pos="921"/>
        </w:tabs>
        <w:spacing w:after="182" w:line="240" w:lineRule="auto"/>
        <w:rPr>
          <w:rFonts w:ascii="Times New Roman" w:hAnsi="Times New Roman" w:cs="Times New Roman"/>
          <w:sz w:val="22"/>
          <w:szCs w:val="22"/>
        </w:rPr>
      </w:pPr>
      <w:r>
        <w:rPr>
          <w:rFonts w:ascii="Times New Roman" w:hAnsi="Times New Roman" w:cs="Times New Roman"/>
          <w:sz w:val="22"/>
          <w:szCs w:val="22"/>
        </w:rPr>
        <w:t xml:space="preserve">          6.5.</w:t>
      </w:r>
      <w:r w:rsidR="00112852" w:rsidRPr="00440D97">
        <w:rPr>
          <w:rFonts w:ascii="Times New Roman" w:hAnsi="Times New Roman" w:cs="Times New Roman"/>
          <w:sz w:val="22"/>
          <w:szCs w:val="22"/>
        </w:rPr>
        <w:t xml:space="preserve">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w:t>
      </w:r>
      <w:r w:rsidR="007701FF" w:rsidRPr="00440D97">
        <w:rPr>
          <w:rFonts w:ascii="Times New Roman" w:hAnsi="Times New Roman" w:cs="Times New Roman"/>
          <w:sz w:val="22"/>
          <w:szCs w:val="22"/>
        </w:rPr>
        <w:t xml:space="preserve"> </w:t>
      </w:r>
      <w:r w:rsidR="00112852" w:rsidRPr="00440D97">
        <w:rPr>
          <w:rFonts w:ascii="Times New Roman" w:hAnsi="Times New Roman" w:cs="Times New Roman"/>
          <w:sz w:val="22"/>
          <w:szCs w:val="22"/>
        </w:rPr>
        <w:t>взыск</w:t>
      </w:r>
      <w:r w:rsidR="007701FF" w:rsidRPr="00440D97">
        <w:rPr>
          <w:rFonts w:ascii="Times New Roman" w:hAnsi="Times New Roman" w:cs="Times New Roman"/>
          <w:sz w:val="22"/>
          <w:szCs w:val="22"/>
        </w:rPr>
        <w:t>иваются</w:t>
      </w:r>
      <w:r w:rsidR="00112852" w:rsidRPr="00440D97">
        <w:rPr>
          <w:rFonts w:ascii="Times New Roman" w:hAnsi="Times New Roman" w:cs="Times New Roman"/>
          <w:sz w:val="22"/>
          <w:szCs w:val="22"/>
        </w:rPr>
        <w:t xml:space="preserve"> о судебном порядке.</w:t>
      </w:r>
    </w:p>
    <w:p w:rsidR="00E5462C" w:rsidRPr="00F05747" w:rsidRDefault="00F05747" w:rsidP="00A17A8B">
      <w:pPr>
        <w:pStyle w:val="50"/>
        <w:shd w:val="clear" w:color="auto" w:fill="auto"/>
        <w:tabs>
          <w:tab w:val="left" w:pos="3532"/>
        </w:tabs>
        <w:spacing w:after="68" w:line="240" w:lineRule="auto"/>
        <w:ind w:left="3260"/>
        <w:jc w:val="both"/>
        <w:rPr>
          <w:rFonts w:ascii="Times New Roman" w:hAnsi="Times New Roman" w:cs="Times New Roman"/>
          <w:b/>
          <w:sz w:val="22"/>
          <w:szCs w:val="22"/>
        </w:rPr>
      </w:pPr>
      <w:r w:rsidRPr="00F05747">
        <w:rPr>
          <w:rFonts w:ascii="Times New Roman" w:hAnsi="Times New Roman" w:cs="Times New Roman"/>
          <w:b/>
          <w:sz w:val="22"/>
          <w:szCs w:val="22"/>
        </w:rPr>
        <w:t>7.</w:t>
      </w:r>
      <w:r w:rsidR="00112852" w:rsidRPr="00F05747">
        <w:rPr>
          <w:rFonts w:ascii="Times New Roman" w:hAnsi="Times New Roman" w:cs="Times New Roman"/>
          <w:b/>
          <w:sz w:val="22"/>
          <w:szCs w:val="22"/>
        </w:rPr>
        <w:t>Срок действия Договора</w:t>
      </w:r>
    </w:p>
    <w:p w:rsidR="00E5462C" w:rsidRPr="00440D97" w:rsidRDefault="00A17A8B" w:rsidP="00A17A8B">
      <w:pPr>
        <w:pStyle w:val="20"/>
        <w:numPr>
          <w:ilvl w:val="1"/>
          <w:numId w:val="28"/>
        </w:numPr>
        <w:shd w:val="clear" w:color="auto" w:fill="auto"/>
        <w:tabs>
          <w:tab w:val="left" w:pos="0"/>
        </w:tabs>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112852" w:rsidRPr="00440D97">
        <w:rPr>
          <w:rFonts w:ascii="Times New Roman" w:hAnsi="Times New Roman" w:cs="Times New Roman"/>
          <w:sz w:val="22"/>
          <w:szCs w:val="22"/>
        </w:rPr>
        <w:t>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E5462C" w:rsidRPr="00440D97" w:rsidRDefault="00112852" w:rsidP="00A17A8B">
      <w:pPr>
        <w:pStyle w:val="20"/>
        <w:numPr>
          <w:ilvl w:val="1"/>
          <w:numId w:val="28"/>
        </w:numPr>
        <w:shd w:val="clear" w:color="auto" w:fill="auto"/>
        <w:tabs>
          <w:tab w:val="left" w:pos="0"/>
        </w:tabs>
        <w:spacing w:after="174" w:line="240" w:lineRule="auto"/>
        <w:ind w:left="0" w:firstLine="567"/>
        <w:rPr>
          <w:rFonts w:ascii="Times New Roman" w:hAnsi="Times New Roman" w:cs="Times New Roman"/>
          <w:sz w:val="22"/>
          <w:szCs w:val="22"/>
        </w:rPr>
      </w:pPr>
      <w:r w:rsidRPr="00440D97">
        <w:rPr>
          <w:rFonts w:ascii="Times New Roman" w:hAnsi="Times New Roman" w:cs="Times New Roman"/>
          <w:sz w:val="22"/>
          <w:szCs w:val="22"/>
        </w:rPr>
        <w:t>При исчислении сроков, установленных Договором в рабочих днях, за основу берется пятидневная рабочая неделя.</w:t>
      </w:r>
    </w:p>
    <w:p w:rsidR="00E5462C" w:rsidRPr="00440D97" w:rsidRDefault="00112852" w:rsidP="00A17A8B">
      <w:pPr>
        <w:pStyle w:val="50"/>
        <w:numPr>
          <w:ilvl w:val="0"/>
          <w:numId w:val="28"/>
        </w:numPr>
        <w:shd w:val="clear" w:color="auto" w:fill="auto"/>
        <w:tabs>
          <w:tab w:val="left" w:pos="3648"/>
        </w:tabs>
        <w:spacing w:after="64" w:line="240" w:lineRule="auto"/>
        <w:rPr>
          <w:rFonts w:ascii="Times New Roman" w:hAnsi="Times New Roman" w:cs="Times New Roman"/>
          <w:b/>
          <w:sz w:val="22"/>
          <w:szCs w:val="22"/>
        </w:rPr>
      </w:pPr>
      <w:r w:rsidRPr="00440D97">
        <w:rPr>
          <w:rFonts w:ascii="Times New Roman" w:hAnsi="Times New Roman" w:cs="Times New Roman"/>
          <w:b/>
          <w:sz w:val="22"/>
          <w:szCs w:val="22"/>
        </w:rPr>
        <w:t>Конфиденциальность</w:t>
      </w:r>
    </w:p>
    <w:p w:rsidR="00E5462C" w:rsidRPr="00440D97" w:rsidRDefault="00112852" w:rsidP="00440D97">
      <w:pPr>
        <w:pStyle w:val="20"/>
        <w:numPr>
          <w:ilvl w:val="0"/>
          <w:numId w:val="13"/>
        </w:numPr>
        <w:shd w:val="clear" w:color="auto" w:fill="auto"/>
        <w:tabs>
          <w:tab w:val="left" w:pos="916"/>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Стороны признают, что вся информация, относящаяся к Договору, равно как и информация о самом факте заключения Договор</w:t>
      </w:r>
      <w:r w:rsidR="00855DCC">
        <w:rPr>
          <w:rFonts w:ascii="Times New Roman" w:hAnsi="Times New Roman" w:cs="Times New Roman"/>
          <w:sz w:val="22"/>
          <w:szCs w:val="22"/>
        </w:rPr>
        <w:t>а</w:t>
      </w:r>
      <w:r w:rsidRPr="00440D97">
        <w:rPr>
          <w:rFonts w:ascii="Times New Roman" w:hAnsi="Times New Roman" w:cs="Times New Roman"/>
          <w:sz w:val="22"/>
          <w:szCs w:val="22"/>
        </w:rPr>
        <w:t xml:space="preserve">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E5462C" w:rsidRPr="00440D97" w:rsidRDefault="00112852" w:rsidP="00440D97">
      <w:pPr>
        <w:pStyle w:val="20"/>
        <w:numPr>
          <w:ilvl w:val="0"/>
          <w:numId w:val="14"/>
        </w:numPr>
        <w:shd w:val="clear" w:color="auto" w:fill="auto"/>
        <w:tabs>
          <w:tab w:val="left" w:pos="931"/>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 xml:space="preserve">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w:t>
      </w:r>
      <w:r w:rsidR="00855DCC">
        <w:rPr>
          <w:rFonts w:ascii="Times New Roman" w:hAnsi="Times New Roman" w:cs="Times New Roman"/>
          <w:sz w:val="22"/>
          <w:szCs w:val="22"/>
        </w:rPr>
        <w:t>и</w:t>
      </w:r>
      <w:r w:rsidRPr="00440D97">
        <w:rPr>
          <w:rFonts w:ascii="Times New Roman" w:hAnsi="Times New Roman" w:cs="Times New Roman"/>
          <w:sz w:val="22"/>
          <w:szCs w:val="22"/>
        </w:rPr>
        <w:t xml:space="preserve"> обладатель информации принимает меры к охране ее конфиденциальности (коммерческая тайна). Помимо этого</w:t>
      </w:r>
      <w:r w:rsidR="00855DCC">
        <w:rPr>
          <w:rFonts w:ascii="Times New Roman" w:hAnsi="Times New Roman" w:cs="Times New Roman"/>
          <w:sz w:val="22"/>
          <w:szCs w:val="22"/>
        </w:rPr>
        <w:t>,</w:t>
      </w:r>
      <w:r w:rsidRPr="00440D97">
        <w:rPr>
          <w:rFonts w:ascii="Times New Roman" w:hAnsi="Times New Roman" w:cs="Times New Roman"/>
          <w:sz w:val="22"/>
          <w:szCs w:val="22"/>
        </w:rPr>
        <w:t xml:space="preserve">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w:t>
      </w:r>
      <w:r w:rsidR="00855DCC">
        <w:rPr>
          <w:rFonts w:ascii="Times New Roman" w:hAnsi="Times New Roman" w:cs="Times New Roman"/>
          <w:sz w:val="22"/>
          <w:szCs w:val="22"/>
        </w:rPr>
        <w:t>в</w:t>
      </w:r>
      <w:r w:rsidRPr="00440D97">
        <w:rPr>
          <w:rFonts w:ascii="Times New Roman" w:hAnsi="Times New Roman" w:cs="Times New Roman"/>
          <w:sz w:val="22"/>
          <w:szCs w:val="22"/>
        </w:rPr>
        <w:t xml:space="preserve"> отношении которой Стороной, предоставляющей такую информацию, было зая</w:t>
      </w:r>
      <w:r w:rsidR="006D52F7">
        <w:rPr>
          <w:rFonts w:ascii="Times New Roman" w:hAnsi="Times New Roman" w:cs="Times New Roman"/>
          <w:sz w:val="22"/>
          <w:szCs w:val="22"/>
        </w:rPr>
        <w:t>влено</w:t>
      </w:r>
      <w:r w:rsidRPr="00440D97">
        <w:rPr>
          <w:rFonts w:ascii="Times New Roman" w:hAnsi="Times New Roman" w:cs="Times New Roman"/>
          <w:sz w:val="22"/>
          <w:szCs w:val="22"/>
        </w:rPr>
        <w:t xml:space="preserve"> о том, что она является конфиденциальной.</w:t>
      </w:r>
    </w:p>
    <w:p w:rsidR="00E5462C" w:rsidRPr="00440D97" w:rsidRDefault="00112852"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8 3. Стороны обязуются не разглашать и не раскрывать информацию, указанную в пунктах 8.1. и</w:t>
      </w:r>
    </w:p>
    <w:p w:rsidR="00E5462C" w:rsidRPr="00440D97" w:rsidRDefault="00112852" w:rsidP="00440D97">
      <w:pPr>
        <w:pStyle w:val="20"/>
        <w:numPr>
          <w:ilvl w:val="0"/>
          <w:numId w:val="13"/>
        </w:numPr>
        <w:shd w:val="clear" w:color="auto" w:fill="auto"/>
        <w:tabs>
          <w:tab w:val="left" w:pos="361"/>
        </w:tabs>
        <w:spacing w:line="240" w:lineRule="auto"/>
        <w:rPr>
          <w:rFonts w:ascii="Times New Roman" w:hAnsi="Times New Roman" w:cs="Times New Roman"/>
          <w:sz w:val="22"/>
          <w:szCs w:val="22"/>
        </w:rPr>
      </w:pPr>
      <w:r w:rsidRPr="00440D97">
        <w:rPr>
          <w:rFonts w:ascii="Times New Roman" w:hAnsi="Times New Roman" w:cs="Times New Roman"/>
          <w:sz w:val="22"/>
          <w:szCs w:val="22"/>
        </w:rPr>
        <w:t xml:space="preserve">Договора, третьим лицам и не использовать ее в каких-либо целях, кроме как </w:t>
      </w:r>
      <w:r w:rsidR="00855DCC">
        <w:rPr>
          <w:rFonts w:ascii="Times New Roman" w:hAnsi="Times New Roman" w:cs="Times New Roman"/>
          <w:sz w:val="22"/>
          <w:szCs w:val="22"/>
        </w:rPr>
        <w:t>в</w:t>
      </w:r>
      <w:r w:rsidRPr="00440D97">
        <w:rPr>
          <w:rFonts w:ascii="Times New Roman" w:hAnsi="Times New Roman" w:cs="Times New Roman"/>
          <w:sz w:val="22"/>
          <w:szCs w:val="22"/>
        </w:rPr>
        <w:t xml:space="preserve"> целях, связанных с исполнением обязательств </w:t>
      </w:r>
      <w:r w:rsidR="00843049">
        <w:rPr>
          <w:rFonts w:ascii="Times New Roman" w:hAnsi="Times New Roman" w:cs="Times New Roman"/>
          <w:sz w:val="22"/>
          <w:szCs w:val="22"/>
        </w:rPr>
        <w:t>п</w:t>
      </w:r>
      <w:r w:rsidRPr="00440D97">
        <w:rPr>
          <w:rFonts w:ascii="Times New Roman" w:hAnsi="Times New Roman" w:cs="Times New Roman"/>
          <w:sz w:val="22"/>
          <w:szCs w:val="22"/>
        </w:rPr>
        <w:t>о Договору, как в течение срока его действия, так и после окончания срока его действия.</w:t>
      </w:r>
    </w:p>
    <w:p w:rsidR="00E5462C" w:rsidRPr="00440D97" w:rsidRDefault="00112852" w:rsidP="00440D97">
      <w:pPr>
        <w:pStyle w:val="20"/>
        <w:numPr>
          <w:ilvl w:val="0"/>
          <w:numId w:val="15"/>
        </w:numPr>
        <w:shd w:val="clear" w:color="auto" w:fill="auto"/>
        <w:tabs>
          <w:tab w:val="left" w:pos="1189"/>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w:t>
      </w:r>
    </w:p>
    <w:p w:rsidR="00E5462C" w:rsidRPr="00440D97" w:rsidRDefault="00112852" w:rsidP="00440D97">
      <w:pPr>
        <w:pStyle w:val="20"/>
        <w:numPr>
          <w:ilvl w:val="0"/>
          <w:numId w:val="15"/>
        </w:numPr>
        <w:shd w:val="clear" w:color="auto" w:fill="auto"/>
        <w:tabs>
          <w:tab w:val="left" w:pos="1189"/>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 xml:space="preserve">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w:t>
      </w:r>
      <w:r w:rsidR="00887021" w:rsidRPr="00440D97">
        <w:rPr>
          <w:rFonts w:ascii="Times New Roman" w:hAnsi="Times New Roman" w:cs="Times New Roman"/>
          <w:sz w:val="22"/>
          <w:szCs w:val="22"/>
        </w:rPr>
        <w:t xml:space="preserve">законодательства </w:t>
      </w:r>
      <w:r w:rsidRPr="00440D97">
        <w:rPr>
          <w:rFonts w:ascii="Times New Roman" w:hAnsi="Times New Roman" w:cs="Times New Roman"/>
          <w:sz w:val="22"/>
          <w:szCs w:val="22"/>
        </w:rPr>
        <w:t>Российской Федерации.</w:t>
      </w:r>
    </w:p>
    <w:p w:rsidR="00E5462C" w:rsidRPr="00440D97" w:rsidRDefault="00112852" w:rsidP="00440D97">
      <w:pPr>
        <w:pStyle w:val="20"/>
        <w:numPr>
          <w:ilvl w:val="0"/>
          <w:numId w:val="15"/>
        </w:numPr>
        <w:shd w:val="clear" w:color="auto" w:fill="auto"/>
        <w:tabs>
          <w:tab w:val="left" w:pos="1189"/>
        </w:tabs>
        <w:spacing w:after="146"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 xml:space="preserve">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w:t>
      </w:r>
      <w:r w:rsidR="00887021" w:rsidRPr="00440D97">
        <w:rPr>
          <w:rFonts w:ascii="Times New Roman" w:hAnsi="Times New Roman" w:cs="Times New Roman"/>
          <w:sz w:val="22"/>
          <w:szCs w:val="22"/>
        </w:rPr>
        <w:t>действу</w:t>
      </w:r>
      <w:r w:rsidRPr="00440D97">
        <w:rPr>
          <w:rFonts w:ascii="Times New Roman" w:hAnsi="Times New Roman" w:cs="Times New Roman"/>
          <w:sz w:val="22"/>
          <w:szCs w:val="22"/>
        </w:rPr>
        <w:t>ющего законодательства Российской Федерации, в течение 5 (пяти) лет посте окончания срока действия Договора.</w:t>
      </w:r>
    </w:p>
    <w:p w:rsidR="00E5462C" w:rsidRPr="00440D97" w:rsidRDefault="00855DCC" w:rsidP="00855DCC">
      <w:pPr>
        <w:pStyle w:val="20"/>
        <w:shd w:val="clear" w:color="auto" w:fill="auto"/>
        <w:tabs>
          <w:tab w:val="left" w:pos="2402"/>
        </w:tabs>
        <w:spacing w:after="51" w:line="240" w:lineRule="auto"/>
        <w:jc w:val="center"/>
        <w:rPr>
          <w:rFonts w:ascii="Times New Roman" w:hAnsi="Times New Roman" w:cs="Times New Roman"/>
          <w:b/>
          <w:sz w:val="22"/>
          <w:szCs w:val="22"/>
        </w:rPr>
      </w:pPr>
      <w:r>
        <w:rPr>
          <w:rFonts w:ascii="Times New Roman" w:hAnsi="Times New Roman" w:cs="Times New Roman"/>
          <w:b/>
          <w:sz w:val="22"/>
          <w:szCs w:val="22"/>
        </w:rPr>
        <w:t>9.</w:t>
      </w:r>
      <w:r w:rsidR="00112852" w:rsidRPr="00440D97">
        <w:rPr>
          <w:rFonts w:ascii="Times New Roman" w:hAnsi="Times New Roman" w:cs="Times New Roman"/>
          <w:b/>
          <w:sz w:val="22"/>
          <w:szCs w:val="22"/>
        </w:rPr>
        <w:t>Обстоятельства непреодолимой силы (форс-мажор)</w:t>
      </w:r>
    </w:p>
    <w:p w:rsidR="00E5462C" w:rsidRPr="00440D97" w:rsidRDefault="00887021"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9</w:t>
      </w:r>
      <w:r w:rsidR="00112852" w:rsidRPr="00440D97">
        <w:rPr>
          <w:rFonts w:ascii="Times New Roman" w:hAnsi="Times New Roman" w:cs="Times New Roman"/>
          <w:sz w:val="22"/>
          <w:szCs w:val="22"/>
        </w:rPr>
        <w:t>.1 Ни одна из Сторон не будет нести ответственность за полное или частичное неисполнение любого и</w:t>
      </w:r>
      <w:r w:rsidR="00A8404F">
        <w:rPr>
          <w:rFonts w:ascii="Times New Roman" w:hAnsi="Times New Roman" w:cs="Times New Roman"/>
          <w:sz w:val="22"/>
          <w:szCs w:val="22"/>
        </w:rPr>
        <w:t>з</w:t>
      </w:r>
      <w:r w:rsidR="00112852" w:rsidRPr="00440D97">
        <w:rPr>
          <w:rFonts w:ascii="Times New Roman" w:hAnsi="Times New Roman" w:cs="Times New Roman"/>
          <w:sz w:val="22"/>
          <w:szCs w:val="22"/>
        </w:rPr>
        <w:t xml:space="preserve">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w:t>
      </w:r>
      <w:r w:rsidRPr="00440D97">
        <w:rPr>
          <w:rFonts w:ascii="Times New Roman" w:hAnsi="Times New Roman" w:cs="Times New Roman"/>
          <w:sz w:val="22"/>
          <w:szCs w:val="22"/>
        </w:rPr>
        <w:t>л</w:t>
      </w:r>
      <w:r w:rsidR="00112852" w:rsidRPr="00440D97">
        <w:rPr>
          <w:rFonts w:ascii="Times New Roman" w:hAnsi="Times New Roman" w:cs="Times New Roman"/>
          <w:sz w:val="22"/>
          <w:szCs w:val="22"/>
        </w:rPr>
        <w:t>ающие невозможным исполнение обязательств по Договору, а также иные чрезвычайные и разумно непредотвратимые обстоятельства.</w:t>
      </w:r>
    </w:p>
    <w:p w:rsidR="00E5462C" w:rsidRPr="00440D97" w:rsidRDefault="00112852" w:rsidP="00440D97">
      <w:pPr>
        <w:pStyle w:val="20"/>
        <w:numPr>
          <w:ilvl w:val="0"/>
          <w:numId w:val="17"/>
        </w:numPr>
        <w:shd w:val="clear" w:color="auto" w:fill="auto"/>
        <w:tabs>
          <w:tab w:val="left" w:pos="1189"/>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 xml:space="preserve">Сторона, оказавшаяся не в состоянии исполнить обязательство по Договору в силу </w:t>
      </w:r>
      <w:r w:rsidRPr="00440D97">
        <w:rPr>
          <w:rFonts w:ascii="Times New Roman" w:hAnsi="Times New Roman" w:cs="Times New Roman"/>
          <w:sz w:val="22"/>
          <w:szCs w:val="22"/>
        </w:rPr>
        <w:lastRenderedPageBreak/>
        <w:t>наступления об</w:t>
      </w:r>
      <w:r w:rsidR="00887021" w:rsidRPr="00440D97">
        <w:rPr>
          <w:rFonts w:ascii="Times New Roman" w:hAnsi="Times New Roman" w:cs="Times New Roman"/>
          <w:sz w:val="22"/>
          <w:szCs w:val="22"/>
        </w:rPr>
        <w:t>стоятельств</w:t>
      </w:r>
      <w:r w:rsidRPr="00440D97">
        <w:rPr>
          <w:rFonts w:ascii="Times New Roman" w:hAnsi="Times New Roman" w:cs="Times New Roman"/>
          <w:sz w:val="22"/>
          <w:szCs w:val="22"/>
        </w:rPr>
        <w:t xml:space="preserve"> непреодолимой силы, обязана не поз</w:t>
      </w:r>
      <w:r w:rsidR="00381A64">
        <w:rPr>
          <w:rFonts w:ascii="Times New Roman" w:hAnsi="Times New Roman" w:cs="Times New Roman"/>
          <w:sz w:val="22"/>
          <w:szCs w:val="22"/>
        </w:rPr>
        <w:t>днее 7 (семи) календарных дней с</w:t>
      </w:r>
      <w:r w:rsidRPr="00440D97">
        <w:rPr>
          <w:rFonts w:ascii="Times New Roman" w:hAnsi="Times New Roman" w:cs="Times New Roman"/>
          <w:sz w:val="22"/>
          <w:szCs w:val="22"/>
        </w:rPr>
        <w:t xml:space="preserve">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w:t>
      </w:r>
    </w:p>
    <w:p w:rsidR="00E5462C" w:rsidRPr="00440D97" w:rsidRDefault="00112852" w:rsidP="00440D97">
      <w:pPr>
        <w:pStyle w:val="20"/>
        <w:numPr>
          <w:ilvl w:val="0"/>
          <w:numId w:val="17"/>
        </w:numPr>
        <w:shd w:val="clear" w:color="auto" w:fill="auto"/>
        <w:tabs>
          <w:tab w:val="left" w:pos="1189"/>
        </w:tabs>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Если какая-либо из Сторон Договора окажется</w:t>
      </w:r>
      <w:r w:rsidR="00887021" w:rsidRPr="00440D97">
        <w:rPr>
          <w:rFonts w:ascii="Times New Roman" w:hAnsi="Times New Roman" w:cs="Times New Roman"/>
          <w:sz w:val="22"/>
          <w:szCs w:val="22"/>
        </w:rPr>
        <w:t xml:space="preserve"> </w:t>
      </w:r>
      <w:r w:rsidRPr="00440D97">
        <w:rPr>
          <w:rFonts w:ascii="Times New Roman" w:hAnsi="Times New Roman" w:cs="Times New Roman"/>
          <w:sz w:val="22"/>
          <w:szCs w:val="22"/>
        </w:rPr>
        <w:t>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w:t>
      </w:r>
      <w:r w:rsidR="00887021" w:rsidRPr="00440D97">
        <w:rPr>
          <w:rFonts w:ascii="Times New Roman" w:hAnsi="Times New Roman" w:cs="Times New Roman"/>
          <w:sz w:val="22"/>
          <w:szCs w:val="22"/>
        </w:rPr>
        <w:t xml:space="preserve"> </w:t>
      </w:r>
      <w:r w:rsidRPr="00440D97">
        <w:rPr>
          <w:rFonts w:ascii="Times New Roman" w:hAnsi="Times New Roman" w:cs="Times New Roman"/>
          <w:sz w:val="22"/>
          <w:szCs w:val="22"/>
        </w:rPr>
        <w:t>данного обязательства продлевается соразмерно времени действия обстоятельства непреодолимой силы.</w:t>
      </w:r>
    </w:p>
    <w:p w:rsidR="00E5462C" w:rsidRPr="00440D97" w:rsidRDefault="00112852" w:rsidP="00440D97">
      <w:pPr>
        <w:pStyle w:val="20"/>
        <w:numPr>
          <w:ilvl w:val="0"/>
          <w:numId w:val="17"/>
        </w:numPr>
        <w:shd w:val="clear" w:color="auto" w:fill="auto"/>
        <w:tabs>
          <w:tab w:val="left" w:pos="1189"/>
        </w:tabs>
        <w:spacing w:after="146"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Обязанность доказывания обстоятельства непреодолимой силы лежит на Стороне, не исполнившей сво</w:t>
      </w:r>
      <w:r w:rsidR="00C66B91">
        <w:rPr>
          <w:rFonts w:ascii="Times New Roman" w:hAnsi="Times New Roman" w:cs="Times New Roman"/>
          <w:sz w:val="22"/>
          <w:szCs w:val="22"/>
        </w:rPr>
        <w:t>и</w:t>
      </w:r>
      <w:r w:rsidRPr="00440D97">
        <w:rPr>
          <w:rFonts w:ascii="Times New Roman" w:hAnsi="Times New Roman" w:cs="Times New Roman"/>
          <w:sz w:val="22"/>
          <w:szCs w:val="22"/>
        </w:rPr>
        <w:t xml:space="preserve"> обязательства.</w:t>
      </w:r>
    </w:p>
    <w:p w:rsidR="00E5462C" w:rsidRPr="00440D97" w:rsidRDefault="00112852" w:rsidP="00440D97">
      <w:pPr>
        <w:pStyle w:val="20"/>
        <w:shd w:val="clear" w:color="auto" w:fill="auto"/>
        <w:spacing w:after="60" w:line="240" w:lineRule="auto"/>
        <w:ind w:right="20"/>
        <w:jc w:val="center"/>
        <w:rPr>
          <w:rFonts w:ascii="Times New Roman" w:hAnsi="Times New Roman" w:cs="Times New Roman"/>
          <w:sz w:val="22"/>
          <w:szCs w:val="22"/>
        </w:rPr>
      </w:pPr>
      <w:r w:rsidRPr="0047548A">
        <w:rPr>
          <w:rFonts w:ascii="Times New Roman" w:hAnsi="Times New Roman" w:cs="Times New Roman"/>
          <w:b/>
          <w:sz w:val="22"/>
          <w:szCs w:val="22"/>
        </w:rPr>
        <w:t>10.</w:t>
      </w:r>
      <w:r w:rsidRPr="00440D97">
        <w:rPr>
          <w:rFonts w:ascii="Times New Roman" w:hAnsi="Times New Roman" w:cs="Times New Roman"/>
          <w:sz w:val="22"/>
          <w:szCs w:val="22"/>
        </w:rPr>
        <w:t xml:space="preserve"> </w:t>
      </w:r>
      <w:r w:rsidRPr="00440D97">
        <w:rPr>
          <w:rFonts w:ascii="Times New Roman" w:hAnsi="Times New Roman" w:cs="Times New Roman"/>
          <w:b/>
          <w:sz w:val="22"/>
          <w:szCs w:val="22"/>
        </w:rPr>
        <w:t>Прочие условия</w:t>
      </w:r>
    </w:p>
    <w:p w:rsidR="00887021" w:rsidRPr="00440D97" w:rsidRDefault="00112852"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10 1</w:t>
      </w:r>
      <w:r w:rsidR="00C66B91">
        <w:rPr>
          <w:rFonts w:ascii="Times New Roman" w:hAnsi="Times New Roman" w:cs="Times New Roman"/>
          <w:sz w:val="22"/>
          <w:szCs w:val="22"/>
        </w:rPr>
        <w:t>.</w:t>
      </w:r>
      <w:r w:rsidRPr="00440D97">
        <w:rPr>
          <w:rFonts w:ascii="Times New Roman" w:hAnsi="Times New Roman" w:cs="Times New Roman"/>
          <w:sz w:val="22"/>
          <w:szCs w:val="22"/>
        </w:rPr>
        <w:t xml:space="preserve"> Любые изменения и дополнения к Договору действительны лишь в том случае, если они совершены в письменной форме и подписаны обеими Сторонами.</w:t>
      </w:r>
    </w:p>
    <w:p w:rsidR="00E5462C" w:rsidRPr="00440D97" w:rsidRDefault="00887021" w:rsidP="00440D97">
      <w:pPr>
        <w:pStyle w:val="20"/>
        <w:shd w:val="clear" w:color="auto" w:fill="auto"/>
        <w:spacing w:line="240" w:lineRule="auto"/>
        <w:ind w:firstLine="600"/>
        <w:rPr>
          <w:rFonts w:ascii="Times New Roman" w:hAnsi="Times New Roman" w:cs="Times New Roman"/>
          <w:sz w:val="22"/>
          <w:szCs w:val="22"/>
        </w:rPr>
      </w:pPr>
      <w:r w:rsidRPr="00440D97">
        <w:rPr>
          <w:rFonts w:ascii="Times New Roman" w:hAnsi="Times New Roman" w:cs="Times New Roman"/>
          <w:sz w:val="22"/>
          <w:szCs w:val="22"/>
        </w:rPr>
        <w:t xml:space="preserve">10.2. </w:t>
      </w:r>
      <w:r w:rsidR="00112852" w:rsidRPr="00440D97">
        <w:rPr>
          <w:rFonts w:ascii="Times New Roman" w:hAnsi="Times New Roman" w:cs="Times New Roman"/>
          <w:sz w:val="22"/>
          <w:szCs w:val="22"/>
        </w:rPr>
        <w:t>Поставщик обязуется пре</w:t>
      </w:r>
      <w:r w:rsidRPr="00440D97">
        <w:rPr>
          <w:rFonts w:ascii="Times New Roman" w:hAnsi="Times New Roman" w:cs="Times New Roman"/>
          <w:sz w:val="22"/>
          <w:szCs w:val="22"/>
        </w:rPr>
        <w:t>доставить П</w:t>
      </w:r>
      <w:r w:rsidR="00112852" w:rsidRPr="00440D97">
        <w:rPr>
          <w:rFonts w:ascii="Times New Roman" w:hAnsi="Times New Roman" w:cs="Times New Roman"/>
          <w:sz w:val="22"/>
          <w:szCs w:val="22"/>
        </w:rPr>
        <w:t>окупател</w:t>
      </w:r>
      <w:r w:rsidRPr="00440D97">
        <w:rPr>
          <w:rFonts w:ascii="Times New Roman" w:hAnsi="Times New Roman" w:cs="Times New Roman"/>
          <w:sz w:val="22"/>
          <w:szCs w:val="22"/>
        </w:rPr>
        <w:t>ю</w:t>
      </w:r>
      <w:r w:rsidR="00112852" w:rsidRPr="00440D97">
        <w:rPr>
          <w:rFonts w:ascii="Times New Roman" w:hAnsi="Times New Roman" w:cs="Times New Roman"/>
          <w:sz w:val="22"/>
          <w:szCs w:val="22"/>
        </w:rPr>
        <w:t xml:space="preserve"> </w:t>
      </w:r>
      <w:r w:rsidR="00323592">
        <w:rPr>
          <w:rFonts w:ascii="Times New Roman" w:hAnsi="Times New Roman" w:cs="Times New Roman"/>
          <w:sz w:val="22"/>
          <w:szCs w:val="22"/>
        </w:rPr>
        <w:t>в</w:t>
      </w:r>
      <w:r w:rsidR="00112852" w:rsidRPr="00440D97">
        <w:rPr>
          <w:rFonts w:ascii="Times New Roman" w:hAnsi="Times New Roman" w:cs="Times New Roman"/>
          <w:sz w:val="22"/>
          <w:szCs w:val="22"/>
        </w:rPr>
        <w:t xml:space="preserve"> день </w:t>
      </w:r>
      <w:r w:rsidRPr="00440D97">
        <w:rPr>
          <w:rFonts w:ascii="Times New Roman" w:hAnsi="Times New Roman" w:cs="Times New Roman"/>
          <w:sz w:val="22"/>
          <w:szCs w:val="22"/>
        </w:rPr>
        <w:t>заклю</w:t>
      </w:r>
      <w:r w:rsidR="00112852" w:rsidRPr="00440D97">
        <w:rPr>
          <w:rFonts w:ascii="Times New Roman" w:hAnsi="Times New Roman" w:cs="Times New Roman"/>
          <w:sz w:val="22"/>
          <w:szCs w:val="22"/>
        </w:rPr>
        <w:t>че</w:t>
      </w:r>
      <w:r w:rsidRPr="00440D97">
        <w:rPr>
          <w:rFonts w:ascii="Times New Roman" w:hAnsi="Times New Roman" w:cs="Times New Roman"/>
          <w:sz w:val="22"/>
          <w:szCs w:val="22"/>
        </w:rPr>
        <w:t>ния</w:t>
      </w:r>
      <w:r w:rsidR="00112852" w:rsidRPr="00440D97">
        <w:rPr>
          <w:rFonts w:ascii="Times New Roman" w:hAnsi="Times New Roman" w:cs="Times New Roman"/>
          <w:sz w:val="22"/>
          <w:szCs w:val="22"/>
        </w:rPr>
        <w:t xml:space="preserve"> Договора (если ука</w:t>
      </w:r>
      <w:r w:rsidR="00843049">
        <w:rPr>
          <w:rFonts w:ascii="Times New Roman" w:hAnsi="Times New Roman" w:cs="Times New Roman"/>
          <w:sz w:val="22"/>
          <w:szCs w:val="22"/>
        </w:rPr>
        <w:t>з</w:t>
      </w:r>
      <w:r w:rsidR="00112852" w:rsidRPr="00440D97">
        <w:rPr>
          <w:rFonts w:ascii="Times New Roman" w:hAnsi="Times New Roman" w:cs="Times New Roman"/>
          <w:sz w:val="22"/>
          <w:szCs w:val="22"/>
        </w:rPr>
        <w:t xml:space="preserve">анные документы </w:t>
      </w:r>
      <w:r w:rsidR="00112852" w:rsidRPr="00440D97">
        <w:rPr>
          <w:rStyle w:val="265pt"/>
          <w:rFonts w:ascii="Times New Roman" w:hAnsi="Times New Roman" w:cs="Times New Roman"/>
          <w:sz w:val="22"/>
          <w:szCs w:val="22"/>
        </w:rPr>
        <w:t xml:space="preserve">в </w:t>
      </w:r>
      <w:r w:rsidR="00112852" w:rsidRPr="00440D97">
        <w:rPr>
          <w:rFonts w:ascii="Times New Roman" w:hAnsi="Times New Roman" w:cs="Times New Roman"/>
          <w:sz w:val="22"/>
          <w:szCs w:val="22"/>
        </w:rPr>
        <w:t xml:space="preserve">актуальных </w:t>
      </w:r>
      <w:r w:rsidR="00323592">
        <w:rPr>
          <w:rFonts w:ascii="Times New Roman" w:hAnsi="Times New Roman" w:cs="Times New Roman"/>
          <w:sz w:val="22"/>
          <w:szCs w:val="22"/>
        </w:rPr>
        <w:t>на</w:t>
      </w:r>
      <w:r w:rsidR="00112852" w:rsidRPr="00440D97">
        <w:rPr>
          <w:rFonts w:ascii="Times New Roman" w:hAnsi="Times New Roman" w:cs="Times New Roman"/>
          <w:sz w:val="22"/>
          <w:szCs w:val="22"/>
        </w:rPr>
        <w:t xml:space="preserve"> дату </w:t>
      </w:r>
      <w:r w:rsidR="00112852" w:rsidRPr="00440D97">
        <w:rPr>
          <w:rStyle w:val="265pt"/>
          <w:rFonts w:ascii="Times New Roman" w:hAnsi="Times New Roman" w:cs="Times New Roman"/>
          <w:sz w:val="22"/>
          <w:szCs w:val="22"/>
        </w:rPr>
        <w:t xml:space="preserve">подписания Договора редакциях не были </w:t>
      </w:r>
      <w:r w:rsidR="00112852" w:rsidRPr="00440D97">
        <w:rPr>
          <w:rFonts w:ascii="Times New Roman" w:hAnsi="Times New Roman" w:cs="Times New Roman"/>
          <w:sz w:val="22"/>
          <w:szCs w:val="22"/>
        </w:rPr>
        <w:t>предоставлены Покупателю ранее) следующие документы в копиях, заверенных подписью уполномоченного лица и печатью Поставщика:</w:t>
      </w:r>
    </w:p>
    <w:p w:rsidR="00E5462C" w:rsidRPr="00440D97" w:rsidRDefault="00112852" w:rsidP="00440D97">
      <w:pPr>
        <w:pStyle w:val="20"/>
        <w:numPr>
          <w:ilvl w:val="0"/>
          <w:numId w:val="6"/>
        </w:numPr>
        <w:shd w:val="clear" w:color="auto" w:fill="auto"/>
        <w:tabs>
          <w:tab w:val="left" w:pos="762"/>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копию устава;</w:t>
      </w:r>
    </w:p>
    <w:p w:rsidR="00E5462C" w:rsidRPr="00440D97" w:rsidRDefault="00323592" w:rsidP="00440D97">
      <w:pPr>
        <w:pStyle w:val="20"/>
        <w:shd w:val="clear" w:color="auto" w:fill="auto"/>
        <w:spacing w:line="240" w:lineRule="auto"/>
        <w:ind w:right="200" w:firstLine="580"/>
        <w:rPr>
          <w:rFonts w:ascii="Times New Roman" w:hAnsi="Times New Roman" w:cs="Times New Roman"/>
          <w:sz w:val="22"/>
          <w:szCs w:val="22"/>
        </w:rPr>
      </w:pPr>
      <w:r>
        <w:rPr>
          <w:rFonts w:ascii="Times New Roman" w:hAnsi="Times New Roman" w:cs="Times New Roman"/>
          <w:sz w:val="22"/>
          <w:szCs w:val="22"/>
        </w:rPr>
        <w:t>-</w:t>
      </w:r>
      <w:r w:rsidR="00112852" w:rsidRPr="00440D97">
        <w:rPr>
          <w:rFonts w:ascii="Times New Roman" w:hAnsi="Times New Roman" w:cs="Times New Roman"/>
          <w:sz w:val="22"/>
          <w:szCs w:val="22"/>
        </w:rPr>
        <w:t xml:space="preserve"> копию свидетельства о регистрации юридического липа (предпринимателя, осуществляющего деятельность без образования юридического лица) и паспорт (для предпринимателя);</w:t>
      </w:r>
    </w:p>
    <w:p w:rsidR="00E5462C" w:rsidRPr="00440D97" w:rsidRDefault="00112852" w:rsidP="00440D97">
      <w:pPr>
        <w:pStyle w:val="20"/>
        <w:numPr>
          <w:ilvl w:val="0"/>
          <w:numId w:val="6"/>
        </w:numPr>
        <w:shd w:val="clear" w:color="auto" w:fill="auto"/>
        <w:tabs>
          <w:tab w:val="left" w:pos="762"/>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копню свидетельства о постановке на учет в налоговом органе;</w:t>
      </w:r>
    </w:p>
    <w:p w:rsidR="00E5462C" w:rsidRPr="00440D97" w:rsidRDefault="00112852" w:rsidP="00440D97">
      <w:pPr>
        <w:pStyle w:val="20"/>
        <w:numPr>
          <w:ilvl w:val="0"/>
          <w:numId w:val="6"/>
        </w:numPr>
        <w:shd w:val="clear" w:color="auto" w:fill="auto"/>
        <w:tabs>
          <w:tab w:val="left" w:pos="714"/>
        </w:tabs>
        <w:spacing w:line="240" w:lineRule="auto"/>
        <w:ind w:right="200" w:firstLine="580"/>
        <w:rPr>
          <w:rFonts w:ascii="Times New Roman" w:hAnsi="Times New Roman" w:cs="Times New Roman"/>
          <w:sz w:val="22"/>
          <w:szCs w:val="22"/>
        </w:rPr>
      </w:pPr>
      <w:r w:rsidRPr="00440D97">
        <w:rPr>
          <w:rFonts w:ascii="Times New Roman" w:hAnsi="Times New Roman" w:cs="Times New Roman"/>
          <w:sz w:val="22"/>
          <w:szCs w:val="22"/>
        </w:rPr>
        <w:t>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E5462C" w:rsidRPr="00440D97" w:rsidRDefault="00112852" w:rsidP="00440D97">
      <w:pPr>
        <w:pStyle w:val="20"/>
        <w:numPr>
          <w:ilvl w:val="0"/>
          <w:numId w:val="6"/>
        </w:numPr>
        <w:shd w:val="clear" w:color="auto" w:fill="auto"/>
        <w:tabs>
          <w:tab w:val="left" w:pos="714"/>
        </w:tabs>
        <w:spacing w:line="240" w:lineRule="auto"/>
        <w:ind w:right="200" w:firstLine="580"/>
        <w:rPr>
          <w:rFonts w:ascii="Times New Roman" w:hAnsi="Times New Roman" w:cs="Times New Roman"/>
          <w:sz w:val="22"/>
          <w:szCs w:val="22"/>
        </w:rPr>
      </w:pPr>
      <w:r w:rsidRPr="00440D97">
        <w:rPr>
          <w:rFonts w:ascii="Times New Roman" w:hAnsi="Times New Roman" w:cs="Times New Roman"/>
          <w:sz w:val="22"/>
          <w:szCs w:val="22"/>
        </w:rPr>
        <w:t>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E5462C" w:rsidRPr="00440D97" w:rsidRDefault="00112852" w:rsidP="00440D97">
      <w:pPr>
        <w:pStyle w:val="20"/>
        <w:numPr>
          <w:ilvl w:val="0"/>
          <w:numId w:val="6"/>
        </w:numPr>
        <w:shd w:val="clear" w:color="auto" w:fill="auto"/>
        <w:tabs>
          <w:tab w:val="left" w:pos="762"/>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копию баланса на последнюю отчетную дату (для организаций);</w:t>
      </w:r>
    </w:p>
    <w:p w:rsidR="00E5462C" w:rsidRPr="00440D97" w:rsidRDefault="00112852" w:rsidP="00440D97">
      <w:pPr>
        <w:pStyle w:val="20"/>
        <w:numPr>
          <w:ilvl w:val="0"/>
          <w:numId w:val="6"/>
        </w:numPr>
        <w:shd w:val="clear" w:color="auto" w:fill="auto"/>
        <w:tabs>
          <w:tab w:val="left" w:pos="762"/>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копию банковской карточки с образцами подписей, заверенную банком;</w:t>
      </w:r>
    </w:p>
    <w:p w:rsidR="00E5462C" w:rsidRPr="00440D97" w:rsidRDefault="00112852" w:rsidP="00440D97">
      <w:pPr>
        <w:pStyle w:val="20"/>
        <w:numPr>
          <w:ilvl w:val="0"/>
          <w:numId w:val="6"/>
        </w:numPr>
        <w:shd w:val="clear" w:color="auto" w:fill="auto"/>
        <w:tabs>
          <w:tab w:val="left" w:pos="714"/>
        </w:tabs>
        <w:spacing w:line="240" w:lineRule="auto"/>
        <w:ind w:right="200" w:firstLine="580"/>
        <w:rPr>
          <w:rFonts w:ascii="Times New Roman" w:hAnsi="Times New Roman" w:cs="Times New Roman"/>
          <w:sz w:val="22"/>
          <w:szCs w:val="22"/>
        </w:rPr>
      </w:pPr>
      <w:r w:rsidRPr="00440D97">
        <w:rPr>
          <w:rFonts w:ascii="Times New Roman" w:hAnsi="Times New Roman" w:cs="Times New Roman"/>
          <w:sz w:val="22"/>
          <w:szCs w:val="22"/>
        </w:rPr>
        <w:t>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w:t>
      </w:r>
    </w:p>
    <w:p w:rsidR="00E5462C" w:rsidRPr="00440D97" w:rsidRDefault="00163A0F" w:rsidP="00440D97">
      <w:pPr>
        <w:pStyle w:val="20"/>
        <w:shd w:val="clear" w:color="auto" w:fill="auto"/>
        <w:tabs>
          <w:tab w:val="left" w:pos="1016"/>
        </w:tabs>
        <w:spacing w:line="240" w:lineRule="auto"/>
        <w:ind w:right="200"/>
        <w:rPr>
          <w:rFonts w:ascii="Times New Roman" w:hAnsi="Times New Roman" w:cs="Times New Roman"/>
          <w:sz w:val="22"/>
          <w:szCs w:val="22"/>
        </w:rPr>
      </w:pPr>
      <w:r w:rsidRPr="00440D97">
        <w:rPr>
          <w:rFonts w:ascii="Times New Roman" w:hAnsi="Times New Roman" w:cs="Times New Roman"/>
          <w:sz w:val="22"/>
          <w:szCs w:val="22"/>
        </w:rPr>
        <w:t xml:space="preserve">            10.3. </w:t>
      </w:r>
      <w:r w:rsidR="00112852" w:rsidRPr="00440D97">
        <w:rPr>
          <w:rFonts w:ascii="Times New Roman" w:hAnsi="Times New Roman" w:cs="Times New Roman"/>
          <w:sz w:val="22"/>
          <w:szCs w:val="22"/>
        </w:rPr>
        <w:t>В случае измен</w:t>
      </w:r>
      <w:r w:rsidRPr="00440D97">
        <w:rPr>
          <w:rFonts w:ascii="Times New Roman" w:hAnsi="Times New Roman" w:cs="Times New Roman"/>
          <w:sz w:val="22"/>
          <w:szCs w:val="22"/>
        </w:rPr>
        <w:t>ения реквизитов, в том числе почтового</w:t>
      </w:r>
      <w:r w:rsidR="00112852" w:rsidRPr="00440D97">
        <w:rPr>
          <w:rFonts w:ascii="Times New Roman" w:hAnsi="Times New Roman" w:cs="Times New Roman"/>
          <w:sz w:val="22"/>
          <w:szCs w:val="22"/>
        </w:rPr>
        <w:t xml:space="preserve"> адреса</w:t>
      </w:r>
      <w:r w:rsidRPr="00440D97">
        <w:rPr>
          <w:rFonts w:ascii="Times New Roman" w:hAnsi="Times New Roman" w:cs="Times New Roman"/>
          <w:sz w:val="22"/>
          <w:szCs w:val="22"/>
        </w:rPr>
        <w:t>,</w:t>
      </w:r>
      <w:r w:rsidR="00112852" w:rsidRPr="00440D97">
        <w:rPr>
          <w:rFonts w:ascii="Times New Roman" w:hAnsi="Times New Roman" w:cs="Times New Roman"/>
          <w:sz w:val="22"/>
          <w:szCs w:val="22"/>
        </w:rPr>
        <w:t xml:space="preserve"> Сторона обязана незамедлительно, в письменной форме, известить другую Сторону об </w:t>
      </w:r>
      <w:r w:rsidRPr="00440D97">
        <w:rPr>
          <w:rFonts w:ascii="Times New Roman" w:hAnsi="Times New Roman" w:cs="Times New Roman"/>
          <w:sz w:val="22"/>
          <w:szCs w:val="22"/>
        </w:rPr>
        <w:t>э</w:t>
      </w:r>
      <w:r w:rsidR="00112852" w:rsidRPr="00440D97">
        <w:rPr>
          <w:rFonts w:ascii="Times New Roman" w:hAnsi="Times New Roman" w:cs="Times New Roman"/>
          <w:sz w:val="22"/>
          <w:szCs w:val="22"/>
        </w:rPr>
        <w:t>том.</w:t>
      </w:r>
    </w:p>
    <w:p w:rsidR="00E5462C" w:rsidRPr="00440D97" w:rsidRDefault="00112852" w:rsidP="00440D97">
      <w:pPr>
        <w:pStyle w:val="20"/>
        <w:shd w:val="clear" w:color="auto" w:fill="auto"/>
        <w:spacing w:line="240" w:lineRule="auto"/>
        <w:ind w:right="200" w:firstLine="580"/>
        <w:rPr>
          <w:rFonts w:ascii="Times New Roman" w:hAnsi="Times New Roman" w:cs="Times New Roman"/>
          <w:sz w:val="22"/>
          <w:szCs w:val="22"/>
        </w:rPr>
      </w:pPr>
      <w:r w:rsidRPr="00440D97">
        <w:rPr>
          <w:rFonts w:ascii="Times New Roman" w:hAnsi="Times New Roman" w:cs="Times New Roman"/>
          <w:sz w:val="22"/>
          <w:szCs w:val="22"/>
        </w:rPr>
        <w:t>10</w:t>
      </w:r>
      <w:r w:rsidR="00163A0F" w:rsidRPr="00440D97">
        <w:rPr>
          <w:rFonts w:ascii="Times New Roman" w:hAnsi="Times New Roman" w:cs="Times New Roman"/>
          <w:sz w:val="22"/>
          <w:szCs w:val="22"/>
        </w:rPr>
        <w:t>.4.</w:t>
      </w:r>
      <w:r w:rsidRPr="00440D97">
        <w:rPr>
          <w:rFonts w:ascii="Times New Roman" w:hAnsi="Times New Roman" w:cs="Times New Roman"/>
          <w:sz w:val="22"/>
          <w:szCs w:val="22"/>
        </w:rPr>
        <w:t xml:space="preserve"> Поставщик н</w:t>
      </w:r>
      <w:r w:rsidR="00163A0F" w:rsidRPr="00440D97">
        <w:rPr>
          <w:rFonts w:ascii="Times New Roman" w:hAnsi="Times New Roman" w:cs="Times New Roman"/>
          <w:sz w:val="22"/>
          <w:szCs w:val="22"/>
        </w:rPr>
        <w:t>е</w:t>
      </w:r>
      <w:r w:rsidRPr="00440D97">
        <w:rPr>
          <w:rFonts w:ascii="Times New Roman" w:hAnsi="Times New Roman" w:cs="Times New Roman"/>
          <w:sz w:val="22"/>
          <w:szCs w:val="22"/>
        </w:rPr>
        <w:t xml:space="preserve"> вправе без согласия Покупателя переуступать свои права и обязанности </w:t>
      </w:r>
      <w:r w:rsidR="00323592">
        <w:rPr>
          <w:rFonts w:ascii="Times New Roman" w:hAnsi="Times New Roman" w:cs="Times New Roman"/>
          <w:sz w:val="22"/>
          <w:szCs w:val="22"/>
        </w:rPr>
        <w:t>по</w:t>
      </w:r>
      <w:r w:rsidRPr="00440D97">
        <w:rPr>
          <w:rFonts w:ascii="Times New Roman" w:hAnsi="Times New Roman" w:cs="Times New Roman"/>
          <w:sz w:val="22"/>
          <w:szCs w:val="22"/>
        </w:rPr>
        <w:t xml:space="preserve"> Договору.</w:t>
      </w:r>
    </w:p>
    <w:p w:rsidR="00E5462C" w:rsidRPr="00440D97" w:rsidRDefault="00112852" w:rsidP="00440D97">
      <w:pPr>
        <w:pStyle w:val="20"/>
        <w:numPr>
          <w:ilvl w:val="0"/>
          <w:numId w:val="19"/>
        </w:numPr>
        <w:shd w:val="clear" w:color="auto" w:fill="auto"/>
        <w:tabs>
          <w:tab w:val="left" w:pos="1016"/>
        </w:tabs>
        <w:spacing w:line="240" w:lineRule="auto"/>
        <w:ind w:right="200" w:firstLine="580"/>
        <w:rPr>
          <w:rFonts w:ascii="Times New Roman" w:hAnsi="Times New Roman" w:cs="Times New Roman"/>
          <w:sz w:val="22"/>
          <w:szCs w:val="22"/>
        </w:rPr>
      </w:pPr>
      <w:r w:rsidRPr="00440D97">
        <w:rPr>
          <w:rFonts w:ascii="Times New Roman" w:hAnsi="Times New Roman" w:cs="Times New Roman"/>
          <w:sz w:val="22"/>
          <w:szCs w:val="22"/>
        </w:rPr>
        <w:t xml:space="preserve">Каждая Сторона обязуется подписывать Акт сверки взаимных расчетов, представленный </w:t>
      </w:r>
      <w:r w:rsidR="004306DE">
        <w:rPr>
          <w:rFonts w:ascii="Times New Roman" w:hAnsi="Times New Roman" w:cs="Times New Roman"/>
          <w:sz w:val="22"/>
          <w:szCs w:val="22"/>
        </w:rPr>
        <w:t xml:space="preserve"> </w:t>
      </w:r>
      <w:r w:rsidRPr="00440D97">
        <w:rPr>
          <w:rFonts w:ascii="Times New Roman" w:hAnsi="Times New Roman" w:cs="Times New Roman"/>
          <w:sz w:val="22"/>
          <w:szCs w:val="22"/>
        </w:rPr>
        <w:t xml:space="preserve">другой Стороной, и случае </w:t>
      </w:r>
      <w:r w:rsidR="00163A0F" w:rsidRPr="00440D97">
        <w:rPr>
          <w:rFonts w:ascii="Times New Roman" w:hAnsi="Times New Roman" w:cs="Times New Roman"/>
          <w:sz w:val="22"/>
          <w:szCs w:val="22"/>
        </w:rPr>
        <w:t>несогласия с</w:t>
      </w:r>
      <w:r w:rsidRPr="00440D97">
        <w:rPr>
          <w:rFonts w:ascii="Times New Roman" w:hAnsi="Times New Roman" w:cs="Times New Roman"/>
          <w:sz w:val="22"/>
          <w:szCs w:val="22"/>
        </w:rPr>
        <w:t xml:space="preserve"> Актом, </w:t>
      </w:r>
      <w:r w:rsidR="00163A0F" w:rsidRPr="00440D97">
        <w:rPr>
          <w:rFonts w:ascii="Times New Roman" w:hAnsi="Times New Roman" w:cs="Times New Roman"/>
          <w:sz w:val="22"/>
          <w:szCs w:val="22"/>
        </w:rPr>
        <w:t>э</w:t>
      </w:r>
      <w:r w:rsidRPr="00440D97">
        <w:rPr>
          <w:rFonts w:ascii="Times New Roman" w:hAnsi="Times New Roman" w:cs="Times New Roman"/>
          <w:sz w:val="22"/>
          <w:szCs w:val="22"/>
        </w:rPr>
        <w:t xml:space="preserve">та Сторона обязуется в течение двух дней с </w:t>
      </w:r>
      <w:r w:rsidR="004306DE">
        <w:rPr>
          <w:rFonts w:ascii="Times New Roman" w:hAnsi="Times New Roman" w:cs="Times New Roman"/>
          <w:sz w:val="22"/>
          <w:szCs w:val="22"/>
        </w:rPr>
        <w:t xml:space="preserve"> </w:t>
      </w:r>
      <w:r w:rsidRPr="00440D97">
        <w:rPr>
          <w:rFonts w:ascii="Times New Roman" w:hAnsi="Times New Roman" w:cs="Times New Roman"/>
          <w:sz w:val="22"/>
          <w:szCs w:val="22"/>
        </w:rPr>
        <w:t>момента его получения направить в адрес другой Стороны свой вариант Акта сверки взаимных расчетов</w:t>
      </w:r>
      <w:r w:rsidR="00323592">
        <w:rPr>
          <w:rFonts w:ascii="Times New Roman" w:hAnsi="Times New Roman" w:cs="Times New Roman"/>
          <w:sz w:val="22"/>
          <w:szCs w:val="22"/>
        </w:rPr>
        <w:t>.</w:t>
      </w:r>
    </w:p>
    <w:p w:rsidR="00E5462C" w:rsidRPr="00440D97" w:rsidRDefault="00112852" w:rsidP="00440D97">
      <w:pPr>
        <w:pStyle w:val="20"/>
        <w:shd w:val="clear" w:color="auto" w:fill="auto"/>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10.6 Договор составлен в двух экземплярах, но одному экземпляру - д</w:t>
      </w:r>
      <w:r w:rsidR="00163A0F" w:rsidRPr="00440D97">
        <w:rPr>
          <w:rFonts w:ascii="Times New Roman" w:hAnsi="Times New Roman" w:cs="Times New Roman"/>
          <w:sz w:val="22"/>
          <w:szCs w:val="22"/>
        </w:rPr>
        <w:t>л</w:t>
      </w:r>
      <w:r w:rsidRPr="00440D97">
        <w:rPr>
          <w:rFonts w:ascii="Times New Roman" w:hAnsi="Times New Roman" w:cs="Times New Roman"/>
          <w:sz w:val="22"/>
          <w:szCs w:val="22"/>
        </w:rPr>
        <w:t>я каждой Стороны.</w:t>
      </w:r>
    </w:p>
    <w:p w:rsidR="00E5462C" w:rsidRPr="00440D97" w:rsidRDefault="00112852" w:rsidP="00440D97">
      <w:pPr>
        <w:pStyle w:val="20"/>
        <w:numPr>
          <w:ilvl w:val="0"/>
          <w:numId w:val="20"/>
        </w:numPr>
        <w:shd w:val="clear" w:color="auto" w:fill="auto"/>
        <w:tabs>
          <w:tab w:val="left" w:pos="1016"/>
        </w:tabs>
        <w:spacing w:line="240" w:lineRule="auto"/>
        <w:ind w:right="200" w:firstLine="580"/>
        <w:rPr>
          <w:rFonts w:ascii="Times New Roman" w:hAnsi="Times New Roman" w:cs="Times New Roman"/>
          <w:sz w:val="22"/>
          <w:szCs w:val="22"/>
        </w:rPr>
      </w:pPr>
      <w:r w:rsidRPr="00440D97">
        <w:rPr>
          <w:rFonts w:ascii="Times New Roman" w:hAnsi="Times New Roman" w:cs="Times New Roman"/>
          <w:sz w:val="22"/>
          <w:szCs w:val="22"/>
        </w:rPr>
        <w:t>Все споры и разногласия, возникающие между Сторонами в процессе исполнения Договора, решаются путем переговоров.</w:t>
      </w:r>
    </w:p>
    <w:p w:rsidR="00E5462C" w:rsidRPr="00440D97" w:rsidRDefault="00112852" w:rsidP="00440D97">
      <w:pPr>
        <w:pStyle w:val="20"/>
        <w:shd w:val="clear" w:color="auto" w:fill="auto"/>
        <w:spacing w:line="240" w:lineRule="auto"/>
        <w:ind w:right="200" w:firstLine="580"/>
        <w:rPr>
          <w:rFonts w:ascii="Times New Roman" w:hAnsi="Times New Roman" w:cs="Times New Roman"/>
          <w:sz w:val="22"/>
          <w:szCs w:val="22"/>
        </w:rPr>
      </w:pPr>
      <w:r w:rsidRPr="00440D97">
        <w:rPr>
          <w:rFonts w:ascii="Times New Roman" w:hAnsi="Times New Roman" w:cs="Times New Roman"/>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Красноярского края.</w:t>
      </w:r>
    </w:p>
    <w:p w:rsidR="00E5462C" w:rsidRPr="00440D97" w:rsidRDefault="00112852" w:rsidP="00440D97">
      <w:pPr>
        <w:pStyle w:val="20"/>
        <w:numPr>
          <w:ilvl w:val="0"/>
          <w:numId w:val="20"/>
        </w:numPr>
        <w:shd w:val="clear" w:color="auto" w:fill="auto"/>
        <w:tabs>
          <w:tab w:val="left" w:pos="1016"/>
        </w:tabs>
        <w:spacing w:line="240" w:lineRule="auto"/>
        <w:ind w:right="200" w:firstLine="580"/>
        <w:rPr>
          <w:rFonts w:ascii="Times New Roman" w:hAnsi="Times New Roman" w:cs="Times New Roman"/>
          <w:sz w:val="22"/>
          <w:szCs w:val="22"/>
        </w:rPr>
      </w:pPr>
      <w:r w:rsidRPr="00440D97">
        <w:rPr>
          <w:rFonts w:ascii="Times New Roman" w:hAnsi="Times New Roman" w:cs="Times New Roman"/>
          <w:sz w:val="22"/>
          <w:szCs w:val="22"/>
        </w:rPr>
        <w:t>Поставщик обязуется не разглашать третьим лицам инсайдерскую информацию Покупателя, ставшую известной Поста</w:t>
      </w:r>
      <w:r w:rsidR="00163A0F" w:rsidRPr="00440D97">
        <w:rPr>
          <w:rFonts w:ascii="Times New Roman" w:hAnsi="Times New Roman" w:cs="Times New Roman"/>
          <w:sz w:val="22"/>
          <w:szCs w:val="22"/>
        </w:rPr>
        <w:t>в</w:t>
      </w:r>
      <w:r w:rsidRPr="00440D97">
        <w:rPr>
          <w:rFonts w:ascii="Times New Roman" w:hAnsi="Times New Roman" w:cs="Times New Roman"/>
          <w:sz w:val="22"/>
          <w:szCs w:val="22"/>
        </w:rPr>
        <w:t xml:space="preserve">щику при исполнении Договора, а также принимать все зависящие от него меры </w:t>
      </w:r>
      <w:r w:rsidRPr="00440D97">
        <w:rPr>
          <w:rStyle w:val="275pt"/>
          <w:rFonts w:ascii="Times New Roman" w:hAnsi="Times New Roman" w:cs="Times New Roman"/>
          <w:sz w:val="22"/>
          <w:szCs w:val="22"/>
        </w:rPr>
        <w:t xml:space="preserve">к </w:t>
      </w:r>
      <w:r w:rsidR="00323592">
        <w:rPr>
          <w:rStyle w:val="275pt"/>
          <w:rFonts w:ascii="Times New Roman" w:hAnsi="Times New Roman" w:cs="Times New Roman"/>
          <w:sz w:val="22"/>
          <w:szCs w:val="22"/>
        </w:rPr>
        <w:t>защите</w:t>
      </w:r>
      <w:r w:rsidRPr="00440D97">
        <w:rPr>
          <w:rFonts w:ascii="Times New Roman" w:hAnsi="Times New Roman" w:cs="Times New Roman"/>
          <w:sz w:val="22"/>
          <w:szCs w:val="22"/>
        </w:rPr>
        <w:t xml:space="preserve"> ставшей известной инсайдерской информации Покупателя и недопущении неправомерного </w:t>
      </w:r>
      <w:r w:rsidRPr="00440D97">
        <w:rPr>
          <w:rStyle w:val="275pt"/>
          <w:rFonts w:ascii="Times New Roman" w:hAnsi="Times New Roman" w:cs="Times New Roman"/>
          <w:sz w:val="22"/>
          <w:szCs w:val="22"/>
        </w:rPr>
        <w:t xml:space="preserve">использования </w:t>
      </w:r>
      <w:r w:rsidRPr="00440D97">
        <w:rPr>
          <w:rFonts w:ascii="Times New Roman" w:hAnsi="Times New Roman" w:cs="Times New Roman"/>
          <w:sz w:val="22"/>
          <w:szCs w:val="22"/>
        </w:rPr>
        <w:t>и распространения инсайдерской информации бе</w:t>
      </w:r>
      <w:r w:rsidR="00323592">
        <w:rPr>
          <w:rFonts w:ascii="Times New Roman" w:hAnsi="Times New Roman" w:cs="Times New Roman"/>
          <w:sz w:val="22"/>
          <w:szCs w:val="22"/>
        </w:rPr>
        <w:t>з</w:t>
      </w:r>
      <w:r w:rsidRPr="00440D97">
        <w:rPr>
          <w:rFonts w:ascii="Times New Roman" w:hAnsi="Times New Roman" w:cs="Times New Roman"/>
          <w:sz w:val="22"/>
          <w:szCs w:val="22"/>
        </w:rPr>
        <w:t xml:space="preserve"> согласия Покупателя.</w:t>
      </w:r>
    </w:p>
    <w:p w:rsidR="006D52F7" w:rsidRPr="006D52F7" w:rsidRDefault="006D52F7" w:rsidP="006D52F7">
      <w:pPr>
        <w:pStyle w:val="ad"/>
        <w:numPr>
          <w:ilvl w:val="0"/>
          <w:numId w:val="21"/>
        </w:numPr>
        <w:ind w:left="0" w:firstLine="851"/>
        <w:jc w:val="both"/>
        <w:rPr>
          <w:rFonts w:ascii="Times New Roman" w:eastAsia="Trebuchet MS" w:hAnsi="Times New Roman" w:cs="Times New Roman"/>
          <w:sz w:val="22"/>
          <w:szCs w:val="22"/>
        </w:rPr>
      </w:pPr>
      <w:r w:rsidRPr="006D52F7">
        <w:rPr>
          <w:rFonts w:ascii="Times New Roman" w:eastAsia="Trebuchet MS" w:hAnsi="Times New Roman" w:cs="Times New Roman"/>
          <w:sz w:val="22"/>
          <w:szCs w:val="22"/>
        </w:rPr>
        <w:t xml:space="preserve">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w:t>
      </w:r>
      <w:r w:rsidRPr="006D52F7">
        <w:rPr>
          <w:rFonts w:ascii="Times New Roman" w:eastAsia="Trebuchet MS" w:hAnsi="Times New Roman" w:cs="Times New Roman"/>
          <w:sz w:val="22"/>
          <w:szCs w:val="22"/>
        </w:rPr>
        <w:lastRenderedPageBreak/>
        <w:t>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w:t>
      </w:r>
      <w:r w:rsidR="0047548A">
        <w:rPr>
          <w:rFonts w:ascii="Times New Roman" w:eastAsia="Trebuchet MS" w:hAnsi="Times New Roman" w:cs="Times New Roman"/>
          <w:sz w:val="22"/>
          <w:szCs w:val="22"/>
        </w:rPr>
        <w:t>бликовано на сайте ПАО «Юнипро»</w:t>
      </w:r>
      <w:r w:rsidRPr="006D52F7">
        <w:rPr>
          <w:rFonts w:ascii="Times New Roman" w:eastAsia="Trebuchet MS" w:hAnsi="Times New Roman" w:cs="Times New Roman"/>
          <w:sz w:val="22"/>
          <w:szCs w:val="22"/>
        </w:rPr>
        <w:t>. Подрядчик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5462C" w:rsidRPr="00440D97" w:rsidRDefault="00112852" w:rsidP="00440D97">
      <w:pPr>
        <w:pStyle w:val="20"/>
        <w:numPr>
          <w:ilvl w:val="0"/>
          <w:numId w:val="21"/>
        </w:numPr>
        <w:shd w:val="clear" w:color="auto" w:fill="auto"/>
        <w:tabs>
          <w:tab w:val="left" w:pos="1101"/>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Неотъемлемыми частями</w:t>
      </w:r>
      <w:r w:rsidR="00163A0F" w:rsidRPr="00440D97">
        <w:rPr>
          <w:rFonts w:ascii="Times New Roman" w:hAnsi="Times New Roman" w:cs="Times New Roman"/>
          <w:sz w:val="22"/>
          <w:szCs w:val="22"/>
        </w:rPr>
        <w:t xml:space="preserve"> д</w:t>
      </w:r>
      <w:r w:rsidRPr="00440D97">
        <w:rPr>
          <w:rFonts w:ascii="Times New Roman" w:hAnsi="Times New Roman" w:cs="Times New Roman"/>
          <w:sz w:val="22"/>
          <w:szCs w:val="22"/>
        </w:rPr>
        <w:t>оговора являются следующие приложения’</w:t>
      </w:r>
    </w:p>
    <w:p w:rsidR="00EE3AB3" w:rsidRDefault="00EE3AB3" w:rsidP="00EE3AB3">
      <w:pPr>
        <w:pStyle w:val="20"/>
        <w:numPr>
          <w:ilvl w:val="0"/>
          <w:numId w:val="6"/>
        </w:numPr>
        <w:shd w:val="clear" w:color="auto" w:fill="auto"/>
        <w:tabs>
          <w:tab w:val="left" w:pos="762"/>
        </w:tabs>
        <w:spacing w:line="240" w:lineRule="auto"/>
        <w:ind w:firstLine="580"/>
        <w:rPr>
          <w:rFonts w:ascii="Times New Roman" w:hAnsi="Times New Roman" w:cs="Times New Roman"/>
          <w:sz w:val="22"/>
          <w:szCs w:val="22"/>
        </w:rPr>
      </w:pPr>
      <w:r>
        <w:rPr>
          <w:rFonts w:ascii="Times New Roman" w:hAnsi="Times New Roman" w:cs="Times New Roman"/>
          <w:sz w:val="22"/>
          <w:szCs w:val="22"/>
        </w:rPr>
        <w:t>Приложение № 1. Техническое задание.</w:t>
      </w:r>
    </w:p>
    <w:p w:rsidR="00E5462C" w:rsidRPr="00440D97" w:rsidRDefault="00112852" w:rsidP="00440D97">
      <w:pPr>
        <w:pStyle w:val="20"/>
        <w:numPr>
          <w:ilvl w:val="0"/>
          <w:numId w:val="6"/>
        </w:numPr>
        <w:shd w:val="clear" w:color="auto" w:fill="auto"/>
        <w:tabs>
          <w:tab w:val="left" w:pos="762"/>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Приложение №</w:t>
      </w:r>
      <w:r w:rsidR="00EE3AB3">
        <w:rPr>
          <w:rFonts w:ascii="Times New Roman" w:hAnsi="Times New Roman" w:cs="Times New Roman"/>
          <w:sz w:val="22"/>
          <w:szCs w:val="22"/>
        </w:rPr>
        <w:t>2</w:t>
      </w:r>
      <w:r w:rsidRPr="00440D97">
        <w:rPr>
          <w:rFonts w:ascii="Times New Roman" w:hAnsi="Times New Roman" w:cs="Times New Roman"/>
          <w:sz w:val="22"/>
          <w:szCs w:val="22"/>
        </w:rPr>
        <w:t>. Форма спецификации.</w:t>
      </w:r>
    </w:p>
    <w:p w:rsidR="00163A0F" w:rsidRDefault="00163A0F" w:rsidP="00440D97">
      <w:pPr>
        <w:pStyle w:val="20"/>
        <w:numPr>
          <w:ilvl w:val="0"/>
          <w:numId w:val="6"/>
        </w:numPr>
        <w:shd w:val="clear" w:color="auto" w:fill="auto"/>
        <w:tabs>
          <w:tab w:val="left" w:pos="762"/>
        </w:tabs>
        <w:spacing w:line="240" w:lineRule="auto"/>
        <w:ind w:firstLine="580"/>
        <w:rPr>
          <w:rFonts w:ascii="Times New Roman" w:hAnsi="Times New Roman" w:cs="Times New Roman"/>
          <w:sz w:val="22"/>
          <w:szCs w:val="22"/>
        </w:rPr>
      </w:pPr>
      <w:r w:rsidRPr="00440D97">
        <w:rPr>
          <w:rFonts w:ascii="Times New Roman" w:hAnsi="Times New Roman" w:cs="Times New Roman"/>
          <w:sz w:val="22"/>
          <w:szCs w:val="22"/>
        </w:rPr>
        <w:t xml:space="preserve">Приложение № </w:t>
      </w:r>
      <w:r w:rsidR="00EE3AB3">
        <w:rPr>
          <w:rFonts w:ascii="Times New Roman" w:hAnsi="Times New Roman" w:cs="Times New Roman"/>
          <w:sz w:val="22"/>
          <w:szCs w:val="22"/>
        </w:rPr>
        <w:t>3</w:t>
      </w:r>
      <w:r w:rsidRPr="00440D97">
        <w:rPr>
          <w:rFonts w:ascii="Times New Roman" w:hAnsi="Times New Roman" w:cs="Times New Roman"/>
          <w:sz w:val="22"/>
          <w:szCs w:val="22"/>
        </w:rPr>
        <w:t xml:space="preserve"> </w:t>
      </w:r>
      <w:r w:rsidRPr="00440D97">
        <w:rPr>
          <w:rStyle w:val="275pt"/>
          <w:rFonts w:ascii="Times New Roman" w:hAnsi="Times New Roman" w:cs="Times New Roman"/>
          <w:sz w:val="22"/>
          <w:szCs w:val="22"/>
        </w:rPr>
        <w:t>.</w:t>
      </w:r>
      <w:r w:rsidRPr="00440D97">
        <w:rPr>
          <w:rFonts w:ascii="Times New Roman" w:hAnsi="Times New Roman" w:cs="Times New Roman"/>
          <w:sz w:val="22"/>
          <w:szCs w:val="22"/>
        </w:rPr>
        <w:t>Расценки на изготовление и поставку</w:t>
      </w:r>
    </w:p>
    <w:p w:rsidR="00EE3AB3" w:rsidRDefault="00EE3AB3" w:rsidP="00440D97">
      <w:pPr>
        <w:pStyle w:val="20"/>
        <w:shd w:val="clear" w:color="auto" w:fill="auto"/>
        <w:spacing w:after="82" w:line="240" w:lineRule="auto"/>
        <w:ind w:left="140"/>
        <w:jc w:val="center"/>
        <w:rPr>
          <w:rFonts w:ascii="Times New Roman" w:hAnsi="Times New Roman" w:cs="Times New Roman"/>
          <w:sz w:val="22"/>
          <w:szCs w:val="22"/>
        </w:rPr>
      </w:pPr>
    </w:p>
    <w:p w:rsidR="00E5462C" w:rsidRPr="00440D97" w:rsidRDefault="00112852" w:rsidP="00440D97">
      <w:pPr>
        <w:pStyle w:val="20"/>
        <w:shd w:val="clear" w:color="auto" w:fill="auto"/>
        <w:spacing w:after="82" w:line="240" w:lineRule="auto"/>
        <w:ind w:left="140"/>
        <w:jc w:val="center"/>
        <w:rPr>
          <w:rFonts w:ascii="Times New Roman" w:hAnsi="Times New Roman" w:cs="Times New Roman"/>
          <w:b/>
          <w:sz w:val="22"/>
          <w:szCs w:val="22"/>
        </w:rPr>
      </w:pPr>
      <w:r w:rsidRPr="00440D97">
        <w:rPr>
          <w:rFonts w:ascii="Times New Roman" w:hAnsi="Times New Roman" w:cs="Times New Roman"/>
          <w:sz w:val="22"/>
          <w:szCs w:val="22"/>
          <w:lang w:eastAsia="en-US" w:bidi="en-US"/>
        </w:rPr>
        <w:t>1</w:t>
      </w:r>
      <w:r w:rsidRPr="00440D97">
        <w:rPr>
          <w:rFonts w:ascii="Times New Roman" w:hAnsi="Times New Roman" w:cs="Times New Roman"/>
          <w:sz w:val="22"/>
          <w:szCs w:val="22"/>
        </w:rPr>
        <w:t xml:space="preserve">1. </w:t>
      </w:r>
      <w:r w:rsidRPr="00440D97">
        <w:rPr>
          <w:rFonts w:ascii="Times New Roman" w:hAnsi="Times New Roman" w:cs="Times New Roman"/>
          <w:b/>
          <w:sz w:val="22"/>
          <w:szCs w:val="22"/>
        </w:rPr>
        <w:t>Реквизиты и подписи Сторон</w:t>
      </w:r>
    </w:p>
    <w:p w:rsidR="00E5462C" w:rsidRDefault="00112852" w:rsidP="006D52F7">
      <w:pPr>
        <w:pStyle w:val="20"/>
        <w:shd w:val="clear" w:color="auto" w:fill="auto"/>
        <w:tabs>
          <w:tab w:val="left" w:pos="4704"/>
        </w:tabs>
        <w:spacing w:after="22" w:line="170" w:lineRule="exact"/>
        <w:ind w:left="200"/>
        <w:sectPr w:rsidR="00E5462C">
          <w:footerReference w:type="default" r:id="rId8"/>
          <w:pgSz w:w="11900" w:h="16840"/>
          <w:pgMar w:top="1312" w:right="457" w:bottom="2001" w:left="1651" w:header="0" w:footer="3" w:gutter="0"/>
          <w:pgNumType w:start="7"/>
          <w:cols w:space="720"/>
          <w:noEndnote/>
          <w:docGrid w:linePitch="360"/>
        </w:sectPr>
      </w:pPr>
      <w:r>
        <w:tab/>
      </w:r>
    </w:p>
    <w:p w:rsidR="00E5462C" w:rsidRDefault="00E5462C">
      <w:pPr>
        <w:spacing w:line="235" w:lineRule="exact"/>
        <w:rPr>
          <w:sz w:val="19"/>
          <w:szCs w:val="19"/>
        </w:rPr>
      </w:pPr>
    </w:p>
    <w:tbl>
      <w:tblPr>
        <w:tblW w:w="0" w:type="auto"/>
        <w:tblInd w:w="1875" w:type="dxa"/>
        <w:tblLayout w:type="fixed"/>
        <w:tblLook w:val="0000" w:firstRow="0" w:lastRow="0" w:firstColumn="0" w:lastColumn="0" w:noHBand="0" w:noVBand="0"/>
      </w:tblPr>
      <w:tblGrid>
        <w:gridCol w:w="4643"/>
        <w:gridCol w:w="4643"/>
      </w:tblGrid>
      <w:tr w:rsidR="006D52F7" w:rsidRPr="006D52F7" w:rsidTr="006D52F7">
        <w:tc>
          <w:tcPr>
            <w:tcW w:w="4643" w:type="dxa"/>
          </w:tcPr>
          <w:p w:rsidR="006D52F7" w:rsidRPr="006D52F7" w:rsidRDefault="006D52F7" w:rsidP="00126E73">
            <w:pPr>
              <w:widowControl/>
              <w:jc w:val="both"/>
              <w:rPr>
                <w:rFonts w:ascii="Times New Roman" w:eastAsia="Times New Roman" w:hAnsi="Times New Roman" w:cs="Times New Roman"/>
                <w:sz w:val="22"/>
                <w:szCs w:val="22"/>
                <w:lang w:bidi="ar-SA"/>
              </w:rPr>
            </w:pPr>
            <w:r w:rsidRPr="006D52F7">
              <w:rPr>
                <w:rFonts w:ascii="Times New Roman" w:eastAsia="Times New Roman" w:hAnsi="Times New Roman" w:cs="Times New Roman"/>
                <w:b/>
                <w:sz w:val="22"/>
                <w:szCs w:val="22"/>
                <w:lang w:bidi="ar-SA"/>
              </w:rPr>
              <w:t>По</w:t>
            </w:r>
            <w:r w:rsidR="00126E73">
              <w:rPr>
                <w:rFonts w:ascii="Times New Roman" w:eastAsia="Times New Roman" w:hAnsi="Times New Roman" w:cs="Times New Roman"/>
                <w:b/>
                <w:sz w:val="22"/>
                <w:szCs w:val="22"/>
                <w:lang w:bidi="ar-SA"/>
              </w:rPr>
              <w:t>ставщик</w:t>
            </w:r>
            <w:r w:rsidRPr="006D52F7">
              <w:rPr>
                <w:rFonts w:ascii="Times New Roman" w:eastAsia="Times New Roman" w:hAnsi="Times New Roman" w:cs="Times New Roman"/>
                <w:b/>
                <w:sz w:val="22"/>
                <w:szCs w:val="22"/>
                <w:lang w:bidi="ar-SA"/>
              </w:rPr>
              <w:t>:</w:t>
            </w:r>
          </w:p>
        </w:tc>
        <w:tc>
          <w:tcPr>
            <w:tcW w:w="4643" w:type="dxa"/>
          </w:tcPr>
          <w:p w:rsidR="006D52F7" w:rsidRPr="006D52F7" w:rsidRDefault="00126E73" w:rsidP="00126E73">
            <w:pPr>
              <w:widowControl/>
              <w:jc w:val="both"/>
              <w:rPr>
                <w:rFonts w:ascii="Times New Roman" w:eastAsia="Times New Roman" w:hAnsi="Times New Roman" w:cs="Times New Roman"/>
                <w:b/>
                <w:sz w:val="22"/>
                <w:szCs w:val="22"/>
                <w:lang w:bidi="ar-SA"/>
              </w:rPr>
            </w:pPr>
            <w:r>
              <w:rPr>
                <w:rFonts w:ascii="Times New Roman" w:eastAsia="Times New Roman" w:hAnsi="Times New Roman" w:cs="Times New Roman"/>
                <w:b/>
                <w:sz w:val="22"/>
                <w:szCs w:val="22"/>
                <w:lang w:bidi="ar-SA"/>
              </w:rPr>
              <w:t>Покупатель</w:t>
            </w:r>
            <w:r w:rsidR="006D52F7" w:rsidRPr="006D52F7">
              <w:rPr>
                <w:rFonts w:ascii="Times New Roman" w:eastAsia="Times New Roman" w:hAnsi="Times New Roman" w:cs="Times New Roman"/>
                <w:b/>
                <w:sz w:val="22"/>
                <w:szCs w:val="22"/>
                <w:lang w:bidi="ar-SA"/>
              </w:rPr>
              <w:t>:</w:t>
            </w:r>
          </w:p>
        </w:tc>
      </w:tr>
    </w:tbl>
    <w:p w:rsidR="00E5462C" w:rsidRDefault="00E5462C">
      <w:pPr>
        <w:rPr>
          <w:sz w:val="2"/>
          <w:szCs w:val="2"/>
        </w:rPr>
        <w:sectPr w:rsidR="00E5462C">
          <w:type w:val="continuous"/>
          <w:pgSz w:w="11900" w:h="16840"/>
          <w:pgMar w:top="1380" w:right="0" w:bottom="1380" w:left="0" w:header="0" w:footer="3" w:gutter="0"/>
          <w:cols w:space="720"/>
          <w:noEndnote/>
          <w:docGrid w:linePitch="360"/>
        </w:sectPr>
      </w:pPr>
    </w:p>
    <w:p w:rsidR="006D52F7" w:rsidRPr="006D52F7" w:rsidRDefault="006D52F7" w:rsidP="006D52F7">
      <w:pPr>
        <w:jc w:val="both"/>
        <w:rPr>
          <w:rFonts w:ascii="Times New Roman" w:eastAsia="Times New Roman" w:hAnsi="Times New Roman" w:cs="Times New Roman"/>
          <w:sz w:val="22"/>
          <w:szCs w:val="22"/>
          <w:lang w:eastAsia="x-none" w:bidi="ar-SA"/>
        </w:rPr>
      </w:pPr>
      <w:r w:rsidRPr="006D52F7">
        <w:rPr>
          <w:rFonts w:ascii="Times New Roman" w:eastAsia="Times New Roman" w:hAnsi="Times New Roman" w:cs="Times New Roman"/>
          <w:sz w:val="22"/>
          <w:szCs w:val="22"/>
          <w:lang w:eastAsia="x-none" w:bidi="ar-SA"/>
        </w:rPr>
        <w:t>ПАО «Юнипро»</w:t>
      </w:r>
    </w:p>
    <w:p w:rsidR="006D52F7" w:rsidRPr="006D52F7" w:rsidRDefault="006D52F7" w:rsidP="006D52F7">
      <w:pPr>
        <w:widowControl/>
        <w:rPr>
          <w:rFonts w:ascii="Times New Roman" w:eastAsia="Times New Roman" w:hAnsi="Times New Roman" w:cs="Times New Roman"/>
          <w:b/>
          <w:bCs/>
          <w:color w:val="auto"/>
          <w:sz w:val="22"/>
          <w:szCs w:val="22"/>
          <w:lang w:val="x-none" w:eastAsia="x-none" w:bidi="ar-SA"/>
        </w:rPr>
      </w:pPr>
      <w:r w:rsidRPr="006D52F7">
        <w:rPr>
          <w:rFonts w:ascii="Times New Roman" w:eastAsia="Times New Roman" w:hAnsi="Times New Roman" w:cs="Times New Roman"/>
          <w:b/>
          <w:bCs/>
          <w:color w:val="auto"/>
          <w:sz w:val="22"/>
          <w:szCs w:val="22"/>
          <w:lang w:val="x-none" w:eastAsia="x-none" w:bidi="ar-SA"/>
        </w:rPr>
        <w:t xml:space="preserve">Юридический адрес: </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Российская Федерация, Тюменская область, Ханты-Мансийский автономный округ - Югра, город Сургут, улица Энергостроителей, 23, сооружение 34.</w:t>
      </w:r>
    </w:p>
    <w:p w:rsidR="006D52F7" w:rsidRPr="006D52F7" w:rsidRDefault="006D52F7" w:rsidP="006D52F7">
      <w:pPr>
        <w:widowControl/>
        <w:rPr>
          <w:rFonts w:ascii="Times New Roman" w:eastAsia="Times New Roman" w:hAnsi="Times New Roman" w:cs="Times New Roman"/>
          <w:b/>
          <w:bCs/>
          <w:color w:val="auto"/>
          <w:sz w:val="22"/>
          <w:szCs w:val="22"/>
          <w:lang w:val="x-none" w:eastAsia="x-none" w:bidi="ar-SA"/>
        </w:rPr>
      </w:pPr>
      <w:r w:rsidRPr="006D52F7">
        <w:rPr>
          <w:rFonts w:ascii="Times New Roman" w:eastAsia="Times New Roman" w:hAnsi="Times New Roman" w:cs="Times New Roman"/>
          <w:b/>
          <w:bCs/>
          <w:color w:val="auto"/>
          <w:sz w:val="22"/>
          <w:szCs w:val="22"/>
          <w:lang w:val="x-none" w:eastAsia="x-none" w:bidi="ar-SA"/>
        </w:rPr>
        <w:t>Почтовый адрес:</w:t>
      </w:r>
    </w:p>
    <w:p w:rsidR="006D52F7" w:rsidRPr="006D52F7" w:rsidRDefault="006D52F7" w:rsidP="006D52F7">
      <w:pPr>
        <w:widowControl/>
        <w:rPr>
          <w:rFonts w:ascii="Times New Roman" w:eastAsia="Times New Roman" w:hAnsi="Times New Roman" w:cs="Times New Roman"/>
          <w:color w:val="auto"/>
          <w:sz w:val="22"/>
          <w:szCs w:val="22"/>
          <w:lang w:eastAsia="x-none" w:bidi="ar-SA"/>
        </w:rPr>
      </w:pPr>
      <w:r w:rsidRPr="006D52F7">
        <w:rPr>
          <w:rFonts w:ascii="Times New Roman" w:eastAsia="Times New Roman" w:hAnsi="Times New Roman" w:cs="Times New Roman"/>
          <w:color w:val="auto"/>
          <w:sz w:val="22"/>
          <w:szCs w:val="22"/>
          <w:lang w:eastAsia="x-none" w:bidi="ar-SA"/>
        </w:rPr>
        <w:t xml:space="preserve">123112, </w:t>
      </w:r>
      <w:r w:rsidRPr="006D52F7">
        <w:rPr>
          <w:rFonts w:ascii="Times New Roman" w:eastAsia="Times New Roman" w:hAnsi="Times New Roman" w:cs="Times New Roman"/>
          <w:color w:val="auto"/>
          <w:sz w:val="22"/>
          <w:szCs w:val="22"/>
          <w:lang w:val="x-none" w:eastAsia="x-none" w:bidi="ar-SA"/>
        </w:rPr>
        <w:t>Пресненская набережная, д.10, блок B, этаж 23, Москва, 123</w:t>
      </w:r>
      <w:r w:rsidRPr="006D52F7">
        <w:rPr>
          <w:rFonts w:ascii="Times New Roman" w:eastAsia="Times New Roman" w:hAnsi="Times New Roman" w:cs="Times New Roman"/>
          <w:color w:val="auto"/>
          <w:sz w:val="22"/>
          <w:szCs w:val="22"/>
          <w:lang w:eastAsia="x-none" w:bidi="ar-SA"/>
        </w:rPr>
        <w:t>112</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ИНН 8602067092, КПП 860201001</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ОГРН 1058602056985</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Тел. +7 (495) 545 38 38</w:t>
      </w:r>
    </w:p>
    <w:p w:rsidR="006D52F7" w:rsidRPr="006D52F7" w:rsidRDefault="006D52F7" w:rsidP="006D52F7">
      <w:pPr>
        <w:keepLines/>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Факс: +7 (495) 545 38 39</w:t>
      </w:r>
    </w:p>
    <w:p w:rsidR="006D52F7" w:rsidRPr="006D52F7" w:rsidRDefault="006D52F7" w:rsidP="006D52F7">
      <w:pPr>
        <w:keepLines/>
        <w:widowControl/>
        <w:spacing w:before="120"/>
        <w:rPr>
          <w:rFonts w:ascii="Times New Roman" w:eastAsia="Times New Roman" w:hAnsi="Times New Roman" w:cs="Times New Roman"/>
          <w:b/>
          <w:bCs/>
          <w:color w:val="auto"/>
          <w:sz w:val="22"/>
          <w:szCs w:val="22"/>
          <w:lang w:val="x-none" w:eastAsia="x-none" w:bidi="ar-SA"/>
        </w:rPr>
      </w:pPr>
      <w:r w:rsidRPr="006D52F7">
        <w:rPr>
          <w:rFonts w:ascii="Times New Roman" w:eastAsia="Times New Roman" w:hAnsi="Times New Roman" w:cs="Times New Roman"/>
          <w:b/>
          <w:bCs/>
          <w:color w:val="auto"/>
          <w:sz w:val="22"/>
          <w:szCs w:val="22"/>
          <w:lang w:val="x-none" w:eastAsia="x-none" w:bidi="ar-SA"/>
        </w:rPr>
        <w:t>Грузополучатель/плательщик:</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 xml:space="preserve">Филиал «Березовская ГРЭС» </w:t>
      </w:r>
      <w:r w:rsidRPr="006D52F7">
        <w:rPr>
          <w:rFonts w:ascii="Times New Roman" w:eastAsia="Times New Roman" w:hAnsi="Times New Roman" w:cs="Times New Roman"/>
          <w:color w:val="auto"/>
          <w:sz w:val="22"/>
          <w:szCs w:val="22"/>
          <w:lang w:eastAsia="x-none" w:bidi="ar-SA"/>
        </w:rPr>
        <w:t>ПАО «Юнипро</w:t>
      </w:r>
      <w:r w:rsidRPr="006D52F7">
        <w:rPr>
          <w:rFonts w:ascii="Times New Roman" w:eastAsia="Times New Roman" w:hAnsi="Times New Roman" w:cs="Times New Roman"/>
          <w:color w:val="auto"/>
          <w:sz w:val="22"/>
          <w:szCs w:val="22"/>
          <w:lang w:val="x-none" w:eastAsia="x-none" w:bidi="ar-SA"/>
        </w:rPr>
        <w:t xml:space="preserve">»: </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 xml:space="preserve">662328, Россия, Красноярский край, Шарыповский район  </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с. Холмогорское, промбаза «Энергетиков», строение 1/15</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 xml:space="preserve">Почтовый адрес: 662313, Россия, Красноярский край, г. Шарыпово, а/я 6-3/40. </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Банковские реквизиты: р/с: 40702810192000000443</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 xml:space="preserve">в БАНК ГПБ (АО) г. Москва, к/с30101810200000000823, БИК 044525823, </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ИНН/КПП 8602067092/245902002.</w:t>
      </w:r>
    </w:p>
    <w:p w:rsidR="006D52F7" w:rsidRPr="006D52F7" w:rsidRDefault="006D52F7" w:rsidP="006D52F7">
      <w:pPr>
        <w:widowControl/>
        <w:rPr>
          <w:rFonts w:ascii="Times New Roman" w:eastAsia="Times New Roman" w:hAnsi="Times New Roman" w:cs="Times New Roman"/>
          <w:b/>
          <w:bCs/>
          <w:sz w:val="22"/>
          <w:szCs w:val="22"/>
          <w:lang w:bidi="ar-SA"/>
        </w:rPr>
      </w:pPr>
      <w:r w:rsidRPr="006D52F7">
        <w:rPr>
          <w:rFonts w:ascii="Times New Roman" w:eastAsia="Times New Roman" w:hAnsi="Times New Roman" w:cs="Times New Roman"/>
          <w:b/>
          <w:bCs/>
          <w:sz w:val="22"/>
          <w:szCs w:val="22"/>
          <w:lang w:bidi="ar-SA"/>
        </w:rPr>
        <w:t>Реквизиты для заполнения счета-фактуры:</w:t>
      </w:r>
    </w:p>
    <w:p w:rsidR="006D52F7" w:rsidRPr="006D52F7" w:rsidRDefault="006D52F7" w:rsidP="006D52F7">
      <w:pPr>
        <w:widowControl/>
        <w:rPr>
          <w:rFonts w:ascii="Times New Roman" w:eastAsia="Times New Roman" w:hAnsi="Times New Roman" w:cs="Times New Roman"/>
          <w:b/>
          <w:bCs/>
          <w:sz w:val="22"/>
          <w:szCs w:val="22"/>
          <w:lang w:bidi="ar-SA"/>
        </w:rPr>
      </w:pPr>
      <w:r w:rsidRPr="006D52F7">
        <w:rPr>
          <w:rFonts w:ascii="Times New Roman" w:eastAsia="Times New Roman" w:hAnsi="Times New Roman" w:cs="Times New Roman"/>
          <w:b/>
          <w:bCs/>
          <w:sz w:val="22"/>
          <w:szCs w:val="22"/>
          <w:lang w:bidi="ar-SA"/>
        </w:rPr>
        <w:t>Покупатель:</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eastAsia="x-none" w:bidi="ar-SA"/>
        </w:rPr>
        <w:t>Публичное</w:t>
      </w:r>
      <w:r w:rsidRPr="006D52F7">
        <w:rPr>
          <w:rFonts w:ascii="Times New Roman" w:eastAsia="Times New Roman" w:hAnsi="Times New Roman" w:cs="Times New Roman"/>
          <w:color w:val="auto"/>
          <w:sz w:val="22"/>
          <w:szCs w:val="22"/>
          <w:lang w:val="x-none" w:eastAsia="x-none" w:bidi="ar-SA"/>
        </w:rPr>
        <w:t xml:space="preserve"> акционерное общество «</w:t>
      </w:r>
      <w:r w:rsidRPr="006D52F7">
        <w:rPr>
          <w:rFonts w:ascii="Times New Roman" w:eastAsia="Times New Roman" w:hAnsi="Times New Roman" w:cs="Times New Roman"/>
          <w:color w:val="auto"/>
          <w:sz w:val="22"/>
          <w:szCs w:val="22"/>
          <w:lang w:eastAsia="x-none" w:bidi="ar-SA"/>
        </w:rPr>
        <w:t>Юнипро</w:t>
      </w:r>
      <w:r w:rsidRPr="006D52F7">
        <w:rPr>
          <w:rFonts w:ascii="Times New Roman" w:eastAsia="Times New Roman" w:hAnsi="Times New Roman" w:cs="Times New Roman"/>
          <w:color w:val="auto"/>
          <w:sz w:val="22"/>
          <w:szCs w:val="22"/>
          <w:lang w:val="x-none" w:eastAsia="x-none" w:bidi="ar-SA"/>
        </w:rPr>
        <w:t>» (</w:t>
      </w:r>
      <w:r w:rsidRPr="006D52F7">
        <w:rPr>
          <w:rFonts w:ascii="Times New Roman" w:eastAsia="Times New Roman" w:hAnsi="Times New Roman" w:cs="Times New Roman"/>
          <w:color w:val="auto"/>
          <w:sz w:val="22"/>
          <w:szCs w:val="22"/>
          <w:lang w:eastAsia="x-none" w:bidi="ar-SA"/>
        </w:rPr>
        <w:t>ПАО «Юнипро</w:t>
      </w:r>
      <w:r w:rsidRPr="006D52F7">
        <w:rPr>
          <w:rFonts w:ascii="Times New Roman" w:eastAsia="Times New Roman" w:hAnsi="Times New Roman" w:cs="Times New Roman"/>
          <w:color w:val="auto"/>
          <w:sz w:val="22"/>
          <w:szCs w:val="22"/>
          <w:lang w:val="x-none" w:eastAsia="x-none" w:bidi="ar-SA"/>
        </w:rPr>
        <w:t>»)</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 xml:space="preserve">Адрес: 628406, Российская Федерация, Тюменская область, Ханты-Мансийский </w:t>
      </w:r>
      <w:r w:rsidRPr="006D52F7">
        <w:rPr>
          <w:rFonts w:ascii="Times New Roman" w:eastAsia="Times New Roman" w:hAnsi="Times New Roman" w:cs="Times New Roman"/>
          <w:color w:val="auto"/>
          <w:sz w:val="22"/>
          <w:szCs w:val="22"/>
          <w:lang w:val="x-none" w:eastAsia="x-none" w:bidi="ar-SA"/>
        </w:rPr>
        <w:lastRenderedPageBreak/>
        <w:t>автономный округ - Югра, город Сургут, улица Энергостроителей, 23, сооружение 34</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ИНН/КПП 8602067092/ 245902002</w:t>
      </w:r>
    </w:p>
    <w:p w:rsidR="006D52F7" w:rsidRPr="006D52F7" w:rsidRDefault="006D52F7" w:rsidP="006D52F7">
      <w:pPr>
        <w:widowControl/>
        <w:rPr>
          <w:rFonts w:ascii="Times New Roman" w:eastAsia="Times New Roman" w:hAnsi="Times New Roman" w:cs="Times New Roman"/>
          <w:b/>
          <w:bCs/>
          <w:color w:val="auto"/>
          <w:sz w:val="22"/>
          <w:szCs w:val="22"/>
          <w:lang w:val="x-none" w:eastAsia="x-none" w:bidi="ar-SA"/>
        </w:rPr>
      </w:pPr>
      <w:r w:rsidRPr="006D52F7">
        <w:rPr>
          <w:rFonts w:ascii="Times New Roman" w:eastAsia="Times New Roman" w:hAnsi="Times New Roman" w:cs="Times New Roman"/>
          <w:b/>
          <w:bCs/>
          <w:color w:val="auto"/>
          <w:sz w:val="22"/>
          <w:szCs w:val="22"/>
          <w:lang w:val="x-none" w:eastAsia="x-none" w:bidi="ar-SA"/>
        </w:rPr>
        <w:t>Грузополучатель:</w:t>
      </w:r>
    </w:p>
    <w:p w:rsidR="006D52F7" w:rsidRPr="006D52F7" w:rsidRDefault="006D52F7" w:rsidP="006D52F7">
      <w:pPr>
        <w:widowControl/>
        <w:rPr>
          <w:rFonts w:ascii="Times New Roman" w:eastAsia="Times New Roman" w:hAnsi="Times New Roman" w:cs="Times New Roman"/>
          <w:color w:val="auto"/>
          <w:sz w:val="22"/>
          <w:szCs w:val="22"/>
          <w:lang w:eastAsia="x-none" w:bidi="ar-SA"/>
        </w:rPr>
      </w:pPr>
      <w:r w:rsidRPr="006D52F7">
        <w:rPr>
          <w:rFonts w:ascii="Times New Roman" w:eastAsia="Times New Roman" w:hAnsi="Times New Roman" w:cs="Times New Roman"/>
          <w:color w:val="auto"/>
          <w:sz w:val="22"/>
          <w:szCs w:val="22"/>
          <w:lang w:val="x-none" w:eastAsia="x-none" w:bidi="ar-SA"/>
        </w:rPr>
        <w:t xml:space="preserve">Филиал «Березовская ГРЭС» </w:t>
      </w:r>
      <w:r w:rsidRPr="006D52F7">
        <w:rPr>
          <w:rFonts w:ascii="Times New Roman" w:eastAsia="Times New Roman" w:hAnsi="Times New Roman" w:cs="Times New Roman"/>
          <w:color w:val="auto"/>
          <w:sz w:val="22"/>
          <w:szCs w:val="22"/>
          <w:lang w:eastAsia="x-none" w:bidi="ar-SA"/>
        </w:rPr>
        <w:t>ПАО "Юнипро»</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 xml:space="preserve">662328, Россия, Красноярский край, Шарыповский район  </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с. Холмогорское, промбаза «Энергетиков», строение 1/15</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 xml:space="preserve">Почтовый адрес: 662313, Россия, Красноярский край, г. Шарыпово, а/я 6-3/40. </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Банковские реквизиты: р/с: 40702810192000000443</w:t>
      </w:r>
    </w:p>
    <w:p w:rsidR="006D52F7" w:rsidRPr="006D52F7" w:rsidRDefault="006D52F7" w:rsidP="006D52F7">
      <w:pPr>
        <w:widowControl/>
        <w:rPr>
          <w:rFonts w:ascii="Times New Roman" w:eastAsia="Times New Roman" w:hAnsi="Times New Roman" w:cs="Times New Roman"/>
          <w:color w:val="auto"/>
          <w:sz w:val="22"/>
          <w:szCs w:val="22"/>
          <w:lang w:val="x-none" w:eastAsia="x-none" w:bidi="ar-SA"/>
        </w:rPr>
      </w:pPr>
      <w:r w:rsidRPr="006D52F7">
        <w:rPr>
          <w:rFonts w:ascii="Times New Roman" w:eastAsia="Times New Roman" w:hAnsi="Times New Roman" w:cs="Times New Roman"/>
          <w:color w:val="auto"/>
          <w:sz w:val="22"/>
          <w:szCs w:val="22"/>
          <w:lang w:val="x-none" w:eastAsia="x-none" w:bidi="ar-SA"/>
        </w:rPr>
        <w:t xml:space="preserve">в БАНК ГПБ (АО) г. Москва,                                        к/с 30101810200000000823, БИК 044525823, </w:t>
      </w:r>
    </w:p>
    <w:p w:rsidR="00BB718E" w:rsidRDefault="006D52F7" w:rsidP="00BB718E">
      <w:pPr>
        <w:widowControl/>
        <w:rPr>
          <w:rFonts w:ascii="Times New Roman" w:eastAsia="Times New Roman" w:hAnsi="Times New Roman" w:cs="Times New Roman"/>
          <w:color w:val="auto"/>
          <w:sz w:val="22"/>
          <w:szCs w:val="22"/>
          <w:lang w:bidi="ar-SA"/>
        </w:rPr>
      </w:pPr>
      <w:r w:rsidRPr="006D52F7">
        <w:rPr>
          <w:rFonts w:ascii="Times New Roman" w:eastAsia="Times New Roman" w:hAnsi="Times New Roman" w:cs="Times New Roman"/>
          <w:color w:val="auto"/>
          <w:sz w:val="22"/>
          <w:szCs w:val="22"/>
          <w:lang w:bidi="ar-SA"/>
        </w:rPr>
        <w:t>ИНН/КПП 8602067092/245902002.</w:t>
      </w:r>
    </w:p>
    <w:p w:rsidR="00651312" w:rsidRDefault="00651312" w:rsidP="00BB718E">
      <w:pPr>
        <w:widowControl/>
        <w:rPr>
          <w:rFonts w:ascii="Times New Roman" w:eastAsia="Times New Roman" w:hAnsi="Times New Roman" w:cs="Times New Roman"/>
          <w:color w:val="auto"/>
          <w:sz w:val="22"/>
          <w:szCs w:val="22"/>
          <w:lang w:bidi="ar-SA"/>
        </w:rPr>
      </w:pPr>
    </w:p>
    <w:p w:rsidR="00651312" w:rsidRDefault="00651312" w:rsidP="00BB718E">
      <w:pPr>
        <w:widowControl/>
        <w:rPr>
          <w:rFonts w:ascii="Times New Roman" w:eastAsia="Times New Roman" w:hAnsi="Times New Roman" w:cs="Times New Roman"/>
          <w:color w:val="auto"/>
          <w:sz w:val="22"/>
          <w:szCs w:val="22"/>
          <w:lang w:bidi="ar-SA"/>
        </w:rPr>
      </w:pPr>
    </w:p>
    <w:p w:rsidR="00651312" w:rsidRDefault="00651312" w:rsidP="00BB718E">
      <w:pPr>
        <w:widowControl/>
        <w:rPr>
          <w:rFonts w:ascii="Times New Roman" w:eastAsia="Times New Roman" w:hAnsi="Times New Roman" w:cs="Times New Roman"/>
          <w:color w:val="auto"/>
          <w:sz w:val="22"/>
          <w:szCs w:val="22"/>
          <w:lang w:bidi="ar-SA"/>
        </w:rPr>
      </w:pPr>
    </w:p>
    <w:p w:rsidR="00651312" w:rsidRDefault="00651312" w:rsidP="00BB718E">
      <w:pPr>
        <w:widowControl/>
        <w:rPr>
          <w:rFonts w:ascii="Times New Roman" w:eastAsia="Times New Roman" w:hAnsi="Times New Roman" w:cs="Times New Roman"/>
          <w:color w:val="auto"/>
          <w:sz w:val="22"/>
          <w:szCs w:val="22"/>
          <w:lang w:bidi="ar-SA"/>
        </w:rPr>
      </w:pPr>
    </w:p>
    <w:p w:rsidR="00651312" w:rsidRDefault="00651312" w:rsidP="00BB718E">
      <w:pPr>
        <w:widowControl/>
        <w:rPr>
          <w:rFonts w:ascii="Times New Roman" w:eastAsia="Times New Roman" w:hAnsi="Times New Roman" w:cs="Times New Roman"/>
          <w:color w:val="auto"/>
          <w:sz w:val="22"/>
          <w:szCs w:val="22"/>
          <w:lang w:bidi="ar-SA"/>
        </w:rPr>
      </w:pPr>
    </w:p>
    <w:p w:rsidR="00651312" w:rsidRDefault="00651312" w:rsidP="00BB718E">
      <w:pPr>
        <w:widowControl/>
        <w:rPr>
          <w:rFonts w:ascii="Times New Roman" w:eastAsia="Times New Roman" w:hAnsi="Times New Roman" w:cs="Times New Roman"/>
          <w:color w:val="auto"/>
          <w:sz w:val="22"/>
          <w:szCs w:val="22"/>
          <w:lang w:bidi="ar-SA"/>
        </w:rPr>
      </w:pPr>
    </w:p>
    <w:p w:rsidR="00651312" w:rsidRDefault="00651312" w:rsidP="00BB718E">
      <w:pPr>
        <w:widowControl/>
        <w:rPr>
          <w:rFonts w:ascii="Times New Roman" w:eastAsia="Times New Roman" w:hAnsi="Times New Roman" w:cs="Times New Roman"/>
          <w:color w:val="auto"/>
          <w:sz w:val="22"/>
          <w:szCs w:val="22"/>
          <w:lang w:bidi="ar-SA"/>
        </w:rPr>
      </w:pPr>
    </w:p>
    <w:p w:rsidR="00BB718E" w:rsidRDefault="00BB718E">
      <w:pPr>
        <w:rPr>
          <w:sz w:val="2"/>
          <w:szCs w:val="2"/>
        </w:rPr>
      </w:pPr>
    </w:p>
    <w:p w:rsidR="00BB718E" w:rsidRDefault="00BB718E">
      <w:pPr>
        <w:rPr>
          <w:sz w:val="2"/>
          <w:szCs w:val="2"/>
        </w:rPr>
        <w:sectPr w:rsidR="00BB718E" w:rsidSect="006D52F7">
          <w:footerReference w:type="default" r:id="rId9"/>
          <w:type w:val="continuous"/>
          <w:pgSz w:w="11900" w:h="16840"/>
          <w:pgMar w:top="1362" w:right="1092" w:bottom="1362" w:left="6460" w:header="0" w:footer="3" w:gutter="0"/>
          <w:pgNumType w:start="7"/>
          <w:cols w:space="720"/>
          <w:noEndnote/>
          <w:docGrid w:linePitch="360"/>
        </w:sectPr>
      </w:pPr>
    </w:p>
    <w:p w:rsidR="00EE3AB3" w:rsidRDefault="00EE3AB3" w:rsidP="00EE3AB3">
      <w:pPr>
        <w:pStyle w:val="100"/>
        <w:shd w:val="clear" w:color="auto" w:fill="auto"/>
        <w:tabs>
          <w:tab w:val="left" w:pos="8311"/>
        </w:tabs>
        <w:spacing w:line="240" w:lineRule="exact"/>
        <w:ind w:left="4480"/>
        <w:jc w:val="right"/>
        <w:rPr>
          <w:rFonts w:ascii="Times New Roman" w:hAnsi="Times New Roman" w:cs="Times New Roman"/>
          <w:i w:val="0"/>
          <w:sz w:val="22"/>
          <w:szCs w:val="22"/>
        </w:rPr>
      </w:pPr>
      <w:r>
        <w:rPr>
          <w:rFonts w:ascii="Times New Roman" w:hAnsi="Times New Roman" w:cs="Times New Roman"/>
          <w:i w:val="0"/>
          <w:sz w:val="22"/>
          <w:szCs w:val="22"/>
        </w:rPr>
        <w:lastRenderedPageBreak/>
        <w:t xml:space="preserve">  Приложение №1</w:t>
      </w:r>
    </w:p>
    <w:p w:rsidR="00EE3AB3" w:rsidRDefault="00EE3AB3" w:rsidP="00EE3AB3">
      <w:pPr>
        <w:pStyle w:val="100"/>
        <w:shd w:val="clear" w:color="auto" w:fill="auto"/>
        <w:tabs>
          <w:tab w:val="left" w:pos="8311"/>
        </w:tabs>
        <w:spacing w:line="240" w:lineRule="exact"/>
        <w:ind w:left="4480"/>
        <w:jc w:val="right"/>
        <w:rPr>
          <w:rFonts w:ascii="Times New Roman" w:hAnsi="Times New Roman" w:cs="Times New Roman"/>
          <w:i w:val="0"/>
          <w:sz w:val="22"/>
          <w:szCs w:val="22"/>
        </w:rPr>
      </w:pPr>
      <w:r>
        <w:rPr>
          <w:rFonts w:ascii="Times New Roman" w:hAnsi="Times New Roman" w:cs="Times New Roman"/>
          <w:i w:val="0"/>
          <w:sz w:val="22"/>
          <w:szCs w:val="22"/>
        </w:rPr>
        <w:t xml:space="preserve"> </w:t>
      </w:r>
    </w:p>
    <w:p w:rsidR="00EE3AB3" w:rsidRPr="00696F18" w:rsidRDefault="00EE3AB3" w:rsidP="00EE3AB3">
      <w:pPr>
        <w:pStyle w:val="100"/>
        <w:shd w:val="clear" w:color="auto" w:fill="auto"/>
        <w:tabs>
          <w:tab w:val="left" w:pos="8311"/>
        </w:tabs>
        <w:spacing w:line="240" w:lineRule="exact"/>
        <w:ind w:left="4480"/>
        <w:jc w:val="right"/>
        <w:rPr>
          <w:rFonts w:ascii="Times New Roman" w:hAnsi="Times New Roman" w:cs="Times New Roman"/>
          <w:i w:val="0"/>
          <w:sz w:val="22"/>
          <w:szCs w:val="22"/>
        </w:rPr>
      </w:pPr>
      <w:r>
        <w:rPr>
          <w:rFonts w:ascii="Times New Roman" w:hAnsi="Times New Roman" w:cs="Times New Roman"/>
          <w:i w:val="0"/>
          <w:sz w:val="22"/>
          <w:szCs w:val="22"/>
        </w:rPr>
        <w:t>К договору №______________</w:t>
      </w:r>
    </w:p>
    <w:p w:rsidR="00EE3AB3" w:rsidRDefault="00EE3AB3" w:rsidP="00EE3AB3">
      <w:pPr>
        <w:widowControl/>
        <w:autoSpaceDE w:val="0"/>
        <w:autoSpaceDN w:val="0"/>
        <w:jc w:val="center"/>
        <w:rPr>
          <w:rFonts w:ascii="Times New Roman" w:eastAsia="Times New Roman" w:hAnsi="Times New Roman" w:cs="Times New Roman"/>
          <w:b/>
          <w:color w:val="auto"/>
          <w:sz w:val="22"/>
          <w:szCs w:val="22"/>
          <w:lang w:bidi="ar-SA"/>
        </w:rPr>
      </w:pPr>
    </w:p>
    <w:p w:rsidR="00EE3AB3" w:rsidRPr="002B517A" w:rsidRDefault="00EE3AB3" w:rsidP="00EE3AB3">
      <w:pPr>
        <w:widowControl/>
        <w:autoSpaceDE w:val="0"/>
        <w:autoSpaceDN w:val="0"/>
        <w:jc w:val="center"/>
        <w:rPr>
          <w:rFonts w:ascii="Times New Roman" w:eastAsia="Times New Roman" w:hAnsi="Times New Roman" w:cs="Times New Roman"/>
          <w:b/>
          <w:color w:val="auto"/>
          <w:sz w:val="22"/>
          <w:szCs w:val="22"/>
          <w:lang w:bidi="ar-SA"/>
        </w:rPr>
      </w:pPr>
      <w:r w:rsidRPr="002B517A">
        <w:rPr>
          <w:rFonts w:ascii="Times New Roman" w:eastAsia="Times New Roman" w:hAnsi="Times New Roman" w:cs="Times New Roman"/>
          <w:b/>
          <w:color w:val="auto"/>
          <w:sz w:val="22"/>
          <w:szCs w:val="22"/>
          <w:lang w:bidi="ar-SA"/>
        </w:rPr>
        <w:t>ТЕХНИЧЕСКОЕ ЗАДАНИЕ №241</w:t>
      </w:r>
    </w:p>
    <w:p w:rsidR="00EE3AB3" w:rsidRPr="002B517A" w:rsidRDefault="00EE3AB3" w:rsidP="00EE3AB3">
      <w:pPr>
        <w:widowControl/>
        <w:autoSpaceDE w:val="0"/>
        <w:autoSpaceDN w:val="0"/>
        <w:ind w:firstLine="709"/>
        <w:jc w:val="both"/>
        <w:rPr>
          <w:rFonts w:ascii="Times New Roman" w:eastAsia="Times New Roman" w:hAnsi="Times New Roman" w:cs="Times New Roman"/>
          <w:b/>
          <w:color w:val="000000" w:themeColor="text1"/>
          <w:sz w:val="22"/>
          <w:szCs w:val="22"/>
          <w:lang w:bidi="ar-SA"/>
        </w:rPr>
      </w:pPr>
      <w:r w:rsidRPr="002B517A">
        <w:rPr>
          <w:rFonts w:ascii="Times New Roman" w:eastAsia="Times New Roman" w:hAnsi="Times New Roman" w:cs="Times New Roman"/>
          <w:b/>
          <w:color w:val="auto"/>
          <w:sz w:val="22"/>
          <w:szCs w:val="22"/>
          <w:lang w:bidi="ar-SA"/>
        </w:rPr>
        <w:t>Изготовление и поставка металлических узлов и деталей для ремонтно-восстановительных работ котлоагрегата ст. №3</w:t>
      </w:r>
      <w:r w:rsidRPr="002B517A">
        <w:rPr>
          <w:rFonts w:ascii="Times New Roman" w:eastAsia="Times New Roman" w:hAnsi="Times New Roman" w:cs="Times New Roman"/>
          <w:b/>
          <w:color w:val="000000" w:themeColor="text1"/>
          <w:sz w:val="22"/>
          <w:szCs w:val="22"/>
          <w:lang w:bidi="ar-SA"/>
        </w:rPr>
        <w:t xml:space="preserve"> филиала «Берёзовская ГРЭС» ПАО «Юнипро».</w:t>
      </w:r>
    </w:p>
    <w:p w:rsidR="00EE3AB3" w:rsidRPr="002B517A" w:rsidRDefault="00EE3AB3" w:rsidP="00EE3AB3">
      <w:pPr>
        <w:widowControl/>
        <w:autoSpaceDE w:val="0"/>
        <w:autoSpaceDN w:val="0"/>
        <w:jc w:val="center"/>
        <w:rPr>
          <w:rFonts w:ascii="Times New Roman" w:eastAsia="Times New Roman" w:hAnsi="Times New Roman" w:cs="Times New Roman"/>
          <w:b/>
          <w:color w:val="auto"/>
          <w:sz w:val="22"/>
          <w:szCs w:val="22"/>
          <w:lang w:bidi="ar-SA"/>
        </w:rPr>
      </w:pPr>
    </w:p>
    <w:p w:rsidR="00EE3AB3" w:rsidRPr="002B517A" w:rsidRDefault="00EE3AB3" w:rsidP="00EE3AB3">
      <w:pPr>
        <w:widowControl/>
        <w:numPr>
          <w:ilvl w:val="0"/>
          <w:numId w:val="26"/>
        </w:numPr>
        <w:autoSpaceDE w:val="0"/>
        <w:autoSpaceDN w:val="0"/>
        <w:spacing w:before="120" w:after="120"/>
        <w:contextualSpacing/>
        <w:jc w:val="both"/>
        <w:rPr>
          <w:rFonts w:ascii="Times New Roman" w:eastAsia="Times New Roman" w:hAnsi="Times New Roman" w:cs="Times New Roman"/>
          <w:b/>
          <w:color w:val="auto"/>
          <w:sz w:val="22"/>
          <w:szCs w:val="22"/>
          <w:lang w:eastAsia="en-US" w:bidi="ar-SA"/>
        </w:rPr>
      </w:pPr>
      <w:r w:rsidRPr="002B517A">
        <w:rPr>
          <w:rFonts w:ascii="Times New Roman" w:eastAsia="Times New Roman" w:hAnsi="Times New Roman" w:cs="Times New Roman"/>
          <w:b/>
          <w:color w:val="auto"/>
          <w:sz w:val="22"/>
          <w:szCs w:val="22"/>
          <w:lang w:bidi="ar-SA"/>
        </w:rPr>
        <w:t xml:space="preserve"> </w:t>
      </w:r>
      <w:r w:rsidRPr="002B517A">
        <w:rPr>
          <w:rFonts w:ascii="Times New Roman" w:eastAsia="Times New Roman" w:hAnsi="Times New Roman" w:cs="Times New Roman"/>
          <w:b/>
          <w:color w:val="auto"/>
          <w:sz w:val="22"/>
          <w:szCs w:val="22"/>
          <w:lang w:eastAsia="en-US" w:bidi="ar-SA"/>
        </w:rPr>
        <w:t xml:space="preserve">Заказчик: </w:t>
      </w:r>
      <w:r w:rsidRPr="002B517A">
        <w:rPr>
          <w:rFonts w:ascii="Times New Roman" w:eastAsia="Times New Roman" w:hAnsi="Times New Roman" w:cs="Times New Roman"/>
          <w:color w:val="auto"/>
          <w:sz w:val="22"/>
          <w:szCs w:val="22"/>
          <w:lang w:eastAsia="en-US" w:bidi="ar-SA"/>
        </w:rPr>
        <w:t>ПАО «Юнипро»</w:t>
      </w:r>
    </w:p>
    <w:p w:rsidR="00EE3AB3" w:rsidRPr="002B517A" w:rsidRDefault="00EE3AB3" w:rsidP="00EE3AB3">
      <w:pPr>
        <w:widowControl/>
        <w:spacing w:before="120" w:after="120"/>
        <w:ind w:left="360"/>
        <w:contextualSpacing/>
        <w:jc w:val="both"/>
        <w:rPr>
          <w:rFonts w:ascii="Times New Roman" w:eastAsia="Times New Roman" w:hAnsi="Times New Roman" w:cs="Times New Roman"/>
          <w:b/>
          <w:color w:val="auto"/>
          <w:sz w:val="22"/>
          <w:szCs w:val="22"/>
          <w:lang w:eastAsia="en-US" w:bidi="ar-SA"/>
        </w:rPr>
      </w:pPr>
    </w:p>
    <w:p w:rsidR="00EE3AB3" w:rsidRPr="002B517A" w:rsidRDefault="00EE3AB3" w:rsidP="00EE3AB3">
      <w:pPr>
        <w:widowControl/>
        <w:numPr>
          <w:ilvl w:val="0"/>
          <w:numId w:val="26"/>
        </w:numPr>
        <w:autoSpaceDE w:val="0"/>
        <w:autoSpaceDN w:val="0"/>
        <w:spacing w:before="120" w:after="120" w:line="288" w:lineRule="auto"/>
        <w:contextualSpacing/>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b/>
          <w:color w:val="auto"/>
          <w:sz w:val="22"/>
          <w:szCs w:val="22"/>
          <w:lang w:eastAsia="en-US" w:bidi="ar-SA"/>
        </w:rPr>
        <w:t xml:space="preserve">Полное наименование оборудования, место нахождения оборудования: </w:t>
      </w:r>
      <w:r w:rsidRPr="002B517A">
        <w:rPr>
          <w:rFonts w:ascii="Times New Roman" w:eastAsia="Times New Roman" w:hAnsi="Times New Roman" w:cs="Times New Roman"/>
          <w:color w:val="auto"/>
          <w:sz w:val="22"/>
          <w:szCs w:val="22"/>
          <w:lang w:eastAsia="en-US" w:bidi="ar-SA"/>
        </w:rPr>
        <w:t>Российская</w:t>
      </w:r>
      <w:r w:rsidRPr="002B517A">
        <w:rPr>
          <w:rFonts w:ascii="Times New Roman" w:eastAsia="Times New Roman" w:hAnsi="Times New Roman" w:cs="Times New Roman"/>
          <w:color w:val="auto"/>
          <w:sz w:val="22"/>
          <w:szCs w:val="22"/>
          <w:lang w:bidi="ar-SA"/>
        </w:rPr>
        <w:t xml:space="preserve"> Федерация, 662320, Красноярский край, Шарыповский район, с. Холмогорское, промбаза «Энергетиков», филиал «Берёзовская ГРЭС» ПАО «Юнипро», ГК КО;</w:t>
      </w:r>
    </w:p>
    <w:p w:rsidR="00EE3AB3" w:rsidRPr="002B517A" w:rsidRDefault="00EE3AB3" w:rsidP="00EE3AB3">
      <w:pPr>
        <w:widowControl/>
        <w:spacing w:before="120" w:after="120" w:line="288" w:lineRule="auto"/>
        <w:contextualSpacing/>
        <w:jc w:val="both"/>
        <w:rPr>
          <w:rFonts w:ascii="Times New Roman" w:eastAsia="Times New Roman" w:hAnsi="Times New Roman" w:cs="Times New Roman"/>
          <w:color w:val="auto"/>
          <w:sz w:val="22"/>
          <w:szCs w:val="22"/>
          <w:lang w:bidi="ar-SA"/>
        </w:rPr>
      </w:pPr>
    </w:p>
    <w:p w:rsidR="00EE3AB3" w:rsidRPr="002B517A" w:rsidRDefault="00EE3AB3" w:rsidP="00EE3AB3">
      <w:pPr>
        <w:widowControl/>
        <w:numPr>
          <w:ilvl w:val="0"/>
          <w:numId w:val="26"/>
        </w:numPr>
        <w:autoSpaceDE w:val="0"/>
        <w:autoSpaceDN w:val="0"/>
        <w:spacing w:before="120" w:after="120"/>
        <w:contextualSpacing/>
        <w:jc w:val="both"/>
        <w:rPr>
          <w:rFonts w:ascii="Times New Roman" w:eastAsia="Times New Roman" w:hAnsi="Times New Roman" w:cs="Times New Roman"/>
          <w:color w:val="auto"/>
          <w:sz w:val="22"/>
          <w:szCs w:val="22"/>
          <w:lang w:eastAsia="en-US" w:bidi="ar-SA"/>
        </w:rPr>
      </w:pPr>
      <w:r w:rsidRPr="002B517A">
        <w:rPr>
          <w:rFonts w:ascii="Times New Roman" w:eastAsia="Times New Roman" w:hAnsi="Times New Roman" w:cs="Times New Roman"/>
          <w:b/>
          <w:color w:val="auto"/>
          <w:sz w:val="22"/>
          <w:szCs w:val="22"/>
          <w:lang w:eastAsia="en-US" w:bidi="ar-SA"/>
        </w:rPr>
        <w:t>Основание для производства работ:</w:t>
      </w:r>
      <w:r w:rsidRPr="002B517A">
        <w:rPr>
          <w:rFonts w:ascii="Times New Roman" w:eastAsia="Times New Roman" w:hAnsi="Times New Roman" w:cs="Times New Roman"/>
          <w:color w:val="auto"/>
          <w:sz w:val="22"/>
          <w:szCs w:val="22"/>
          <w:lang w:eastAsia="en-US" w:bidi="ar-SA"/>
        </w:rPr>
        <w:t xml:space="preserve"> </w:t>
      </w:r>
      <w:r w:rsidRPr="002B517A">
        <w:rPr>
          <w:rFonts w:ascii="Times New Roman" w:eastAsia="Times New Roman" w:hAnsi="Times New Roman" w:cs="Times New Roman"/>
          <w:color w:val="auto"/>
          <w:sz w:val="22"/>
          <w:szCs w:val="22"/>
          <w:lang w:bidi="ar-SA"/>
        </w:rPr>
        <w:t>Выполнение ремонтно-восстановительных работ 3-го энергоблока филиала «Березовская ГРЭС» ПАО «Юнипро» в результате аварии 01.02.2016.</w:t>
      </w:r>
    </w:p>
    <w:p w:rsidR="00EE3AB3" w:rsidRPr="002B517A" w:rsidRDefault="00EE3AB3" w:rsidP="00EE3AB3">
      <w:pPr>
        <w:widowControl/>
        <w:spacing w:before="120" w:after="120"/>
        <w:contextualSpacing/>
        <w:jc w:val="both"/>
        <w:rPr>
          <w:rFonts w:ascii="Times New Roman" w:eastAsia="Times New Roman" w:hAnsi="Times New Roman" w:cs="Times New Roman"/>
          <w:color w:val="auto"/>
          <w:sz w:val="22"/>
          <w:szCs w:val="22"/>
          <w:lang w:eastAsia="en-US" w:bidi="ar-SA"/>
        </w:rPr>
      </w:pPr>
    </w:p>
    <w:p w:rsidR="00EE3AB3" w:rsidRPr="002B517A" w:rsidRDefault="00EE3AB3" w:rsidP="00EE3AB3">
      <w:pPr>
        <w:widowControl/>
        <w:numPr>
          <w:ilvl w:val="0"/>
          <w:numId w:val="26"/>
        </w:numPr>
        <w:autoSpaceDE w:val="0"/>
        <w:autoSpaceDN w:val="0"/>
        <w:spacing w:before="120" w:after="120"/>
        <w:contextualSpacing/>
        <w:jc w:val="both"/>
        <w:rPr>
          <w:rFonts w:ascii="Times New Roman" w:eastAsia="Times New Roman" w:hAnsi="Times New Roman" w:cs="Times New Roman"/>
          <w:color w:val="auto"/>
          <w:sz w:val="22"/>
          <w:szCs w:val="22"/>
          <w:lang w:eastAsia="en-US" w:bidi="ar-SA"/>
        </w:rPr>
      </w:pPr>
      <w:r w:rsidRPr="002B517A">
        <w:rPr>
          <w:rFonts w:ascii="Times New Roman" w:eastAsia="Times New Roman" w:hAnsi="Times New Roman" w:cs="Times New Roman"/>
          <w:b/>
          <w:color w:val="auto"/>
          <w:sz w:val="22"/>
          <w:szCs w:val="22"/>
          <w:lang w:eastAsia="en-US" w:bidi="ar-SA"/>
        </w:rPr>
        <w:t xml:space="preserve">Цель проведения работ: </w:t>
      </w:r>
      <w:r w:rsidRPr="002B517A">
        <w:rPr>
          <w:rFonts w:ascii="Times New Roman" w:eastAsia="Times New Roman" w:hAnsi="Times New Roman" w:cs="Times New Roman"/>
          <w:color w:val="auto"/>
          <w:sz w:val="22"/>
          <w:szCs w:val="22"/>
          <w:lang w:eastAsia="en-US" w:bidi="ar-SA"/>
        </w:rPr>
        <w:t>И</w:t>
      </w:r>
      <w:r w:rsidRPr="002B517A">
        <w:rPr>
          <w:rFonts w:ascii="Times New Roman" w:eastAsia="Times New Roman" w:hAnsi="Times New Roman" w:cs="Times New Roman"/>
          <w:bCs/>
          <w:color w:val="auto"/>
          <w:sz w:val="22"/>
          <w:szCs w:val="22"/>
          <w:lang w:bidi="ar-SA"/>
        </w:rPr>
        <w:t>зготовление и поставка металлических узлов и деталей в соответствии с заказом покупателя.</w:t>
      </w:r>
    </w:p>
    <w:p w:rsidR="00EE3AB3" w:rsidRPr="002B517A" w:rsidRDefault="00EE3AB3" w:rsidP="00EE3AB3">
      <w:pPr>
        <w:autoSpaceDE w:val="0"/>
        <w:autoSpaceDN w:val="0"/>
        <w:adjustRightInd w:val="0"/>
        <w:ind w:left="720"/>
        <w:contextualSpacing/>
        <w:rPr>
          <w:rFonts w:ascii="Times New Roman" w:eastAsia="Times New Roman" w:hAnsi="Times New Roman" w:cs="Times New Roman"/>
          <w:color w:val="auto"/>
          <w:sz w:val="22"/>
          <w:szCs w:val="22"/>
          <w:lang w:eastAsia="en-US" w:bidi="ar-SA"/>
        </w:rPr>
      </w:pPr>
    </w:p>
    <w:p w:rsidR="00EE3AB3" w:rsidRPr="002B517A" w:rsidRDefault="00EE3AB3" w:rsidP="00EE3AB3">
      <w:pPr>
        <w:widowControl/>
        <w:numPr>
          <w:ilvl w:val="0"/>
          <w:numId w:val="26"/>
        </w:numPr>
        <w:autoSpaceDE w:val="0"/>
        <w:autoSpaceDN w:val="0"/>
        <w:spacing w:before="120" w:after="120"/>
        <w:contextualSpacing/>
        <w:jc w:val="both"/>
        <w:rPr>
          <w:rFonts w:ascii="Times New Roman" w:eastAsia="Times New Roman" w:hAnsi="Times New Roman" w:cs="Times New Roman"/>
          <w:color w:val="auto"/>
          <w:sz w:val="22"/>
          <w:szCs w:val="22"/>
          <w:lang w:eastAsia="en-US" w:bidi="ar-SA"/>
        </w:rPr>
      </w:pPr>
      <w:r w:rsidRPr="002B517A">
        <w:rPr>
          <w:rFonts w:ascii="Times New Roman" w:eastAsia="Times New Roman" w:hAnsi="Times New Roman" w:cs="Times New Roman"/>
          <w:b/>
          <w:color w:val="auto"/>
          <w:sz w:val="22"/>
          <w:szCs w:val="22"/>
          <w:lang w:bidi="ar-SA"/>
        </w:rPr>
        <w:t xml:space="preserve">Особые условия: </w:t>
      </w:r>
    </w:p>
    <w:p w:rsidR="00EE3AB3" w:rsidRPr="002B517A" w:rsidRDefault="00EE3AB3" w:rsidP="00EE3AB3">
      <w:pPr>
        <w:autoSpaceDE w:val="0"/>
        <w:autoSpaceDN w:val="0"/>
        <w:adjustRightInd w:val="0"/>
        <w:ind w:left="720"/>
        <w:contextualSpacing/>
        <w:rPr>
          <w:rFonts w:ascii="Times New Roman" w:eastAsia="Times New Roman" w:hAnsi="Times New Roman" w:cs="Times New Roman"/>
          <w:color w:val="auto"/>
          <w:sz w:val="22"/>
          <w:szCs w:val="22"/>
          <w:lang w:eastAsia="en-US" w:bidi="ar-SA"/>
        </w:rPr>
      </w:pPr>
    </w:p>
    <w:p w:rsidR="00EE3AB3" w:rsidRPr="002B517A" w:rsidRDefault="00EE3AB3" w:rsidP="00EE3AB3">
      <w:pPr>
        <w:widowControl/>
        <w:numPr>
          <w:ilvl w:val="0"/>
          <w:numId w:val="26"/>
        </w:numPr>
        <w:autoSpaceDE w:val="0"/>
        <w:autoSpaceDN w:val="0"/>
        <w:spacing w:before="120" w:after="120"/>
        <w:contextualSpacing/>
        <w:jc w:val="both"/>
        <w:rPr>
          <w:rFonts w:ascii="Times New Roman" w:eastAsia="Times New Roman" w:hAnsi="Times New Roman" w:cs="Times New Roman"/>
          <w:color w:val="auto"/>
          <w:sz w:val="22"/>
          <w:szCs w:val="22"/>
          <w:lang w:eastAsia="en-US" w:bidi="ar-SA"/>
        </w:rPr>
      </w:pPr>
      <w:r w:rsidRPr="002B517A">
        <w:rPr>
          <w:rFonts w:ascii="Times New Roman" w:eastAsia="Times New Roman" w:hAnsi="Times New Roman" w:cs="Times New Roman"/>
          <w:b/>
          <w:color w:val="auto"/>
          <w:sz w:val="22"/>
          <w:szCs w:val="22"/>
          <w:lang w:bidi="ar-SA"/>
        </w:rPr>
        <w:t>Наименование и состав работ:</w:t>
      </w:r>
    </w:p>
    <w:tbl>
      <w:tblPr>
        <w:tblW w:w="0" w:type="auto"/>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6"/>
        <w:gridCol w:w="8040"/>
      </w:tblGrid>
      <w:tr w:rsidR="00EE3AB3" w:rsidRPr="002B517A" w:rsidTr="007621A6">
        <w:trPr>
          <w:trHeight w:val="408"/>
        </w:trPr>
        <w:tc>
          <w:tcPr>
            <w:tcW w:w="567" w:type="dxa"/>
            <w:vMerge w:val="restart"/>
            <w:shd w:val="clear" w:color="auto" w:fill="FFFFFF"/>
            <w:vAlign w:val="center"/>
          </w:tcPr>
          <w:p w:rsidR="00EE3AB3" w:rsidRPr="002B517A" w:rsidRDefault="00EE3AB3" w:rsidP="007621A6">
            <w:pPr>
              <w:widowControl/>
              <w:spacing w:line="205" w:lineRule="exact"/>
              <w:jc w:val="center"/>
              <w:rPr>
                <w:rFonts w:ascii="Times New Roman" w:eastAsia="Times New Roman" w:hAnsi="Times New Roman" w:cs="Times New Roman"/>
                <w:b/>
                <w:bCs/>
                <w:color w:val="auto"/>
                <w:sz w:val="22"/>
                <w:szCs w:val="22"/>
                <w:lang w:bidi="ar-SA"/>
              </w:rPr>
            </w:pPr>
            <w:r w:rsidRPr="002B517A">
              <w:rPr>
                <w:rFonts w:ascii="Times New Roman" w:eastAsia="Times New Roman" w:hAnsi="Times New Roman" w:cs="Times New Roman"/>
                <w:b/>
                <w:bCs/>
                <w:color w:val="auto"/>
                <w:sz w:val="22"/>
                <w:szCs w:val="22"/>
                <w:lang w:bidi="ar-SA"/>
              </w:rPr>
              <w:t>№ п/п</w:t>
            </w:r>
          </w:p>
        </w:tc>
        <w:tc>
          <w:tcPr>
            <w:tcW w:w="8656" w:type="dxa"/>
            <w:vMerge w:val="restart"/>
            <w:shd w:val="clear" w:color="auto" w:fill="FFFFFF"/>
            <w:vAlign w:val="center"/>
          </w:tcPr>
          <w:p w:rsidR="00EE3AB3" w:rsidRPr="002B517A" w:rsidRDefault="00EE3AB3" w:rsidP="007621A6">
            <w:pPr>
              <w:widowControl/>
              <w:spacing w:line="209" w:lineRule="exact"/>
              <w:jc w:val="center"/>
              <w:rPr>
                <w:rFonts w:ascii="Times New Roman" w:eastAsia="Times New Roman" w:hAnsi="Times New Roman" w:cs="Times New Roman"/>
                <w:b/>
                <w:bCs/>
                <w:color w:val="auto"/>
                <w:sz w:val="22"/>
                <w:szCs w:val="22"/>
                <w:lang w:bidi="ar-SA"/>
              </w:rPr>
            </w:pPr>
            <w:r w:rsidRPr="002B517A">
              <w:rPr>
                <w:rFonts w:ascii="Times New Roman" w:eastAsia="Times New Roman" w:hAnsi="Times New Roman" w:cs="Times New Roman"/>
                <w:b/>
                <w:bCs/>
                <w:color w:val="auto"/>
                <w:sz w:val="22"/>
                <w:szCs w:val="22"/>
                <w:lang w:bidi="ar-SA"/>
              </w:rPr>
              <w:t>Технологическое наименование работ или сборочных единиц оборудования, подлежащих изготовлению или ремонту</w:t>
            </w:r>
          </w:p>
        </w:tc>
      </w:tr>
      <w:tr w:rsidR="00EE3AB3" w:rsidRPr="002B517A" w:rsidTr="007621A6">
        <w:trPr>
          <w:trHeight w:val="328"/>
        </w:trPr>
        <w:tc>
          <w:tcPr>
            <w:tcW w:w="567" w:type="dxa"/>
            <w:vMerge/>
            <w:shd w:val="clear" w:color="auto" w:fill="FFFFFF"/>
            <w:vAlign w:val="center"/>
          </w:tcPr>
          <w:p w:rsidR="00EE3AB3" w:rsidRPr="002B517A" w:rsidRDefault="00EE3AB3" w:rsidP="007621A6">
            <w:pPr>
              <w:widowControl/>
              <w:jc w:val="center"/>
              <w:rPr>
                <w:rFonts w:ascii="Times New Roman" w:eastAsia="Times New Roman" w:hAnsi="Times New Roman" w:cs="Times New Roman"/>
                <w:b/>
                <w:bCs/>
                <w:color w:val="auto"/>
                <w:sz w:val="22"/>
                <w:szCs w:val="22"/>
                <w:lang w:bidi="ar-SA"/>
              </w:rPr>
            </w:pPr>
          </w:p>
        </w:tc>
        <w:tc>
          <w:tcPr>
            <w:tcW w:w="8656" w:type="dxa"/>
            <w:vMerge/>
            <w:shd w:val="clear" w:color="auto" w:fill="FFFFFF"/>
            <w:vAlign w:val="center"/>
          </w:tcPr>
          <w:p w:rsidR="00EE3AB3" w:rsidRPr="002B517A" w:rsidRDefault="00EE3AB3" w:rsidP="007621A6">
            <w:pPr>
              <w:widowControl/>
              <w:jc w:val="center"/>
              <w:rPr>
                <w:rFonts w:ascii="Times New Roman" w:eastAsia="Times New Roman" w:hAnsi="Times New Roman" w:cs="Times New Roman"/>
                <w:b/>
                <w:bCs/>
                <w:color w:val="auto"/>
                <w:sz w:val="22"/>
                <w:szCs w:val="22"/>
                <w:lang w:bidi="ar-SA"/>
              </w:rPr>
            </w:pPr>
          </w:p>
        </w:tc>
      </w:tr>
      <w:tr w:rsidR="00EE3AB3" w:rsidRPr="002B517A" w:rsidTr="007621A6">
        <w:trPr>
          <w:trHeight w:val="277"/>
        </w:trPr>
        <w:tc>
          <w:tcPr>
            <w:tcW w:w="567" w:type="dxa"/>
            <w:shd w:val="clear" w:color="auto" w:fill="FFFFFF"/>
            <w:vAlign w:val="center"/>
          </w:tcPr>
          <w:p w:rsidR="00EE3AB3" w:rsidRPr="002B517A" w:rsidRDefault="00EE3AB3" w:rsidP="007621A6">
            <w:pPr>
              <w:widowControl/>
              <w:jc w:val="center"/>
              <w:rPr>
                <w:rFonts w:ascii="Verdana" w:eastAsia="Verdana" w:hAnsi="Verdana" w:cs="Verdana"/>
                <w:spacing w:val="-10"/>
                <w:sz w:val="19"/>
                <w:szCs w:val="19"/>
                <w:lang w:val="ru" w:bidi="ar-SA"/>
              </w:rPr>
            </w:pPr>
            <w:r w:rsidRPr="002B517A">
              <w:rPr>
                <w:rFonts w:ascii="Verdana" w:eastAsia="Verdana" w:hAnsi="Verdana" w:cs="Verdana"/>
                <w:spacing w:val="-10"/>
                <w:sz w:val="19"/>
                <w:szCs w:val="19"/>
                <w:lang w:val="ru" w:bidi="ar-SA"/>
              </w:rPr>
              <w:t>1</w:t>
            </w:r>
          </w:p>
        </w:tc>
        <w:tc>
          <w:tcPr>
            <w:tcW w:w="8656" w:type="dxa"/>
            <w:shd w:val="clear" w:color="auto" w:fill="FFFFFF"/>
            <w:vAlign w:val="center"/>
          </w:tcPr>
          <w:p w:rsidR="00EE3AB3" w:rsidRPr="002B517A" w:rsidRDefault="00EE3AB3" w:rsidP="007621A6">
            <w:pPr>
              <w:widowControl/>
              <w:jc w:val="center"/>
              <w:rPr>
                <w:rFonts w:ascii="Verdana" w:eastAsia="Verdana" w:hAnsi="Verdana" w:cs="Verdana"/>
                <w:spacing w:val="-10"/>
                <w:sz w:val="19"/>
                <w:szCs w:val="19"/>
                <w:lang w:val="ru" w:bidi="ar-SA"/>
              </w:rPr>
            </w:pPr>
            <w:r w:rsidRPr="002B517A">
              <w:rPr>
                <w:rFonts w:ascii="Verdana" w:eastAsia="Verdana" w:hAnsi="Verdana" w:cs="Verdana"/>
                <w:spacing w:val="-10"/>
                <w:sz w:val="19"/>
                <w:szCs w:val="19"/>
                <w:lang w:val="ru" w:bidi="ar-SA"/>
              </w:rPr>
              <w:t>2</w:t>
            </w:r>
          </w:p>
        </w:tc>
      </w:tr>
      <w:tr w:rsidR="00EE3AB3" w:rsidRPr="002B517A" w:rsidTr="007621A6">
        <w:trPr>
          <w:trHeight w:val="283"/>
        </w:trPr>
        <w:tc>
          <w:tcPr>
            <w:tcW w:w="567" w:type="dxa"/>
            <w:shd w:val="clear" w:color="auto" w:fill="FFFFFF"/>
            <w:vAlign w:val="center"/>
          </w:tcPr>
          <w:p w:rsidR="00EE3AB3" w:rsidRPr="002B517A" w:rsidRDefault="00EE3AB3" w:rsidP="007621A6">
            <w:pPr>
              <w:widowControl/>
              <w:numPr>
                <w:ilvl w:val="0"/>
                <w:numId w:val="27"/>
              </w:numPr>
              <w:autoSpaceDE w:val="0"/>
              <w:autoSpaceDN w:val="0"/>
              <w:adjustRightInd w:val="0"/>
              <w:contextualSpacing/>
              <w:jc w:val="center"/>
              <w:rPr>
                <w:rFonts w:ascii="Verdana" w:eastAsia="Verdana" w:hAnsi="Verdana" w:cs="Verdana"/>
                <w:spacing w:val="-10"/>
                <w:sz w:val="19"/>
                <w:szCs w:val="19"/>
                <w:lang w:val="ru" w:bidi="ar-SA"/>
              </w:rPr>
            </w:pPr>
          </w:p>
        </w:tc>
        <w:tc>
          <w:tcPr>
            <w:tcW w:w="8656" w:type="dxa"/>
            <w:shd w:val="clear" w:color="auto" w:fill="FFFFFF"/>
          </w:tcPr>
          <w:p w:rsidR="00EE3AB3" w:rsidRPr="002B517A" w:rsidRDefault="00EE3AB3" w:rsidP="007621A6">
            <w:pPr>
              <w:widowControl/>
              <w:rPr>
                <w:rFonts w:ascii="Times New Roman" w:hAnsi="Times New Roman" w:cs="Times New Roman"/>
                <w:sz w:val="22"/>
                <w:szCs w:val="16"/>
                <w:lang w:bidi="ar-SA"/>
              </w:rPr>
            </w:pPr>
            <w:r w:rsidRPr="002B517A">
              <w:rPr>
                <w:rFonts w:ascii="Times New Roman" w:hAnsi="Times New Roman" w:cs="Times New Roman"/>
                <w:sz w:val="22"/>
                <w:szCs w:val="16"/>
                <w:lang w:bidi="ar-SA"/>
              </w:rPr>
              <w:t xml:space="preserve">Прямоугольные и фигурные детали из листа или проката, с фасками под сварку, с вырезами, с отверстиями или без отверстий </w:t>
            </w:r>
          </w:p>
        </w:tc>
      </w:tr>
      <w:tr w:rsidR="00EE3AB3" w:rsidRPr="002B517A" w:rsidTr="007621A6">
        <w:trPr>
          <w:trHeight w:val="283"/>
        </w:trPr>
        <w:tc>
          <w:tcPr>
            <w:tcW w:w="567" w:type="dxa"/>
            <w:shd w:val="clear" w:color="auto" w:fill="FFFFFF"/>
            <w:vAlign w:val="center"/>
          </w:tcPr>
          <w:p w:rsidR="00EE3AB3" w:rsidRPr="002B517A" w:rsidRDefault="00EE3AB3" w:rsidP="007621A6">
            <w:pPr>
              <w:widowControl/>
              <w:numPr>
                <w:ilvl w:val="0"/>
                <w:numId w:val="27"/>
              </w:numPr>
              <w:autoSpaceDE w:val="0"/>
              <w:autoSpaceDN w:val="0"/>
              <w:adjustRightInd w:val="0"/>
              <w:contextualSpacing/>
              <w:jc w:val="center"/>
              <w:rPr>
                <w:rFonts w:ascii="Verdana" w:eastAsia="Verdana" w:hAnsi="Verdana" w:cs="Verdana"/>
                <w:spacing w:val="-10"/>
                <w:sz w:val="19"/>
                <w:szCs w:val="19"/>
                <w:lang w:val="ru" w:bidi="ar-SA"/>
              </w:rPr>
            </w:pPr>
          </w:p>
        </w:tc>
        <w:tc>
          <w:tcPr>
            <w:tcW w:w="8656" w:type="dxa"/>
            <w:shd w:val="clear" w:color="auto" w:fill="FFFFFF"/>
          </w:tcPr>
          <w:p w:rsidR="00EE3AB3" w:rsidRPr="002B517A" w:rsidRDefault="00EE3AB3" w:rsidP="007621A6">
            <w:pPr>
              <w:widowControl/>
              <w:rPr>
                <w:rFonts w:ascii="Times New Roman" w:hAnsi="Times New Roman" w:cs="Times New Roman"/>
                <w:sz w:val="22"/>
                <w:szCs w:val="16"/>
                <w:lang w:bidi="ar-SA"/>
              </w:rPr>
            </w:pPr>
            <w:r w:rsidRPr="002B517A">
              <w:rPr>
                <w:rFonts w:ascii="Times New Roman" w:hAnsi="Times New Roman" w:cs="Times New Roman"/>
                <w:sz w:val="22"/>
                <w:szCs w:val="16"/>
                <w:lang w:bidi="ar-SA"/>
              </w:rPr>
              <w:t>Сложные узлы и изделия со сборкой, сваркой, термообработкой, расточными, фрезерными работами или без них</w:t>
            </w:r>
          </w:p>
        </w:tc>
      </w:tr>
      <w:tr w:rsidR="00EE3AB3" w:rsidRPr="002B517A" w:rsidTr="007621A6">
        <w:trPr>
          <w:trHeight w:val="283"/>
        </w:trPr>
        <w:tc>
          <w:tcPr>
            <w:tcW w:w="567" w:type="dxa"/>
            <w:shd w:val="clear" w:color="auto" w:fill="FFFFFF"/>
            <w:vAlign w:val="center"/>
          </w:tcPr>
          <w:p w:rsidR="00EE3AB3" w:rsidRPr="002B517A" w:rsidRDefault="00EE3AB3" w:rsidP="007621A6">
            <w:pPr>
              <w:widowControl/>
              <w:numPr>
                <w:ilvl w:val="0"/>
                <w:numId w:val="27"/>
              </w:numPr>
              <w:autoSpaceDE w:val="0"/>
              <w:autoSpaceDN w:val="0"/>
              <w:adjustRightInd w:val="0"/>
              <w:contextualSpacing/>
              <w:jc w:val="center"/>
              <w:rPr>
                <w:rFonts w:ascii="Verdana" w:eastAsia="Verdana" w:hAnsi="Verdana" w:cs="Verdana"/>
                <w:spacing w:val="-10"/>
                <w:sz w:val="19"/>
                <w:szCs w:val="19"/>
                <w:lang w:val="ru" w:bidi="ar-SA"/>
              </w:rPr>
            </w:pPr>
          </w:p>
        </w:tc>
        <w:tc>
          <w:tcPr>
            <w:tcW w:w="8656" w:type="dxa"/>
            <w:shd w:val="clear" w:color="auto" w:fill="FFFFFF"/>
          </w:tcPr>
          <w:p w:rsidR="00EE3AB3" w:rsidRPr="002B517A" w:rsidRDefault="00EE3AB3" w:rsidP="007621A6">
            <w:pPr>
              <w:widowControl/>
              <w:rPr>
                <w:rFonts w:ascii="Times New Roman" w:hAnsi="Times New Roman" w:cs="Times New Roman"/>
                <w:sz w:val="22"/>
                <w:szCs w:val="16"/>
                <w:lang w:bidi="ar-SA"/>
              </w:rPr>
            </w:pPr>
            <w:r w:rsidRPr="002B517A">
              <w:rPr>
                <w:rFonts w:ascii="Times New Roman" w:hAnsi="Times New Roman" w:cs="Times New Roman"/>
                <w:sz w:val="22"/>
                <w:szCs w:val="16"/>
                <w:lang w:bidi="ar-SA"/>
              </w:rPr>
              <w:t>Детали и узлы опорно-подвесной системы</w:t>
            </w:r>
          </w:p>
        </w:tc>
      </w:tr>
      <w:tr w:rsidR="00EE3AB3" w:rsidRPr="002B517A" w:rsidTr="007621A6">
        <w:trPr>
          <w:trHeight w:val="283"/>
        </w:trPr>
        <w:tc>
          <w:tcPr>
            <w:tcW w:w="567" w:type="dxa"/>
            <w:shd w:val="clear" w:color="auto" w:fill="FFFFFF"/>
            <w:vAlign w:val="center"/>
          </w:tcPr>
          <w:p w:rsidR="00EE3AB3" w:rsidRPr="002B517A" w:rsidRDefault="00EE3AB3" w:rsidP="007621A6">
            <w:pPr>
              <w:widowControl/>
              <w:numPr>
                <w:ilvl w:val="0"/>
                <w:numId w:val="27"/>
              </w:numPr>
              <w:autoSpaceDE w:val="0"/>
              <w:autoSpaceDN w:val="0"/>
              <w:adjustRightInd w:val="0"/>
              <w:contextualSpacing/>
              <w:jc w:val="center"/>
              <w:rPr>
                <w:rFonts w:ascii="Verdana" w:eastAsia="Verdana" w:hAnsi="Verdana" w:cs="Verdana"/>
                <w:spacing w:val="-10"/>
                <w:sz w:val="19"/>
                <w:szCs w:val="19"/>
                <w:lang w:val="ru" w:bidi="ar-SA"/>
              </w:rPr>
            </w:pPr>
          </w:p>
        </w:tc>
        <w:tc>
          <w:tcPr>
            <w:tcW w:w="8656" w:type="dxa"/>
            <w:shd w:val="clear" w:color="auto" w:fill="FFFFFF"/>
          </w:tcPr>
          <w:p w:rsidR="00EE3AB3" w:rsidRPr="002B517A" w:rsidRDefault="00EE3AB3" w:rsidP="007621A6">
            <w:pPr>
              <w:widowControl/>
              <w:rPr>
                <w:rFonts w:ascii="Times New Roman" w:hAnsi="Times New Roman" w:cs="Times New Roman"/>
                <w:sz w:val="22"/>
                <w:szCs w:val="16"/>
                <w:lang w:bidi="ar-SA"/>
              </w:rPr>
            </w:pPr>
            <w:r w:rsidRPr="002B517A">
              <w:rPr>
                <w:rFonts w:ascii="Times New Roman" w:hAnsi="Times New Roman" w:cs="Times New Roman"/>
                <w:sz w:val="22"/>
                <w:szCs w:val="16"/>
                <w:lang w:bidi="ar-SA"/>
              </w:rPr>
              <w:t>Мелкие индивидуальные изделия, конструкции с массой менее 5 кг. Крепёжные элементы, оси, пальцы, серьги, хомуты и т.д.</w:t>
            </w:r>
          </w:p>
        </w:tc>
      </w:tr>
      <w:tr w:rsidR="00EE3AB3" w:rsidRPr="002B517A" w:rsidTr="007621A6">
        <w:trPr>
          <w:trHeight w:val="283"/>
        </w:trPr>
        <w:tc>
          <w:tcPr>
            <w:tcW w:w="567" w:type="dxa"/>
            <w:shd w:val="clear" w:color="auto" w:fill="FFFFFF"/>
            <w:vAlign w:val="center"/>
          </w:tcPr>
          <w:p w:rsidR="00EE3AB3" w:rsidRPr="002B517A" w:rsidRDefault="00EE3AB3" w:rsidP="007621A6">
            <w:pPr>
              <w:widowControl/>
              <w:numPr>
                <w:ilvl w:val="0"/>
                <w:numId w:val="27"/>
              </w:numPr>
              <w:autoSpaceDE w:val="0"/>
              <w:autoSpaceDN w:val="0"/>
              <w:adjustRightInd w:val="0"/>
              <w:contextualSpacing/>
              <w:jc w:val="center"/>
              <w:rPr>
                <w:rFonts w:ascii="Verdana" w:eastAsia="Verdana" w:hAnsi="Verdana" w:cs="Verdana"/>
                <w:spacing w:val="-10"/>
                <w:sz w:val="19"/>
                <w:szCs w:val="19"/>
                <w:lang w:val="ru" w:bidi="ar-SA"/>
              </w:rPr>
            </w:pPr>
          </w:p>
        </w:tc>
        <w:tc>
          <w:tcPr>
            <w:tcW w:w="8656" w:type="dxa"/>
            <w:shd w:val="clear" w:color="auto" w:fill="FFFFFF"/>
          </w:tcPr>
          <w:p w:rsidR="00EE3AB3" w:rsidRPr="002B517A" w:rsidRDefault="00EE3AB3" w:rsidP="007621A6">
            <w:pPr>
              <w:widowControl/>
              <w:rPr>
                <w:rFonts w:ascii="Times New Roman" w:hAnsi="Times New Roman" w:cs="Times New Roman"/>
                <w:sz w:val="22"/>
                <w:szCs w:val="16"/>
                <w:lang w:bidi="ar-SA"/>
              </w:rPr>
            </w:pPr>
            <w:r w:rsidRPr="002B517A">
              <w:rPr>
                <w:rFonts w:ascii="Times New Roman" w:hAnsi="Times New Roman" w:cs="Times New Roman"/>
                <w:sz w:val="22"/>
                <w:szCs w:val="16"/>
                <w:lang w:bidi="ar-SA"/>
              </w:rPr>
              <w:t>Конструкции строительные металлические сварные</w:t>
            </w:r>
          </w:p>
        </w:tc>
      </w:tr>
    </w:tbl>
    <w:p w:rsidR="00EE3AB3" w:rsidRPr="002B517A" w:rsidRDefault="00EE3AB3" w:rsidP="00EE3AB3">
      <w:pPr>
        <w:widowControl/>
        <w:autoSpaceDE w:val="0"/>
        <w:autoSpaceDN w:val="0"/>
        <w:ind w:left="284"/>
        <w:jc w:val="both"/>
        <w:rPr>
          <w:rFonts w:ascii="Times New Roman" w:eastAsia="Times New Roman" w:hAnsi="Times New Roman" w:cs="Times New Roman"/>
          <w:color w:val="auto"/>
          <w:sz w:val="22"/>
          <w:szCs w:val="22"/>
          <w:lang w:bidi="ar-SA"/>
        </w:rPr>
      </w:pPr>
    </w:p>
    <w:p w:rsidR="00EE3AB3" w:rsidRPr="002B517A" w:rsidRDefault="00EE3AB3" w:rsidP="00EE3AB3">
      <w:pPr>
        <w:widowControl/>
        <w:numPr>
          <w:ilvl w:val="1"/>
          <w:numId w:val="37"/>
        </w:numPr>
        <w:tabs>
          <w:tab w:val="clear" w:pos="1217"/>
          <w:tab w:val="num" w:pos="0"/>
          <w:tab w:val="left" w:pos="284"/>
        </w:tabs>
        <w:autoSpaceDE w:val="0"/>
        <w:autoSpaceDN w:val="0"/>
        <w:adjustRightInd w:val="0"/>
        <w:ind w:left="0" w:firstLine="0"/>
        <w:contextualSpacing/>
        <w:jc w:val="both"/>
        <w:rPr>
          <w:rFonts w:ascii="Times New Roman" w:eastAsia="Times New Roman" w:hAnsi="Times New Roman" w:cs="Times New Roman"/>
          <w:bCs/>
          <w:color w:val="auto"/>
          <w:sz w:val="22"/>
          <w:szCs w:val="22"/>
          <w:lang w:bidi="ar-SA"/>
        </w:rPr>
      </w:pPr>
      <w:r w:rsidRPr="002B517A">
        <w:rPr>
          <w:rFonts w:ascii="Times New Roman" w:eastAsia="Times New Roman" w:hAnsi="Times New Roman" w:cs="Times New Roman"/>
          <w:bCs/>
          <w:color w:val="auto"/>
          <w:sz w:val="22"/>
          <w:szCs w:val="22"/>
          <w:lang w:bidi="ar-SA"/>
        </w:rPr>
        <w:t>Поставщик выполняет работы на основании заказов покупателя по согласованной форме.</w:t>
      </w:r>
    </w:p>
    <w:p w:rsidR="00EE3AB3" w:rsidRPr="002B517A" w:rsidRDefault="00EE3AB3" w:rsidP="00EE3AB3">
      <w:pPr>
        <w:widowControl/>
        <w:numPr>
          <w:ilvl w:val="1"/>
          <w:numId w:val="37"/>
        </w:numPr>
        <w:tabs>
          <w:tab w:val="clear" w:pos="1217"/>
          <w:tab w:val="num" w:pos="0"/>
          <w:tab w:val="left" w:pos="284"/>
        </w:tabs>
        <w:autoSpaceDE w:val="0"/>
        <w:autoSpaceDN w:val="0"/>
        <w:adjustRightInd w:val="0"/>
        <w:ind w:left="0" w:firstLine="0"/>
        <w:contextualSpacing/>
        <w:jc w:val="both"/>
        <w:rPr>
          <w:rFonts w:ascii="Times New Roman" w:eastAsia="Times New Roman" w:hAnsi="Times New Roman" w:cs="Times New Roman"/>
          <w:bCs/>
          <w:color w:val="auto"/>
          <w:sz w:val="22"/>
          <w:szCs w:val="22"/>
          <w:lang w:bidi="ar-SA"/>
        </w:rPr>
      </w:pPr>
      <w:r w:rsidRPr="002B517A">
        <w:rPr>
          <w:rFonts w:ascii="Times New Roman" w:eastAsia="Times New Roman" w:hAnsi="Times New Roman" w:cs="Times New Roman"/>
          <w:bCs/>
          <w:color w:val="auto"/>
          <w:sz w:val="22"/>
          <w:szCs w:val="22"/>
          <w:lang w:bidi="ar-SA"/>
        </w:rPr>
        <w:t>Поставщик использует собственные приспособления и механизмы для обеспечения выполнения работ.</w:t>
      </w:r>
    </w:p>
    <w:p w:rsidR="00EE3AB3" w:rsidRPr="002B517A" w:rsidRDefault="00EE3AB3" w:rsidP="00EE3AB3">
      <w:pPr>
        <w:widowControl/>
        <w:tabs>
          <w:tab w:val="num" w:pos="0"/>
          <w:tab w:val="left" w:pos="284"/>
        </w:tabs>
        <w:autoSpaceDE w:val="0"/>
        <w:autoSpaceDN w:val="0"/>
        <w:jc w:val="both"/>
        <w:rPr>
          <w:rFonts w:ascii="Times New Roman" w:eastAsia="Times New Roman" w:hAnsi="Times New Roman" w:cs="Times New Roman"/>
          <w:b/>
          <w:color w:val="auto"/>
          <w:sz w:val="22"/>
          <w:szCs w:val="22"/>
          <w:lang w:bidi="ar-SA"/>
        </w:rPr>
      </w:pPr>
    </w:p>
    <w:p w:rsidR="00EE3AB3" w:rsidRPr="002B517A" w:rsidRDefault="00EE3AB3" w:rsidP="00EE3AB3">
      <w:pPr>
        <w:widowControl/>
        <w:numPr>
          <w:ilvl w:val="0"/>
          <w:numId w:val="30"/>
        </w:numPr>
        <w:tabs>
          <w:tab w:val="num" w:pos="0"/>
          <w:tab w:val="left" w:pos="284"/>
        </w:tabs>
        <w:autoSpaceDE w:val="0"/>
        <w:autoSpaceDN w:val="0"/>
        <w:adjustRightInd w:val="0"/>
        <w:ind w:left="0" w:firstLine="0"/>
        <w:contextualSpacing/>
        <w:jc w:val="both"/>
        <w:rPr>
          <w:rFonts w:ascii="Times New Roman" w:eastAsia="Times New Roman" w:hAnsi="Times New Roman" w:cs="Times New Roman"/>
          <w:b/>
          <w:color w:val="auto"/>
          <w:sz w:val="22"/>
          <w:szCs w:val="22"/>
          <w:lang w:bidi="ar-SA"/>
        </w:rPr>
      </w:pPr>
      <w:r w:rsidRPr="002B517A">
        <w:rPr>
          <w:rFonts w:ascii="Times New Roman" w:eastAsia="Times New Roman" w:hAnsi="Times New Roman" w:cs="Times New Roman"/>
          <w:b/>
          <w:color w:val="auto"/>
          <w:sz w:val="22"/>
          <w:szCs w:val="22"/>
          <w:lang w:bidi="ar-SA"/>
        </w:rPr>
        <w:t>Требование к Поставщику:</w:t>
      </w:r>
    </w:p>
    <w:p w:rsidR="00EE3AB3" w:rsidRPr="002B517A" w:rsidRDefault="00EE3AB3" w:rsidP="00EE3AB3">
      <w:pPr>
        <w:widowControl/>
        <w:numPr>
          <w:ilvl w:val="1"/>
          <w:numId w:val="29"/>
        </w:numPr>
        <w:tabs>
          <w:tab w:val="clear" w:pos="1217"/>
          <w:tab w:val="num" w:pos="0"/>
          <w:tab w:val="left" w:pos="284"/>
        </w:tabs>
        <w:autoSpaceDE w:val="0"/>
        <w:autoSpaceDN w:val="0"/>
        <w:adjustRightInd w:val="0"/>
        <w:ind w:left="0" w:firstLine="0"/>
        <w:contextualSpacing/>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Наличие достаточного количества квалифицированного персонала на выполнение всего комплекса работ.</w:t>
      </w:r>
    </w:p>
    <w:p w:rsidR="00EE3AB3" w:rsidRPr="002B517A" w:rsidRDefault="00EE3AB3" w:rsidP="00EE3AB3">
      <w:pPr>
        <w:widowControl/>
        <w:numPr>
          <w:ilvl w:val="1"/>
          <w:numId w:val="29"/>
        </w:numPr>
        <w:tabs>
          <w:tab w:val="clear" w:pos="1217"/>
          <w:tab w:val="num" w:pos="0"/>
          <w:tab w:val="left" w:pos="284"/>
        </w:tabs>
        <w:autoSpaceDE w:val="0"/>
        <w:autoSpaceDN w:val="0"/>
        <w:adjustRightInd w:val="0"/>
        <w:ind w:left="0" w:firstLine="0"/>
        <w:contextualSpacing/>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Опыт выполнения аналогичных по характеру и объемам работ на объектах электроэнергетики не менее 3-х лет.</w:t>
      </w:r>
    </w:p>
    <w:p w:rsidR="00EE3AB3" w:rsidRPr="002B517A" w:rsidRDefault="00EE3AB3" w:rsidP="00EE3AB3">
      <w:pPr>
        <w:tabs>
          <w:tab w:val="num" w:pos="0"/>
          <w:tab w:val="left" w:pos="284"/>
        </w:tabs>
        <w:autoSpaceDE w:val="0"/>
        <w:autoSpaceDN w:val="0"/>
        <w:adjustRightInd w:val="0"/>
        <w:contextualSpacing/>
        <w:jc w:val="both"/>
        <w:rPr>
          <w:rFonts w:ascii="Times New Roman" w:eastAsia="Times New Roman" w:hAnsi="Times New Roman" w:cs="Times New Roman"/>
          <w:color w:val="auto"/>
          <w:sz w:val="22"/>
          <w:szCs w:val="22"/>
          <w:lang w:bidi="ar-SA"/>
        </w:rPr>
      </w:pPr>
    </w:p>
    <w:p w:rsidR="00EE3AB3" w:rsidRPr="002B517A" w:rsidRDefault="00EE3AB3" w:rsidP="00EE3AB3">
      <w:pPr>
        <w:widowControl/>
        <w:numPr>
          <w:ilvl w:val="0"/>
          <w:numId w:val="31"/>
        </w:numPr>
        <w:tabs>
          <w:tab w:val="num" w:pos="0"/>
          <w:tab w:val="left" w:pos="284"/>
        </w:tabs>
        <w:autoSpaceDE w:val="0"/>
        <w:autoSpaceDN w:val="0"/>
        <w:adjustRightInd w:val="0"/>
        <w:ind w:left="0" w:firstLine="0"/>
        <w:contextualSpacing/>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b/>
          <w:color w:val="auto"/>
          <w:sz w:val="22"/>
          <w:szCs w:val="22"/>
          <w:lang w:bidi="ar-SA"/>
        </w:rPr>
        <w:t>Требования к выполнению работ:</w:t>
      </w:r>
    </w:p>
    <w:p w:rsidR="00EE3AB3" w:rsidRPr="002B517A" w:rsidRDefault="00EE3AB3" w:rsidP="00EE3AB3">
      <w:pPr>
        <w:widowControl/>
        <w:tabs>
          <w:tab w:val="num" w:pos="0"/>
          <w:tab w:val="left" w:pos="284"/>
        </w:tabs>
        <w:autoSpaceDE w:val="0"/>
        <w:autoSpaceDN w:val="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EE3AB3" w:rsidRPr="002B517A" w:rsidRDefault="00EE3AB3" w:rsidP="00EE3AB3">
      <w:pPr>
        <w:widowControl/>
        <w:numPr>
          <w:ilvl w:val="0"/>
          <w:numId w:val="25"/>
        </w:numPr>
        <w:tabs>
          <w:tab w:val="num" w:pos="0"/>
          <w:tab w:val="left" w:pos="284"/>
        </w:tabs>
        <w:autoSpaceDE w:val="0"/>
        <w:autoSpaceDN w:val="0"/>
        <w:ind w:left="0" w:firstLine="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СП 53-101-98 «Изготовление и контроль качества стальных строительных конструкций».</w:t>
      </w:r>
    </w:p>
    <w:p w:rsidR="00EE3AB3" w:rsidRPr="002B517A" w:rsidRDefault="00EE3AB3" w:rsidP="00EE3AB3">
      <w:pPr>
        <w:widowControl/>
        <w:numPr>
          <w:ilvl w:val="0"/>
          <w:numId w:val="25"/>
        </w:numPr>
        <w:tabs>
          <w:tab w:val="num" w:pos="0"/>
          <w:tab w:val="left" w:pos="284"/>
        </w:tabs>
        <w:autoSpaceDE w:val="0"/>
        <w:autoSpaceDN w:val="0"/>
        <w:ind w:left="0" w:firstLine="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lastRenderedPageBreak/>
        <w:t xml:space="preserve">СП 16.13330.2011 (Актуализированная редакция СНиП </w:t>
      </w:r>
      <w:r w:rsidRPr="002B517A">
        <w:rPr>
          <w:rFonts w:ascii="Times New Roman" w:eastAsia="Times New Roman" w:hAnsi="Times New Roman" w:cs="Times New Roman"/>
          <w:color w:val="auto"/>
          <w:sz w:val="22"/>
          <w:szCs w:val="22"/>
          <w:lang w:val="en-US" w:bidi="ar-SA"/>
        </w:rPr>
        <w:t>II</w:t>
      </w:r>
      <w:r w:rsidRPr="002B517A">
        <w:rPr>
          <w:rFonts w:ascii="Times New Roman" w:eastAsia="Times New Roman" w:hAnsi="Times New Roman" w:cs="Times New Roman"/>
          <w:color w:val="auto"/>
          <w:sz w:val="22"/>
          <w:szCs w:val="22"/>
          <w:lang w:bidi="ar-SA"/>
        </w:rPr>
        <w:t>-23-81*) Стальные конструкции.</w:t>
      </w:r>
    </w:p>
    <w:p w:rsidR="00EE3AB3" w:rsidRPr="002B517A" w:rsidRDefault="00EE3AB3" w:rsidP="00EE3AB3">
      <w:pPr>
        <w:widowControl/>
        <w:numPr>
          <w:ilvl w:val="0"/>
          <w:numId w:val="25"/>
        </w:numPr>
        <w:tabs>
          <w:tab w:val="num" w:pos="0"/>
          <w:tab w:val="left" w:pos="284"/>
        </w:tabs>
        <w:autoSpaceDE w:val="0"/>
        <w:autoSpaceDN w:val="0"/>
        <w:ind w:left="0" w:firstLine="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ГОСТ 5264-80 – Ручная дуговая сварка. Соединения сварные</w:t>
      </w:r>
    </w:p>
    <w:p w:rsidR="00EE3AB3" w:rsidRPr="002B517A" w:rsidRDefault="00EE3AB3" w:rsidP="00EE3AB3">
      <w:pPr>
        <w:widowControl/>
        <w:numPr>
          <w:ilvl w:val="0"/>
          <w:numId w:val="25"/>
        </w:numPr>
        <w:tabs>
          <w:tab w:val="num" w:pos="0"/>
          <w:tab w:val="left" w:pos="284"/>
        </w:tabs>
        <w:autoSpaceDE w:val="0"/>
        <w:autoSpaceDN w:val="0"/>
        <w:ind w:left="0" w:firstLine="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РД 153-34.1-003-01 "Сварка, термообработка и контроль трубных систем котлов и трубопроводов при монтаже и ремонте энергетического оборудования"</w:t>
      </w:r>
    </w:p>
    <w:p w:rsidR="00EE3AB3" w:rsidRPr="002B517A" w:rsidRDefault="00EE3AB3" w:rsidP="00EE3AB3">
      <w:pPr>
        <w:widowControl/>
        <w:tabs>
          <w:tab w:val="num" w:pos="0"/>
          <w:tab w:val="left" w:pos="284"/>
        </w:tabs>
        <w:jc w:val="both"/>
        <w:rPr>
          <w:rFonts w:ascii="Times New Roman" w:eastAsia="Times New Roman" w:hAnsi="Times New Roman" w:cs="Times New Roman"/>
          <w:color w:val="auto"/>
          <w:sz w:val="22"/>
          <w:szCs w:val="22"/>
          <w:lang w:bidi="ar-SA"/>
        </w:rPr>
      </w:pPr>
    </w:p>
    <w:p w:rsidR="00EE3AB3" w:rsidRPr="002B517A" w:rsidRDefault="00EE3AB3" w:rsidP="00EE3AB3">
      <w:pPr>
        <w:widowControl/>
        <w:numPr>
          <w:ilvl w:val="0"/>
          <w:numId w:val="32"/>
        </w:numPr>
        <w:tabs>
          <w:tab w:val="num" w:pos="0"/>
          <w:tab w:val="left" w:pos="284"/>
        </w:tabs>
        <w:autoSpaceDE w:val="0"/>
        <w:autoSpaceDN w:val="0"/>
        <w:ind w:left="0" w:right="-1" w:firstLine="0"/>
        <w:jc w:val="both"/>
        <w:rPr>
          <w:rFonts w:ascii="Times New Roman" w:eastAsia="Verdana" w:hAnsi="Times New Roman" w:cs="Times New Roman"/>
          <w:color w:val="auto"/>
          <w:sz w:val="22"/>
          <w:szCs w:val="22"/>
          <w:lang w:eastAsia="en-US" w:bidi="ar-SA"/>
        </w:rPr>
      </w:pPr>
      <w:r w:rsidRPr="002B517A">
        <w:rPr>
          <w:rFonts w:ascii="Times New Roman" w:eastAsia="Verdana" w:hAnsi="Times New Roman" w:cs="Times New Roman"/>
          <w:b/>
          <w:color w:val="auto"/>
          <w:sz w:val="22"/>
          <w:szCs w:val="22"/>
          <w:lang w:eastAsia="en-US" w:bidi="ar-SA"/>
        </w:rPr>
        <w:t>Требования к применяемым оборудованию, материалам и запасным частям:</w:t>
      </w:r>
    </w:p>
    <w:p w:rsidR="00EE3AB3" w:rsidRPr="002B517A" w:rsidRDefault="00EE3AB3" w:rsidP="00EE3AB3">
      <w:pPr>
        <w:widowControl/>
        <w:numPr>
          <w:ilvl w:val="1"/>
          <w:numId w:val="34"/>
        </w:numPr>
        <w:tabs>
          <w:tab w:val="clear" w:pos="1217"/>
          <w:tab w:val="num" w:pos="0"/>
          <w:tab w:val="left" w:pos="284"/>
        </w:tabs>
        <w:autoSpaceDE w:val="0"/>
        <w:autoSpaceDN w:val="0"/>
        <w:ind w:left="0" w:firstLine="0"/>
        <w:jc w:val="both"/>
        <w:rPr>
          <w:rFonts w:ascii="Times New Roman" w:eastAsiaTheme="minorHAnsi" w:hAnsi="Times New Roman" w:cs="Times New Roman"/>
          <w:color w:val="auto"/>
          <w:sz w:val="22"/>
          <w:szCs w:val="22"/>
          <w:lang w:bidi="ar-SA"/>
        </w:rPr>
      </w:pPr>
      <w:r w:rsidRPr="002B517A">
        <w:rPr>
          <w:rFonts w:ascii="Times New Roman" w:eastAsiaTheme="minorHAnsi" w:hAnsi="Times New Roman" w:cs="Times New Roman"/>
          <w:color w:val="auto"/>
          <w:sz w:val="22"/>
          <w:szCs w:val="22"/>
          <w:lang w:bidi="ar-SA"/>
        </w:rPr>
        <w:t>Вспомогательные материалы, необходимые для изготовления, приобретает и поставляет Поставщик, основные материалы поставляет Поставщик.</w:t>
      </w:r>
    </w:p>
    <w:p w:rsidR="00EE3AB3" w:rsidRPr="002B517A" w:rsidRDefault="00EE3AB3" w:rsidP="00EE3AB3">
      <w:pPr>
        <w:widowControl/>
        <w:numPr>
          <w:ilvl w:val="1"/>
          <w:numId w:val="34"/>
        </w:numPr>
        <w:tabs>
          <w:tab w:val="clear" w:pos="1217"/>
          <w:tab w:val="num" w:pos="0"/>
          <w:tab w:val="left" w:pos="284"/>
        </w:tabs>
        <w:autoSpaceDE w:val="0"/>
        <w:autoSpaceDN w:val="0"/>
        <w:ind w:left="0" w:firstLine="0"/>
        <w:jc w:val="both"/>
        <w:rPr>
          <w:rFonts w:ascii="Times New Roman" w:eastAsiaTheme="minorHAnsi"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EE3AB3" w:rsidRPr="002B517A" w:rsidRDefault="00EE3AB3" w:rsidP="00EE3AB3">
      <w:pPr>
        <w:widowControl/>
        <w:tabs>
          <w:tab w:val="num" w:pos="0"/>
          <w:tab w:val="left" w:pos="284"/>
        </w:tabs>
        <w:ind w:right="-1"/>
        <w:jc w:val="both"/>
        <w:rPr>
          <w:rFonts w:ascii="Times New Roman" w:eastAsia="Times New Roman" w:hAnsi="Times New Roman" w:cs="Times New Roman"/>
          <w:color w:val="auto"/>
          <w:sz w:val="22"/>
          <w:szCs w:val="22"/>
          <w:lang w:bidi="ar-SA"/>
        </w:rPr>
      </w:pPr>
    </w:p>
    <w:p w:rsidR="00EE3AB3" w:rsidRPr="002B517A" w:rsidRDefault="00EE3AB3" w:rsidP="00EE3AB3">
      <w:pPr>
        <w:widowControl/>
        <w:numPr>
          <w:ilvl w:val="0"/>
          <w:numId w:val="33"/>
        </w:numPr>
        <w:tabs>
          <w:tab w:val="num" w:pos="0"/>
          <w:tab w:val="left" w:pos="284"/>
          <w:tab w:val="left" w:pos="1276"/>
        </w:tabs>
        <w:autoSpaceDE w:val="0"/>
        <w:autoSpaceDN w:val="0"/>
        <w:ind w:left="0" w:right="-1" w:firstLine="0"/>
        <w:jc w:val="both"/>
        <w:rPr>
          <w:rFonts w:ascii="Times New Roman" w:eastAsia="Verdana" w:hAnsi="Times New Roman" w:cs="Times New Roman"/>
          <w:bCs/>
          <w:i/>
          <w:color w:val="auto"/>
          <w:spacing w:val="-10"/>
          <w:sz w:val="22"/>
          <w:szCs w:val="22"/>
          <w:lang w:eastAsia="en-US" w:bidi="ar-SA"/>
        </w:rPr>
      </w:pPr>
      <w:r w:rsidRPr="002B517A">
        <w:rPr>
          <w:rFonts w:ascii="Times New Roman" w:eastAsia="Verdana" w:hAnsi="Times New Roman" w:cs="Times New Roman"/>
          <w:b/>
          <w:color w:val="auto"/>
          <w:sz w:val="22"/>
          <w:szCs w:val="22"/>
          <w:lang w:eastAsia="en-US" w:bidi="ar-SA"/>
        </w:rPr>
        <w:t>Этапы и сроки выполнения Работ.</w:t>
      </w:r>
    </w:p>
    <w:p w:rsidR="00EE3AB3" w:rsidRPr="002B517A" w:rsidRDefault="00EE3AB3" w:rsidP="00EE3AB3">
      <w:pPr>
        <w:widowControl/>
        <w:tabs>
          <w:tab w:val="num" w:pos="0"/>
          <w:tab w:val="left" w:pos="284"/>
          <w:tab w:val="left" w:pos="1276"/>
        </w:tabs>
        <w:jc w:val="both"/>
        <w:rPr>
          <w:rFonts w:ascii="Times New Roman" w:eastAsia="Verdana" w:hAnsi="Times New Roman" w:cs="Times New Roman"/>
          <w:bCs/>
          <w:i/>
          <w:color w:val="auto"/>
          <w:spacing w:val="-10"/>
          <w:sz w:val="22"/>
          <w:szCs w:val="22"/>
          <w:lang w:eastAsia="en-US" w:bidi="ar-SA"/>
        </w:rPr>
      </w:pPr>
      <w:r w:rsidRPr="002B517A">
        <w:rPr>
          <w:rFonts w:ascii="Times New Roman" w:eastAsia="Verdana" w:hAnsi="Times New Roman" w:cs="Times New Roman"/>
          <w:color w:val="auto"/>
          <w:sz w:val="22"/>
          <w:szCs w:val="22"/>
          <w:lang w:eastAsia="en-US" w:bidi="ar-SA"/>
        </w:rPr>
        <w:t xml:space="preserve">Срок начала выполнения Работ </w:t>
      </w:r>
      <w:r w:rsidRPr="002B517A">
        <w:rPr>
          <w:rFonts w:ascii="Times New Roman" w:eastAsia="Verdana" w:hAnsi="Times New Roman" w:cs="Times New Roman"/>
          <w:b/>
          <w:color w:val="auto"/>
          <w:sz w:val="22"/>
          <w:szCs w:val="22"/>
          <w:lang w:eastAsia="en-US" w:bidi="ar-SA"/>
        </w:rPr>
        <w:t>«30» января 2017 года</w:t>
      </w:r>
      <w:r w:rsidRPr="002B517A">
        <w:rPr>
          <w:rFonts w:ascii="Times New Roman" w:eastAsia="Verdana" w:hAnsi="Times New Roman" w:cs="Times New Roman"/>
          <w:color w:val="auto"/>
          <w:sz w:val="22"/>
          <w:szCs w:val="22"/>
          <w:lang w:eastAsia="en-US" w:bidi="ar-SA"/>
        </w:rPr>
        <w:t xml:space="preserve">; </w:t>
      </w:r>
    </w:p>
    <w:p w:rsidR="00EE3AB3" w:rsidRPr="002B517A" w:rsidRDefault="00EE3AB3" w:rsidP="00EE3AB3">
      <w:pPr>
        <w:widowControl/>
        <w:tabs>
          <w:tab w:val="num" w:pos="0"/>
          <w:tab w:val="left" w:pos="284"/>
        </w:tabs>
        <w:jc w:val="both"/>
        <w:rPr>
          <w:rFonts w:ascii="Times New Roman" w:eastAsia="Verdana" w:hAnsi="Times New Roman" w:cs="Times New Roman"/>
          <w:color w:val="auto"/>
          <w:spacing w:val="-10"/>
          <w:sz w:val="22"/>
          <w:szCs w:val="22"/>
          <w:lang w:eastAsia="en-US" w:bidi="ar-SA"/>
        </w:rPr>
      </w:pPr>
      <w:r w:rsidRPr="002B517A">
        <w:rPr>
          <w:rFonts w:ascii="Times New Roman" w:eastAsia="Verdana" w:hAnsi="Times New Roman" w:cs="Times New Roman"/>
          <w:color w:val="auto"/>
          <w:spacing w:val="-10"/>
          <w:sz w:val="22"/>
          <w:szCs w:val="22"/>
          <w:lang w:eastAsia="en-US" w:bidi="ar-SA"/>
        </w:rPr>
        <w:t xml:space="preserve">Срок окончания выполнения Работ </w:t>
      </w:r>
      <w:r w:rsidRPr="002B517A">
        <w:rPr>
          <w:rFonts w:ascii="Times New Roman" w:eastAsia="Verdana" w:hAnsi="Times New Roman" w:cs="Times New Roman"/>
          <w:b/>
          <w:color w:val="auto"/>
          <w:spacing w:val="-10"/>
          <w:sz w:val="22"/>
          <w:szCs w:val="22"/>
          <w:lang w:eastAsia="en-US" w:bidi="ar-SA"/>
        </w:rPr>
        <w:t>«30» декабря 2017 года</w:t>
      </w:r>
      <w:r w:rsidRPr="002B517A">
        <w:rPr>
          <w:rFonts w:ascii="Times New Roman" w:eastAsia="Verdana" w:hAnsi="Times New Roman" w:cs="Times New Roman"/>
          <w:color w:val="auto"/>
          <w:spacing w:val="-10"/>
          <w:sz w:val="22"/>
          <w:szCs w:val="22"/>
          <w:lang w:eastAsia="en-US" w:bidi="ar-SA"/>
        </w:rPr>
        <w:t>;</w:t>
      </w:r>
    </w:p>
    <w:p w:rsidR="00EE3AB3" w:rsidRPr="002B517A" w:rsidRDefault="00EE3AB3" w:rsidP="00EE3AB3">
      <w:pPr>
        <w:widowControl/>
        <w:tabs>
          <w:tab w:val="num" w:pos="0"/>
          <w:tab w:val="left" w:pos="284"/>
        </w:tabs>
        <w:ind w:right="-1"/>
        <w:jc w:val="both"/>
        <w:rPr>
          <w:rFonts w:ascii="Times New Roman" w:eastAsia="Verdana" w:hAnsi="Times New Roman" w:cs="Times New Roman"/>
          <w:color w:val="auto"/>
          <w:spacing w:val="-10"/>
          <w:sz w:val="22"/>
          <w:szCs w:val="22"/>
          <w:lang w:eastAsia="en-US" w:bidi="ar-SA"/>
        </w:rPr>
      </w:pPr>
    </w:p>
    <w:p w:rsidR="00EE3AB3" w:rsidRPr="002B517A" w:rsidRDefault="00EE3AB3" w:rsidP="00EE3AB3">
      <w:pPr>
        <w:widowControl/>
        <w:numPr>
          <w:ilvl w:val="0"/>
          <w:numId w:val="35"/>
        </w:numPr>
        <w:tabs>
          <w:tab w:val="num" w:pos="0"/>
          <w:tab w:val="left" w:pos="284"/>
          <w:tab w:val="left" w:pos="1276"/>
        </w:tabs>
        <w:autoSpaceDE w:val="0"/>
        <w:autoSpaceDN w:val="0"/>
        <w:ind w:left="0" w:right="-1" w:firstLine="0"/>
        <w:jc w:val="both"/>
        <w:rPr>
          <w:rFonts w:ascii="Times New Roman" w:eastAsia="Verdana" w:hAnsi="Times New Roman" w:cs="Times New Roman"/>
          <w:b/>
          <w:color w:val="auto"/>
          <w:sz w:val="22"/>
          <w:szCs w:val="22"/>
          <w:lang w:eastAsia="en-US" w:bidi="ar-SA"/>
        </w:rPr>
      </w:pPr>
      <w:r w:rsidRPr="002B517A">
        <w:rPr>
          <w:rFonts w:ascii="Times New Roman" w:eastAsia="Verdana" w:hAnsi="Times New Roman" w:cs="Times New Roman"/>
          <w:b/>
          <w:color w:val="auto"/>
          <w:sz w:val="22"/>
          <w:szCs w:val="22"/>
          <w:lang w:eastAsia="en-US" w:bidi="ar-SA"/>
        </w:rPr>
        <w:t xml:space="preserve">Требования к сдаче-приемке Работ </w:t>
      </w:r>
    </w:p>
    <w:p w:rsidR="00EE3AB3" w:rsidRPr="002B517A" w:rsidRDefault="00EE3AB3" w:rsidP="00EE3AB3">
      <w:pPr>
        <w:widowControl/>
        <w:shd w:val="clear" w:color="auto" w:fill="FFFFFF"/>
        <w:tabs>
          <w:tab w:val="num" w:pos="0"/>
          <w:tab w:val="left" w:pos="284"/>
          <w:tab w:val="left" w:pos="339"/>
        </w:tabs>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Недостатки работ, обнаруженные в ходе сдачи-приемки, фиксируются в соответствующем акте, подписываемом представителем Покупателя и Поставщика, с указанием срока и порядка устранения.</w:t>
      </w:r>
    </w:p>
    <w:p w:rsidR="00EE3AB3" w:rsidRPr="002B517A" w:rsidRDefault="00EE3AB3" w:rsidP="00EE3AB3">
      <w:pPr>
        <w:widowControl/>
        <w:shd w:val="clear" w:color="auto" w:fill="FFFFFF"/>
        <w:tabs>
          <w:tab w:val="num" w:pos="0"/>
          <w:tab w:val="left" w:pos="284"/>
          <w:tab w:val="left" w:pos="339"/>
        </w:tabs>
        <w:ind w:right="-1"/>
        <w:jc w:val="both"/>
        <w:rPr>
          <w:rFonts w:ascii="Times New Roman" w:eastAsia="Times New Roman" w:hAnsi="Times New Roman" w:cs="Times New Roman"/>
          <w:color w:val="auto"/>
          <w:sz w:val="22"/>
          <w:szCs w:val="22"/>
          <w:lang w:bidi="ar-SA"/>
        </w:rPr>
      </w:pPr>
    </w:p>
    <w:p w:rsidR="00EE3AB3" w:rsidRPr="002B517A" w:rsidRDefault="00EE3AB3" w:rsidP="00EE3AB3">
      <w:pPr>
        <w:widowControl/>
        <w:numPr>
          <w:ilvl w:val="0"/>
          <w:numId w:val="35"/>
        </w:numPr>
        <w:tabs>
          <w:tab w:val="num" w:pos="0"/>
          <w:tab w:val="left" w:pos="284"/>
          <w:tab w:val="left" w:pos="1276"/>
        </w:tabs>
        <w:autoSpaceDE w:val="0"/>
        <w:autoSpaceDN w:val="0"/>
        <w:ind w:left="0" w:right="-1" w:firstLine="0"/>
        <w:jc w:val="both"/>
        <w:rPr>
          <w:rFonts w:ascii="Times New Roman" w:eastAsia="Verdana" w:hAnsi="Times New Roman" w:cs="Times New Roman"/>
          <w:b/>
          <w:color w:val="auto"/>
          <w:sz w:val="22"/>
          <w:szCs w:val="22"/>
          <w:lang w:eastAsia="en-US" w:bidi="ar-SA"/>
        </w:rPr>
      </w:pPr>
      <w:r w:rsidRPr="002B517A">
        <w:rPr>
          <w:rFonts w:ascii="Times New Roman" w:eastAsia="Verdana" w:hAnsi="Times New Roman" w:cs="Times New Roman"/>
          <w:b/>
          <w:color w:val="auto"/>
          <w:sz w:val="22"/>
          <w:szCs w:val="22"/>
          <w:lang w:eastAsia="en-US" w:bidi="ar-SA"/>
        </w:rPr>
        <w:t>Документация, предъявляемая Покупателю.</w:t>
      </w:r>
    </w:p>
    <w:p w:rsidR="00EE3AB3" w:rsidRPr="002B517A" w:rsidRDefault="00EE3AB3" w:rsidP="00EE3AB3">
      <w:pPr>
        <w:widowControl/>
        <w:numPr>
          <w:ilvl w:val="1"/>
          <w:numId w:val="36"/>
        </w:numPr>
        <w:tabs>
          <w:tab w:val="clear" w:pos="1217"/>
          <w:tab w:val="num" w:pos="0"/>
          <w:tab w:val="left" w:pos="284"/>
          <w:tab w:val="left" w:pos="411"/>
        </w:tabs>
        <w:autoSpaceDE w:val="0"/>
        <w:autoSpaceDN w:val="0"/>
        <w:ind w:left="0" w:firstLine="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Перечень дополнительных работ, не предусмотренных проектом.</w:t>
      </w:r>
    </w:p>
    <w:p w:rsidR="00EE3AB3" w:rsidRPr="002B517A" w:rsidRDefault="00EE3AB3" w:rsidP="00EE3AB3">
      <w:pPr>
        <w:widowControl/>
        <w:numPr>
          <w:ilvl w:val="1"/>
          <w:numId w:val="36"/>
        </w:numPr>
        <w:tabs>
          <w:tab w:val="clear" w:pos="1217"/>
          <w:tab w:val="num" w:pos="0"/>
          <w:tab w:val="left" w:pos="284"/>
          <w:tab w:val="left" w:pos="411"/>
        </w:tabs>
        <w:autoSpaceDE w:val="0"/>
        <w:autoSpaceDN w:val="0"/>
        <w:ind w:left="0" w:firstLine="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Акты входного, промежуточного контроля на установленные запчасти.</w:t>
      </w:r>
    </w:p>
    <w:p w:rsidR="00EE3AB3" w:rsidRPr="002B517A" w:rsidRDefault="00EE3AB3" w:rsidP="00EE3AB3">
      <w:pPr>
        <w:widowControl/>
        <w:numPr>
          <w:ilvl w:val="1"/>
          <w:numId w:val="36"/>
        </w:numPr>
        <w:tabs>
          <w:tab w:val="clear" w:pos="1217"/>
          <w:tab w:val="num" w:pos="0"/>
          <w:tab w:val="left" w:pos="284"/>
          <w:tab w:val="left" w:pos="411"/>
        </w:tabs>
        <w:autoSpaceDE w:val="0"/>
        <w:autoSpaceDN w:val="0"/>
        <w:ind w:left="0" w:firstLine="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Сертификаты соответствия, сертификаты качества, паспорта на оборудование и материалы, конструкции, детали и узлы оборудования, подлежащего изготовлению и поставке.</w:t>
      </w:r>
    </w:p>
    <w:p w:rsidR="00EE3AB3" w:rsidRPr="002B517A" w:rsidRDefault="00EE3AB3" w:rsidP="00EE3AB3">
      <w:pPr>
        <w:widowControl/>
        <w:numPr>
          <w:ilvl w:val="1"/>
          <w:numId w:val="36"/>
        </w:numPr>
        <w:tabs>
          <w:tab w:val="clear" w:pos="1217"/>
          <w:tab w:val="num" w:pos="0"/>
          <w:tab w:val="left" w:pos="284"/>
          <w:tab w:val="left" w:pos="411"/>
        </w:tabs>
        <w:autoSpaceDE w:val="0"/>
        <w:autoSpaceDN w:val="0"/>
        <w:ind w:left="0" w:firstLine="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Итоговый акт сдачи-приемки выполненных работ.</w:t>
      </w:r>
    </w:p>
    <w:p w:rsidR="00EE3AB3" w:rsidRPr="002B517A" w:rsidRDefault="00EE3AB3" w:rsidP="00EE3AB3">
      <w:pPr>
        <w:widowControl/>
        <w:tabs>
          <w:tab w:val="num" w:pos="0"/>
          <w:tab w:val="left" w:pos="284"/>
          <w:tab w:val="left" w:pos="411"/>
        </w:tabs>
        <w:jc w:val="both"/>
        <w:rPr>
          <w:rFonts w:ascii="Times New Roman" w:eastAsia="Times New Roman" w:hAnsi="Times New Roman" w:cs="Times New Roman"/>
          <w:color w:val="auto"/>
          <w:sz w:val="22"/>
          <w:szCs w:val="22"/>
          <w:lang w:bidi="ar-SA"/>
        </w:rPr>
      </w:pPr>
    </w:p>
    <w:p w:rsidR="00EE3AB3" w:rsidRPr="002B517A" w:rsidRDefault="00EE3AB3" w:rsidP="00EE3AB3">
      <w:pPr>
        <w:widowControl/>
        <w:numPr>
          <w:ilvl w:val="0"/>
          <w:numId w:val="35"/>
        </w:numPr>
        <w:tabs>
          <w:tab w:val="num" w:pos="0"/>
          <w:tab w:val="left" w:pos="284"/>
        </w:tabs>
        <w:autoSpaceDE w:val="0"/>
        <w:autoSpaceDN w:val="0"/>
        <w:ind w:left="0" w:right="-1" w:firstLine="0"/>
        <w:jc w:val="both"/>
        <w:rPr>
          <w:rFonts w:ascii="Times New Roman" w:eastAsia="Verdana" w:hAnsi="Times New Roman" w:cs="Times New Roman"/>
          <w:b/>
          <w:color w:val="auto"/>
          <w:sz w:val="22"/>
          <w:szCs w:val="22"/>
          <w:shd w:val="clear" w:color="auto" w:fill="FFFFFF"/>
          <w:lang w:eastAsia="en-US" w:bidi="ar-SA"/>
        </w:rPr>
      </w:pPr>
      <w:r w:rsidRPr="002B517A">
        <w:rPr>
          <w:rFonts w:ascii="Times New Roman" w:eastAsia="Verdana" w:hAnsi="Times New Roman" w:cs="Times New Roman"/>
          <w:b/>
          <w:bCs/>
          <w:color w:val="auto"/>
          <w:sz w:val="22"/>
          <w:szCs w:val="22"/>
          <w:shd w:val="clear" w:color="auto" w:fill="FFFFFF"/>
          <w:lang w:eastAsia="en-US" w:bidi="ar-SA"/>
        </w:rPr>
        <w:t>Гарантия Поставщика.</w:t>
      </w:r>
    </w:p>
    <w:p w:rsidR="00EE3AB3" w:rsidRPr="002B517A" w:rsidRDefault="00EE3AB3" w:rsidP="00EE3AB3">
      <w:pPr>
        <w:widowControl/>
        <w:tabs>
          <w:tab w:val="num" w:pos="0"/>
          <w:tab w:val="left" w:pos="284"/>
        </w:tabs>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Поставщик должен гарантировать:</w:t>
      </w:r>
    </w:p>
    <w:p w:rsidR="00EE3AB3" w:rsidRPr="002B517A" w:rsidRDefault="00EE3AB3" w:rsidP="00EE3AB3">
      <w:pPr>
        <w:widowControl/>
        <w:numPr>
          <w:ilvl w:val="1"/>
          <w:numId w:val="24"/>
        </w:numPr>
        <w:tabs>
          <w:tab w:val="num" w:pos="0"/>
          <w:tab w:val="left" w:pos="284"/>
          <w:tab w:val="left" w:pos="411"/>
        </w:tabs>
        <w:autoSpaceDE w:val="0"/>
        <w:autoSpaceDN w:val="0"/>
        <w:ind w:left="0" w:firstLine="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Надлежащее качество Работ в полном объеме в соответствии с проектной документацией и действующей нормативно-технической документацией.</w:t>
      </w:r>
    </w:p>
    <w:p w:rsidR="00EE3AB3" w:rsidRPr="002B517A" w:rsidRDefault="00EE3AB3" w:rsidP="00EE3AB3">
      <w:pPr>
        <w:widowControl/>
        <w:numPr>
          <w:ilvl w:val="1"/>
          <w:numId w:val="24"/>
        </w:numPr>
        <w:tabs>
          <w:tab w:val="num" w:pos="0"/>
          <w:tab w:val="left" w:pos="284"/>
          <w:tab w:val="left" w:pos="399"/>
        </w:tabs>
        <w:autoSpaceDE w:val="0"/>
        <w:autoSpaceDN w:val="0"/>
        <w:ind w:left="0" w:firstLine="0"/>
        <w:jc w:val="both"/>
        <w:rPr>
          <w:rFonts w:ascii="Times New Roman" w:eastAsia="Times New Roman" w:hAnsi="Times New Roman" w:cs="Times New Roman"/>
          <w:color w:val="auto"/>
          <w:sz w:val="22"/>
          <w:szCs w:val="22"/>
          <w:lang w:bidi="ar-SA"/>
        </w:rPr>
      </w:pPr>
      <w:r w:rsidRPr="002B517A">
        <w:rPr>
          <w:rFonts w:ascii="Times New Roman" w:eastAsia="Times New Roman" w:hAnsi="Times New Roman" w:cs="Times New Roman"/>
          <w:color w:val="auto"/>
          <w:sz w:val="22"/>
          <w:szCs w:val="22"/>
          <w:lang w:bidi="ar-SA"/>
        </w:rPr>
        <w:t>Выполнение всех Работ в установленные сроки.</w:t>
      </w:r>
    </w:p>
    <w:p w:rsidR="00EE3AB3" w:rsidRPr="002B517A" w:rsidRDefault="00EE3AB3" w:rsidP="00EE3AB3">
      <w:pPr>
        <w:pStyle w:val="100"/>
        <w:shd w:val="clear" w:color="auto" w:fill="auto"/>
        <w:tabs>
          <w:tab w:val="num" w:pos="0"/>
          <w:tab w:val="left" w:pos="284"/>
          <w:tab w:val="left" w:pos="8311"/>
        </w:tabs>
        <w:spacing w:line="240" w:lineRule="exact"/>
        <w:rPr>
          <w:rFonts w:ascii="Times New Roman" w:hAnsi="Times New Roman" w:cs="Times New Roman"/>
          <w:i w:val="0"/>
          <w:sz w:val="22"/>
          <w:szCs w:val="22"/>
        </w:rPr>
      </w:pPr>
    </w:p>
    <w:p w:rsidR="00EE3AB3" w:rsidRDefault="00EE3AB3" w:rsidP="00EE3AB3">
      <w:pPr>
        <w:widowControl/>
        <w:tabs>
          <w:tab w:val="num" w:pos="0"/>
          <w:tab w:val="left" w:pos="284"/>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tbl>
      <w:tblPr>
        <w:tblW w:w="0" w:type="auto"/>
        <w:tblLayout w:type="fixed"/>
        <w:tblLook w:val="0000" w:firstRow="0" w:lastRow="0" w:firstColumn="0" w:lastColumn="0" w:noHBand="0" w:noVBand="0"/>
      </w:tblPr>
      <w:tblGrid>
        <w:gridCol w:w="4643"/>
        <w:gridCol w:w="4643"/>
      </w:tblGrid>
      <w:tr w:rsidR="00EE3AB3" w:rsidRPr="006D52F7" w:rsidTr="007621A6">
        <w:tc>
          <w:tcPr>
            <w:tcW w:w="4643" w:type="dxa"/>
          </w:tcPr>
          <w:p w:rsidR="00EE3AB3" w:rsidRPr="006D52F7" w:rsidRDefault="00EE3AB3" w:rsidP="007621A6">
            <w:pPr>
              <w:widowControl/>
              <w:jc w:val="both"/>
              <w:rPr>
                <w:rFonts w:ascii="Times New Roman" w:eastAsia="Times New Roman" w:hAnsi="Times New Roman" w:cs="Times New Roman"/>
                <w:sz w:val="22"/>
                <w:szCs w:val="22"/>
                <w:lang w:bidi="ar-SA"/>
              </w:rPr>
            </w:pPr>
            <w:r w:rsidRPr="006D52F7">
              <w:rPr>
                <w:rFonts w:ascii="Times New Roman" w:eastAsia="Times New Roman" w:hAnsi="Times New Roman" w:cs="Times New Roman"/>
                <w:b/>
                <w:sz w:val="22"/>
                <w:szCs w:val="22"/>
                <w:lang w:bidi="ar-SA"/>
              </w:rPr>
              <w:t>По</w:t>
            </w:r>
            <w:r>
              <w:rPr>
                <w:rFonts w:ascii="Times New Roman" w:eastAsia="Times New Roman" w:hAnsi="Times New Roman" w:cs="Times New Roman"/>
                <w:b/>
                <w:sz w:val="22"/>
                <w:szCs w:val="22"/>
                <w:lang w:bidi="ar-SA"/>
              </w:rPr>
              <w:t>ставщик</w:t>
            </w:r>
            <w:r w:rsidRPr="006D52F7">
              <w:rPr>
                <w:rFonts w:ascii="Times New Roman" w:eastAsia="Times New Roman" w:hAnsi="Times New Roman" w:cs="Times New Roman"/>
                <w:b/>
                <w:sz w:val="22"/>
                <w:szCs w:val="22"/>
                <w:lang w:bidi="ar-SA"/>
              </w:rPr>
              <w:t>:</w:t>
            </w:r>
          </w:p>
        </w:tc>
        <w:tc>
          <w:tcPr>
            <w:tcW w:w="4643" w:type="dxa"/>
          </w:tcPr>
          <w:p w:rsidR="00EE3AB3" w:rsidRPr="006D52F7" w:rsidRDefault="00EE3AB3" w:rsidP="007621A6">
            <w:pPr>
              <w:widowControl/>
              <w:jc w:val="both"/>
              <w:rPr>
                <w:rFonts w:ascii="Times New Roman" w:eastAsia="Times New Roman" w:hAnsi="Times New Roman" w:cs="Times New Roman"/>
                <w:b/>
                <w:sz w:val="22"/>
                <w:szCs w:val="22"/>
                <w:lang w:bidi="ar-SA"/>
              </w:rPr>
            </w:pPr>
            <w:r>
              <w:rPr>
                <w:rFonts w:ascii="Times New Roman" w:eastAsia="Times New Roman" w:hAnsi="Times New Roman" w:cs="Times New Roman"/>
                <w:b/>
                <w:sz w:val="22"/>
                <w:szCs w:val="22"/>
                <w:lang w:bidi="ar-SA"/>
              </w:rPr>
              <w:t>Покупатель</w:t>
            </w:r>
            <w:r w:rsidRPr="006D52F7">
              <w:rPr>
                <w:rFonts w:ascii="Times New Roman" w:eastAsia="Times New Roman" w:hAnsi="Times New Roman" w:cs="Times New Roman"/>
                <w:b/>
                <w:sz w:val="22"/>
                <w:szCs w:val="22"/>
                <w:lang w:bidi="ar-SA"/>
              </w:rPr>
              <w:t>:</w:t>
            </w:r>
          </w:p>
        </w:tc>
      </w:tr>
    </w:tbl>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E3AB3" w:rsidRDefault="00EE3AB3" w:rsidP="00EE3AB3">
      <w:pPr>
        <w:widowControl/>
        <w:tabs>
          <w:tab w:val="left" w:pos="399"/>
        </w:tabs>
        <w:autoSpaceDE w:val="0"/>
        <w:autoSpaceDN w:val="0"/>
        <w:ind w:right="-1"/>
        <w:jc w:val="both"/>
        <w:rPr>
          <w:rFonts w:ascii="Times New Roman" w:eastAsia="Times New Roman" w:hAnsi="Times New Roman" w:cs="Times New Roman"/>
          <w:color w:val="auto"/>
          <w:sz w:val="22"/>
          <w:szCs w:val="22"/>
          <w:lang w:bidi="ar-SA"/>
        </w:rPr>
      </w:pPr>
    </w:p>
    <w:p w:rsidR="00ED4AEC" w:rsidRDefault="00ED4AEC">
      <w:pPr>
        <w:pStyle w:val="20"/>
        <w:shd w:val="clear" w:color="auto" w:fill="auto"/>
        <w:spacing w:line="216" w:lineRule="exact"/>
        <w:jc w:val="right"/>
        <w:rPr>
          <w:rFonts w:ascii="Times New Roman" w:hAnsi="Times New Roman" w:cs="Times New Roman"/>
          <w:sz w:val="22"/>
          <w:szCs w:val="22"/>
        </w:rPr>
      </w:pPr>
      <w:r>
        <w:rPr>
          <w:rFonts w:ascii="Times New Roman" w:hAnsi="Times New Roman" w:cs="Times New Roman"/>
          <w:sz w:val="22"/>
          <w:szCs w:val="22"/>
        </w:rPr>
        <w:lastRenderedPageBreak/>
        <w:t xml:space="preserve">                                                                   </w:t>
      </w:r>
      <w:r w:rsidR="00C23FA6">
        <w:rPr>
          <w:rFonts w:ascii="Times New Roman" w:hAnsi="Times New Roman" w:cs="Times New Roman"/>
          <w:sz w:val="22"/>
          <w:szCs w:val="22"/>
        </w:rPr>
        <w:t xml:space="preserve"> </w:t>
      </w:r>
      <w:r w:rsidR="00EE3AB3">
        <w:rPr>
          <w:rFonts w:ascii="Times New Roman" w:hAnsi="Times New Roman" w:cs="Times New Roman"/>
          <w:sz w:val="22"/>
          <w:szCs w:val="22"/>
        </w:rPr>
        <w:t>Приложение №2</w:t>
      </w:r>
    </w:p>
    <w:p w:rsidR="00C23FA6" w:rsidRDefault="00C23FA6">
      <w:pPr>
        <w:pStyle w:val="20"/>
        <w:shd w:val="clear" w:color="auto" w:fill="auto"/>
        <w:spacing w:line="216" w:lineRule="exact"/>
        <w:jc w:val="right"/>
        <w:rPr>
          <w:rFonts w:ascii="Times New Roman" w:hAnsi="Times New Roman" w:cs="Times New Roman"/>
          <w:sz w:val="22"/>
          <w:szCs w:val="22"/>
        </w:rPr>
      </w:pPr>
      <w:r>
        <w:rPr>
          <w:rFonts w:ascii="Times New Roman" w:hAnsi="Times New Roman" w:cs="Times New Roman"/>
          <w:sz w:val="22"/>
          <w:szCs w:val="22"/>
        </w:rPr>
        <w:t>К договору №_____________</w:t>
      </w:r>
    </w:p>
    <w:p w:rsidR="00ED4AEC" w:rsidRPr="00ED4AEC" w:rsidRDefault="00ED4AEC" w:rsidP="00ED4AEC">
      <w:pPr>
        <w:pStyle w:val="20"/>
        <w:shd w:val="clear" w:color="auto" w:fill="auto"/>
        <w:spacing w:line="216" w:lineRule="exact"/>
        <w:rPr>
          <w:rFonts w:ascii="Times New Roman" w:hAnsi="Times New Roman" w:cs="Times New Roman"/>
          <w:sz w:val="22"/>
          <w:szCs w:val="22"/>
        </w:rPr>
      </w:pPr>
    </w:p>
    <w:p w:rsidR="00ED4AEC" w:rsidRDefault="00ED4AEC">
      <w:pPr>
        <w:pStyle w:val="20"/>
        <w:shd w:val="clear" w:color="auto" w:fill="auto"/>
        <w:spacing w:line="216" w:lineRule="exact"/>
        <w:jc w:val="right"/>
        <w:rPr>
          <w:rFonts w:ascii="Times New Roman" w:hAnsi="Times New Roman" w:cs="Times New Roman"/>
          <w:sz w:val="18"/>
          <w:szCs w:val="18"/>
        </w:rPr>
      </w:pPr>
    </w:p>
    <w:p w:rsidR="00E5462C" w:rsidRPr="00BB718E" w:rsidRDefault="00112852" w:rsidP="00C23FA6">
      <w:pPr>
        <w:pStyle w:val="20"/>
        <w:shd w:val="clear" w:color="auto" w:fill="auto"/>
        <w:spacing w:line="216" w:lineRule="exact"/>
        <w:jc w:val="center"/>
        <w:rPr>
          <w:rFonts w:ascii="Times New Roman" w:hAnsi="Times New Roman" w:cs="Times New Roman"/>
          <w:sz w:val="18"/>
          <w:szCs w:val="18"/>
        </w:rPr>
      </w:pPr>
      <w:r w:rsidRPr="00BB718E">
        <w:rPr>
          <w:rFonts w:ascii="Times New Roman" w:hAnsi="Times New Roman" w:cs="Times New Roman"/>
          <w:sz w:val="18"/>
          <w:szCs w:val="18"/>
        </w:rPr>
        <w:t>Форма</w:t>
      </w:r>
    </w:p>
    <w:p w:rsidR="00BB718E" w:rsidRDefault="00112852" w:rsidP="00C23FA6">
      <w:pPr>
        <w:pStyle w:val="70"/>
        <w:shd w:val="clear" w:color="auto" w:fill="auto"/>
        <w:jc w:val="center"/>
        <w:rPr>
          <w:sz w:val="18"/>
          <w:szCs w:val="18"/>
        </w:rPr>
      </w:pPr>
      <w:r w:rsidRPr="00BB718E">
        <w:rPr>
          <w:sz w:val="18"/>
          <w:szCs w:val="18"/>
        </w:rPr>
        <w:t xml:space="preserve">Спецификации </w:t>
      </w:r>
      <w:r w:rsidR="00BB718E">
        <w:rPr>
          <w:sz w:val="18"/>
          <w:szCs w:val="18"/>
        </w:rPr>
        <w:t>№</w:t>
      </w:r>
    </w:p>
    <w:p w:rsidR="00E5462C" w:rsidRPr="00BB718E" w:rsidRDefault="00BB718E" w:rsidP="00C23FA6">
      <w:pPr>
        <w:pStyle w:val="70"/>
        <w:shd w:val="clear" w:color="auto" w:fill="auto"/>
        <w:jc w:val="center"/>
        <w:rPr>
          <w:sz w:val="18"/>
          <w:szCs w:val="18"/>
        </w:rPr>
      </w:pPr>
      <w:r>
        <w:rPr>
          <w:sz w:val="18"/>
          <w:szCs w:val="18"/>
        </w:rPr>
        <w:t>_______</w:t>
      </w:r>
    </w:p>
    <w:p w:rsidR="00E5462C" w:rsidRPr="00BB718E" w:rsidRDefault="00112852">
      <w:pPr>
        <w:pStyle w:val="35"/>
        <w:keepNext/>
        <w:keepLines/>
        <w:shd w:val="clear" w:color="auto" w:fill="auto"/>
        <w:tabs>
          <w:tab w:val="left" w:leader="underscore" w:pos="1292"/>
        </w:tabs>
        <w:spacing w:after="217" w:line="216" w:lineRule="exact"/>
        <w:jc w:val="both"/>
        <w:rPr>
          <w:rFonts w:ascii="Times New Roman" w:hAnsi="Times New Roman" w:cs="Times New Roman"/>
          <w:sz w:val="18"/>
          <w:szCs w:val="18"/>
        </w:rPr>
      </w:pPr>
      <w:bookmarkStart w:id="1" w:name="bookmark3"/>
      <w:r w:rsidRPr="00BB718E">
        <w:rPr>
          <w:rFonts w:ascii="Times New Roman" w:hAnsi="Times New Roman" w:cs="Times New Roman"/>
          <w:sz w:val="18"/>
          <w:szCs w:val="18"/>
        </w:rPr>
        <w:t xml:space="preserve">г. </w:t>
      </w:r>
      <w:r w:rsidRPr="00BB718E">
        <w:rPr>
          <w:rFonts w:ascii="Times New Roman" w:hAnsi="Times New Roman" w:cs="Times New Roman"/>
          <w:sz w:val="18"/>
          <w:szCs w:val="18"/>
        </w:rPr>
        <w:tab/>
      </w:r>
      <w:bookmarkEnd w:id="1"/>
    </w:p>
    <w:p w:rsidR="00E5462C" w:rsidRPr="00845F16" w:rsidRDefault="00696F18" w:rsidP="00BB718E">
      <w:pPr>
        <w:pStyle w:val="20"/>
        <w:shd w:val="clear" w:color="auto" w:fill="auto"/>
        <w:spacing w:line="170" w:lineRule="exact"/>
        <w:ind w:left="600"/>
        <w:rPr>
          <w:rFonts w:ascii="Times New Roman" w:hAnsi="Times New Roman" w:cs="Times New Roman"/>
          <w:strike/>
          <w:sz w:val="18"/>
          <w:szCs w:val="18"/>
        </w:rPr>
      </w:pPr>
      <w:r w:rsidRPr="00845F16">
        <w:rPr>
          <w:rFonts w:ascii="Times New Roman" w:hAnsi="Times New Roman" w:cs="Times New Roman"/>
          <w:strike/>
          <w:sz w:val="18"/>
          <w:szCs w:val="18"/>
        </w:rPr>
        <w:t>Публичное</w:t>
      </w:r>
      <w:r w:rsidR="00112852" w:rsidRPr="00845F16">
        <w:rPr>
          <w:rFonts w:ascii="Times New Roman" w:hAnsi="Times New Roman" w:cs="Times New Roman"/>
          <w:strike/>
          <w:sz w:val="18"/>
          <w:szCs w:val="18"/>
        </w:rPr>
        <w:t xml:space="preserve"> акционерное общество «</w:t>
      </w:r>
      <w:r w:rsidR="00843049">
        <w:rPr>
          <w:rFonts w:ascii="Times New Roman" w:eastAsia="Times New Roman" w:hAnsi="Times New Roman" w:cs="Times New Roman"/>
          <w:sz w:val="18"/>
          <w:szCs w:val="18"/>
          <w:lang w:eastAsia="x-none" w:bidi="ar-SA"/>
        </w:rPr>
        <w:t>Юнипро</w:t>
      </w:r>
      <w:r w:rsidR="00112852" w:rsidRPr="00845F16">
        <w:rPr>
          <w:rFonts w:ascii="Times New Roman" w:hAnsi="Times New Roman" w:cs="Times New Roman"/>
          <w:strike/>
          <w:sz w:val="18"/>
          <w:szCs w:val="18"/>
        </w:rPr>
        <w:t>» в, именуемое в дальнейшем «Покупатель», в лице</w:t>
      </w:r>
      <w:r w:rsidR="00BB718E" w:rsidRPr="00845F16">
        <w:rPr>
          <w:rFonts w:ascii="Times New Roman" w:hAnsi="Times New Roman" w:cs="Times New Roman"/>
          <w:strike/>
          <w:sz w:val="18"/>
          <w:szCs w:val="18"/>
        </w:rPr>
        <w:t xml:space="preserve"> </w:t>
      </w:r>
    </w:p>
    <w:p w:rsidR="00E5462C" w:rsidRPr="00BB718E" w:rsidRDefault="007641C2" w:rsidP="00BB718E">
      <w:pPr>
        <w:pStyle w:val="20"/>
        <w:shd w:val="clear" w:color="auto" w:fill="auto"/>
        <w:tabs>
          <w:tab w:val="left" w:leader="underscore" w:pos="226"/>
          <w:tab w:val="left" w:pos="537"/>
          <w:tab w:val="left" w:leader="underscore" w:pos="1087"/>
          <w:tab w:val="left" w:leader="underscore" w:pos="3387"/>
          <w:tab w:val="left" w:leader="underscore" w:pos="4852"/>
        </w:tabs>
        <w:spacing w:line="198" w:lineRule="exact"/>
        <w:rPr>
          <w:rFonts w:ascii="Times New Roman" w:hAnsi="Times New Roman" w:cs="Times New Roman"/>
          <w:sz w:val="18"/>
          <w:szCs w:val="18"/>
        </w:rPr>
      </w:pPr>
      <w:r>
        <w:rPr>
          <w:rFonts w:ascii="Times New Roman" w:hAnsi="Times New Roman" w:cs="Times New Roman"/>
          <w:sz w:val="18"/>
          <w:szCs w:val="18"/>
        </w:rPr>
        <w:t>___</w:t>
      </w:r>
      <w:r w:rsidR="00112852" w:rsidRPr="00BB718E">
        <w:rPr>
          <w:rFonts w:ascii="Times New Roman" w:hAnsi="Times New Roman" w:cs="Times New Roman"/>
          <w:sz w:val="18"/>
          <w:szCs w:val="18"/>
        </w:rPr>
        <w:tab/>
      </w:r>
      <w:r w:rsidR="00112852" w:rsidRPr="00BB718E">
        <w:rPr>
          <w:rFonts w:ascii="Times New Roman" w:hAnsi="Times New Roman" w:cs="Times New Roman"/>
          <w:sz w:val="18"/>
          <w:szCs w:val="18"/>
        </w:rPr>
        <w:tab/>
      </w:r>
      <w:r w:rsidR="00112852" w:rsidRPr="00BB718E">
        <w:rPr>
          <w:rFonts w:ascii="Times New Roman" w:hAnsi="Times New Roman" w:cs="Times New Roman"/>
          <w:sz w:val="18"/>
          <w:szCs w:val="18"/>
        </w:rPr>
        <w:tab/>
        <w:t xml:space="preserve"> </w:t>
      </w:r>
      <w:r w:rsidR="00112852" w:rsidRPr="00BB718E">
        <w:rPr>
          <w:rFonts w:ascii="Times New Roman" w:hAnsi="Times New Roman" w:cs="Times New Roman"/>
          <w:sz w:val="18"/>
          <w:szCs w:val="18"/>
        </w:rPr>
        <w:tab/>
        <w:t xml:space="preserve"> </w:t>
      </w:r>
      <w:r w:rsidR="00112852" w:rsidRPr="00BB718E">
        <w:rPr>
          <w:rFonts w:ascii="Times New Roman" w:hAnsi="Times New Roman" w:cs="Times New Roman"/>
          <w:sz w:val="18"/>
          <w:szCs w:val="18"/>
        </w:rPr>
        <w:tab/>
        <w:t>, действующею на основании</w:t>
      </w:r>
    </w:p>
    <w:p w:rsidR="00E5462C" w:rsidRPr="00BB718E" w:rsidRDefault="00112852" w:rsidP="00BB718E">
      <w:pPr>
        <w:pStyle w:val="20"/>
        <w:shd w:val="clear" w:color="auto" w:fill="auto"/>
        <w:tabs>
          <w:tab w:val="left" w:leader="underscore" w:pos="706"/>
          <w:tab w:val="left" w:leader="underscore" w:pos="1987"/>
          <w:tab w:val="left" w:leader="underscore" w:pos="2787"/>
          <w:tab w:val="left" w:leader="underscore" w:pos="3976"/>
          <w:tab w:val="left" w:leader="underscore" w:pos="7504"/>
          <w:tab w:val="left" w:leader="underscore" w:pos="7896"/>
        </w:tabs>
        <w:spacing w:line="198" w:lineRule="exact"/>
        <w:rPr>
          <w:rFonts w:ascii="Times New Roman" w:hAnsi="Times New Roman" w:cs="Times New Roman"/>
          <w:sz w:val="18"/>
          <w:szCs w:val="18"/>
        </w:rPr>
      </w:pPr>
      <w:r w:rsidRPr="00BB718E">
        <w:rPr>
          <w:rFonts w:ascii="Times New Roman" w:hAnsi="Times New Roman" w:cs="Times New Roman"/>
          <w:sz w:val="18"/>
          <w:szCs w:val="18"/>
        </w:rPr>
        <w:tab/>
      </w:r>
      <w:r w:rsidRPr="00BB718E">
        <w:rPr>
          <w:rFonts w:ascii="Times New Roman" w:hAnsi="Times New Roman" w:cs="Times New Roman"/>
          <w:sz w:val="18"/>
          <w:szCs w:val="18"/>
        </w:rPr>
        <w:tab/>
      </w:r>
      <w:r w:rsidRPr="00BB718E">
        <w:rPr>
          <w:rFonts w:ascii="Times New Roman" w:hAnsi="Times New Roman" w:cs="Times New Roman"/>
          <w:sz w:val="18"/>
          <w:szCs w:val="18"/>
        </w:rPr>
        <w:tab/>
        <w:t xml:space="preserve"> </w:t>
      </w:r>
      <w:r w:rsidRPr="00BB718E">
        <w:rPr>
          <w:rFonts w:ascii="Times New Roman" w:hAnsi="Times New Roman" w:cs="Times New Roman"/>
          <w:sz w:val="18"/>
          <w:szCs w:val="18"/>
        </w:rPr>
        <w:tab/>
        <w:t>с одной стороны, и</w:t>
      </w:r>
      <w:r w:rsidRPr="00BB718E">
        <w:rPr>
          <w:rFonts w:ascii="Times New Roman" w:hAnsi="Times New Roman" w:cs="Times New Roman"/>
          <w:sz w:val="18"/>
          <w:szCs w:val="18"/>
        </w:rPr>
        <w:tab/>
      </w:r>
      <w:r w:rsidRPr="00BB718E">
        <w:rPr>
          <w:rFonts w:ascii="Times New Roman" w:hAnsi="Times New Roman" w:cs="Times New Roman"/>
          <w:sz w:val="18"/>
          <w:szCs w:val="18"/>
        </w:rPr>
        <w:tab/>
      </w:r>
    </w:p>
    <w:p w:rsidR="00E5462C" w:rsidRPr="00BB718E" w:rsidRDefault="00112852" w:rsidP="00BB718E">
      <w:pPr>
        <w:pStyle w:val="20"/>
        <w:shd w:val="clear" w:color="auto" w:fill="auto"/>
        <w:tabs>
          <w:tab w:val="left" w:leader="underscore" w:pos="7504"/>
        </w:tabs>
        <w:spacing w:line="198" w:lineRule="exact"/>
        <w:rPr>
          <w:rFonts w:ascii="Times New Roman" w:hAnsi="Times New Roman" w:cs="Times New Roman"/>
          <w:sz w:val="18"/>
          <w:szCs w:val="18"/>
        </w:rPr>
      </w:pPr>
      <w:r w:rsidRPr="00BB718E">
        <w:rPr>
          <w:rFonts w:ascii="Times New Roman" w:hAnsi="Times New Roman" w:cs="Times New Roman"/>
          <w:sz w:val="18"/>
          <w:szCs w:val="18"/>
        </w:rPr>
        <w:t>именуемое в дальнейшем «Поставщик», в лице</w:t>
      </w:r>
      <w:r w:rsidRPr="00BB718E">
        <w:rPr>
          <w:rFonts w:ascii="Times New Roman" w:hAnsi="Times New Roman" w:cs="Times New Roman"/>
          <w:sz w:val="18"/>
          <w:szCs w:val="18"/>
        </w:rPr>
        <w:tab/>
        <w:t>действующего</w:t>
      </w:r>
    </w:p>
    <w:p w:rsidR="00E5462C" w:rsidRPr="00BB718E" w:rsidRDefault="00112852" w:rsidP="00BB718E">
      <w:pPr>
        <w:pStyle w:val="20"/>
        <w:shd w:val="clear" w:color="auto" w:fill="auto"/>
        <w:tabs>
          <w:tab w:val="left" w:leader="underscore" w:pos="2221"/>
          <w:tab w:val="left" w:leader="underscore" w:pos="3704"/>
        </w:tabs>
        <w:spacing w:line="198" w:lineRule="exact"/>
        <w:rPr>
          <w:rFonts w:ascii="Times New Roman" w:hAnsi="Times New Roman" w:cs="Times New Roman"/>
          <w:sz w:val="18"/>
          <w:szCs w:val="18"/>
        </w:rPr>
      </w:pPr>
      <w:r w:rsidRPr="00BB718E">
        <w:rPr>
          <w:rFonts w:ascii="Times New Roman" w:hAnsi="Times New Roman" w:cs="Times New Roman"/>
          <w:sz w:val="18"/>
          <w:szCs w:val="18"/>
        </w:rPr>
        <w:t xml:space="preserve">на основании </w:t>
      </w:r>
      <w:r w:rsidRPr="00BB718E">
        <w:rPr>
          <w:rFonts w:ascii="Times New Roman" w:hAnsi="Times New Roman" w:cs="Times New Roman"/>
          <w:sz w:val="18"/>
          <w:szCs w:val="18"/>
        </w:rPr>
        <w:tab/>
        <w:t xml:space="preserve"> </w:t>
      </w:r>
      <w:r w:rsidRPr="00BB718E">
        <w:rPr>
          <w:rFonts w:ascii="Times New Roman" w:hAnsi="Times New Roman" w:cs="Times New Roman"/>
          <w:sz w:val="18"/>
          <w:szCs w:val="18"/>
        </w:rPr>
        <w:tab/>
        <w:t xml:space="preserve"> , с другой стороны, подписали настоящую</w:t>
      </w:r>
    </w:p>
    <w:p w:rsidR="00E5462C" w:rsidRDefault="00112852" w:rsidP="00BB718E">
      <w:pPr>
        <w:pStyle w:val="20"/>
        <w:shd w:val="clear" w:color="auto" w:fill="auto"/>
        <w:tabs>
          <w:tab w:val="left" w:pos="3387"/>
          <w:tab w:val="left" w:leader="underscore" w:pos="3704"/>
          <w:tab w:val="left" w:pos="4384"/>
          <w:tab w:val="left" w:leader="underscore" w:pos="5313"/>
          <w:tab w:val="left" w:leader="underscore" w:pos="5856"/>
        </w:tabs>
        <w:spacing w:line="198" w:lineRule="exact"/>
        <w:rPr>
          <w:rFonts w:ascii="Times New Roman" w:hAnsi="Times New Roman" w:cs="Times New Roman"/>
          <w:sz w:val="18"/>
          <w:szCs w:val="18"/>
        </w:rPr>
      </w:pPr>
      <w:r w:rsidRPr="00BB718E">
        <w:rPr>
          <w:rFonts w:ascii="Times New Roman" w:hAnsi="Times New Roman" w:cs="Times New Roman"/>
          <w:sz w:val="18"/>
          <w:szCs w:val="18"/>
        </w:rPr>
        <w:t>спецификацию к .договору поставки №</w:t>
      </w:r>
      <w:r w:rsidRPr="00BB718E">
        <w:rPr>
          <w:rFonts w:ascii="Times New Roman" w:hAnsi="Times New Roman" w:cs="Times New Roman"/>
          <w:sz w:val="18"/>
          <w:szCs w:val="18"/>
        </w:rPr>
        <w:tab/>
      </w:r>
      <w:r w:rsidRPr="00BB718E">
        <w:rPr>
          <w:rFonts w:ascii="Times New Roman" w:hAnsi="Times New Roman" w:cs="Times New Roman"/>
          <w:sz w:val="18"/>
          <w:szCs w:val="18"/>
        </w:rPr>
        <w:tab/>
        <w:t>от «</w:t>
      </w:r>
      <w:r w:rsidRPr="00BB718E">
        <w:rPr>
          <w:rFonts w:ascii="Times New Roman" w:hAnsi="Times New Roman" w:cs="Times New Roman"/>
          <w:sz w:val="18"/>
          <w:szCs w:val="18"/>
        </w:rPr>
        <w:tab/>
        <w:t>»</w:t>
      </w:r>
      <w:r w:rsidRPr="00BB718E">
        <w:rPr>
          <w:rFonts w:ascii="Times New Roman" w:hAnsi="Times New Roman" w:cs="Times New Roman"/>
          <w:sz w:val="18"/>
          <w:szCs w:val="18"/>
        </w:rPr>
        <w:tab/>
        <w:t>20</w:t>
      </w:r>
      <w:r w:rsidRPr="00BB718E">
        <w:rPr>
          <w:rFonts w:ascii="Times New Roman" w:hAnsi="Times New Roman" w:cs="Times New Roman"/>
          <w:sz w:val="18"/>
          <w:szCs w:val="18"/>
        </w:rPr>
        <w:tab/>
        <w:t>года о нижеследующем:</w:t>
      </w:r>
    </w:p>
    <w:p w:rsidR="00BB718E" w:rsidRPr="00BB718E" w:rsidRDefault="00BB718E" w:rsidP="00BB718E">
      <w:pPr>
        <w:pStyle w:val="20"/>
        <w:shd w:val="clear" w:color="auto" w:fill="auto"/>
        <w:tabs>
          <w:tab w:val="left" w:pos="3387"/>
          <w:tab w:val="left" w:leader="underscore" w:pos="3704"/>
          <w:tab w:val="left" w:pos="4384"/>
          <w:tab w:val="left" w:leader="underscore" w:pos="5313"/>
          <w:tab w:val="left" w:leader="underscore" w:pos="5856"/>
        </w:tabs>
        <w:spacing w:line="198" w:lineRule="exact"/>
        <w:rPr>
          <w:rFonts w:ascii="Times New Roman" w:hAnsi="Times New Roman" w:cs="Times New Roman"/>
          <w:sz w:val="18"/>
          <w:szCs w:val="18"/>
        </w:rPr>
      </w:pPr>
    </w:p>
    <w:p w:rsidR="00E5462C" w:rsidRPr="00BB718E" w:rsidRDefault="00112852">
      <w:pPr>
        <w:pStyle w:val="29"/>
        <w:framePr w:w="8805" w:wrap="notBeside" w:vAnchor="text" w:hAnchor="text" w:xAlign="center" w:y="1"/>
        <w:shd w:val="clear" w:color="auto" w:fill="auto"/>
        <w:spacing w:line="170" w:lineRule="exact"/>
        <w:rPr>
          <w:rFonts w:ascii="Times New Roman" w:hAnsi="Times New Roman" w:cs="Times New Roman"/>
          <w:sz w:val="18"/>
          <w:szCs w:val="18"/>
        </w:rPr>
      </w:pPr>
      <w:r w:rsidRPr="00BB718E">
        <w:rPr>
          <w:rFonts w:ascii="Times New Roman" w:hAnsi="Times New Roman" w:cs="Times New Roman"/>
          <w:sz w:val="18"/>
          <w:szCs w:val="18"/>
        </w:rPr>
        <w:t>1. По настоящей спецификации поставляется следующая продукция: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2"/>
        <w:gridCol w:w="1224"/>
        <w:gridCol w:w="791"/>
        <w:gridCol w:w="800"/>
        <w:gridCol w:w="833"/>
        <w:gridCol w:w="1016"/>
        <w:gridCol w:w="852"/>
        <w:gridCol w:w="494"/>
        <w:gridCol w:w="734"/>
        <w:gridCol w:w="852"/>
        <w:gridCol w:w="838"/>
      </w:tblGrid>
      <w:tr w:rsidR="00E5462C" w:rsidRPr="00BB718E">
        <w:trPr>
          <w:trHeight w:hRule="exact" w:val="1859"/>
          <w:jc w:val="center"/>
        </w:trPr>
        <w:tc>
          <w:tcPr>
            <w:tcW w:w="372" w:type="dxa"/>
            <w:tcBorders>
              <w:top w:val="single" w:sz="4" w:space="0" w:color="auto"/>
              <w:left w:val="single" w:sz="4" w:space="0" w:color="auto"/>
            </w:tcBorders>
            <w:shd w:val="clear" w:color="auto" w:fill="FFFFFF"/>
            <w:vAlign w:val="center"/>
          </w:tcPr>
          <w:p w:rsidR="00E5462C" w:rsidRPr="00BB718E" w:rsidRDefault="00112852">
            <w:pPr>
              <w:pStyle w:val="20"/>
              <w:framePr w:w="8805" w:wrap="notBeside" w:vAnchor="text" w:hAnchor="text" w:xAlign="center" w:y="1"/>
              <w:shd w:val="clear" w:color="auto" w:fill="auto"/>
              <w:spacing w:line="170" w:lineRule="exact"/>
              <w:jc w:val="left"/>
              <w:rPr>
                <w:rFonts w:ascii="Times New Roman" w:hAnsi="Times New Roman" w:cs="Times New Roman"/>
                <w:sz w:val="18"/>
                <w:szCs w:val="18"/>
              </w:rPr>
            </w:pPr>
            <w:r w:rsidRPr="00BB718E">
              <w:rPr>
                <w:rStyle w:val="21"/>
                <w:rFonts w:ascii="Times New Roman" w:hAnsi="Times New Roman" w:cs="Times New Roman"/>
                <w:sz w:val="18"/>
                <w:szCs w:val="18"/>
              </w:rPr>
              <w:t>№</w:t>
            </w:r>
          </w:p>
        </w:tc>
        <w:tc>
          <w:tcPr>
            <w:tcW w:w="1224" w:type="dxa"/>
            <w:tcBorders>
              <w:top w:val="single" w:sz="4" w:space="0" w:color="auto"/>
              <w:left w:val="single" w:sz="4" w:space="0" w:color="auto"/>
            </w:tcBorders>
            <w:shd w:val="clear" w:color="auto" w:fill="FFFFFF"/>
            <w:vAlign w:val="center"/>
          </w:tcPr>
          <w:p w:rsidR="00E5462C" w:rsidRPr="00BB718E" w:rsidRDefault="00ED4AEC" w:rsidP="00ED4AEC">
            <w:pPr>
              <w:pStyle w:val="20"/>
              <w:framePr w:w="8805" w:wrap="notBeside" w:vAnchor="text" w:hAnchor="text" w:xAlign="center" w:y="1"/>
              <w:shd w:val="clear" w:color="auto" w:fill="auto"/>
              <w:spacing w:line="202" w:lineRule="exact"/>
              <w:jc w:val="center"/>
              <w:rPr>
                <w:rFonts w:ascii="Times New Roman" w:hAnsi="Times New Roman" w:cs="Times New Roman"/>
                <w:sz w:val="18"/>
                <w:szCs w:val="18"/>
              </w:rPr>
            </w:pPr>
            <w:r>
              <w:rPr>
                <w:rStyle w:val="21"/>
                <w:rFonts w:ascii="Times New Roman" w:hAnsi="Times New Roman" w:cs="Times New Roman"/>
                <w:sz w:val="18"/>
                <w:szCs w:val="18"/>
              </w:rPr>
              <w:t>Наименование</w:t>
            </w:r>
            <w:r w:rsidR="00112852" w:rsidRPr="00BB718E">
              <w:rPr>
                <w:rStyle w:val="21"/>
                <w:rFonts w:ascii="Times New Roman" w:hAnsi="Times New Roman" w:cs="Times New Roman"/>
                <w:sz w:val="18"/>
                <w:szCs w:val="18"/>
              </w:rPr>
              <w:t xml:space="preserve">  продукции</w:t>
            </w:r>
          </w:p>
        </w:tc>
        <w:tc>
          <w:tcPr>
            <w:tcW w:w="791" w:type="dxa"/>
            <w:tcBorders>
              <w:top w:val="single" w:sz="4" w:space="0" w:color="auto"/>
              <w:left w:val="single" w:sz="4" w:space="0" w:color="auto"/>
            </w:tcBorders>
            <w:shd w:val="clear" w:color="auto" w:fill="FFFFFF"/>
            <w:vAlign w:val="center"/>
          </w:tcPr>
          <w:p w:rsidR="00E5462C" w:rsidRPr="00BB718E" w:rsidRDefault="00112852" w:rsidP="00ED4AEC">
            <w:pPr>
              <w:pStyle w:val="20"/>
              <w:framePr w:w="8805" w:wrap="notBeside" w:vAnchor="text" w:hAnchor="text" w:xAlign="center" w:y="1"/>
              <w:shd w:val="clear" w:color="auto" w:fill="auto"/>
              <w:spacing w:line="202" w:lineRule="exact"/>
              <w:jc w:val="center"/>
              <w:rPr>
                <w:rFonts w:ascii="Times New Roman" w:hAnsi="Times New Roman" w:cs="Times New Roman"/>
                <w:sz w:val="18"/>
                <w:szCs w:val="18"/>
              </w:rPr>
            </w:pPr>
            <w:r w:rsidRPr="00BB718E">
              <w:rPr>
                <w:rStyle w:val="21"/>
                <w:rFonts w:ascii="Times New Roman" w:hAnsi="Times New Roman" w:cs="Times New Roman"/>
                <w:sz w:val="18"/>
                <w:szCs w:val="18"/>
              </w:rPr>
              <w:t xml:space="preserve">Марка/ </w:t>
            </w:r>
            <w:r w:rsidR="00ED4AEC">
              <w:rPr>
                <w:rStyle w:val="21"/>
                <w:rFonts w:ascii="Times New Roman" w:hAnsi="Times New Roman" w:cs="Times New Roman"/>
                <w:sz w:val="18"/>
                <w:szCs w:val="18"/>
              </w:rPr>
              <w:t>типоразмер</w:t>
            </w:r>
            <w:r w:rsidRPr="00BB718E">
              <w:rPr>
                <w:rStyle w:val="21"/>
                <w:rFonts w:ascii="Times New Roman" w:hAnsi="Times New Roman" w:cs="Times New Roman"/>
                <w:sz w:val="18"/>
                <w:szCs w:val="18"/>
              </w:rPr>
              <w:t>/ Чертеж</w:t>
            </w:r>
          </w:p>
        </w:tc>
        <w:tc>
          <w:tcPr>
            <w:tcW w:w="800" w:type="dxa"/>
            <w:tcBorders>
              <w:top w:val="single" w:sz="4" w:space="0" w:color="auto"/>
              <w:left w:val="single" w:sz="4" w:space="0" w:color="auto"/>
            </w:tcBorders>
            <w:shd w:val="clear" w:color="auto" w:fill="FFFFFF"/>
            <w:vAlign w:val="center"/>
          </w:tcPr>
          <w:p w:rsidR="00E5462C" w:rsidRPr="00BB718E" w:rsidRDefault="00ED4AEC" w:rsidP="00ED4AEC">
            <w:pPr>
              <w:pStyle w:val="20"/>
              <w:framePr w:w="8805" w:wrap="notBeside" w:vAnchor="text" w:hAnchor="text" w:xAlign="center" w:y="1"/>
              <w:shd w:val="clear" w:color="auto" w:fill="auto"/>
              <w:spacing w:line="202" w:lineRule="exact"/>
              <w:jc w:val="center"/>
              <w:rPr>
                <w:rFonts w:ascii="Times New Roman" w:hAnsi="Times New Roman" w:cs="Times New Roman"/>
                <w:sz w:val="18"/>
                <w:szCs w:val="18"/>
              </w:rPr>
            </w:pPr>
            <w:r>
              <w:rPr>
                <w:rStyle w:val="21"/>
                <w:rFonts w:ascii="Times New Roman" w:hAnsi="Times New Roman" w:cs="Times New Roman"/>
                <w:sz w:val="18"/>
                <w:szCs w:val="18"/>
              </w:rPr>
              <w:t xml:space="preserve">Технические </w:t>
            </w:r>
            <w:r w:rsidR="00112852" w:rsidRPr="00BB718E">
              <w:rPr>
                <w:rStyle w:val="21"/>
                <w:rFonts w:ascii="Times New Roman" w:hAnsi="Times New Roman" w:cs="Times New Roman"/>
                <w:sz w:val="18"/>
                <w:szCs w:val="18"/>
              </w:rPr>
              <w:t>данные</w:t>
            </w:r>
          </w:p>
        </w:tc>
        <w:tc>
          <w:tcPr>
            <w:tcW w:w="833" w:type="dxa"/>
            <w:tcBorders>
              <w:top w:val="single" w:sz="4" w:space="0" w:color="auto"/>
              <w:left w:val="single" w:sz="4" w:space="0" w:color="auto"/>
            </w:tcBorders>
            <w:shd w:val="clear" w:color="auto" w:fill="FFFFFF"/>
            <w:vAlign w:val="center"/>
          </w:tcPr>
          <w:p w:rsidR="00E5462C" w:rsidRPr="00BB718E" w:rsidRDefault="00112852" w:rsidP="00ED4AEC">
            <w:pPr>
              <w:pStyle w:val="20"/>
              <w:framePr w:w="8805" w:wrap="notBeside" w:vAnchor="text" w:hAnchor="text" w:xAlign="center" w:y="1"/>
              <w:shd w:val="clear" w:color="auto" w:fill="auto"/>
              <w:spacing w:line="202" w:lineRule="exact"/>
              <w:jc w:val="center"/>
              <w:rPr>
                <w:rFonts w:ascii="Times New Roman" w:hAnsi="Times New Roman" w:cs="Times New Roman"/>
                <w:sz w:val="18"/>
                <w:szCs w:val="18"/>
              </w:rPr>
            </w:pPr>
            <w:r w:rsidRPr="00BB718E">
              <w:rPr>
                <w:rStyle w:val="21"/>
                <w:rFonts w:ascii="Times New Roman" w:hAnsi="Times New Roman" w:cs="Times New Roman"/>
                <w:sz w:val="18"/>
                <w:szCs w:val="18"/>
              </w:rPr>
              <w:t>Ко</w:t>
            </w:r>
            <w:r w:rsidR="00ED4AEC">
              <w:rPr>
                <w:rStyle w:val="21"/>
                <w:rFonts w:ascii="Times New Roman" w:hAnsi="Times New Roman" w:cs="Times New Roman"/>
                <w:sz w:val="18"/>
                <w:szCs w:val="18"/>
              </w:rPr>
              <w:t>плектация</w:t>
            </w:r>
          </w:p>
        </w:tc>
        <w:tc>
          <w:tcPr>
            <w:tcW w:w="1016" w:type="dxa"/>
            <w:tcBorders>
              <w:top w:val="single" w:sz="4" w:space="0" w:color="auto"/>
              <w:left w:val="single" w:sz="4" w:space="0" w:color="auto"/>
            </w:tcBorders>
            <w:shd w:val="clear" w:color="auto" w:fill="FFFFFF"/>
            <w:vAlign w:val="bottom"/>
          </w:tcPr>
          <w:p w:rsidR="00E5462C" w:rsidRPr="00BB718E" w:rsidRDefault="00112852">
            <w:pPr>
              <w:pStyle w:val="20"/>
              <w:framePr w:w="8805" w:wrap="notBeside" w:vAnchor="text" w:hAnchor="text" w:xAlign="center" w:y="1"/>
              <w:shd w:val="clear" w:color="auto" w:fill="auto"/>
              <w:spacing w:line="202" w:lineRule="exact"/>
              <w:jc w:val="left"/>
              <w:rPr>
                <w:rFonts w:ascii="Times New Roman" w:hAnsi="Times New Roman" w:cs="Times New Roman"/>
                <w:sz w:val="18"/>
                <w:szCs w:val="18"/>
              </w:rPr>
            </w:pPr>
            <w:r w:rsidRPr="00BB718E">
              <w:rPr>
                <w:rStyle w:val="21"/>
                <w:rFonts w:ascii="Times New Roman" w:hAnsi="Times New Roman" w:cs="Times New Roman"/>
                <w:sz w:val="18"/>
                <w:szCs w:val="18"/>
              </w:rPr>
              <w:t>Требов</w:t>
            </w:r>
            <w:r w:rsidR="00BB718E">
              <w:rPr>
                <w:rStyle w:val="21"/>
                <w:rFonts w:ascii="Times New Roman" w:hAnsi="Times New Roman" w:cs="Times New Roman"/>
                <w:sz w:val="18"/>
                <w:szCs w:val="18"/>
              </w:rPr>
              <w:t>а</w:t>
            </w:r>
            <w:r w:rsidRPr="00BB718E">
              <w:rPr>
                <w:rStyle w:val="21"/>
                <w:rFonts w:ascii="Times New Roman" w:hAnsi="Times New Roman" w:cs="Times New Roman"/>
                <w:sz w:val="18"/>
                <w:szCs w:val="18"/>
              </w:rPr>
              <w:t>ния</w:t>
            </w:r>
          </w:p>
          <w:p w:rsidR="00E5462C" w:rsidRPr="00BB718E" w:rsidRDefault="00112852">
            <w:pPr>
              <w:pStyle w:val="20"/>
              <w:framePr w:w="8805" w:wrap="notBeside" w:vAnchor="text" w:hAnchor="text" w:xAlign="center" w:y="1"/>
              <w:shd w:val="clear" w:color="auto" w:fill="auto"/>
              <w:spacing w:line="202" w:lineRule="exact"/>
              <w:jc w:val="center"/>
              <w:rPr>
                <w:rFonts w:ascii="Times New Roman" w:hAnsi="Times New Roman" w:cs="Times New Roman"/>
                <w:sz w:val="18"/>
                <w:szCs w:val="18"/>
              </w:rPr>
            </w:pPr>
            <w:r w:rsidRPr="00BB718E">
              <w:rPr>
                <w:rStyle w:val="21"/>
                <w:rFonts w:ascii="Times New Roman" w:hAnsi="Times New Roman" w:cs="Times New Roman"/>
                <w:sz w:val="18"/>
                <w:szCs w:val="18"/>
              </w:rPr>
              <w:t>к</w:t>
            </w:r>
          </w:p>
          <w:p w:rsidR="00E5462C" w:rsidRPr="00BB718E" w:rsidRDefault="00112852">
            <w:pPr>
              <w:pStyle w:val="20"/>
              <w:framePr w:w="8805" w:wrap="notBeside" w:vAnchor="text" w:hAnchor="text" w:xAlign="center" w:y="1"/>
              <w:shd w:val="clear" w:color="auto" w:fill="auto"/>
              <w:spacing w:line="202" w:lineRule="exact"/>
              <w:jc w:val="left"/>
              <w:rPr>
                <w:rFonts w:ascii="Times New Roman" w:hAnsi="Times New Roman" w:cs="Times New Roman"/>
                <w:sz w:val="18"/>
                <w:szCs w:val="18"/>
              </w:rPr>
            </w:pPr>
            <w:r w:rsidRPr="00BB718E">
              <w:rPr>
                <w:rStyle w:val="21"/>
                <w:rFonts w:ascii="Times New Roman" w:hAnsi="Times New Roman" w:cs="Times New Roman"/>
                <w:sz w:val="18"/>
                <w:szCs w:val="18"/>
              </w:rPr>
              <w:t>продукции</w:t>
            </w:r>
          </w:p>
          <w:p w:rsidR="00E5462C" w:rsidRPr="00BB718E" w:rsidRDefault="00112852" w:rsidP="00ED4AEC">
            <w:pPr>
              <w:pStyle w:val="20"/>
              <w:framePr w:w="8805" w:wrap="notBeside" w:vAnchor="text" w:hAnchor="text" w:xAlign="center" w:y="1"/>
              <w:shd w:val="clear" w:color="auto" w:fill="auto"/>
              <w:spacing w:line="202" w:lineRule="exact"/>
              <w:jc w:val="left"/>
              <w:rPr>
                <w:rFonts w:ascii="Times New Roman" w:hAnsi="Times New Roman" w:cs="Times New Roman"/>
                <w:sz w:val="18"/>
                <w:szCs w:val="18"/>
              </w:rPr>
            </w:pPr>
            <w:r w:rsidRPr="00BB718E">
              <w:rPr>
                <w:rStyle w:val="21"/>
                <w:rFonts w:ascii="Times New Roman" w:hAnsi="Times New Roman" w:cs="Times New Roman"/>
                <w:sz w:val="18"/>
                <w:szCs w:val="18"/>
              </w:rPr>
              <w:t>(техническ</w:t>
            </w:r>
            <w:r w:rsidR="00ED4AEC">
              <w:rPr>
                <w:rStyle w:val="21"/>
                <w:rFonts w:ascii="Times New Roman" w:hAnsi="Times New Roman" w:cs="Times New Roman"/>
                <w:sz w:val="18"/>
                <w:szCs w:val="18"/>
              </w:rPr>
              <w:t xml:space="preserve">ий </w:t>
            </w:r>
            <w:r w:rsidRPr="00BB718E">
              <w:rPr>
                <w:rStyle w:val="21"/>
                <w:rFonts w:ascii="Times New Roman" w:hAnsi="Times New Roman" w:cs="Times New Roman"/>
                <w:sz w:val="18"/>
                <w:szCs w:val="18"/>
              </w:rPr>
              <w:t>регламент, ГОСТ. ОСТ, ТУ, иное)</w:t>
            </w:r>
          </w:p>
        </w:tc>
        <w:tc>
          <w:tcPr>
            <w:tcW w:w="852" w:type="dxa"/>
            <w:tcBorders>
              <w:top w:val="single" w:sz="4" w:space="0" w:color="auto"/>
              <w:left w:val="single" w:sz="4" w:space="0" w:color="auto"/>
            </w:tcBorders>
            <w:shd w:val="clear" w:color="auto" w:fill="FFFFFF"/>
            <w:vAlign w:val="center"/>
          </w:tcPr>
          <w:p w:rsidR="00E5462C" w:rsidRPr="00BB718E" w:rsidRDefault="00112852" w:rsidP="00ED4AEC">
            <w:pPr>
              <w:pStyle w:val="20"/>
              <w:framePr w:w="8805" w:wrap="notBeside" w:vAnchor="text" w:hAnchor="text" w:xAlign="center" w:y="1"/>
              <w:shd w:val="clear" w:color="auto" w:fill="auto"/>
              <w:spacing w:line="198" w:lineRule="exact"/>
              <w:rPr>
                <w:rFonts w:ascii="Times New Roman" w:hAnsi="Times New Roman" w:cs="Times New Roman"/>
                <w:sz w:val="18"/>
                <w:szCs w:val="18"/>
              </w:rPr>
            </w:pPr>
            <w:r w:rsidRPr="00BB718E">
              <w:rPr>
                <w:rStyle w:val="21"/>
                <w:rFonts w:ascii="Times New Roman" w:hAnsi="Times New Roman" w:cs="Times New Roman"/>
                <w:sz w:val="18"/>
                <w:szCs w:val="18"/>
              </w:rPr>
              <w:t>Гарантий</w:t>
            </w:r>
            <w:r w:rsidR="00ED4AEC">
              <w:rPr>
                <w:rStyle w:val="21"/>
                <w:rFonts w:ascii="Times New Roman" w:hAnsi="Times New Roman" w:cs="Times New Roman"/>
                <w:sz w:val="18"/>
                <w:szCs w:val="18"/>
              </w:rPr>
              <w:t>ный   ср</w:t>
            </w:r>
            <w:r w:rsidRPr="00BB718E">
              <w:rPr>
                <w:rStyle w:val="21"/>
                <w:rFonts w:ascii="Times New Roman" w:hAnsi="Times New Roman" w:cs="Times New Roman"/>
                <w:sz w:val="18"/>
                <w:szCs w:val="18"/>
              </w:rPr>
              <w:t>ок</w:t>
            </w:r>
          </w:p>
        </w:tc>
        <w:tc>
          <w:tcPr>
            <w:tcW w:w="494" w:type="dxa"/>
            <w:tcBorders>
              <w:top w:val="single" w:sz="4" w:space="0" w:color="auto"/>
              <w:left w:val="single" w:sz="4" w:space="0" w:color="auto"/>
            </w:tcBorders>
            <w:shd w:val="clear" w:color="auto" w:fill="FFFFFF"/>
            <w:vAlign w:val="center"/>
          </w:tcPr>
          <w:p w:rsidR="00E5462C" w:rsidRPr="00BB718E" w:rsidRDefault="00ED4AEC">
            <w:pPr>
              <w:pStyle w:val="20"/>
              <w:framePr w:w="8805" w:wrap="notBeside" w:vAnchor="text" w:hAnchor="text" w:xAlign="center" w:y="1"/>
              <w:shd w:val="clear" w:color="auto" w:fill="auto"/>
              <w:spacing w:before="60" w:line="140" w:lineRule="exact"/>
              <w:jc w:val="left"/>
              <w:rPr>
                <w:rFonts w:ascii="Times New Roman" w:hAnsi="Times New Roman" w:cs="Times New Roman"/>
                <w:sz w:val="18"/>
                <w:szCs w:val="18"/>
              </w:rPr>
            </w:pPr>
            <w:r>
              <w:rPr>
                <w:rStyle w:val="21"/>
                <w:rFonts w:ascii="Times New Roman" w:hAnsi="Times New Roman" w:cs="Times New Roman"/>
                <w:sz w:val="18"/>
                <w:szCs w:val="18"/>
              </w:rPr>
              <w:t>Един. Изм.</w:t>
            </w:r>
          </w:p>
        </w:tc>
        <w:tc>
          <w:tcPr>
            <w:tcW w:w="734" w:type="dxa"/>
            <w:tcBorders>
              <w:top w:val="single" w:sz="4" w:space="0" w:color="auto"/>
              <w:left w:val="single" w:sz="4" w:space="0" w:color="auto"/>
            </w:tcBorders>
            <w:shd w:val="clear" w:color="auto" w:fill="FFFFFF"/>
            <w:vAlign w:val="center"/>
          </w:tcPr>
          <w:p w:rsidR="00E5462C" w:rsidRPr="00BB718E" w:rsidRDefault="00112852">
            <w:pPr>
              <w:pStyle w:val="20"/>
              <w:framePr w:w="8805" w:wrap="notBeside" w:vAnchor="text" w:hAnchor="text" w:xAlign="center" w:y="1"/>
              <w:shd w:val="clear" w:color="auto" w:fill="auto"/>
              <w:spacing w:line="170" w:lineRule="exact"/>
              <w:jc w:val="left"/>
              <w:rPr>
                <w:rFonts w:ascii="Times New Roman" w:hAnsi="Times New Roman" w:cs="Times New Roman"/>
                <w:sz w:val="18"/>
                <w:szCs w:val="18"/>
              </w:rPr>
            </w:pPr>
            <w:r w:rsidRPr="00BB718E">
              <w:rPr>
                <w:rStyle w:val="21"/>
                <w:rFonts w:ascii="Times New Roman" w:hAnsi="Times New Roman" w:cs="Times New Roman"/>
                <w:sz w:val="18"/>
                <w:szCs w:val="18"/>
              </w:rPr>
              <w:t>Кол-во</w:t>
            </w:r>
          </w:p>
        </w:tc>
        <w:tc>
          <w:tcPr>
            <w:tcW w:w="852" w:type="dxa"/>
            <w:tcBorders>
              <w:top w:val="single" w:sz="4" w:space="0" w:color="auto"/>
              <w:left w:val="single" w:sz="4" w:space="0" w:color="auto"/>
            </w:tcBorders>
            <w:shd w:val="clear" w:color="auto" w:fill="FFFFFF"/>
            <w:vAlign w:val="center"/>
          </w:tcPr>
          <w:p w:rsidR="00E5462C" w:rsidRPr="00BB718E" w:rsidRDefault="00112852">
            <w:pPr>
              <w:pStyle w:val="20"/>
              <w:framePr w:w="8805" w:wrap="notBeside" w:vAnchor="text" w:hAnchor="text" w:xAlign="center" w:y="1"/>
              <w:shd w:val="clear" w:color="auto" w:fill="auto"/>
              <w:spacing w:line="202" w:lineRule="exact"/>
              <w:jc w:val="center"/>
              <w:rPr>
                <w:rFonts w:ascii="Times New Roman" w:hAnsi="Times New Roman" w:cs="Times New Roman"/>
                <w:sz w:val="18"/>
                <w:szCs w:val="18"/>
              </w:rPr>
            </w:pPr>
            <w:r w:rsidRPr="00BB718E">
              <w:rPr>
                <w:rStyle w:val="21"/>
                <w:rFonts w:ascii="Times New Roman" w:hAnsi="Times New Roman" w:cs="Times New Roman"/>
                <w:sz w:val="18"/>
                <w:szCs w:val="18"/>
              </w:rPr>
              <w:t>Цена за единицу без НДС. руб.</w:t>
            </w:r>
          </w:p>
        </w:tc>
        <w:tc>
          <w:tcPr>
            <w:tcW w:w="838" w:type="dxa"/>
            <w:tcBorders>
              <w:top w:val="single" w:sz="4" w:space="0" w:color="auto"/>
              <w:left w:val="single" w:sz="4" w:space="0" w:color="auto"/>
              <w:right w:val="single" w:sz="4" w:space="0" w:color="auto"/>
            </w:tcBorders>
            <w:shd w:val="clear" w:color="auto" w:fill="FFFFFF"/>
            <w:vAlign w:val="center"/>
          </w:tcPr>
          <w:p w:rsidR="00E5462C" w:rsidRPr="00BB718E" w:rsidRDefault="00ED4AEC" w:rsidP="00ED4AEC">
            <w:pPr>
              <w:pStyle w:val="20"/>
              <w:framePr w:w="8805" w:wrap="notBeside" w:vAnchor="text" w:hAnchor="text" w:xAlign="center" w:y="1"/>
              <w:shd w:val="clear" w:color="auto" w:fill="auto"/>
              <w:spacing w:line="202" w:lineRule="exact"/>
              <w:ind w:left="220" w:hanging="220"/>
              <w:jc w:val="left"/>
              <w:rPr>
                <w:rFonts w:ascii="Times New Roman" w:hAnsi="Times New Roman" w:cs="Times New Roman"/>
                <w:sz w:val="18"/>
                <w:szCs w:val="18"/>
              </w:rPr>
            </w:pPr>
            <w:r>
              <w:rPr>
                <w:rStyle w:val="21"/>
                <w:rFonts w:ascii="Times New Roman" w:hAnsi="Times New Roman" w:cs="Times New Roman"/>
                <w:sz w:val="18"/>
                <w:szCs w:val="18"/>
              </w:rPr>
              <w:t>Цена без НДС</w:t>
            </w:r>
            <w:r w:rsidR="00112852" w:rsidRPr="00BB718E">
              <w:rPr>
                <w:rStyle w:val="21"/>
                <w:rFonts w:ascii="Times New Roman" w:hAnsi="Times New Roman" w:cs="Times New Roman"/>
                <w:sz w:val="18"/>
                <w:szCs w:val="18"/>
              </w:rPr>
              <w:t>, руб.</w:t>
            </w:r>
          </w:p>
        </w:tc>
      </w:tr>
      <w:tr w:rsidR="00E5462C" w:rsidRPr="00BB718E">
        <w:trPr>
          <w:trHeight w:hRule="exact" w:val="235"/>
          <w:jc w:val="center"/>
        </w:trPr>
        <w:tc>
          <w:tcPr>
            <w:tcW w:w="372" w:type="dxa"/>
            <w:tcBorders>
              <w:top w:val="single" w:sz="4" w:space="0" w:color="auto"/>
              <w:left w:val="single" w:sz="4" w:space="0" w:color="auto"/>
            </w:tcBorders>
            <w:shd w:val="clear" w:color="auto" w:fill="FFFFFF"/>
            <w:vAlign w:val="bottom"/>
          </w:tcPr>
          <w:p w:rsidR="00E5462C" w:rsidRPr="00BB718E" w:rsidRDefault="00112852" w:rsidP="00ED4AEC">
            <w:pPr>
              <w:pStyle w:val="20"/>
              <w:framePr w:w="8805" w:wrap="notBeside" w:vAnchor="text" w:hAnchor="text" w:xAlign="center" w:y="1"/>
              <w:shd w:val="clear" w:color="auto" w:fill="auto"/>
              <w:spacing w:line="170" w:lineRule="exact"/>
              <w:ind w:left="180"/>
              <w:jc w:val="center"/>
              <w:rPr>
                <w:rFonts w:ascii="Times New Roman" w:hAnsi="Times New Roman" w:cs="Times New Roman"/>
                <w:sz w:val="18"/>
                <w:szCs w:val="18"/>
              </w:rPr>
            </w:pPr>
            <w:r w:rsidRPr="00BB718E">
              <w:rPr>
                <w:rStyle w:val="21"/>
                <w:rFonts w:ascii="Times New Roman" w:hAnsi="Times New Roman" w:cs="Times New Roman"/>
                <w:sz w:val="18"/>
                <w:szCs w:val="18"/>
              </w:rPr>
              <w:t>1</w:t>
            </w:r>
          </w:p>
        </w:tc>
        <w:tc>
          <w:tcPr>
            <w:tcW w:w="1224" w:type="dxa"/>
            <w:tcBorders>
              <w:top w:val="single" w:sz="4" w:space="0" w:color="auto"/>
              <w:left w:val="single" w:sz="4" w:space="0" w:color="auto"/>
            </w:tcBorders>
            <w:shd w:val="clear" w:color="auto" w:fill="FFFFFF"/>
          </w:tcPr>
          <w:p w:rsidR="00E5462C" w:rsidRPr="00BB718E" w:rsidRDefault="00E5462C">
            <w:pPr>
              <w:framePr w:w="8805" w:wrap="notBeside" w:vAnchor="text" w:hAnchor="text" w:xAlign="center" w:y="1"/>
              <w:rPr>
                <w:rFonts w:ascii="Times New Roman" w:hAnsi="Times New Roman" w:cs="Times New Roman"/>
                <w:sz w:val="18"/>
                <w:szCs w:val="18"/>
              </w:rPr>
            </w:pPr>
          </w:p>
        </w:tc>
        <w:tc>
          <w:tcPr>
            <w:tcW w:w="791" w:type="dxa"/>
            <w:tcBorders>
              <w:top w:val="single" w:sz="4" w:space="0" w:color="auto"/>
              <w:left w:val="single" w:sz="4" w:space="0" w:color="auto"/>
            </w:tcBorders>
            <w:shd w:val="clear" w:color="auto" w:fill="FFFFFF"/>
          </w:tcPr>
          <w:p w:rsidR="00E5462C" w:rsidRPr="00BB718E" w:rsidRDefault="00E5462C">
            <w:pPr>
              <w:framePr w:w="8805" w:wrap="notBeside" w:vAnchor="text" w:hAnchor="text" w:xAlign="center" w:y="1"/>
              <w:rPr>
                <w:rFonts w:ascii="Times New Roman" w:hAnsi="Times New Roman" w:cs="Times New Roman"/>
                <w:sz w:val="18"/>
                <w:szCs w:val="18"/>
              </w:rPr>
            </w:pPr>
          </w:p>
        </w:tc>
        <w:tc>
          <w:tcPr>
            <w:tcW w:w="800" w:type="dxa"/>
            <w:tcBorders>
              <w:top w:val="single" w:sz="4" w:space="0" w:color="auto"/>
              <w:left w:val="single" w:sz="4" w:space="0" w:color="auto"/>
            </w:tcBorders>
            <w:shd w:val="clear" w:color="auto" w:fill="FFFFFF"/>
          </w:tcPr>
          <w:p w:rsidR="00E5462C" w:rsidRPr="00BB718E" w:rsidRDefault="00E5462C">
            <w:pPr>
              <w:framePr w:w="8805" w:wrap="notBeside" w:vAnchor="text" w:hAnchor="text" w:xAlign="center" w:y="1"/>
              <w:rPr>
                <w:rFonts w:ascii="Times New Roman" w:hAnsi="Times New Roman" w:cs="Times New Roman"/>
                <w:sz w:val="18"/>
                <w:szCs w:val="18"/>
              </w:rPr>
            </w:pPr>
          </w:p>
        </w:tc>
        <w:tc>
          <w:tcPr>
            <w:tcW w:w="833" w:type="dxa"/>
            <w:tcBorders>
              <w:top w:val="single" w:sz="4" w:space="0" w:color="auto"/>
              <w:left w:val="single" w:sz="4" w:space="0" w:color="auto"/>
            </w:tcBorders>
            <w:shd w:val="clear" w:color="auto" w:fill="FFFFFF"/>
          </w:tcPr>
          <w:p w:rsidR="00E5462C" w:rsidRPr="00BB718E" w:rsidRDefault="00E5462C">
            <w:pPr>
              <w:framePr w:w="8805" w:wrap="notBeside" w:vAnchor="text" w:hAnchor="text" w:xAlign="center" w:y="1"/>
              <w:rPr>
                <w:rFonts w:ascii="Times New Roman" w:hAnsi="Times New Roman" w:cs="Times New Roman"/>
                <w:sz w:val="18"/>
                <w:szCs w:val="18"/>
              </w:rPr>
            </w:pPr>
          </w:p>
        </w:tc>
        <w:tc>
          <w:tcPr>
            <w:tcW w:w="1016" w:type="dxa"/>
            <w:tcBorders>
              <w:top w:val="single" w:sz="4" w:space="0" w:color="auto"/>
              <w:left w:val="single" w:sz="4" w:space="0" w:color="auto"/>
            </w:tcBorders>
            <w:shd w:val="clear" w:color="auto" w:fill="FFFFFF"/>
          </w:tcPr>
          <w:p w:rsidR="00E5462C" w:rsidRPr="00BB718E" w:rsidRDefault="00E5462C">
            <w:pPr>
              <w:framePr w:w="8805" w:wrap="notBeside" w:vAnchor="text" w:hAnchor="text" w:xAlign="center" w:y="1"/>
              <w:rPr>
                <w:rFonts w:ascii="Times New Roman" w:hAnsi="Times New Roman" w:cs="Times New Roman"/>
                <w:sz w:val="18"/>
                <w:szCs w:val="18"/>
              </w:rPr>
            </w:pPr>
          </w:p>
        </w:tc>
        <w:tc>
          <w:tcPr>
            <w:tcW w:w="852" w:type="dxa"/>
            <w:tcBorders>
              <w:top w:val="single" w:sz="4" w:space="0" w:color="auto"/>
              <w:left w:val="single" w:sz="4" w:space="0" w:color="auto"/>
            </w:tcBorders>
            <w:shd w:val="clear" w:color="auto" w:fill="FFFFFF"/>
          </w:tcPr>
          <w:p w:rsidR="00E5462C" w:rsidRPr="00BB718E" w:rsidRDefault="00E5462C">
            <w:pPr>
              <w:framePr w:w="8805" w:wrap="notBeside" w:vAnchor="text" w:hAnchor="text" w:xAlign="center" w:y="1"/>
              <w:rPr>
                <w:rFonts w:ascii="Times New Roman" w:hAnsi="Times New Roman" w:cs="Times New Roman"/>
                <w:sz w:val="18"/>
                <w:szCs w:val="18"/>
              </w:rPr>
            </w:pPr>
          </w:p>
        </w:tc>
        <w:tc>
          <w:tcPr>
            <w:tcW w:w="494" w:type="dxa"/>
            <w:tcBorders>
              <w:top w:val="single" w:sz="4" w:space="0" w:color="auto"/>
              <w:left w:val="single" w:sz="4" w:space="0" w:color="auto"/>
            </w:tcBorders>
            <w:shd w:val="clear" w:color="auto" w:fill="FFFFFF"/>
          </w:tcPr>
          <w:p w:rsidR="00E5462C" w:rsidRPr="00BB718E" w:rsidRDefault="00E5462C">
            <w:pPr>
              <w:framePr w:w="8805" w:wrap="notBeside" w:vAnchor="text" w:hAnchor="text" w:xAlign="center" w:y="1"/>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FFFFFF"/>
          </w:tcPr>
          <w:p w:rsidR="00E5462C" w:rsidRPr="00BB718E" w:rsidRDefault="00E5462C">
            <w:pPr>
              <w:framePr w:w="8805" w:wrap="notBeside" w:vAnchor="text" w:hAnchor="text" w:xAlign="center" w:y="1"/>
              <w:rPr>
                <w:rFonts w:ascii="Times New Roman" w:hAnsi="Times New Roman" w:cs="Times New Roman"/>
                <w:sz w:val="18"/>
                <w:szCs w:val="18"/>
              </w:rPr>
            </w:pPr>
          </w:p>
        </w:tc>
        <w:tc>
          <w:tcPr>
            <w:tcW w:w="852" w:type="dxa"/>
            <w:tcBorders>
              <w:top w:val="single" w:sz="4" w:space="0" w:color="auto"/>
              <w:left w:val="single" w:sz="4" w:space="0" w:color="auto"/>
            </w:tcBorders>
            <w:shd w:val="clear" w:color="auto" w:fill="FFFFFF"/>
          </w:tcPr>
          <w:p w:rsidR="00E5462C" w:rsidRPr="00BB718E" w:rsidRDefault="00E5462C">
            <w:pPr>
              <w:framePr w:w="8805" w:wrap="notBeside" w:vAnchor="text" w:hAnchor="text" w:xAlign="center" w:y="1"/>
              <w:rPr>
                <w:rFonts w:ascii="Times New Roman" w:hAnsi="Times New Roman" w:cs="Times New Roman"/>
                <w:sz w:val="18"/>
                <w:szCs w:val="18"/>
              </w:rPr>
            </w:pPr>
          </w:p>
        </w:tc>
        <w:tc>
          <w:tcPr>
            <w:tcW w:w="838" w:type="dxa"/>
            <w:tcBorders>
              <w:top w:val="single" w:sz="4" w:space="0" w:color="auto"/>
              <w:left w:val="single" w:sz="4" w:space="0" w:color="auto"/>
              <w:right w:val="single" w:sz="4" w:space="0" w:color="auto"/>
            </w:tcBorders>
            <w:shd w:val="clear" w:color="auto" w:fill="FFFFFF"/>
          </w:tcPr>
          <w:p w:rsidR="00E5462C" w:rsidRPr="00BB718E" w:rsidRDefault="00E5462C">
            <w:pPr>
              <w:framePr w:w="8805" w:wrap="notBeside" w:vAnchor="text" w:hAnchor="text" w:xAlign="center" w:y="1"/>
              <w:rPr>
                <w:rFonts w:ascii="Times New Roman" w:hAnsi="Times New Roman" w:cs="Times New Roman"/>
                <w:sz w:val="18"/>
                <w:szCs w:val="18"/>
              </w:rPr>
            </w:pPr>
          </w:p>
        </w:tc>
      </w:tr>
      <w:tr w:rsidR="000A2BA4" w:rsidRPr="00BB718E">
        <w:trPr>
          <w:trHeight w:hRule="exact" w:val="235"/>
          <w:jc w:val="center"/>
        </w:trPr>
        <w:tc>
          <w:tcPr>
            <w:tcW w:w="372" w:type="dxa"/>
            <w:tcBorders>
              <w:top w:val="single" w:sz="4" w:space="0" w:color="auto"/>
              <w:left w:val="single" w:sz="4" w:space="0" w:color="auto"/>
            </w:tcBorders>
            <w:shd w:val="clear" w:color="auto" w:fill="FFFFFF"/>
            <w:vAlign w:val="bottom"/>
          </w:tcPr>
          <w:p w:rsidR="000A2BA4" w:rsidRPr="00BB718E" w:rsidRDefault="000A2BA4" w:rsidP="00ED4AEC">
            <w:pPr>
              <w:pStyle w:val="20"/>
              <w:framePr w:w="8805" w:wrap="notBeside" w:vAnchor="text" w:hAnchor="text" w:xAlign="center" w:y="1"/>
              <w:shd w:val="clear" w:color="auto" w:fill="auto"/>
              <w:spacing w:line="170" w:lineRule="exact"/>
              <w:ind w:left="180"/>
              <w:jc w:val="center"/>
              <w:rPr>
                <w:rStyle w:val="21"/>
                <w:rFonts w:ascii="Times New Roman" w:hAnsi="Times New Roman" w:cs="Times New Roman"/>
                <w:sz w:val="18"/>
                <w:szCs w:val="18"/>
              </w:rPr>
            </w:pPr>
            <w:r>
              <w:rPr>
                <w:rStyle w:val="21"/>
                <w:rFonts w:ascii="Times New Roman" w:hAnsi="Times New Roman" w:cs="Times New Roman"/>
                <w:sz w:val="18"/>
                <w:szCs w:val="18"/>
              </w:rPr>
              <w:t>2</w:t>
            </w:r>
          </w:p>
        </w:tc>
        <w:tc>
          <w:tcPr>
            <w:tcW w:w="1224"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791"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800"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833"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1016"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852"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494"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852"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838" w:type="dxa"/>
            <w:tcBorders>
              <w:top w:val="single" w:sz="4" w:space="0" w:color="auto"/>
              <w:left w:val="single" w:sz="4" w:space="0" w:color="auto"/>
              <w:righ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r>
      <w:tr w:rsidR="000A2BA4" w:rsidRPr="00BB718E">
        <w:trPr>
          <w:trHeight w:hRule="exact" w:val="235"/>
          <w:jc w:val="center"/>
        </w:trPr>
        <w:tc>
          <w:tcPr>
            <w:tcW w:w="372" w:type="dxa"/>
            <w:tcBorders>
              <w:top w:val="single" w:sz="4" w:space="0" w:color="auto"/>
              <w:left w:val="single" w:sz="4" w:space="0" w:color="auto"/>
            </w:tcBorders>
            <w:shd w:val="clear" w:color="auto" w:fill="FFFFFF"/>
            <w:vAlign w:val="bottom"/>
          </w:tcPr>
          <w:p w:rsidR="000A2BA4" w:rsidRPr="00BB718E" w:rsidRDefault="000A2BA4" w:rsidP="00ED4AEC">
            <w:pPr>
              <w:pStyle w:val="20"/>
              <w:framePr w:w="8805" w:wrap="notBeside" w:vAnchor="text" w:hAnchor="text" w:xAlign="center" w:y="1"/>
              <w:shd w:val="clear" w:color="auto" w:fill="auto"/>
              <w:spacing w:line="170" w:lineRule="exact"/>
              <w:ind w:left="180"/>
              <w:jc w:val="center"/>
              <w:rPr>
                <w:rStyle w:val="21"/>
                <w:rFonts w:ascii="Times New Roman" w:hAnsi="Times New Roman" w:cs="Times New Roman"/>
                <w:sz w:val="18"/>
                <w:szCs w:val="18"/>
              </w:rPr>
            </w:pPr>
          </w:p>
        </w:tc>
        <w:tc>
          <w:tcPr>
            <w:tcW w:w="1224"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791"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800"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833"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1016"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852"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494"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852" w:type="dxa"/>
            <w:tcBorders>
              <w:top w:val="single" w:sz="4" w:space="0" w:color="auto"/>
              <w:lef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c>
          <w:tcPr>
            <w:tcW w:w="838" w:type="dxa"/>
            <w:tcBorders>
              <w:top w:val="single" w:sz="4" w:space="0" w:color="auto"/>
              <w:left w:val="single" w:sz="4" w:space="0" w:color="auto"/>
              <w:right w:val="single" w:sz="4" w:space="0" w:color="auto"/>
            </w:tcBorders>
            <w:shd w:val="clear" w:color="auto" w:fill="FFFFFF"/>
          </w:tcPr>
          <w:p w:rsidR="000A2BA4" w:rsidRPr="00BB718E" w:rsidRDefault="000A2BA4">
            <w:pPr>
              <w:framePr w:w="8805" w:wrap="notBeside" w:vAnchor="text" w:hAnchor="text" w:xAlign="center" w:y="1"/>
              <w:rPr>
                <w:rFonts w:ascii="Times New Roman" w:hAnsi="Times New Roman" w:cs="Times New Roman"/>
                <w:sz w:val="18"/>
                <w:szCs w:val="18"/>
              </w:rPr>
            </w:pPr>
          </w:p>
        </w:tc>
      </w:tr>
      <w:tr w:rsidR="007641C2" w:rsidRPr="00BB718E" w:rsidTr="0047548A">
        <w:trPr>
          <w:trHeight w:hRule="exact" w:val="235"/>
          <w:jc w:val="center"/>
        </w:trPr>
        <w:tc>
          <w:tcPr>
            <w:tcW w:w="5036" w:type="dxa"/>
            <w:gridSpan w:val="6"/>
            <w:tcBorders>
              <w:top w:val="single" w:sz="4" w:space="0" w:color="auto"/>
              <w:left w:val="single" w:sz="4" w:space="0" w:color="auto"/>
            </w:tcBorders>
            <w:shd w:val="clear" w:color="auto" w:fill="FFFFFF"/>
            <w:vAlign w:val="bottom"/>
          </w:tcPr>
          <w:p w:rsidR="007641C2" w:rsidRPr="00BB718E" w:rsidRDefault="007641C2" w:rsidP="007641C2">
            <w:pPr>
              <w:pStyle w:val="aa"/>
              <w:framePr w:w="8805" w:wrap="notBeside" w:vAnchor="text" w:hAnchor="text" w:xAlign="center" w:y="1"/>
              <w:shd w:val="clear" w:color="auto" w:fill="auto"/>
              <w:spacing w:line="170" w:lineRule="exact"/>
              <w:ind w:firstLine="0"/>
              <w:rPr>
                <w:rFonts w:ascii="Times New Roman" w:hAnsi="Times New Roman" w:cs="Times New Roman"/>
                <w:sz w:val="18"/>
                <w:szCs w:val="18"/>
              </w:rPr>
            </w:pPr>
            <w:r w:rsidRPr="00BB718E">
              <w:rPr>
                <w:rFonts w:ascii="Times New Roman" w:hAnsi="Times New Roman" w:cs="Times New Roman"/>
                <w:sz w:val="18"/>
                <w:szCs w:val="18"/>
              </w:rPr>
              <w:t>Цена всего без НДС</w:t>
            </w:r>
          </w:p>
          <w:p w:rsidR="007641C2" w:rsidRPr="00BB718E" w:rsidRDefault="007641C2">
            <w:pPr>
              <w:framePr w:w="8805" w:wrap="notBeside" w:vAnchor="text" w:hAnchor="text" w:xAlign="center" w:y="1"/>
              <w:rPr>
                <w:rFonts w:ascii="Times New Roman" w:hAnsi="Times New Roman" w:cs="Times New Roman"/>
                <w:sz w:val="18"/>
                <w:szCs w:val="18"/>
              </w:rPr>
            </w:pPr>
          </w:p>
        </w:tc>
        <w:tc>
          <w:tcPr>
            <w:tcW w:w="852" w:type="dxa"/>
            <w:tcBorders>
              <w:top w:val="single" w:sz="4" w:space="0" w:color="auto"/>
              <w:lef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494" w:type="dxa"/>
            <w:tcBorders>
              <w:top w:val="single" w:sz="4" w:space="0" w:color="auto"/>
              <w:lef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852" w:type="dxa"/>
            <w:tcBorders>
              <w:top w:val="single" w:sz="4" w:space="0" w:color="auto"/>
              <w:lef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838" w:type="dxa"/>
            <w:tcBorders>
              <w:top w:val="single" w:sz="4" w:space="0" w:color="auto"/>
              <w:left w:val="single" w:sz="4" w:space="0" w:color="auto"/>
              <w:righ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r>
      <w:tr w:rsidR="007641C2" w:rsidRPr="00BB718E" w:rsidTr="0047548A">
        <w:trPr>
          <w:trHeight w:hRule="exact" w:val="235"/>
          <w:jc w:val="center"/>
        </w:trPr>
        <w:tc>
          <w:tcPr>
            <w:tcW w:w="5036" w:type="dxa"/>
            <w:gridSpan w:val="6"/>
            <w:tcBorders>
              <w:top w:val="single" w:sz="4" w:space="0" w:color="auto"/>
              <w:left w:val="single" w:sz="4" w:space="0" w:color="auto"/>
            </w:tcBorders>
            <w:shd w:val="clear" w:color="auto" w:fill="FFFFFF"/>
            <w:vAlign w:val="bottom"/>
          </w:tcPr>
          <w:p w:rsidR="007641C2" w:rsidRPr="00BB718E" w:rsidRDefault="007641C2">
            <w:pPr>
              <w:framePr w:w="8805" w:wrap="notBeside" w:vAnchor="text" w:hAnchor="text" w:xAlign="center" w:y="1"/>
              <w:rPr>
                <w:rFonts w:ascii="Times New Roman" w:hAnsi="Times New Roman" w:cs="Times New Roman"/>
                <w:sz w:val="18"/>
                <w:szCs w:val="18"/>
              </w:rPr>
            </w:pPr>
            <w:r>
              <w:rPr>
                <w:rFonts w:ascii="Times New Roman" w:hAnsi="Times New Roman" w:cs="Times New Roman"/>
                <w:sz w:val="18"/>
                <w:szCs w:val="18"/>
              </w:rPr>
              <w:t>НДС</w:t>
            </w:r>
          </w:p>
        </w:tc>
        <w:tc>
          <w:tcPr>
            <w:tcW w:w="852" w:type="dxa"/>
            <w:tcBorders>
              <w:top w:val="single" w:sz="4" w:space="0" w:color="auto"/>
              <w:lef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494" w:type="dxa"/>
            <w:tcBorders>
              <w:top w:val="single" w:sz="4" w:space="0" w:color="auto"/>
              <w:lef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852" w:type="dxa"/>
            <w:tcBorders>
              <w:top w:val="single" w:sz="4" w:space="0" w:color="auto"/>
              <w:lef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838" w:type="dxa"/>
            <w:tcBorders>
              <w:top w:val="single" w:sz="4" w:space="0" w:color="auto"/>
              <w:left w:val="single" w:sz="4" w:space="0" w:color="auto"/>
              <w:righ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r>
      <w:tr w:rsidR="007641C2" w:rsidRPr="00BB718E" w:rsidTr="0047548A">
        <w:trPr>
          <w:trHeight w:hRule="exact" w:val="254"/>
          <w:jc w:val="center"/>
        </w:trPr>
        <w:tc>
          <w:tcPr>
            <w:tcW w:w="5036" w:type="dxa"/>
            <w:gridSpan w:val="6"/>
            <w:tcBorders>
              <w:top w:val="single" w:sz="4" w:space="0" w:color="auto"/>
              <w:left w:val="single" w:sz="4" w:space="0" w:color="auto"/>
              <w:bottom w:val="single" w:sz="4" w:space="0" w:color="auto"/>
            </w:tcBorders>
            <w:shd w:val="clear" w:color="auto" w:fill="FFFFFF"/>
            <w:vAlign w:val="center"/>
          </w:tcPr>
          <w:p w:rsidR="007641C2" w:rsidRPr="00BB718E" w:rsidRDefault="007641C2" w:rsidP="007641C2">
            <w:pPr>
              <w:pStyle w:val="20"/>
              <w:framePr w:w="8805" w:wrap="notBeside" w:vAnchor="text" w:hAnchor="text" w:xAlign="center" w:y="1"/>
              <w:shd w:val="clear" w:color="auto" w:fill="auto"/>
              <w:spacing w:line="170" w:lineRule="exact"/>
              <w:rPr>
                <w:rFonts w:ascii="Times New Roman" w:hAnsi="Times New Roman" w:cs="Times New Roman"/>
                <w:sz w:val="18"/>
                <w:szCs w:val="18"/>
              </w:rPr>
            </w:pPr>
            <w:r>
              <w:rPr>
                <w:rStyle w:val="21"/>
                <w:rFonts w:ascii="Times New Roman" w:hAnsi="Times New Roman" w:cs="Times New Roman"/>
                <w:sz w:val="18"/>
                <w:szCs w:val="18"/>
              </w:rPr>
              <w:t xml:space="preserve">Итого цена с НДС   </w:t>
            </w:r>
          </w:p>
          <w:p w:rsidR="007641C2" w:rsidRPr="00BB718E" w:rsidRDefault="007641C2">
            <w:pPr>
              <w:framePr w:w="8805" w:wrap="notBeside" w:vAnchor="text" w:hAnchor="text" w:xAlign="center" w:y="1"/>
              <w:rPr>
                <w:rFonts w:ascii="Times New Roman" w:hAnsi="Times New Roman" w:cs="Times New Roman"/>
                <w:sz w:val="18"/>
                <w:szCs w:val="18"/>
              </w:rPr>
            </w:pPr>
            <w:r w:rsidRPr="00BB718E">
              <w:rPr>
                <w:rStyle w:val="210pt0"/>
                <w:rFonts w:ascii="Times New Roman" w:hAnsi="Times New Roman" w:cs="Times New Roman"/>
                <w:sz w:val="18"/>
                <w:szCs w:val="18"/>
              </w:rPr>
              <w:t>_</w:t>
            </w:r>
          </w:p>
        </w:tc>
        <w:tc>
          <w:tcPr>
            <w:tcW w:w="852" w:type="dxa"/>
            <w:tcBorders>
              <w:top w:val="single" w:sz="4" w:space="0" w:color="auto"/>
              <w:left w:val="single" w:sz="4" w:space="0" w:color="auto"/>
              <w:bottom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494" w:type="dxa"/>
            <w:tcBorders>
              <w:top w:val="single" w:sz="4" w:space="0" w:color="auto"/>
              <w:left w:val="single" w:sz="4" w:space="0" w:color="auto"/>
              <w:bottom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734" w:type="dxa"/>
            <w:tcBorders>
              <w:top w:val="single" w:sz="4" w:space="0" w:color="auto"/>
              <w:left w:val="single" w:sz="4" w:space="0" w:color="auto"/>
              <w:bottom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852" w:type="dxa"/>
            <w:tcBorders>
              <w:top w:val="single" w:sz="4" w:space="0" w:color="auto"/>
              <w:left w:val="single" w:sz="4" w:space="0" w:color="auto"/>
              <w:bottom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c>
          <w:tcPr>
            <w:tcW w:w="838" w:type="dxa"/>
            <w:tcBorders>
              <w:top w:val="single" w:sz="4" w:space="0" w:color="auto"/>
              <w:left w:val="single" w:sz="4" w:space="0" w:color="auto"/>
              <w:bottom w:val="single" w:sz="4" w:space="0" w:color="auto"/>
              <w:right w:val="single" w:sz="4" w:space="0" w:color="auto"/>
            </w:tcBorders>
            <w:shd w:val="clear" w:color="auto" w:fill="FFFFFF"/>
          </w:tcPr>
          <w:p w:rsidR="007641C2" w:rsidRPr="00BB718E" w:rsidRDefault="007641C2">
            <w:pPr>
              <w:framePr w:w="8805" w:wrap="notBeside" w:vAnchor="text" w:hAnchor="text" w:xAlign="center" w:y="1"/>
              <w:rPr>
                <w:rFonts w:ascii="Times New Roman" w:hAnsi="Times New Roman" w:cs="Times New Roman"/>
                <w:sz w:val="18"/>
                <w:szCs w:val="18"/>
              </w:rPr>
            </w:pPr>
          </w:p>
        </w:tc>
      </w:tr>
    </w:tbl>
    <w:p w:rsidR="00E5462C" w:rsidRPr="00BB718E" w:rsidRDefault="00E5462C">
      <w:pPr>
        <w:framePr w:w="8805" w:wrap="notBeside" w:vAnchor="text" w:hAnchor="text" w:xAlign="center" w:y="1"/>
        <w:rPr>
          <w:rFonts w:ascii="Times New Roman" w:hAnsi="Times New Roman" w:cs="Times New Roman"/>
          <w:sz w:val="18"/>
          <w:szCs w:val="18"/>
        </w:rPr>
      </w:pPr>
    </w:p>
    <w:p w:rsidR="00E5462C" w:rsidRPr="00BB718E" w:rsidRDefault="00E5462C">
      <w:pPr>
        <w:rPr>
          <w:rFonts w:ascii="Times New Roman" w:hAnsi="Times New Roman" w:cs="Times New Roman"/>
          <w:sz w:val="18"/>
          <w:szCs w:val="18"/>
        </w:rPr>
      </w:pPr>
    </w:p>
    <w:p w:rsidR="00E5462C" w:rsidRPr="00BB718E" w:rsidRDefault="00C23FA6" w:rsidP="007641C2">
      <w:pPr>
        <w:pStyle w:val="20"/>
        <w:shd w:val="clear" w:color="auto" w:fill="auto"/>
        <w:tabs>
          <w:tab w:val="left" w:leader="underscore" w:pos="2787"/>
        </w:tabs>
        <w:spacing w:after="22" w:line="170" w:lineRule="exact"/>
        <w:rPr>
          <w:rFonts w:ascii="Times New Roman" w:hAnsi="Times New Roman" w:cs="Times New Roman"/>
          <w:sz w:val="18"/>
          <w:szCs w:val="18"/>
        </w:rPr>
      </w:pPr>
      <w:r>
        <w:rPr>
          <w:rFonts w:ascii="Times New Roman" w:hAnsi="Times New Roman" w:cs="Times New Roman"/>
          <w:sz w:val="18"/>
          <w:szCs w:val="18"/>
        </w:rPr>
        <w:t xml:space="preserve">             2. </w:t>
      </w:r>
      <w:r w:rsidR="00112852" w:rsidRPr="00BB718E">
        <w:rPr>
          <w:rFonts w:ascii="Times New Roman" w:hAnsi="Times New Roman" w:cs="Times New Roman"/>
          <w:sz w:val="18"/>
          <w:szCs w:val="18"/>
        </w:rPr>
        <w:t>Общая цена поставляемой по спецификации продукции составляет:</w:t>
      </w:r>
      <w:r w:rsidR="007641C2">
        <w:rPr>
          <w:rFonts w:ascii="Times New Roman" w:hAnsi="Times New Roman" w:cs="Times New Roman"/>
          <w:sz w:val="18"/>
          <w:szCs w:val="18"/>
        </w:rPr>
        <w:t>_______________________________________</w:t>
      </w:r>
    </w:p>
    <w:p w:rsidR="00E5462C" w:rsidRPr="00BB718E" w:rsidRDefault="00112852" w:rsidP="007641C2">
      <w:pPr>
        <w:pStyle w:val="20"/>
        <w:shd w:val="clear" w:color="auto" w:fill="auto"/>
        <w:tabs>
          <w:tab w:val="left" w:pos="537"/>
          <w:tab w:val="left" w:leader="underscore" w:pos="1292"/>
          <w:tab w:val="left" w:leader="underscore" w:pos="1656"/>
          <w:tab w:val="left" w:leader="underscore" w:pos="3099"/>
          <w:tab w:val="left" w:leader="underscore" w:pos="3395"/>
          <w:tab w:val="left" w:pos="4384"/>
          <w:tab w:val="left" w:pos="5313"/>
          <w:tab w:val="left" w:pos="6607"/>
          <w:tab w:val="left" w:pos="7896"/>
          <w:tab w:val="left" w:leader="underscore" w:pos="8016"/>
          <w:tab w:val="left" w:leader="underscore" w:pos="8489"/>
        </w:tabs>
        <w:spacing w:after="8" w:line="170" w:lineRule="exact"/>
        <w:jc w:val="right"/>
        <w:rPr>
          <w:rFonts w:ascii="Times New Roman" w:hAnsi="Times New Roman" w:cs="Times New Roman"/>
          <w:sz w:val="18"/>
          <w:szCs w:val="18"/>
        </w:rPr>
      </w:pPr>
      <w:r w:rsidRPr="00BB718E">
        <w:rPr>
          <w:rFonts w:ascii="Times New Roman" w:hAnsi="Times New Roman" w:cs="Times New Roman"/>
          <w:sz w:val="18"/>
          <w:szCs w:val="18"/>
        </w:rPr>
        <w:t>(</w:t>
      </w:r>
      <w:r w:rsidR="007641C2">
        <w:rPr>
          <w:rFonts w:ascii="Times New Roman" w:hAnsi="Times New Roman" w:cs="Times New Roman"/>
          <w:sz w:val="18"/>
          <w:szCs w:val="18"/>
        </w:rPr>
        <w:t>_____</w:t>
      </w:r>
      <w:r w:rsidRPr="00BB718E">
        <w:rPr>
          <w:rFonts w:ascii="Times New Roman" w:hAnsi="Times New Roman" w:cs="Times New Roman"/>
          <w:sz w:val="18"/>
          <w:szCs w:val="18"/>
        </w:rPr>
        <w:tab/>
      </w:r>
      <w:r w:rsidRPr="00BB718E">
        <w:rPr>
          <w:rFonts w:ascii="Times New Roman" w:hAnsi="Times New Roman" w:cs="Times New Roman"/>
          <w:sz w:val="18"/>
          <w:szCs w:val="18"/>
        </w:rPr>
        <w:tab/>
      </w:r>
      <w:r w:rsidRPr="00BB718E">
        <w:rPr>
          <w:rFonts w:ascii="Times New Roman" w:hAnsi="Times New Roman" w:cs="Times New Roman"/>
          <w:sz w:val="18"/>
          <w:szCs w:val="18"/>
        </w:rPr>
        <w:tab/>
        <w:t xml:space="preserve"> </w:t>
      </w:r>
      <w:r w:rsidRPr="00BB718E">
        <w:rPr>
          <w:rFonts w:ascii="Times New Roman" w:hAnsi="Times New Roman" w:cs="Times New Roman"/>
          <w:sz w:val="18"/>
          <w:szCs w:val="18"/>
        </w:rPr>
        <w:tab/>
      </w:r>
      <w:r w:rsidRPr="00BB718E">
        <w:rPr>
          <w:rFonts w:ascii="Times New Roman" w:hAnsi="Times New Roman" w:cs="Times New Roman"/>
          <w:sz w:val="18"/>
          <w:szCs w:val="18"/>
        </w:rPr>
        <w:tab/>
        <w:t>).</w:t>
      </w:r>
      <w:r w:rsidRPr="00BB718E">
        <w:rPr>
          <w:rFonts w:ascii="Times New Roman" w:hAnsi="Times New Roman" w:cs="Times New Roman"/>
          <w:sz w:val="18"/>
          <w:szCs w:val="18"/>
        </w:rPr>
        <w:tab/>
        <w:t>с</w:t>
      </w:r>
      <w:r w:rsidRPr="00BB718E">
        <w:rPr>
          <w:rFonts w:ascii="Times New Roman" w:hAnsi="Times New Roman" w:cs="Times New Roman"/>
          <w:sz w:val="18"/>
          <w:szCs w:val="18"/>
        </w:rPr>
        <w:tab/>
        <w:t>учетом</w:t>
      </w:r>
      <w:r w:rsidRPr="00BB718E">
        <w:rPr>
          <w:rFonts w:ascii="Times New Roman" w:hAnsi="Times New Roman" w:cs="Times New Roman"/>
          <w:sz w:val="18"/>
          <w:szCs w:val="18"/>
        </w:rPr>
        <w:tab/>
      </w:r>
      <w:r w:rsidR="007641C2">
        <w:rPr>
          <w:rFonts w:ascii="Times New Roman" w:hAnsi="Times New Roman" w:cs="Times New Roman"/>
          <w:sz w:val="18"/>
          <w:szCs w:val="18"/>
        </w:rPr>
        <w:t>Н</w:t>
      </w:r>
      <w:r w:rsidRPr="00BB718E">
        <w:rPr>
          <w:rFonts w:ascii="Times New Roman" w:hAnsi="Times New Roman" w:cs="Times New Roman"/>
          <w:sz w:val="18"/>
          <w:szCs w:val="18"/>
        </w:rPr>
        <w:t>ДС</w:t>
      </w:r>
      <w:r w:rsidRPr="00BB718E">
        <w:rPr>
          <w:rFonts w:ascii="Times New Roman" w:hAnsi="Times New Roman" w:cs="Times New Roman"/>
          <w:sz w:val="18"/>
          <w:szCs w:val="18"/>
        </w:rPr>
        <w:tab/>
      </w:r>
      <w:r w:rsidRPr="00BB718E">
        <w:rPr>
          <w:rFonts w:ascii="Times New Roman" w:hAnsi="Times New Roman" w:cs="Times New Roman"/>
          <w:sz w:val="18"/>
          <w:szCs w:val="18"/>
        </w:rPr>
        <w:tab/>
        <w:t xml:space="preserve"> </w:t>
      </w:r>
      <w:r w:rsidRPr="00BB718E">
        <w:rPr>
          <w:rFonts w:ascii="Times New Roman" w:hAnsi="Times New Roman" w:cs="Times New Roman"/>
          <w:sz w:val="18"/>
          <w:szCs w:val="18"/>
        </w:rPr>
        <w:tab/>
      </w:r>
    </w:p>
    <w:p w:rsidR="00E5462C" w:rsidRPr="00BB718E" w:rsidRDefault="007641C2">
      <w:pPr>
        <w:pStyle w:val="20"/>
        <w:shd w:val="clear" w:color="auto" w:fill="auto"/>
        <w:tabs>
          <w:tab w:val="left" w:pos="3099"/>
        </w:tabs>
        <w:spacing w:line="193" w:lineRule="exact"/>
        <w:rPr>
          <w:rFonts w:ascii="Times New Roman" w:hAnsi="Times New Roman" w:cs="Times New Roman"/>
          <w:sz w:val="18"/>
          <w:szCs w:val="18"/>
        </w:rPr>
      </w:pPr>
      <w:r>
        <w:rPr>
          <w:rFonts w:ascii="Times New Roman" w:hAnsi="Times New Roman" w:cs="Times New Roman"/>
          <w:sz w:val="18"/>
          <w:szCs w:val="18"/>
        </w:rPr>
        <w:t>(__________</w:t>
      </w:r>
      <w:r w:rsidR="00112852" w:rsidRPr="00BB718E">
        <w:rPr>
          <w:rFonts w:ascii="Times New Roman" w:hAnsi="Times New Roman" w:cs="Times New Roman"/>
          <w:sz w:val="18"/>
          <w:szCs w:val="18"/>
        </w:rPr>
        <w:t>). и включает все налоги, обязательные платежи, скидки, стоимость</w:t>
      </w:r>
    </w:p>
    <w:p w:rsidR="00E5462C" w:rsidRPr="00BB718E" w:rsidRDefault="00112852">
      <w:pPr>
        <w:pStyle w:val="20"/>
        <w:shd w:val="clear" w:color="auto" w:fill="auto"/>
        <w:spacing w:line="193" w:lineRule="exact"/>
        <w:rPr>
          <w:rFonts w:ascii="Times New Roman" w:hAnsi="Times New Roman" w:cs="Times New Roman"/>
          <w:sz w:val="18"/>
          <w:szCs w:val="18"/>
        </w:rPr>
      </w:pPr>
      <w:r w:rsidRPr="00BB718E">
        <w:rPr>
          <w:rFonts w:ascii="Times New Roman" w:hAnsi="Times New Roman" w:cs="Times New Roman"/>
          <w:sz w:val="18"/>
          <w:szCs w:val="18"/>
        </w:rPr>
        <w:t xml:space="preserve">гарь- н упаковки транспортные и иные расходы, связанные с доставкой продукции </w:t>
      </w:r>
      <w:r w:rsidRPr="00BB718E">
        <w:rPr>
          <w:rFonts w:ascii="Times New Roman" w:hAnsi="Times New Roman" w:cs="Times New Roman"/>
          <w:sz w:val="18"/>
          <w:szCs w:val="18"/>
          <w:lang w:val="en-US" w:eastAsia="en-US" w:bidi="en-US"/>
        </w:rPr>
        <w:t>oi</w:t>
      </w:r>
      <w:r w:rsidRPr="00BB718E">
        <w:rPr>
          <w:rFonts w:ascii="Times New Roman" w:hAnsi="Times New Roman" w:cs="Times New Roman"/>
          <w:sz w:val="18"/>
          <w:szCs w:val="18"/>
          <w:lang w:eastAsia="en-US" w:bidi="en-US"/>
        </w:rPr>
        <w:t xml:space="preserve"> </w:t>
      </w:r>
      <w:r w:rsidRPr="00BB718E">
        <w:rPr>
          <w:rFonts w:ascii="Times New Roman" w:hAnsi="Times New Roman" w:cs="Times New Roman"/>
          <w:sz w:val="18"/>
          <w:szCs w:val="18"/>
        </w:rPr>
        <w:t>Поставщика I ру зоиолу нагелю Разгрузка продукции осу</w:t>
      </w:r>
      <w:r w:rsidR="00696F18" w:rsidRPr="00BB718E">
        <w:rPr>
          <w:rFonts w:ascii="Times New Roman" w:hAnsi="Times New Roman" w:cs="Times New Roman"/>
          <w:sz w:val="18"/>
          <w:szCs w:val="18"/>
        </w:rPr>
        <w:t>щ</w:t>
      </w:r>
      <w:r w:rsidRPr="00BB718E">
        <w:rPr>
          <w:rFonts w:ascii="Times New Roman" w:hAnsi="Times New Roman" w:cs="Times New Roman"/>
          <w:sz w:val="18"/>
          <w:szCs w:val="18"/>
        </w:rPr>
        <w:t>ес</w:t>
      </w:r>
      <w:r w:rsidR="00696F18" w:rsidRPr="00BB718E">
        <w:rPr>
          <w:rFonts w:ascii="Times New Roman" w:hAnsi="Times New Roman" w:cs="Times New Roman"/>
          <w:sz w:val="18"/>
          <w:szCs w:val="18"/>
        </w:rPr>
        <w:t>твляется</w:t>
      </w:r>
      <w:r w:rsidRPr="00BB718E">
        <w:rPr>
          <w:rFonts w:ascii="Times New Roman" w:hAnsi="Times New Roman" w:cs="Times New Roman"/>
          <w:sz w:val="18"/>
          <w:szCs w:val="18"/>
        </w:rPr>
        <w:t xml:space="preserve"> силами </w:t>
      </w:r>
      <w:r w:rsidR="000A2BA4">
        <w:rPr>
          <w:rFonts w:ascii="Times New Roman" w:hAnsi="Times New Roman" w:cs="Times New Roman"/>
          <w:sz w:val="18"/>
          <w:szCs w:val="18"/>
        </w:rPr>
        <w:t>Грузополучателя</w:t>
      </w:r>
      <w:r w:rsidRPr="00BB718E">
        <w:rPr>
          <w:rFonts w:ascii="Times New Roman" w:hAnsi="Times New Roman" w:cs="Times New Roman"/>
          <w:sz w:val="18"/>
          <w:szCs w:val="18"/>
        </w:rPr>
        <w:t>.</w:t>
      </w:r>
    </w:p>
    <w:p w:rsidR="00E5462C" w:rsidRPr="00BB718E" w:rsidRDefault="00112852">
      <w:pPr>
        <w:pStyle w:val="20"/>
        <w:numPr>
          <w:ilvl w:val="0"/>
          <w:numId w:val="22"/>
        </w:numPr>
        <w:shd w:val="clear" w:color="auto" w:fill="auto"/>
        <w:tabs>
          <w:tab w:val="left" w:pos="913"/>
        </w:tabs>
        <w:spacing w:line="202" w:lineRule="exact"/>
        <w:ind w:left="600"/>
        <w:rPr>
          <w:rFonts w:ascii="Times New Roman" w:hAnsi="Times New Roman" w:cs="Times New Roman"/>
          <w:sz w:val="18"/>
          <w:szCs w:val="18"/>
        </w:rPr>
      </w:pPr>
      <w:r w:rsidRPr="00BB718E">
        <w:rPr>
          <w:rFonts w:ascii="Times New Roman" w:hAnsi="Times New Roman" w:cs="Times New Roman"/>
          <w:sz w:val="18"/>
          <w:szCs w:val="18"/>
        </w:rPr>
        <w:t>Срок поставки:</w:t>
      </w:r>
    </w:p>
    <w:p w:rsidR="00E5462C" w:rsidRPr="00BB718E" w:rsidRDefault="00112852">
      <w:pPr>
        <w:pStyle w:val="80"/>
        <w:shd w:val="clear" w:color="auto" w:fill="auto"/>
        <w:tabs>
          <w:tab w:val="left" w:leader="underscore" w:pos="2042"/>
          <w:tab w:val="left" w:pos="3976"/>
        </w:tabs>
        <w:ind w:left="600"/>
      </w:pPr>
      <w:r w:rsidRPr="00BB718E">
        <w:rPr>
          <w:rStyle w:val="8TrebuchetMS85pt"/>
          <w:rFonts w:ascii="Times New Roman" w:hAnsi="Times New Roman" w:cs="Times New Roman"/>
          <w:sz w:val="18"/>
          <w:szCs w:val="18"/>
        </w:rPr>
        <w:t xml:space="preserve">Не позднее </w:t>
      </w:r>
      <w:r w:rsidRPr="00BB718E">
        <w:rPr>
          <w:rStyle w:val="8TrebuchetMS85pt"/>
          <w:rFonts w:ascii="Times New Roman" w:hAnsi="Times New Roman" w:cs="Times New Roman"/>
          <w:sz w:val="18"/>
          <w:szCs w:val="18"/>
        </w:rPr>
        <w:tab/>
        <w:t xml:space="preserve"> 20 года</w:t>
      </w:r>
      <w:r w:rsidRPr="00BB718E">
        <w:rPr>
          <w:rStyle w:val="8TrebuchetMS85pt"/>
          <w:rFonts w:ascii="Times New Roman" w:hAnsi="Times New Roman" w:cs="Times New Roman"/>
          <w:sz w:val="18"/>
          <w:szCs w:val="18"/>
        </w:rPr>
        <w:tab/>
      </w:r>
      <w:r w:rsidRPr="00BB718E">
        <w:t>дней (недель, месяцев) с даты подписания настоящей</w:t>
      </w:r>
    </w:p>
    <w:p w:rsidR="00E5462C" w:rsidRPr="00BB718E" w:rsidRDefault="00112852">
      <w:pPr>
        <w:pStyle w:val="80"/>
        <w:shd w:val="clear" w:color="auto" w:fill="auto"/>
      </w:pPr>
      <w:r w:rsidRPr="00BB718E">
        <w:t>спецификации.</w:t>
      </w:r>
    </w:p>
    <w:p w:rsidR="00E5462C" w:rsidRPr="00BB718E" w:rsidRDefault="00112852">
      <w:pPr>
        <w:pStyle w:val="20"/>
        <w:numPr>
          <w:ilvl w:val="0"/>
          <w:numId w:val="22"/>
        </w:numPr>
        <w:shd w:val="clear" w:color="auto" w:fill="auto"/>
        <w:tabs>
          <w:tab w:val="left" w:pos="922"/>
        </w:tabs>
        <w:spacing w:line="202" w:lineRule="exact"/>
        <w:ind w:left="600"/>
        <w:rPr>
          <w:rFonts w:ascii="Times New Roman" w:hAnsi="Times New Roman" w:cs="Times New Roman"/>
          <w:sz w:val="18"/>
          <w:szCs w:val="18"/>
        </w:rPr>
      </w:pPr>
      <w:r w:rsidRPr="00BB718E">
        <w:rPr>
          <w:rFonts w:ascii="Times New Roman" w:hAnsi="Times New Roman" w:cs="Times New Roman"/>
          <w:sz w:val="18"/>
          <w:szCs w:val="18"/>
        </w:rPr>
        <w:t>Способ доставки</w:t>
      </w:r>
      <w:r w:rsidR="007641C2">
        <w:rPr>
          <w:rFonts w:ascii="Times New Roman" w:hAnsi="Times New Roman" w:cs="Times New Roman"/>
          <w:sz w:val="18"/>
          <w:szCs w:val="18"/>
        </w:rPr>
        <w:t xml:space="preserve"> ____________________</w:t>
      </w:r>
      <w:r w:rsidRPr="00BB718E">
        <w:rPr>
          <w:rFonts w:ascii="Times New Roman" w:hAnsi="Times New Roman" w:cs="Times New Roman"/>
          <w:sz w:val="18"/>
          <w:szCs w:val="18"/>
        </w:rPr>
        <w:t>.</w:t>
      </w:r>
    </w:p>
    <w:p w:rsidR="00E5462C" w:rsidRPr="00BB718E" w:rsidRDefault="00112852">
      <w:pPr>
        <w:pStyle w:val="60"/>
        <w:numPr>
          <w:ilvl w:val="0"/>
          <w:numId w:val="22"/>
        </w:numPr>
        <w:shd w:val="clear" w:color="auto" w:fill="auto"/>
        <w:tabs>
          <w:tab w:val="left" w:pos="922"/>
        </w:tabs>
        <w:spacing w:before="0" w:after="0" w:line="202" w:lineRule="exact"/>
        <w:ind w:left="600"/>
        <w:rPr>
          <w:rFonts w:ascii="Times New Roman" w:hAnsi="Times New Roman" w:cs="Times New Roman"/>
          <w:sz w:val="18"/>
          <w:szCs w:val="18"/>
        </w:rPr>
      </w:pPr>
      <w:r w:rsidRPr="00BB718E">
        <w:rPr>
          <w:rFonts w:ascii="Times New Roman" w:hAnsi="Times New Roman" w:cs="Times New Roman"/>
          <w:sz w:val="18"/>
          <w:szCs w:val="18"/>
        </w:rPr>
        <w:t>Место поставки:</w:t>
      </w:r>
    </w:p>
    <w:p w:rsidR="00E5462C" w:rsidRPr="00BB718E" w:rsidRDefault="00112852">
      <w:pPr>
        <w:pStyle w:val="20"/>
        <w:shd w:val="clear" w:color="auto" w:fill="auto"/>
        <w:spacing w:line="202" w:lineRule="exact"/>
        <w:ind w:firstLine="600"/>
        <w:jc w:val="left"/>
        <w:rPr>
          <w:rFonts w:ascii="Times New Roman" w:hAnsi="Times New Roman" w:cs="Times New Roman"/>
          <w:sz w:val="18"/>
          <w:szCs w:val="18"/>
        </w:rPr>
      </w:pPr>
      <w:r w:rsidRPr="00BB718E">
        <w:rPr>
          <w:rFonts w:ascii="Times New Roman" w:hAnsi="Times New Roman" w:cs="Times New Roman"/>
          <w:sz w:val="18"/>
          <w:szCs w:val="18"/>
        </w:rPr>
        <w:t>склад Грузополучателя, расположенный но адресу: 662328, Российская Федерация. Красноярский край. Шарыповский район, с. Холмогорское, промбаза «Энергетиков», строение 1/15.</w:t>
      </w:r>
    </w:p>
    <w:p w:rsidR="00E5462C" w:rsidRPr="00BB718E" w:rsidRDefault="00112852">
      <w:pPr>
        <w:pStyle w:val="20"/>
        <w:numPr>
          <w:ilvl w:val="0"/>
          <w:numId w:val="22"/>
        </w:numPr>
        <w:shd w:val="clear" w:color="auto" w:fill="auto"/>
        <w:tabs>
          <w:tab w:val="left" w:pos="922"/>
        </w:tabs>
        <w:spacing w:line="202" w:lineRule="exact"/>
        <w:ind w:left="600"/>
        <w:rPr>
          <w:rFonts w:ascii="Times New Roman" w:hAnsi="Times New Roman" w:cs="Times New Roman"/>
          <w:sz w:val="18"/>
          <w:szCs w:val="18"/>
        </w:rPr>
      </w:pPr>
      <w:r w:rsidRPr="00BB718E">
        <w:rPr>
          <w:rFonts w:ascii="Times New Roman" w:hAnsi="Times New Roman" w:cs="Times New Roman"/>
          <w:sz w:val="18"/>
          <w:szCs w:val="18"/>
        </w:rPr>
        <w:t xml:space="preserve">Реквизиты Грузополучателя: филиал «Березовская ГРЭС» </w:t>
      </w:r>
      <w:r w:rsidR="00C23FA6">
        <w:rPr>
          <w:rFonts w:ascii="Times New Roman" w:hAnsi="Times New Roman" w:cs="Times New Roman"/>
          <w:sz w:val="18"/>
          <w:szCs w:val="18"/>
        </w:rPr>
        <w:t>ПАО</w:t>
      </w:r>
      <w:r w:rsidRPr="00BB718E">
        <w:rPr>
          <w:rFonts w:ascii="Times New Roman" w:hAnsi="Times New Roman" w:cs="Times New Roman"/>
          <w:sz w:val="18"/>
          <w:szCs w:val="18"/>
        </w:rPr>
        <w:t xml:space="preserve"> «</w:t>
      </w:r>
      <w:r w:rsidR="00C23FA6">
        <w:rPr>
          <w:rFonts w:ascii="Times New Roman" w:hAnsi="Times New Roman" w:cs="Times New Roman"/>
          <w:sz w:val="18"/>
          <w:szCs w:val="18"/>
        </w:rPr>
        <w:t>Юнипро</w:t>
      </w:r>
      <w:r w:rsidRPr="00BB718E">
        <w:rPr>
          <w:rFonts w:ascii="Times New Roman" w:hAnsi="Times New Roman" w:cs="Times New Roman"/>
          <w:sz w:val="18"/>
          <w:szCs w:val="18"/>
        </w:rPr>
        <w:t>».</w:t>
      </w:r>
    </w:p>
    <w:p w:rsidR="00E5462C" w:rsidRPr="00BB718E" w:rsidRDefault="00112852">
      <w:pPr>
        <w:pStyle w:val="20"/>
        <w:numPr>
          <w:ilvl w:val="1"/>
          <w:numId w:val="22"/>
        </w:numPr>
        <w:shd w:val="clear" w:color="auto" w:fill="auto"/>
        <w:tabs>
          <w:tab w:val="left" w:pos="1087"/>
        </w:tabs>
        <w:spacing w:line="202" w:lineRule="exact"/>
        <w:ind w:firstLine="600"/>
        <w:jc w:val="left"/>
        <w:rPr>
          <w:rFonts w:ascii="Times New Roman" w:hAnsi="Times New Roman" w:cs="Times New Roman"/>
          <w:sz w:val="18"/>
          <w:szCs w:val="18"/>
        </w:rPr>
      </w:pPr>
      <w:r w:rsidRPr="00BB718E">
        <w:rPr>
          <w:rFonts w:ascii="Times New Roman" w:hAnsi="Times New Roman" w:cs="Times New Roman"/>
          <w:sz w:val="18"/>
          <w:szCs w:val="18"/>
        </w:rPr>
        <w:t>Местонахождение грузополучателя: 662328. Российская Федерация, Красноярский край. Шарыпонский район, с. Холмогорское, промбаза «Энергетиков», строение 1/15.</w:t>
      </w:r>
    </w:p>
    <w:p w:rsidR="00E5462C" w:rsidRPr="00BB718E" w:rsidRDefault="00112852">
      <w:pPr>
        <w:pStyle w:val="90"/>
        <w:numPr>
          <w:ilvl w:val="1"/>
          <w:numId w:val="22"/>
        </w:numPr>
        <w:shd w:val="clear" w:color="auto" w:fill="auto"/>
        <w:tabs>
          <w:tab w:val="left" w:pos="1068"/>
        </w:tabs>
        <w:ind w:left="600"/>
        <w:rPr>
          <w:rFonts w:ascii="Times New Roman" w:hAnsi="Times New Roman" w:cs="Times New Roman"/>
          <w:sz w:val="18"/>
          <w:szCs w:val="18"/>
        </w:rPr>
      </w:pPr>
      <w:r w:rsidRPr="00BB718E">
        <w:rPr>
          <w:rFonts w:ascii="Times New Roman" w:hAnsi="Times New Roman" w:cs="Times New Roman"/>
          <w:sz w:val="18"/>
          <w:szCs w:val="18"/>
        </w:rPr>
        <w:t>КПП грузополучателя:</w:t>
      </w:r>
    </w:p>
    <w:p w:rsidR="00E5462C" w:rsidRPr="00BB718E" w:rsidRDefault="00112852">
      <w:pPr>
        <w:pStyle w:val="90"/>
        <w:numPr>
          <w:ilvl w:val="1"/>
          <w:numId w:val="22"/>
        </w:numPr>
        <w:shd w:val="clear" w:color="auto" w:fill="auto"/>
        <w:tabs>
          <w:tab w:val="left" w:pos="1068"/>
          <w:tab w:val="left" w:pos="3387"/>
          <w:tab w:val="left" w:leader="underscore" w:pos="3976"/>
        </w:tabs>
        <w:ind w:left="600"/>
        <w:rPr>
          <w:rFonts w:ascii="Times New Roman" w:hAnsi="Times New Roman" w:cs="Times New Roman"/>
          <w:sz w:val="18"/>
          <w:szCs w:val="18"/>
        </w:rPr>
      </w:pPr>
      <w:r w:rsidRPr="00BB718E">
        <w:rPr>
          <w:rFonts w:ascii="Times New Roman" w:hAnsi="Times New Roman" w:cs="Times New Roman"/>
          <w:sz w:val="18"/>
          <w:szCs w:val="18"/>
        </w:rPr>
        <w:t xml:space="preserve">ОКНО </w:t>
      </w:r>
      <w:r w:rsidR="00C23FA6">
        <w:rPr>
          <w:rFonts w:ascii="Times New Roman" w:hAnsi="Times New Roman" w:cs="Times New Roman"/>
          <w:sz w:val="18"/>
          <w:szCs w:val="18"/>
        </w:rPr>
        <w:t>гр</w:t>
      </w:r>
      <w:r w:rsidRPr="00BB718E">
        <w:rPr>
          <w:rFonts w:ascii="Times New Roman" w:hAnsi="Times New Roman" w:cs="Times New Roman"/>
          <w:sz w:val="18"/>
          <w:szCs w:val="18"/>
        </w:rPr>
        <w:t>узополуча</w:t>
      </w:r>
      <w:r w:rsidR="00C23FA6">
        <w:rPr>
          <w:rFonts w:ascii="Times New Roman" w:hAnsi="Times New Roman" w:cs="Times New Roman"/>
          <w:sz w:val="18"/>
          <w:szCs w:val="18"/>
        </w:rPr>
        <w:t>т</w:t>
      </w:r>
      <w:r w:rsidRPr="00BB718E">
        <w:rPr>
          <w:rFonts w:ascii="Times New Roman" w:hAnsi="Times New Roman" w:cs="Times New Roman"/>
          <w:sz w:val="18"/>
          <w:szCs w:val="18"/>
        </w:rPr>
        <w:t>еля</w:t>
      </w:r>
      <w:r w:rsidRPr="00BB718E">
        <w:rPr>
          <w:rFonts w:ascii="Times New Roman" w:hAnsi="Times New Roman" w:cs="Times New Roman"/>
          <w:sz w:val="18"/>
          <w:szCs w:val="18"/>
        </w:rPr>
        <w:tab/>
      </w:r>
      <w:r w:rsidRPr="00BB718E">
        <w:rPr>
          <w:rFonts w:ascii="Times New Roman" w:hAnsi="Times New Roman" w:cs="Times New Roman"/>
          <w:sz w:val="18"/>
          <w:szCs w:val="18"/>
        </w:rPr>
        <w:tab/>
        <w:t>.</w:t>
      </w:r>
    </w:p>
    <w:p w:rsidR="00E5462C" w:rsidRPr="00BB718E" w:rsidRDefault="00112852">
      <w:pPr>
        <w:pStyle w:val="80"/>
        <w:numPr>
          <w:ilvl w:val="0"/>
          <w:numId w:val="22"/>
        </w:numPr>
        <w:shd w:val="clear" w:color="auto" w:fill="auto"/>
        <w:tabs>
          <w:tab w:val="left" w:pos="845"/>
        </w:tabs>
        <w:ind w:firstLine="600"/>
        <w:jc w:val="left"/>
      </w:pPr>
      <w:r w:rsidRPr="00BB718E">
        <w:rPr>
          <w:rStyle w:val="8TrebuchetMS85pt"/>
          <w:rFonts w:ascii="Times New Roman" w:hAnsi="Times New Roman" w:cs="Times New Roman"/>
          <w:sz w:val="18"/>
          <w:szCs w:val="18"/>
        </w:rPr>
        <w:t xml:space="preserve">Гарантийный срок, указанный в иуные 1 настоящей спецификации исчисляется </w:t>
      </w:r>
      <w:r w:rsidRPr="00BB718E">
        <w:t>с момента тиучения продукции Покупателем ' с момента ввода продукции в жстуатацию.</w:t>
      </w:r>
    </w:p>
    <w:p w:rsidR="00E5462C" w:rsidRDefault="00112852">
      <w:pPr>
        <w:pStyle w:val="20"/>
        <w:numPr>
          <w:ilvl w:val="0"/>
          <w:numId w:val="22"/>
        </w:numPr>
        <w:shd w:val="clear" w:color="auto" w:fill="auto"/>
        <w:tabs>
          <w:tab w:val="left" w:pos="835"/>
        </w:tabs>
        <w:spacing w:line="202" w:lineRule="exact"/>
        <w:ind w:firstLine="600"/>
        <w:jc w:val="left"/>
        <w:rPr>
          <w:rFonts w:ascii="Times New Roman" w:hAnsi="Times New Roman" w:cs="Times New Roman"/>
          <w:sz w:val="18"/>
          <w:szCs w:val="18"/>
        </w:rPr>
      </w:pPr>
      <w:r w:rsidRPr="00BB718E">
        <w:rPr>
          <w:rFonts w:ascii="Times New Roman" w:hAnsi="Times New Roman" w:cs="Times New Roman"/>
          <w:sz w:val="18"/>
          <w:szCs w:val="18"/>
        </w:rPr>
        <w:t>Документы, подлежащие передаче совместно с продукцией (кроме документов, указанных в пункте 2.4 Договора):</w:t>
      </w:r>
    </w:p>
    <w:p w:rsidR="00C23FA6" w:rsidRPr="00BB718E" w:rsidRDefault="00C23FA6">
      <w:pPr>
        <w:pStyle w:val="20"/>
        <w:numPr>
          <w:ilvl w:val="0"/>
          <w:numId w:val="22"/>
        </w:numPr>
        <w:shd w:val="clear" w:color="auto" w:fill="auto"/>
        <w:tabs>
          <w:tab w:val="left" w:pos="835"/>
        </w:tabs>
        <w:spacing w:line="202" w:lineRule="exact"/>
        <w:ind w:firstLine="600"/>
        <w:jc w:val="left"/>
        <w:rPr>
          <w:rFonts w:ascii="Times New Roman" w:hAnsi="Times New Roman" w:cs="Times New Roman"/>
          <w:sz w:val="18"/>
          <w:szCs w:val="18"/>
        </w:rPr>
        <w:sectPr w:rsidR="00C23FA6" w:rsidRPr="00BB718E">
          <w:footerReference w:type="default" r:id="rId10"/>
          <w:pgSz w:w="11900" w:h="16840"/>
          <w:pgMar w:top="1432" w:right="1083" w:bottom="1388" w:left="1957" w:header="0" w:footer="3" w:gutter="0"/>
          <w:pgNumType w:start="9"/>
          <w:cols w:space="720"/>
          <w:noEndnote/>
          <w:docGrid w:linePitch="360"/>
        </w:sectPr>
      </w:pPr>
    </w:p>
    <w:p w:rsidR="00E5462C" w:rsidRPr="00BB718E" w:rsidRDefault="00E5462C">
      <w:pPr>
        <w:spacing w:line="158" w:lineRule="exact"/>
        <w:rPr>
          <w:rFonts w:ascii="Times New Roman" w:hAnsi="Times New Roman" w:cs="Times New Roman"/>
          <w:sz w:val="18"/>
          <w:szCs w:val="18"/>
        </w:rPr>
      </w:pPr>
    </w:p>
    <w:p w:rsidR="00E5462C" w:rsidRDefault="00E5462C">
      <w:pPr>
        <w:rPr>
          <w:rFonts w:ascii="Times New Roman" w:hAnsi="Times New Roman" w:cs="Times New Roman"/>
          <w:sz w:val="18"/>
          <w:szCs w:val="18"/>
        </w:rPr>
      </w:pPr>
    </w:p>
    <w:p w:rsidR="00C23FA6" w:rsidRDefault="00C23FA6">
      <w:pPr>
        <w:rPr>
          <w:rFonts w:ascii="Times New Roman" w:hAnsi="Times New Roman" w:cs="Times New Roman"/>
          <w:sz w:val="18"/>
          <w:szCs w:val="18"/>
        </w:rPr>
      </w:pPr>
    </w:p>
    <w:p w:rsidR="00C23FA6" w:rsidRDefault="00C23FA6">
      <w:pPr>
        <w:rPr>
          <w:rFonts w:ascii="Times New Roman" w:hAnsi="Times New Roman" w:cs="Times New Roman"/>
          <w:sz w:val="18"/>
          <w:szCs w:val="18"/>
        </w:rPr>
      </w:pPr>
    </w:p>
    <w:p w:rsidR="00C23FA6" w:rsidRDefault="00C23FA6">
      <w:pPr>
        <w:rPr>
          <w:rFonts w:ascii="Times New Roman" w:hAnsi="Times New Roman" w:cs="Times New Roman"/>
          <w:sz w:val="18"/>
          <w:szCs w:val="18"/>
        </w:rPr>
      </w:pPr>
    </w:p>
    <w:p w:rsidR="00C23FA6" w:rsidRDefault="00C23FA6">
      <w:pPr>
        <w:rPr>
          <w:rFonts w:ascii="Times New Roman" w:hAnsi="Times New Roman" w:cs="Times New Roman"/>
          <w:sz w:val="18"/>
          <w:szCs w:val="18"/>
        </w:rPr>
      </w:pPr>
    </w:p>
    <w:tbl>
      <w:tblPr>
        <w:tblW w:w="0" w:type="auto"/>
        <w:tblInd w:w="1875" w:type="dxa"/>
        <w:tblLayout w:type="fixed"/>
        <w:tblLook w:val="0000" w:firstRow="0" w:lastRow="0" w:firstColumn="0" w:lastColumn="0" w:noHBand="0" w:noVBand="0"/>
      </w:tblPr>
      <w:tblGrid>
        <w:gridCol w:w="4643"/>
        <w:gridCol w:w="4643"/>
      </w:tblGrid>
      <w:tr w:rsidR="00C23FA6" w:rsidRPr="006D52F7" w:rsidTr="0047548A">
        <w:tc>
          <w:tcPr>
            <w:tcW w:w="4643" w:type="dxa"/>
          </w:tcPr>
          <w:p w:rsidR="00C23FA6" w:rsidRPr="006D52F7" w:rsidRDefault="00C23FA6" w:rsidP="0047548A">
            <w:pPr>
              <w:widowControl/>
              <w:jc w:val="both"/>
              <w:rPr>
                <w:rFonts w:ascii="Times New Roman" w:eastAsia="Times New Roman" w:hAnsi="Times New Roman" w:cs="Times New Roman"/>
                <w:sz w:val="22"/>
                <w:szCs w:val="22"/>
                <w:lang w:bidi="ar-SA"/>
              </w:rPr>
            </w:pPr>
            <w:r w:rsidRPr="006D52F7">
              <w:rPr>
                <w:rFonts w:ascii="Times New Roman" w:eastAsia="Times New Roman" w:hAnsi="Times New Roman" w:cs="Times New Roman"/>
                <w:b/>
                <w:sz w:val="22"/>
                <w:szCs w:val="22"/>
                <w:lang w:bidi="ar-SA"/>
              </w:rPr>
              <w:t>По</w:t>
            </w:r>
            <w:r>
              <w:rPr>
                <w:rFonts w:ascii="Times New Roman" w:eastAsia="Times New Roman" w:hAnsi="Times New Roman" w:cs="Times New Roman"/>
                <w:b/>
                <w:sz w:val="22"/>
                <w:szCs w:val="22"/>
                <w:lang w:bidi="ar-SA"/>
              </w:rPr>
              <w:t>ставщик</w:t>
            </w:r>
            <w:r w:rsidRPr="006D52F7">
              <w:rPr>
                <w:rFonts w:ascii="Times New Roman" w:eastAsia="Times New Roman" w:hAnsi="Times New Roman" w:cs="Times New Roman"/>
                <w:b/>
                <w:sz w:val="22"/>
                <w:szCs w:val="22"/>
                <w:lang w:bidi="ar-SA"/>
              </w:rPr>
              <w:t>:</w:t>
            </w:r>
          </w:p>
        </w:tc>
        <w:tc>
          <w:tcPr>
            <w:tcW w:w="4643" w:type="dxa"/>
          </w:tcPr>
          <w:p w:rsidR="00C23FA6" w:rsidRPr="006D52F7" w:rsidRDefault="00C23FA6" w:rsidP="0047548A">
            <w:pPr>
              <w:widowControl/>
              <w:jc w:val="both"/>
              <w:rPr>
                <w:rFonts w:ascii="Times New Roman" w:eastAsia="Times New Roman" w:hAnsi="Times New Roman" w:cs="Times New Roman"/>
                <w:b/>
                <w:sz w:val="22"/>
                <w:szCs w:val="22"/>
                <w:lang w:bidi="ar-SA"/>
              </w:rPr>
            </w:pPr>
            <w:r>
              <w:rPr>
                <w:rFonts w:ascii="Times New Roman" w:eastAsia="Times New Roman" w:hAnsi="Times New Roman" w:cs="Times New Roman"/>
                <w:b/>
                <w:sz w:val="22"/>
                <w:szCs w:val="22"/>
                <w:lang w:bidi="ar-SA"/>
              </w:rPr>
              <w:t>Покупатель</w:t>
            </w:r>
            <w:r w:rsidRPr="006D52F7">
              <w:rPr>
                <w:rFonts w:ascii="Times New Roman" w:eastAsia="Times New Roman" w:hAnsi="Times New Roman" w:cs="Times New Roman"/>
                <w:b/>
                <w:sz w:val="22"/>
                <w:szCs w:val="22"/>
                <w:lang w:bidi="ar-SA"/>
              </w:rPr>
              <w:t>:</w:t>
            </w:r>
          </w:p>
        </w:tc>
      </w:tr>
    </w:tbl>
    <w:p w:rsidR="00C23FA6" w:rsidRDefault="00C23FA6">
      <w:pPr>
        <w:rPr>
          <w:rFonts w:ascii="Times New Roman" w:hAnsi="Times New Roman" w:cs="Times New Roman"/>
          <w:sz w:val="18"/>
          <w:szCs w:val="18"/>
        </w:rPr>
      </w:pPr>
    </w:p>
    <w:p w:rsidR="00C23FA6" w:rsidRDefault="00C23FA6">
      <w:pPr>
        <w:rPr>
          <w:rFonts w:ascii="Times New Roman" w:hAnsi="Times New Roman" w:cs="Times New Roman"/>
          <w:sz w:val="18"/>
          <w:szCs w:val="18"/>
        </w:rPr>
      </w:pPr>
    </w:p>
    <w:p w:rsidR="00C23FA6" w:rsidRPr="00BB718E" w:rsidRDefault="00C23FA6">
      <w:pPr>
        <w:rPr>
          <w:rFonts w:ascii="Times New Roman" w:hAnsi="Times New Roman" w:cs="Times New Roman"/>
          <w:sz w:val="18"/>
          <w:szCs w:val="18"/>
        </w:rPr>
        <w:sectPr w:rsidR="00C23FA6" w:rsidRPr="00BB718E">
          <w:type w:val="continuous"/>
          <w:pgSz w:w="11900" w:h="16840"/>
          <w:pgMar w:top="2025" w:right="0" w:bottom="1388" w:left="0" w:header="0" w:footer="3" w:gutter="0"/>
          <w:cols w:space="720"/>
          <w:noEndnote/>
          <w:docGrid w:linePitch="360"/>
        </w:sectPr>
      </w:pPr>
    </w:p>
    <w:p w:rsidR="00C23FA6" w:rsidRDefault="00EE3AB3" w:rsidP="00C23FA6">
      <w:pPr>
        <w:widowControl/>
        <w:tabs>
          <w:tab w:val="left" w:pos="399"/>
        </w:tabs>
        <w:autoSpaceDE w:val="0"/>
        <w:autoSpaceDN w:val="0"/>
        <w:ind w:right="-1"/>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lastRenderedPageBreak/>
        <w:t>Приложение №3</w:t>
      </w:r>
    </w:p>
    <w:p w:rsidR="00C23FA6" w:rsidRDefault="00C23FA6" w:rsidP="00C23FA6">
      <w:pPr>
        <w:widowControl/>
        <w:tabs>
          <w:tab w:val="left" w:pos="399"/>
        </w:tabs>
        <w:autoSpaceDE w:val="0"/>
        <w:autoSpaceDN w:val="0"/>
        <w:ind w:right="-1"/>
        <w:jc w:val="right"/>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К договору №___________</w:t>
      </w:r>
    </w:p>
    <w:tbl>
      <w:tblPr>
        <w:tblOverlap w:val="neve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47"/>
        <w:gridCol w:w="1680"/>
        <w:gridCol w:w="762"/>
        <w:gridCol w:w="772"/>
        <w:gridCol w:w="2372"/>
      </w:tblGrid>
      <w:tr w:rsidR="00C23FA6" w:rsidTr="00EE3AB3">
        <w:trPr>
          <w:trHeight w:hRule="exact" w:val="1711"/>
        </w:trPr>
        <w:tc>
          <w:tcPr>
            <w:tcW w:w="4447" w:type="dxa"/>
            <w:shd w:val="clear" w:color="auto" w:fill="FFFFFF"/>
            <w:vAlign w:val="center"/>
          </w:tcPr>
          <w:p w:rsidR="00C23FA6" w:rsidRPr="00F22477" w:rsidRDefault="00C23FA6" w:rsidP="0047548A">
            <w:pPr>
              <w:pStyle w:val="20"/>
              <w:framePr w:w="10033" w:h="9031" w:hSpace="9933" w:wrap="notBeside" w:vAnchor="text" w:hAnchor="text" w:y="425"/>
              <w:shd w:val="clear" w:color="auto" w:fill="auto"/>
              <w:spacing w:line="240" w:lineRule="auto"/>
              <w:jc w:val="center"/>
              <w:rPr>
                <w:rStyle w:val="21"/>
                <w:rFonts w:ascii="Times New Roman" w:hAnsi="Times New Roman" w:cs="Times New Roman"/>
                <w:b/>
                <w:sz w:val="22"/>
                <w:szCs w:val="22"/>
              </w:rPr>
            </w:pPr>
          </w:p>
          <w:p w:rsidR="00C23FA6" w:rsidRPr="00F22477" w:rsidRDefault="00381A64" w:rsidP="0047548A">
            <w:pPr>
              <w:pStyle w:val="20"/>
              <w:framePr w:w="10033" w:h="9031" w:hSpace="9933" w:wrap="notBeside" w:vAnchor="text" w:hAnchor="text" w:y="425"/>
              <w:shd w:val="clear" w:color="auto" w:fill="auto"/>
              <w:spacing w:line="240" w:lineRule="auto"/>
              <w:jc w:val="center"/>
              <w:rPr>
                <w:rStyle w:val="21"/>
                <w:rFonts w:ascii="Times New Roman" w:hAnsi="Times New Roman" w:cs="Times New Roman"/>
                <w:b/>
                <w:sz w:val="22"/>
                <w:szCs w:val="22"/>
              </w:rPr>
            </w:pPr>
            <w:r>
              <w:rPr>
                <w:rStyle w:val="21"/>
                <w:rFonts w:ascii="Times New Roman" w:hAnsi="Times New Roman" w:cs="Times New Roman"/>
                <w:b/>
                <w:sz w:val="22"/>
                <w:szCs w:val="22"/>
              </w:rPr>
              <w:t>Наименовани</w:t>
            </w:r>
            <w:r w:rsidR="00C23FA6" w:rsidRPr="00F22477">
              <w:rPr>
                <w:rStyle w:val="21"/>
                <w:rFonts w:ascii="Times New Roman" w:hAnsi="Times New Roman" w:cs="Times New Roman"/>
                <w:b/>
                <w:sz w:val="22"/>
                <w:szCs w:val="22"/>
              </w:rPr>
              <w:t xml:space="preserve">е </w:t>
            </w:r>
            <w:r w:rsidR="00843049">
              <w:rPr>
                <w:rStyle w:val="21"/>
                <w:rFonts w:ascii="Times New Roman" w:hAnsi="Times New Roman" w:cs="Times New Roman"/>
                <w:b/>
                <w:sz w:val="22"/>
                <w:szCs w:val="22"/>
              </w:rPr>
              <w:t>п</w:t>
            </w:r>
            <w:r w:rsidR="00C23FA6" w:rsidRPr="00F22477">
              <w:rPr>
                <w:rStyle w:val="21"/>
                <w:rFonts w:ascii="Times New Roman" w:hAnsi="Times New Roman" w:cs="Times New Roman"/>
                <w:b/>
                <w:sz w:val="22"/>
                <w:szCs w:val="22"/>
              </w:rPr>
              <w:t>родукции (детали, узды, сборочные ед</w:t>
            </w:r>
            <w:r w:rsidR="00843049">
              <w:rPr>
                <w:rStyle w:val="21"/>
                <w:rFonts w:ascii="Times New Roman" w:hAnsi="Times New Roman" w:cs="Times New Roman"/>
                <w:b/>
                <w:sz w:val="22"/>
                <w:szCs w:val="22"/>
              </w:rPr>
              <w:t>и</w:t>
            </w:r>
            <w:r w:rsidR="00C23FA6" w:rsidRPr="00F22477">
              <w:rPr>
                <w:rStyle w:val="21"/>
                <w:rFonts w:ascii="Times New Roman" w:hAnsi="Times New Roman" w:cs="Times New Roman"/>
                <w:b/>
                <w:sz w:val="22"/>
                <w:szCs w:val="22"/>
              </w:rPr>
              <w:t>ницы</w:t>
            </w:r>
          </w:p>
          <w:p w:rsidR="00C23FA6" w:rsidRPr="00F22477" w:rsidRDefault="00C23FA6" w:rsidP="0047548A">
            <w:pPr>
              <w:pStyle w:val="20"/>
              <w:framePr w:w="10033" w:h="9031" w:hSpace="9933" w:wrap="notBeside" w:vAnchor="text" w:hAnchor="text" w:y="425"/>
              <w:shd w:val="clear" w:color="auto" w:fill="auto"/>
              <w:spacing w:line="240" w:lineRule="auto"/>
              <w:jc w:val="center"/>
              <w:rPr>
                <w:rFonts w:ascii="Times New Roman" w:hAnsi="Times New Roman" w:cs="Times New Roman"/>
                <w:b/>
                <w:sz w:val="22"/>
                <w:szCs w:val="22"/>
              </w:rPr>
            </w:pPr>
          </w:p>
          <w:p w:rsidR="00C23FA6" w:rsidRPr="00F22477" w:rsidRDefault="00C23FA6" w:rsidP="0047548A">
            <w:pPr>
              <w:pStyle w:val="20"/>
              <w:framePr w:w="10033" w:h="9031" w:hSpace="9933" w:wrap="notBeside" w:vAnchor="text" w:hAnchor="text" w:y="425"/>
              <w:shd w:val="clear" w:color="auto" w:fill="auto"/>
              <w:spacing w:before="60" w:line="240" w:lineRule="auto"/>
              <w:jc w:val="center"/>
              <w:rPr>
                <w:rFonts w:ascii="Times New Roman" w:hAnsi="Times New Roman" w:cs="Times New Roman"/>
                <w:b/>
                <w:sz w:val="22"/>
                <w:szCs w:val="22"/>
              </w:rPr>
            </w:pPr>
          </w:p>
        </w:tc>
        <w:tc>
          <w:tcPr>
            <w:tcW w:w="1680" w:type="dxa"/>
            <w:shd w:val="clear" w:color="auto" w:fill="FFFFFF"/>
            <w:vAlign w:val="center"/>
          </w:tcPr>
          <w:p w:rsidR="00C23FA6" w:rsidRPr="00F22477" w:rsidRDefault="00C23FA6" w:rsidP="0047548A">
            <w:pPr>
              <w:pStyle w:val="20"/>
              <w:framePr w:w="10033" w:h="9031" w:hSpace="9933" w:wrap="notBeside" w:vAnchor="text" w:hAnchor="text" w:y="425"/>
              <w:shd w:val="clear" w:color="auto" w:fill="auto"/>
              <w:spacing w:line="240" w:lineRule="auto"/>
              <w:jc w:val="center"/>
              <w:rPr>
                <w:rFonts w:ascii="Times New Roman" w:hAnsi="Times New Roman" w:cs="Times New Roman"/>
                <w:b/>
                <w:sz w:val="22"/>
                <w:szCs w:val="22"/>
              </w:rPr>
            </w:pPr>
            <w:r w:rsidRPr="00F22477">
              <w:rPr>
                <w:rStyle w:val="21"/>
                <w:rFonts w:ascii="Times New Roman" w:hAnsi="Times New Roman" w:cs="Times New Roman"/>
                <w:b/>
                <w:sz w:val="22"/>
                <w:szCs w:val="22"/>
              </w:rPr>
              <w:t>Материал</w:t>
            </w:r>
          </w:p>
        </w:tc>
        <w:tc>
          <w:tcPr>
            <w:tcW w:w="762" w:type="dxa"/>
            <w:shd w:val="clear" w:color="auto" w:fill="FFFFFF"/>
            <w:vAlign w:val="center"/>
          </w:tcPr>
          <w:p w:rsidR="00C23FA6" w:rsidRPr="00F22477" w:rsidRDefault="00381A64" w:rsidP="0047548A">
            <w:pPr>
              <w:pStyle w:val="20"/>
              <w:framePr w:w="10033" w:h="9031" w:hSpace="9933" w:wrap="notBeside" w:vAnchor="text" w:hAnchor="text" w:y="425"/>
              <w:shd w:val="clear" w:color="auto" w:fill="auto"/>
              <w:spacing w:line="240" w:lineRule="auto"/>
              <w:jc w:val="center"/>
              <w:rPr>
                <w:rFonts w:ascii="Times New Roman" w:hAnsi="Times New Roman" w:cs="Times New Roman"/>
                <w:b/>
                <w:sz w:val="22"/>
                <w:szCs w:val="22"/>
              </w:rPr>
            </w:pPr>
            <w:r>
              <w:rPr>
                <w:rStyle w:val="2-1pt"/>
                <w:rFonts w:ascii="Times New Roman" w:hAnsi="Times New Roman" w:cs="Times New Roman"/>
                <w:b/>
                <w:sz w:val="22"/>
                <w:szCs w:val="22"/>
              </w:rPr>
              <w:t>Еди</w:t>
            </w:r>
            <w:r w:rsidR="00C23FA6" w:rsidRPr="00F22477">
              <w:rPr>
                <w:rStyle w:val="2-1pt"/>
                <w:rFonts w:ascii="Times New Roman" w:hAnsi="Times New Roman" w:cs="Times New Roman"/>
                <w:b/>
                <w:sz w:val="22"/>
                <w:szCs w:val="22"/>
              </w:rPr>
              <w:t>н..</w:t>
            </w:r>
          </w:p>
          <w:p w:rsidR="00C23FA6" w:rsidRPr="00F22477" w:rsidRDefault="00C23FA6" w:rsidP="0047548A">
            <w:pPr>
              <w:pStyle w:val="20"/>
              <w:framePr w:w="10033" w:h="9031" w:hSpace="9933" w:wrap="notBeside" w:vAnchor="text" w:hAnchor="text" w:y="425"/>
              <w:shd w:val="clear" w:color="auto" w:fill="auto"/>
              <w:spacing w:before="120" w:line="240" w:lineRule="auto"/>
              <w:jc w:val="center"/>
              <w:rPr>
                <w:rFonts w:ascii="Times New Roman" w:hAnsi="Times New Roman" w:cs="Times New Roman"/>
                <w:b/>
                <w:sz w:val="22"/>
                <w:szCs w:val="22"/>
              </w:rPr>
            </w:pPr>
            <w:r w:rsidRPr="00F22477">
              <w:rPr>
                <w:rStyle w:val="21"/>
                <w:rFonts w:ascii="Times New Roman" w:hAnsi="Times New Roman" w:cs="Times New Roman"/>
                <w:b/>
                <w:sz w:val="22"/>
                <w:szCs w:val="22"/>
              </w:rPr>
              <w:t>измер.</w:t>
            </w:r>
          </w:p>
        </w:tc>
        <w:tc>
          <w:tcPr>
            <w:tcW w:w="772" w:type="dxa"/>
            <w:shd w:val="clear" w:color="auto" w:fill="FFFFFF"/>
            <w:vAlign w:val="center"/>
          </w:tcPr>
          <w:p w:rsidR="00C23FA6" w:rsidRPr="00F22477" w:rsidRDefault="00C23FA6" w:rsidP="0047548A">
            <w:pPr>
              <w:pStyle w:val="20"/>
              <w:framePr w:w="10033" w:h="9031" w:hSpace="9933" w:wrap="notBeside" w:vAnchor="text" w:hAnchor="text" w:y="425"/>
              <w:shd w:val="clear" w:color="auto" w:fill="auto"/>
              <w:spacing w:line="240" w:lineRule="auto"/>
              <w:jc w:val="center"/>
              <w:rPr>
                <w:rFonts w:ascii="Times New Roman" w:hAnsi="Times New Roman" w:cs="Times New Roman"/>
                <w:b/>
                <w:sz w:val="22"/>
                <w:szCs w:val="22"/>
              </w:rPr>
            </w:pPr>
            <w:r w:rsidRPr="00F22477">
              <w:rPr>
                <w:rStyle w:val="21"/>
                <w:rFonts w:ascii="Times New Roman" w:hAnsi="Times New Roman" w:cs="Times New Roman"/>
                <w:b/>
                <w:sz w:val="22"/>
                <w:szCs w:val="22"/>
              </w:rPr>
              <w:t>Кол-во,</w:t>
            </w:r>
          </w:p>
          <w:p w:rsidR="00C23FA6" w:rsidRPr="00F22477" w:rsidRDefault="00C23FA6" w:rsidP="0047548A">
            <w:pPr>
              <w:pStyle w:val="20"/>
              <w:framePr w:w="10033" w:h="9031" w:hSpace="9933" w:wrap="notBeside" w:vAnchor="text" w:hAnchor="text" w:y="425"/>
              <w:shd w:val="clear" w:color="auto" w:fill="auto"/>
              <w:spacing w:before="60" w:line="240" w:lineRule="auto"/>
              <w:jc w:val="center"/>
              <w:rPr>
                <w:rFonts w:ascii="Times New Roman" w:hAnsi="Times New Roman" w:cs="Times New Roman"/>
                <w:b/>
                <w:sz w:val="22"/>
                <w:szCs w:val="22"/>
              </w:rPr>
            </w:pPr>
            <w:r w:rsidRPr="00F22477">
              <w:rPr>
                <w:rStyle w:val="21"/>
                <w:rFonts w:ascii="Times New Roman" w:hAnsi="Times New Roman" w:cs="Times New Roman"/>
                <w:b/>
                <w:sz w:val="22"/>
                <w:szCs w:val="22"/>
              </w:rPr>
              <w:t>тн.</w:t>
            </w:r>
          </w:p>
        </w:tc>
        <w:tc>
          <w:tcPr>
            <w:tcW w:w="2372" w:type="dxa"/>
            <w:shd w:val="clear" w:color="auto" w:fill="FFFFFF"/>
            <w:vAlign w:val="center"/>
          </w:tcPr>
          <w:p w:rsidR="00C23FA6" w:rsidRPr="00F22477" w:rsidRDefault="00C23FA6" w:rsidP="0047548A">
            <w:pPr>
              <w:pStyle w:val="20"/>
              <w:framePr w:w="10033" w:h="9031" w:hSpace="9933" w:wrap="notBeside" w:vAnchor="text" w:hAnchor="text" w:y="425"/>
              <w:shd w:val="clear" w:color="auto" w:fill="auto"/>
              <w:spacing w:line="240" w:lineRule="auto"/>
              <w:jc w:val="center"/>
              <w:rPr>
                <w:rFonts w:ascii="Times New Roman" w:hAnsi="Times New Roman" w:cs="Times New Roman"/>
                <w:b/>
                <w:sz w:val="22"/>
                <w:szCs w:val="22"/>
              </w:rPr>
            </w:pPr>
            <w:r w:rsidRPr="00F22477">
              <w:rPr>
                <w:rStyle w:val="21"/>
                <w:rFonts w:ascii="Times New Roman" w:hAnsi="Times New Roman" w:cs="Times New Roman"/>
                <w:b/>
                <w:sz w:val="22"/>
                <w:szCs w:val="22"/>
              </w:rPr>
              <w:t>Цена за единицу (руб.), без НДС</w:t>
            </w:r>
          </w:p>
        </w:tc>
      </w:tr>
      <w:tr w:rsidR="00C23FA6" w:rsidTr="00EE3AB3">
        <w:trPr>
          <w:trHeight w:hRule="exact" w:val="1000"/>
        </w:trPr>
        <w:tc>
          <w:tcPr>
            <w:tcW w:w="4447"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240" w:lineRule="auto"/>
              <w:jc w:val="left"/>
            </w:pPr>
            <w:r w:rsidRPr="00696F18">
              <w:rPr>
                <w:rFonts w:ascii="Times New Roman" w:hAnsi="Times New Roman" w:cs="Times New Roman"/>
                <w:sz w:val="22"/>
                <w:szCs w:val="16"/>
                <w:lang w:bidi="ar-SA"/>
              </w:rPr>
              <w:t>Прямоугольные и фигурные детали из листа или проката, с фасками под сварку, с вырезами, с отверстиями или без отверстий</w:t>
            </w:r>
          </w:p>
        </w:tc>
        <w:tc>
          <w:tcPr>
            <w:tcW w:w="1680"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216" w:lineRule="exact"/>
              <w:jc w:val="center"/>
            </w:pPr>
          </w:p>
        </w:tc>
        <w:tc>
          <w:tcPr>
            <w:tcW w:w="76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r>
              <w:rPr>
                <w:rStyle w:val="21"/>
              </w:rPr>
              <w:t>тн</w:t>
            </w:r>
          </w:p>
        </w:tc>
        <w:tc>
          <w:tcPr>
            <w:tcW w:w="77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r>
              <w:rPr>
                <w:rStyle w:val="21"/>
              </w:rPr>
              <w:t>1</w:t>
            </w:r>
          </w:p>
        </w:tc>
        <w:tc>
          <w:tcPr>
            <w:tcW w:w="237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ind w:left="1280"/>
              <w:jc w:val="center"/>
            </w:pPr>
          </w:p>
        </w:tc>
      </w:tr>
      <w:tr w:rsidR="00C23FA6" w:rsidTr="00EE3AB3">
        <w:trPr>
          <w:trHeight w:hRule="exact" w:val="1127"/>
        </w:trPr>
        <w:tc>
          <w:tcPr>
            <w:tcW w:w="4447" w:type="dxa"/>
            <w:shd w:val="clear" w:color="auto" w:fill="FFFFFF"/>
            <w:vAlign w:val="center"/>
          </w:tcPr>
          <w:p w:rsidR="00C23FA6" w:rsidRPr="00696F18" w:rsidRDefault="00C23FA6" w:rsidP="0047548A">
            <w:pPr>
              <w:framePr w:w="10033" w:h="9031" w:hSpace="9933" w:wrap="notBeside" w:vAnchor="text" w:hAnchor="text" w:y="425"/>
              <w:widowControl/>
              <w:rPr>
                <w:rFonts w:ascii="Times New Roman" w:hAnsi="Times New Roman" w:cs="Times New Roman"/>
                <w:sz w:val="22"/>
                <w:szCs w:val="16"/>
                <w:lang w:bidi="ar-SA"/>
              </w:rPr>
            </w:pPr>
            <w:r w:rsidRPr="00696F18">
              <w:rPr>
                <w:rFonts w:ascii="Times New Roman" w:hAnsi="Times New Roman" w:cs="Times New Roman"/>
                <w:sz w:val="22"/>
                <w:szCs w:val="16"/>
                <w:lang w:bidi="ar-SA"/>
              </w:rPr>
              <w:t>Сложные узлы и изделия со сборкой, сваркой, термообработкой, расточными, фрезерными работами или без них</w:t>
            </w:r>
          </w:p>
        </w:tc>
        <w:tc>
          <w:tcPr>
            <w:tcW w:w="1680"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226" w:lineRule="exact"/>
              <w:jc w:val="center"/>
            </w:pPr>
          </w:p>
        </w:tc>
        <w:tc>
          <w:tcPr>
            <w:tcW w:w="76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r>
              <w:rPr>
                <w:rStyle w:val="21"/>
              </w:rPr>
              <w:t>гн</w:t>
            </w:r>
          </w:p>
        </w:tc>
        <w:tc>
          <w:tcPr>
            <w:tcW w:w="77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r>
              <w:rPr>
                <w:rStyle w:val="21"/>
              </w:rPr>
              <w:t>1</w:t>
            </w:r>
          </w:p>
        </w:tc>
        <w:tc>
          <w:tcPr>
            <w:tcW w:w="237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ind w:left="1280"/>
              <w:jc w:val="center"/>
            </w:pPr>
          </w:p>
        </w:tc>
      </w:tr>
      <w:tr w:rsidR="00C23FA6" w:rsidTr="00EE3AB3">
        <w:trPr>
          <w:trHeight w:hRule="exact" w:val="692"/>
        </w:trPr>
        <w:tc>
          <w:tcPr>
            <w:tcW w:w="4447" w:type="dxa"/>
            <w:shd w:val="clear" w:color="auto" w:fill="FFFFFF"/>
            <w:vAlign w:val="center"/>
          </w:tcPr>
          <w:p w:rsidR="00C23FA6" w:rsidRPr="00696F18" w:rsidRDefault="00C23FA6" w:rsidP="0047548A">
            <w:pPr>
              <w:framePr w:w="10033" w:h="9031" w:hSpace="9933" w:wrap="notBeside" w:vAnchor="text" w:hAnchor="text" w:y="425"/>
              <w:widowControl/>
              <w:rPr>
                <w:rFonts w:ascii="Times New Roman" w:hAnsi="Times New Roman" w:cs="Times New Roman"/>
                <w:sz w:val="22"/>
                <w:szCs w:val="16"/>
                <w:lang w:bidi="ar-SA"/>
              </w:rPr>
            </w:pPr>
            <w:r w:rsidRPr="00696F18">
              <w:rPr>
                <w:rFonts w:ascii="Times New Roman" w:hAnsi="Times New Roman" w:cs="Times New Roman"/>
                <w:sz w:val="22"/>
                <w:szCs w:val="16"/>
                <w:lang w:bidi="ar-SA"/>
              </w:rPr>
              <w:t>Детали и узлы опорно-подвесной системы</w:t>
            </w:r>
          </w:p>
        </w:tc>
        <w:tc>
          <w:tcPr>
            <w:tcW w:w="1680"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p>
        </w:tc>
        <w:tc>
          <w:tcPr>
            <w:tcW w:w="76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r>
              <w:rPr>
                <w:rStyle w:val="21"/>
              </w:rPr>
              <w:t>тн</w:t>
            </w:r>
          </w:p>
        </w:tc>
        <w:tc>
          <w:tcPr>
            <w:tcW w:w="77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r>
              <w:rPr>
                <w:rStyle w:val="21"/>
              </w:rPr>
              <w:t>I</w:t>
            </w:r>
          </w:p>
        </w:tc>
        <w:tc>
          <w:tcPr>
            <w:tcW w:w="237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ind w:right="260"/>
              <w:jc w:val="center"/>
            </w:pPr>
          </w:p>
        </w:tc>
      </w:tr>
      <w:tr w:rsidR="00C23FA6" w:rsidTr="00EE3AB3">
        <w:trPr>
          <w:trHeight w:hRule="exact" w:val="1138"/>
        </w:trPr>
        <w:tc>
          <w:tcPr>
            <w:tcW w:w="4447" w:type="dxa"/>
            <w:shd w:val="clear" w:color="auto" w:fill="FFFFFF"/>
            <w:vAlign w:val="center"/>
          </w:tcPr>
          <w:p w:rsidR="00C23FA6" w:rsidRPr="00696F18" w:rsidRDefault="00C23FA6" w:rsidP="0047548A">
            <w:pPr>
              <w:framePr w:w="10033" w:h="9031" w:hSpace="9933" w:wrap="notBeside" w:vAnchor="text" w:hAnchor="text" w:y="425"/>
              <w:widowControl/>
              <w:rPr>
                <w:rFonts w:ascii="Times New Roman" w:hAnsi="Times New Roman" w:cs="Times New Roman"/>
                <w:sz w:val="22"/>
                <w:szCs w:val="16"/>
                <w:lang w:bidi="ar-SA"/>
              </w:rPr>
            </w:pPr>
            <w:r w:rsidRPr="00696F18">
              <w:rPr>
                <w:rFonts w:ascii="Times New Roman" w:hAnsi="Times New Roman" w:cs="Times New Roman"/>
                <w:sz w:val="22"/>
                <w:szCs w:val="16"/>
                <w:lang w:bidi="ar-SA"/>
              </w:rPr>
              <w:t>Мелкие индивидуальные изделия, конструкции с массой менее 5 кг. Крепёжные элементы, оси, пальцы, серьги, хомуты и т.д.</w:t>
            </w:r>
          </w:p>
        </w:tc>
        <w:tc>
          <w:tcPr>
            <w:tcW w:w="1680"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221" w:lineRule="exact"/>
              <w:jc w:val="center"/>
            </w:pPr>
          </w:p>
        </w:tc>
        <w:tc>
          <w:tcPr>
            <w:tcW w:w="76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r>
              <w:rPr>
                <w:rStyle w:val="21"/>
              </w:rPr>
              <w:t>гн</w:t>
            </w:r>
          </w:p>
        </w:tc>
        <w:tc>
          <w:tcPr>
            <w:tcW w:w="77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r>
              <w:rPr>
                <w:rStyle w:val="21"/>
              </w:rPr>
              <w:t>1</w:t>
            </w:r>
          </w:p>
        </w:tc>
        <w:tc>
          <w:tcPr>
            <w:tcW w:w="237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ind w:left="1280"/>
              <w:jc w:val="center"/>
            </w:pPr>
          </w:p>
        </w:tc>
      </w:tr>
      <w:tr w:rsidR="00C23FA6" w:rsidTr="00EE3AB3">
        <w:trPr>
          <w:trHeight w:hRule="exact" w:val="687"/>
        </w:trPr>
        <w:tc>
          <w:tcPr>
            <w:tcW w:w="4447" w:type="dxa"/>
            <w:shd w:val="clear" w:color="auto" w:fill="FFFFFF"/>
            <w:vAlign w:val="center"/>
          </w:tcPr>
          <w:p w:rsidR="00C23FA6" w:rsidRPr="00696F18" w:rsidRDefault="00C23FA6" w:rsidP="0047548A">
            <w:pPr>
              <w:framePr w:w="10033" w:h="9031" w:hSpace="9933" w:wrap="notBeside" w:vAnchor="text" w:hAnchor="text" w:y="425"/>
              <w:widowControl/>
              <w:rPr>
                <w:rFonts w:ascii="Times New Roman" w:hAnsi="Times New Roman" w:cs="Times New Roman"/>
                <w:sz w:val="22"/>
                <w:szCs w:val="16"/>
                <w:lang w:bidi="ar-SA"/>
              </w:rPr>
            </w:pPr>
            <w:r w:rsidRPr="00696F18">
              <w:rPr>
                <w:rFonts w:ascii="Times New Roman" w:hAnsi="Times New Roman" w:cs="Times New Roman"/>
                <w:sz w:val="22"/>
                <w:szCs w:val="16"/>
                <w:lang w:bidi="ar-SA"/>
              </w:rPr>
              <w:t>Конструкции строительные металлические сварные</w:t>
            </w:r>
          </w:p>
        </w:tc>
        <w:tc>
          <w:tcPr>
            <w:tcW w:w="1680"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226" w:lineRule="exact"/>
              <w:jc w:val="center"/>
            </w:pPr>
          </w:p>
        </w:tc>
        <w:tc>
          <w:tcPr>
            <w:tcW w:w="76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r>
              <w:rPr>
                <w:rStyle w:val="21"/>
              </w:rPr>
              <w:t>гн</w:t>
            </w:r>
          </w:p>
        </w:tc>
        <w:tc>
          <w:tcPr>
            <w:tcW w:w="77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jc w:val="center"/>
            </w:pPr>
            <w:r>
              <w:rPr>
                <w:rStyle w:val="21"/>
              </w:rPr>
              <w:t>1</w:t>
            </w:r>
          </w:p>
        </w:tc>
        <w:tc>
          <w:tcPr>
            <w:tcW w:w="2372" w:type="dxa"/>
            <w:shd w:val="clear" w:color="auto" w:fill="FFFFFF"/>
            <w:vAlign w:val="center"/>
          </w:tcPr>
          <w:p w:rsidR="00C23FA6" w:rsidRDefault="00C23FA6" w:rsidP="0047548A">
            <w:pPr>
              <w:pStyle w:val="20"/>
              <w:framePr w:w="10033" w:h="9031" w:hSpace="9933" w:wrap="notBeside" w:vAnchor="text" w:hAnchor="text" w:y="425"/>
              <w:shd w:val="clear" w:color="auto" w:fill="auto"/>
              <w:spacing w:line="170" w:lineRule="exact"/>
              <w:ind w:right="260"/>
              <w:jc w:val="center"/>
            </w:pPr>
          </w:p>
        </w:tc>
      </w:tr>
    </w:tbl>
    <w:p w:rsidR="00C23FA6" w:rsidRPr="00F22477" w:rsidRDefault="00C23FA6" w:rsidP="00C23FA6">
      <w:pPr>
        <w:pStyle w:val="20"/>
        <w:shd w:val="clear" w:color="auto" w:fill="auto"/>
        <w:tabs>
          <w:tab w:val="left" w:pos="762"/>
        </w:tabs>
        <w:spacing w:line="240" w:lineRule="auto"/>
        <w:ind w:left="580"/>
        <w:jc w:val="center"/>
        <w:rPr>
          <w:rFonts w:ascii="Times New Roman" w:hAnsi="Times New Roman" w:cs="Times New Roman"/>
          <w:b/>
          <w:sz w:val="22"/>
          <w:szCs w:val="22"/>
        </w:rPr>
      </w:pPr>
      <w:r w:rsidRPr="00F22477">
        <w:rPr>
          <w:rFonts w:ascii="Times New Roman" w:hAnsi="Times New Roman" w:cs="Times New Roman"/>
          <w:b/>
          <w:sz w:val="22"/>
          <w:szCs w:val="22"/>
        </w:rPr>
        <w:t>Расценки</w:t>
      </w:r>
      <w:r>
        <w:rPr>
          <w:rFonts w:ascii="Times New Roman" w:hAnsi="Times New Roman" w:cs="Times New Roman"/>
          <w:b/>
          <w:sz w:val="22"/>
          <w:szCs w:val="22"/>
        </w:rPr>
        <w:t xml:space="preserve"> </w:t>
      </w:r>
      <w:r w:rsidRPr="00F22477">
        <w:rPr>
          <w:rFonts w:ascii="Times New Roman" w:hAnsi="Times New Roman" w:cs="Times New Roman"/>
          <w:b/>
          <w:sz w:val="22"/>
          <w:szCs w:val="22"/>
        </w:rPr>
        <w:t>на изготовление и поставку</w:t>
      </w:r>
    </w:p>
    <w:p w:rsidR="00E5462C" w:rsidRPr="00BB718E" w:rsidRDefault="00E5462C" w:rsidP="00C23FA6">
      <w:pPr>
        <w:jc w:val="center"/>
        <w:rPr>
          <w:rFonts w:ascii="Times New Roman" w:hAnsi="Times New Roman" w:cs="Times New Roman"/>
          <w:sz w:val="18"/>
          <w:szCs w:val="18"/>
        </w:rPr>
      </w:pPr>
    </w:p>
    <w:p w:rsidR="000A2BA4" w:rsidRPr="00ED4AEC" w:rsidRDefault="00CF25E9" w:rsidP="00CF25E9">
      <w:pPr>
        <w:pStyle w:val="20"/>
        <w:shd w:val="clear" w:color="auto" w:fill="auto"/>
        <w:spacing w:line="198" w:lineRule="exact"/>
        <w:jc w:val="left"/>
        <w:rPr>
          <w:rFonts w:ascii="Times New Roman" w:hAnsi="Times New Roman" w:cs="Times New Roman"/>
          <w:sz w:val="22"/>
          <w:szCs w:val="22"/>
        </w:rPr>
      </w:pPr>
      <w:r>
        <w:rPr>
          <w:rFonts w:ascii="Times New Roman" w:hAnsi="Times New Roman" w:cs="Times New Roman"/>
          <w:sz w:val="22"/>
          <w:szCs w:val="22"/>
        </w:rPr>
        <w:t>Расценки включают в себя расходы на материалы, изготовление изделий, окраску (при необходимости), упаковку, страхование, погрузку и доставку до Места поставки (Маршрут ________________-Березовская ГРЭС -   км)</w:t>
      </w:r>
    </w:p>
    <w:p w:rsidR="00696F18" w:rsidRDefault="00696F18">
      <w:pPr>
        <w:pStyle w:val="100"/>
        <w:shd w:val="clear" w:color="auto" w:fill="auto"/>
        <w:tabs>
          <w:tab w:val="left" w:pos="8311"/>
        </w:tabs>
        <w:spacing w:line="240" w:lineRule="exact"/>
        <w:ind w:left="4480"/>
      </w:pPr>
    </w:p>
    <w:tbl>
      <w:tblPr>
        <w:tblW w:w="0" w:type="auto"/>
        <w:tblLayout w:type="fixed"/>
        <w:tblLook w:val="0000" w:firstRow="0" w:lastRow="0" w:firstColumn="0" w:lastColumn="0" w:noHBand="0" w:noVBand="0"/>
      </w:tblPr>
      <w:tblGrid>
        <w:gridCol w:w="4643"/>
        <w:gridCol w:w="4643"/>
      </w:tblGrid>
      <w:tr w:rsidR="00CF25E9" w:rsidRPr="006D52F7" w:rsidTr="00CF25E9">
        <w:tc>
          <w:tcPr>
            <w:tcW w:w="4643" w:type="dxa"/>
          </w:tcPr>
          <w:p w:rsidR="00CF25E9" w:rsidRPr="006D52F7" w:rsidRDefault="00CF25E9" w:rsidP="0047548A">
            <w:pPr>
              <w:widowControl/>
              <w:jc w:val="both"/>
              <w:rPr>
                <w:rFonts w:ascii="Times New Roman" w:eastAsia="Times New Roman" w:hAnsi="Times New Roman" w:cs="Times New Roman"/>
                <w:sz w:val="22"/>
                <w:szCs w:val="22"/>
                <w:lang w:bidi="ar-SA"/>
              </w:rPr>
            </w:pPr>
            <w:r w:rsidRPr="006D52F7">
              <w:rPr>
                <w:rFonts w:ascii="Times New Roman" w:eastAsia="Times New Roman" w:hAnsi="Times New Roman" w:cs="Times New Roman"/>
                <w:b/>
                <w:sz w:val="22"/>
                <w:szCs w:val="22"/>
                <w:lang w:bidi="ar-SA"/>
              </w:rPr>
              <w:t>По</w:t>
            </w:r>
            <w:r>
              <w:rPr>
                <w:rFonts w:ascii="Times New Roman" w:eastAsia="Times New Roman" w:hAnsi="Times New Roman" w:cs="Times New Roman"/>
                <w:b/>
                <w:sz w:val="22"/>
                <w:szCs w:val="22"/>
                <w:lang w:bidi="ar-SA"/>
              </w:rPr>
              <w:t>ставщик</w:t>
            </w:r>
            <w:r w:rsidRPr="006D52F7">
              <w:rPr>
                <w:rFonts w:ascii="Times New Roman" w:eastAsia="Times New Roman" w:hAnsi="Times New Roman" w:cs="Times New Roman"/>
                <w:b/>
                <w:sz w:val="22"/>
                <w:szCs w:val="22"/>
                <w:lang w:bidi="ar-SA"/>
              </w:rPr>
              <w:t>:</w:t>
            </w:r>
          </w:p>
        </w:tc>
        <w:tc>
          <w:tcPr>
            <w:tcW w:w="4643" w:type="dxa"/>
          </w:tcPr>
          <w:p w:rsidR="00CF25E9" w:rsidRPr="006D52F7" w:rsidRDefault="00CF25E9" w:rsidP="0047548A">
            <w:pPr>
              <w:widowControl/>
              <w:jc w:val="both"/>
              <w:rPr>
                <w:rFonts w:ascii="Times New Roman" w:eastAsia="Times New Roman" w:hAnsi="Times New Roman" w:cs="Times New Roman"/>
                <w:b/>
                <w:sz w:val="22"/>
                <w:szCs w:val="22"/>
                <w:lang w:bidi="ar-SA"/>
              </w:rPr>
            </w:pPr>
            <w:r>
              <w:rPr>
                <w:rFonts w:ascii="Times New Roman" w:eastAsia="Times New Roman" w:hAnsi="Times New Roman" w:cs="Times New Roman"/>
                <w:b/>
                <w:sz w:val="22"/>
                <w:szCs w:val="22"/>
                <w:lang w:bidi="ar-SA"/>
              </w:rPr>
              <w:t>Покупатель</w:t>
            </w:r>
            <w:r w:rsidRPr="006D52F7">
              <w:rPr>
                <w:rFonts w:ascii="Times New Roman" w:eastAsia="Times New Roman" w:hAnsi="Times New Roman" w:cs="Times New Roman"/>
                <w:b/>
                <w:sz w:val="22"/>
                <w:szCs w:val="22"/>
                <w:lang w:bidi="ar-SA"/>
              </w:rPr>
              <w:t>:</w:t>
            </w:r>
          </w:p>
        </w:tc>
      </w:tr>
    </w:tbl>
    <w:p w:rsidR="00CF25E9" w:rsidRDefault="00CF25E9">
      <w:pPr>
        <w:pStyle w:val="100"/>
        <w:shd w:val="clear" w:color="auto" w:fill="auto"/>
        <w:tabs>
          <w:tab w:val="left" w:pos="8311"/>
        </w:tabs>
        <w:spacing w:line="240" w:lineRule="exact"/>
        <w:ind w:left="4480"/>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CF25E9" w:rsidRDefault="00CF25E9" w:rsidP="00696F18">
      <w:pPr>
        <w:pStyle w:val="100"/>
        <w:shd w:val="clear" w:color="auto" w:fill="auto"/>
        <w:tabs>
          <w:tab w:val="left" w:pos="8311"/>
        </w:tabs>
        <w:spacing w:line="240" w:lineRule="exact"/>
        <w:ind w:left="4480"/>
        <w:jc w:val="right"/>
        <w:rPr>
          <w:rFonts w:ascii="Times New Roman" w:hAnsi="Times New Roman" w:cs="Times New Roman"/>
          <w:i w:val="0"/>
          <w:sz w:val="22"/>
          <w:szCs w:val="22"/>
        </w:rPr>
      </w:pPr>
    </w:p>
    <w:p w:rsidR="0047548A" w:rsidRDefault="0047548A" w:rsidP="00EE3AB3">
      <w:pPr>
        <w:rPr>
          <w:sz w:val="2"/>
          <w:szCs w:val="2"/>
        </w:rPr>
      </w:pPr>
    </w:p>
    <w:p w:rsidR="0047548A" w:rsidRDefault="0047548A" w:rsidP="0047548A">
      <w:pPr>
        <w:jc w:val="center"/>
        <w:rPr>
          <w:sz w:val="2"/>
          <w:szCs w:val="2"/>
        </w:rPr>
      </w:pPr>
    </w:p>
    <w:p w:rsidR="0047548A" w:rsidRDefault="0047548A" w:rsidP="0047548A">
      <w:pPr>
        <w:jc w:val="center"/>
        <w:rPr>
          <w:sz w:val="2"/>
          <w:szCs w:val="2"/>
        </w:rPr>
      </w:pPr>
    </w:p>
    <w:p w:rsidR="0047548A" w:rsidRDefault="0047548A" w:rsidP="0047548A">
      <w:pPr>
        <w:jc w:val="center"/>
        <w:rPr>
          <w:sz w:val="2"/>
          <w:szCs w:val="2"/>
        </w:rPr>
      </w:pPr>
    </w:p>
    <w:p w:rsidR="0047548A" w:rsidRPr="0047548A" w:rsidRDefault="0047548A" w:rsidP="00640BEE">
      <w:pPr>
        <w:rPr>
          <w:sz w:val="2"/>
          <w:szCs w:val="2"/>
        </w:rPr>
      </w:pPr>
      <w:bookmarkStart w:id="2" w:name="RANGE!A2:K45"/>
      <w:bookmarkEnd w:id="2"/>
    </w:p>
    <w:sectPr w:rsidR="0047548A" w:rsidRPr="0047548A" w:rsidSect="008D5D18">
      <w:pgSz w:w="11900" w:h="16840"/>
      <w:pgMar w:top="981" w:right="607" w:bottom="873" w:left="125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296" w:rsidRDefault="00B51296">
      <w:r>
        <w:separator/>
      </w:r>
    </w:p>
  </w:endnote>
  <w:endnote w:type="continuationSeparator" w:id="0">
    <w:p w:rsidR="00B51296" w:rsidRDefault="00B5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48A" w:rsidRDefault="004754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48A" w:rsidRDefault="00B51296">
    <w:pPr>
      <w:rPr>
        <w:sz w:val="2"/>
        <w:szCs w:val="2"/>
      </w:rPr>
    </w:pPr>
    <w:r>
      <w:pict>
        <v:shapetype id="_x0000_t202" coordsize="21600,21600" o:spt="202" path="m,l,21600r21600,l21600,xe">
          <v:stroke joinstyle="miter"/>
          <v:path gradientshapeok="t" o:connecttype="rect"/>
        </v:shapetype>
        <v:shape id="_x0000_s2049" type="#_x0000_t202" style="position:absolute;margin-left:535.95pt;margin-top:744.9pt;width:4.25pt;height:5.4pt;z-index:-251658752;mso-wrap-style:none;mso-wrap-distance-left:5pt;mso-wrap-distance-right:5pt;mso-position-horizontal-relative:page;mso-position-vertical-relative:page" wrapcoords="0 0" filled="f" stroked="f">
          <v:textbox style="mso-next-textbox:#_x0000_s2049;mso-fit-shape-to-text:t" inset="0,0,0,0">
            <w:txbxContent>
              <w:p w:rsidR="0047548A" w:rsidRDefault="0047548A">
                <w:pPr>
                  <w:pStyle w:val="a7"/>
                  <w:shd w:val="clear" w:color="auto" w:fill="auto"/>
                  <w:spacing w:line="240" w:lineRule="auto"/>
                </w:pPr>
                <w:r>
                  <w:fldChar w:fldCharType="begin"/>
                </w:r>
                <w:r>
                  <w:instrText xml:space="preserve"> PAGE \* MERGEFORMAT </w:instrText>
                </w:r>
                <w:r>
                  <w:fldChar w:fldCharType="separate"/>
                </w:r>
                <w:r w:rsidR="00795D8B" w:rsidRPr="00795D8B">
                  <w:rPr>
                    <w:rStyle w:val="7pt"/>
                    <w:noProof/>
                  </w:rPr>
                  <w:t>8</w:t>
                </w:r>
                <w:r>
                  <w:rPr>
                    <w:rStyle w:val="7pt"/>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48A" w:rsidRDefault="004754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296" w:rsidRDefault="00B51296"/>
  </w:footnote>
  <w:footnote w:type="continuationSeparator" w:id="0">
    <w:p w:rsidR="00B51296" w:rsidRDefault="00B512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3C68"/>
    <w:multiLevelType w:val="multilevel"/>
    <w:tmpl w:val="39F4A036"/>
    <w:lvl w:ilvl="0">
      <w:start w:val="2"/>
      <w:numFmt w:val="decimal"/>
      <w:lvlText w:val="1.3.%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7DBA"/>
    <w:multiLevelType w:val="multilevel"/>
    <w:tmpl w:val="7C84392A"/>
    <w:lvl w:ilvl="0">
      <w:start w:val="1"/>
      <w:numFmt w:val="decimal"/>
      <w:lvlText w:val="%1."/>
      <w:lvlJc w:val="left"/>
      <w:pPr>
        <w:ind w:left="360" w:hanging="360"/>
      </w:pPr>
      <w:rPr>
        <w:rFonts w:hint="default"/>
        <w:b/>
      </w:rPr>
    </w:lvl>
    <w:lvl w:ilvl="1">
      <w:start w:val="2"/>
      <w:numFmt w:val="decimal"/>
      <w:isLgl/>
      <w:lvlText w:val="%1.%2."/>
      <w:lvlJc w:val="left"/>
      <w:pPr>
        <w:ind w:left="675" w:hanging="405"/>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53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430" w:hanging="1080"/>
      </w:pPr>
      <w:rPr>
        <w:rFonts w:hint="default"/>
        <w:b/>
      </w:rPr>
    </w:lvl>
    <w:lvl w:ilvl="6">
      <w:start w:val="1"/>
      <w:numFmt w:val="decimal"/>
      <w:isLgl/>
      <w:lvlText w:val="%1.%2.%3.%4.%5.%6.%7."/>
      <w:lvlJc w:val="left"/>
      <w:pPr>
        <w:ind w:left="3060" w:hanging="1440"/>
      </w:pPr>
      <w:rPr>
        <w:rFonts w:hint="default"/>
        <w:b/>
      </w:rPr>
    </w:lvl>
    <w:lvl w:ilvl="7">
      <w:start w:val="1"/>
      <w:numFmt w:val="decimal"/>
      <w:isLgl/>
      <w:lvlText w:val="%1.%2.%3.%4.%5.%6.%7.%8."/>
      <w:lvlJc w:val="left"/>
      <w:pPr>
        <w:ind w:left="3330" w:hanging="1440"/>
      </w:pPr>
      <w:rPr>
        <w:rFonts w:hint="default"/>
        <w:b/>
      </w:rPr>
    </w:lvl>
    <w:lvl w:ilvl="8">
      <w:start w:val="1"/>
      <w:numFmt w:val="decimal"/>
      <w:isLgl/>
      <w:lvlText w:val="%1.%2.%3.%4.%5.%6.%7.%8.%9."/>
      <w:lvlJc w:val="left"/>
      <w:pPr>
        <w:ind w:left="3960" w:hanging="1800"/>
      </w:pPr>
      <w:rPr>
        <w:rFonts w:hint="default"/>
        <w:b/>
      </w:rPr>
    </w:lvl>
  </w:abstractNum>
  <w:abstractNum w:abstractNumId="2" w15:restartNumberingAfterBreak="0">
    <w:nsid w:val="04026C6B"/>
    <w:multiLevelType w:val="multilevel"/>
    <w:tmpl w:val="36E8EA6A"/>
    <w:lvl w:ilvl="0">
      <w:start w:val="1"/>
      <w:numFmt w:val="decimal"/>
      <w:lvlText w:val="2.%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7A62E9"/>
    <w:multiLevelType w:val="multilevel"/>
    <w:tmpl w:val="AF68AF92"/>
    <w:lvl w:ilvl="0">
      <w:start w:val="1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5842D1"/>
    <w:multiLevelType w:val="multilevel"/>
    <w:tmpl w:val="29005EC4"/>
    <w:lvl w:ilvl="0">
      <w:start w:val="2"/>
      <w:numFmt w:val="decimal"/>
      <w:lvlText w:val="10.%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5343C0"/>
    <w:multiLevelType w:val="hybridMultilevel"/>
    <w:tmpl w:val="AA6A50AC"/>
    <w:lvl w:ilvl="0" w:tplc="E7EE29B4">
      <w:start w:val="1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4F5A"/>
    <w:multiLevelType w:val="multilevel"/>
    <w:tmpl w:val="DD2C6612"/>
    <w:lvl w:ilvl="0">
      <w:start w:val="4"/>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F52F0C"/>
    <w:multiLevelType w:val="multilevel"/>
    <w:tmpl w:val="02CA5E06"/>
    <w:lvl w:ilvl="0">
      <w:start w:val="3"/>
      <w:numFmt w:val="decimal"/>
      <w:lvlText w:val="%1."/>
      <w:lvlJc w:val="left"/>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54ADB"/>
    <w:multiLevelType w:val="multilevel"/>
    <w:tmpl w:val="140A04DE"/>
    <w:lvl w:ilvl="0">
      <w:start w:val="4"/>
      <w:numFmt w:val="decimal"/>
      <w:lvlText w:val="8.%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EC5564"/>
    <w:multiLevelType w:val="multilevel"/>
    <w:tmpl w:val="3E1663DC"/>
    <w:lvl w:ilvl="0">
      <w:start w:val="10"/>
      <w:numFmt w:val="decimal"/>
      <w:lvlText w:val="%1."/>
      <w:lvlJc w:val="left"/>
      <w:pPr>
        <w:tabs>
          <w:tab w:val="num" w:pos="432"/>
        </w:tabs>
        <w:ind w:left="432" w:hanging="432"/>
      </w:pPr>
      <w:rPr>
        <w:rFonts w:hint="default"/>
        <w:b/>
        <w:i w:val="0"/>
      </w:rPr>
    </w:lvl>
    <w:lvl w:ilvl="1">
      <w:start w:val="1"/>
      <w:numFmt w:val="decimal"/>
      <w:lvlText w:val="7.%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10" w15:restartNumberingAfterBreak="0">
    <w:nsid w:val="1A5574AA"/>
    <w:multiLevelType w:val="multilevel"/>
    <w:tmpl w:val="BBF65326"/>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51772E"/>
    <w:multiLevelType w:val="multilevel"/>
    <w:tmpl w:val="F29AC2EA"/>
    <w:lvl w:ilvl="0">
      <w:start w:val="1"/>
      <w:numFmt w:val="decimal"/>
      <w:lvlText w:val="1.%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start w:val="2"/>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2">
      <w:start w:val="1"/>
      <w:numFmt w:val="decimal"/>
      <w:lvlText w:val="%1.%2.%3"/>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7156E5"/>
    <w:multiLevelType w:val="multilevel"/>
    <w:tmpl w:val="80A6E540"/>
    <w:lvl w:ilvl="0">
      <w:start w:val="1"/>
      <w:numFmt w:val="decimal"/>
      <w:lvlText w:val="%1."/>
      <w:lvlJc w:val="left"/>
      <w:pPr>
        <w:tabs>
          <w:tab w:val="num" w:pos="716"/>
        </w:tabs>
        <w:ind w:left="716" w:hanging="432"/>
      </w:pPr>
      <w:rPr>
        <w:rFonts w:hint="default"/>
        <w:b w:val="0"/>
      </w:rPr>
    </w:lvl>
    <w:lvl w:ilvl="1">
      <w:start w:val="1"/>
      <w:numFmt w:val="decimal"/>
      <w:lvlText w:val="7.%2"/>
      <w:lvlJc w:val="left"/>
      <w:pPr>
        <w:tabs>
          <w:tab w:val="num" w:pos="1217"/>
        </w:tabs>
        <w:ind w:left="1217" w:hanging="576"/>
      </w:pPr>
      <w:rPr>
        <w:rFonts w:hint="default"/>
        <w:spacing w:val="0"/>
        <w:position w:val="0"/>
      </w:rPr>
    </w:lvl>
    <w:lvl w:ilvl="2">
      <w:start w:val="1"/>
      <w:numFmt w:val="decimal"/>
      <w:lvlText w:val="%1.%2.%3"/>
      <w:lvlJc w:val="left"/>
      <w:pPr>
        <w:tabs>
          <w:tab w:val="num" w:pos="1361"/>
        </w:tabs>
        <w:ind w:left="1361" w:hanging="720"/>
      </w:pPr>
      <w:rPr>
        <w:rFonts w:hint="default"/>
      </w:rPr>
    </w:lvl>
    <w:lvl w:ilvl="3">
      <w:start w:val="1"/>
      <w:numFmt w:val="decimal"/>
      <w:lvlText w:val="%1.%2.%3.%4"/>
      <w:lvlJc w:val="left"/>
      <w:pPr>
        <w:tabs>
          <w:tab w:val="num" w:pos="1505"/>
        </w:tabs>
        <w:ind w:left="1505" w:hanging="864"/>
      </w:pPr>
      <w:rPr>
        <w:rFonts w:hint="default"/>
      </w:rPr>
    </w:lvl>
    <w:lvl w:ilvl="4">
      <w:start w:val="1"/>
      <w:numFmt w:val="decimal"/>
      <w:lvlText w:val="%1.%2.%3.%4.%5"/>
      <w:lvlJc w:val="left"/>
      <w:pPr>
        <w:tabs>
          <w:tab w:val="num" w:pos="1649"/>
        </w:tabs>
        <w:ind w:left="1649" w:hanging="1008"/>
      </w:pPr>
      <w:rPr>
        <w:rFonts w:hint="default"/>
      </w:rPr>
    </w:lvl>
    <w:lvl w:ilvl="5">
      <w:start w:val="1"/>
      <w:numFmt w:val="decimal"/>
      <w:lvlText w:val="%1.%2.%3.%4.%5.%6"/>
      <w:lvlJc w:val="left"/>
      <w:pPr>
        <w:tabs>
          <w:tab w:val="num" w:pos="1793"/>
        </w:tabs>
        <w:ind w:left="1793" w:hanging="1152"/>
      </w:pPr>
      <w:rPr>
        <w:rFonts w:hint="default"/>
      </w:rPr>
    </w:lvl>
    <w:lvl w:ilvl="6">
      <w:start w:val="1"/>
      <w:numFmt w:val="decimal"/>
      <w:lvlText w:val="%1.%2.%3.%4.%5.%6.%7"/>
      <w:lvlJc w:val="left"/>
      <w:pPr>
        <w:tabs>
          <w:tab w:val="num" w:pos="1937"/>
        </w:tabs>
        <w:ind w:left="1937" w:hanging="1296"/>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225"/>
        </w:tabs>
        <w:ind w:left="2225" w:hanging="1584"/>
      </w:pPr>
      <w:rPr>
        <w:rFonts w:hint="default"/>
      </w:rPr>
    </w:lvl>
  </w:abstractNum>
  <w:abstractNum w:abstractNumId="13" w15:restartNumberingAfterBreak="0">
    <w:nsid w:val="1FEA7E8E"/>
    <w:multiLevelType w:val="multilevel"/>
    <w:tmpl w:val="05CE0AE4"/>
    <w:lvl w:ilvl="0">
      <w:start w:val="2"/>
      <w:numFmt w:val="decimal"/>
      <w:lvlText w:val="9.%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054F71"/>
    <w:multiLevelType w:val="hybridMultilevel"/>
    <w:tmpl w:val="59D6E914"/>
    <w:lvl w:ilvl="0" w:tplc="2BD2A516">
      <w:start w:val="9"/>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816496"/>
    <w:multiLevelType w:val="multilevel"/>
    <w:tmpl w:val="4BE85952"/>
    <w:lvl w:ilvl="0">
      <w:start w:val="2"/>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start w:val="1"/>
      <w:numFmt w:val="decimal"/>
      <w:lvlText w:val="%1.%2."/>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0F3CE3"/>
    <w:multiLevelType w:val="multilevel"/>
    <w:tmpl w:val="3DBE0D40"/>
    <w:lvl w:ilvl="0">
      <w:start w:val="8"/>
      <w:numFmt w:val="decimal"/>
      <w:lvlText w:val="%1."/>
      <w:lvlJc w:val="left"/>
      <w:pPr>
        <w:tabs>
          <w:tab w:val="num" w:pos="432"/>
        </w:tabs>
        <w:ind w:left="432" w:hanging="432"/>
      </w:pPr>
      <w:rPr>
        <w:rFonts w:hint="default"/>
        <w:b/>
      </w:rPr>
    </w:lvl>
    <w:lvl w:ilvl="1">
      <w:start w:val="1"/>
      <w:numFmt w:val="decimal"/>
      <w:lvlText w:val="7.%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17" w15:restartNumberingAfterBreak="0">
    <w:nsid w:val="308C19A1"/>
    <w:multiLevelType w:val="multilevel"/>
    <w:tmpl w:val="F50428CC"/>
    <w:lvl w:ilvl="0">
      <w:start w:val="6"/>
      <w:numFmt w:val="decimal"/>
      <w:lvlText w:val="3.%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CC4676"/>
    <w:multiLevelType w:val="multilevel"/>
    <w:tmpl w:val="DD409B20"/>
    <w:lvl w:ilvl="0">
      <w:start w:val="2"/>
      <w:numFmt w:val="decimal"/>
      <w:lvlText w:val="4.%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7963F8"/>
    <w:multiLevelType w:val="hybridMultilevel"/>
    <w:tmpl w:val="39C6B738"/>
    <w:lvl w:ilvl="0" w:tplc="4A8C4E8A">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1F35537"/>
    <w:multiLevelType w:val="multilevel"/>
    <w:tmpl w:val="B56C979A"/>
    <w:lvl w:ilvl="0">
      <w:start w:val="7"/>
      <w:numFmt w:val="decimal"/>
      <w:lvlText w:val="10.%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D56933"/>
    <w:multiLevelType w:val="multilevel"/>
    <w:tmpl w:val="0C162BFA"/>
    <w:lvl w:ilvl="0">
      <w:start w:val="1"/>
      <w:numFmt w:val="decimal"/>
      <w:lvlText w:val="5.%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C35326"/>
    <w:multiLevelType w:val="multilevel"/>
    <w:tmpl w:val="54C2264A"/>
    <w:lvl w:ilvl="0">
      <w:start w:val="9"/>
      <w:numFmt w:val="decimal"/>
      <w:lvlText w:val="10.%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8117F9E"/>
    <w:multiLevelType w:val="multilevel"/>
    <w:tmpl w:val="3C363C88"/>
    <w:lvl w:ilvl="0">
      <w:start w:val="2"/>
      <w:numFmt w:val="decimal"/>
      <w:lvlText w:val="5.%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685F1D"/>
    <w:multiLevelType w:val="multilevel"/>
    <w:tmpl w:val="506E00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A4466C"/>
    <w:multiLevelType w:val="multilevel"/>
    <w:tmpl w:val="A950171E"/>
    <w:lvl w:ilvl="0">
      <w:start w:val="5"/>
      <w:numFmt w:val="decimal"/>
      <w:lvlText w:val="2.%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74188E"/>
    <w:multiLevelType w:val="multilevel"/>
    <w:tmpl w:val="7BDAD826"/>
    <w:lvl w:ilvl="0">
      <w:start w:val="1"/>
      <w:numFmt w:val="decimal"/>
      <w:lvlText w:val="8.%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980311"/>
    <w:multiLevelType w:val="multilevel"/>
    <w:tmpl w:val="C324C4A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AC375C"/>
    <w:multiLevelType w:val="multilevel"/>
    <w:tmpl w:val="048E1D54"/>
    <w:lvl w:ilvl="0">
      <w:start w:val="1"/>
      <w:numFmt w:val="decimal"/>
      <w:lvlText w:val="5.%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2909B7"/>
    <w:multiLevelType w:val="multilevel"/>
    <w:tmpl w:val="8C9A783A"/>
    <w:lvl w:ilvl="0">
      <w:start w:val="1"/>
      <w:numFmt w:val="decimal"/>
      <w:pStyle w:val="a"/>
      <w:lvlText w:val="%1."/>
      <w:lvlJc w:val="left"/>
      <w:pPr>
        <w:tabs>
          <w:tab w:val="num" w:pos="716"/>
        </w:tabs>
        <w:ind w:left="716" w:hanging="432"/>
      </w:pPr>
      <w:rPr>
        <w:rFonts w:hint="default"/>
        <w:b w:val="0"/>
      </w:rPr>
    </w:lvl>
    <w:lvl w:ilvl="1">
      <w:start w:val="1"/>
      <w:numFmt w:val="decimal"/>
      <w:lvlText w:val="9.%2"/>
      <w:lvlJc w:val="left"/>
      <w:pPr>
        <w:tabs>
          <w:tab w:val="num" w:pos="1217"/>
        </w:tabs>
        <w:ind w:left="1217" w:hanging="576"/>
      </w:pPr>
      <w:rPr>
        <w:rFonts w:ascii="Times New Roman" w:hAnsi="Times New Roman" w:cs="Times New Roman" w:hint="default"/>
        <w:spacing w:val="0"/>
        <w:position w:val="0"/>
      </w:rPr>
    </w:lvl>
    <w:lvl w:ilvl="2">
      <w:start w:val="1"/>
      <w:numFmt w:val="decimal"/>
      <w:lvlText w:val="%1.%2.%3"/>
      <w:lvlJc w:val="left"/>
      <w:pPr>
        <w:tabs>
          <w:tab w:val="num" w:pos="1361"/>
        </w:tabs>
        <w:ind w:left="1361" w:hanging="720"/>
      </w:pPr>
      <w:rPr>
        <w:rFonts w:hint="default"/>
      </w:rPr>
    </w:lvl>
    <w:lvl w:ilvl="3">
      <w:start w:val="1"/>
      <w:numFmt w:val="decimal"/>
      <w:lvlText w:val="%1.%2.%3.%4"/>
      <w:lvlJc w:val="left"/>
      <w:pPr>
        <w:tabs>
          <w:tab w:val="num" w:pos="1505"/>
        </w:tabs>
        <w:ind w:left="1505" w:hanging="864"/>
      </w:pPr>
      <w:rPr>
        <w:rFonts w:hint="default"/>
      </w:rPr>
    </w:lvl>
    <w:lvl w:ilvl="4">
      <w:start w:val="1"/>
      <w:numFmt w:val="decimal"/>
      <w:lvlText w:val="%1.%2.%3.%4.%5"/>
      <w:lvlJc w:val="left"/>
      <w:pPr>
        <w:tabs>
          <w:tab w:val="num" w:pos="1649"/>
        </w:tabs>
        <w:ind w:left="1649" w:hanging="1008"/>
      </w:pPr>
      <w:rPr>
        <w:rFonts w:hint="default"/>
      </w:rPr>
    </w:lvl>
    <w:lvl w:ilvl="5">
      <w:start w:val="1"/>
      <w:numFmt w:val="decimal"/>
      <w:lvlText w:val="%1.%2.%3.%4.%5.%6"/>
      <w:lvlJc w:val="left"/>
      <w:pPr>
        <w:tabs>
          <w:tab w:val="num" w:pos="1793"/>
        </w:tabs>
        <w:ind w:left="1793" w:hanging="1152"/>
      </w:pPr>
      <w:rPr>
        <w:rFonts w:hint="default"/>
      </w:rPr>
    </w:lvl>
    <w:lvl w:ilvl="6">
      <w:start w:val="1"/>
      <w:numFmt w:val="decimal"/>
      <w:lvlText w:val="%1.%2.%3.%4.%5.%6.%7"/>
      <w:lvlJc w:val="left"/>
      <w:pPr>
        <w:tabs>
          <w:tab w:val="num" w:pos="1937"/>
        </w:tabs>
        <w:ind w:left="1937" w:hanging="1296"/>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225"/>
        </w:tabs>
        <w:ind w:left="2225" w:hanging="1584"/>
      </w:pPr>
      <w:rPr>
        <w:rFonts w:hint="default"/>
      </w:rPr>
    </w:lvl>
  </w:abstractNum>
  <w:abstractNum w:abstractNumId="30" w15:restartNumberingAfterBreak="0">
    <w:nsid w:val="6B795771"/>
    <w:multiLevelType w:val="multilevel"/>
    <w:tmpl w:val="B44A0DA6"/>
    <w:lvl w:ilvl="0">
      <w:start w:val="3"/>
      <w:numFmt w:val="decimal"/>
      <w:lvlText w:val="3.3.%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283B70"/>
    <w:multiLevelType w:val="multilevel"/>
    <w:tmpl w:val="22627734"/>
    <w:lvl w:ilvl="0">
      <w:start w:val="1"/>
      <w:numFmt w:val="decimal"/>
      <w:lvlText w:val="%1."/>
      <w:lvlJc w:val="left"/>
      <w:pPr>
        <w:tabs>
          <w:tab w:val="num" w:pos="716"/>
        </w:tabs>
        <w:ind w:left="716" w:hanging="432"/>
      </w:pPr>
      <w:rPr>
        <w:rFonts w:hint="default"/>
        <w:b w:val="0"/>
      </w:rPr>
    </w:lvl>
    <w:lvl w:ilvl="1">
      <w:start w:val="1"/>
      <w:numFmt w:val="decimal"/>
      <w:lvlText w:val="6.%2"/>
      <w:lvlJc w:val="left"/>
      <w:pPr>
        <w:tabs>
          <w:tab w:val="num" w:pos="1217"/>
        </w:tabs>
        <w:ind w:left="1217" w:hanging="576"/>
      </w:pPr>
      <w:rPr>
        <w:rFonts w:hint="default"/>
        <w:spacing w:val="0"/>
        <w:position w:val="0"/>
      </w:rPr>
    </w:lvl>
    <w:lvl w:ilvl="2">
      <w:start w:val="1"/>
      <w:numFmt w:val="decimal"/>
      <w:lvlText w:val="%1.%2.%3"/>
      <w:lvlJc w:val="left"/>
      <w:pPr>
        <w:tabs>
          <w:tab w:val="num" w:pos="1361"/>
        </w:tabs>
        <w:ind w:left="1361" w:hanging="720"/>
      </w:pPr>
      <w:rPr>
        <w:rFonts w:hint="default"/>
      </w:rPr>
    </w:lvl>
    <w:lvl w:ilvl="3">
      <w:start w:val="1"/>
      <w:numFmt w:val="decimal"/>
      <w:lvlText w:val="%1.%2.%3.%4"/>
      <w:lvlJc w:val="left"/>
      <w:pPr>
        <w:tabs>
          <w:tab w:val="num" w:pos="1505"/>
        </w:tabs>
        <w:ind w:left="1505" w:hanging="864"/>
      </w:pPr>
      <w:rPr>
        <w:rFonts w:hint="default"/>
      </w:rPr>
    </w:lvl>
    <w:lvl w:ilvl="4">
      <w:start w:val="1"/>
      <w:numFmt w:val="decimal"/>
      <w:lvlText w:val="%1.%2.%3.%4.%5"/>
      <w:lvlJc w:val="left"/>
      <w:pPr>
        <w:tabs>
          <w:tab w:val="num" w:pos="1649"/>
        </w:tabs>
        <w:ind w:left="1649" w:hanging="1008"/>
      </w:pPr>
      <w:rPr>
        <w:rFonts w:hint="default"/>
      </w:rPr>
    </w:lvl>
    <w:lvl w:ilvl="5">
      <w:start w:val="1"/>
      <w:numFmt w:val="decimal"/>
      <w:lvlText w:val="%1.%2.%3.%4.%5.%6"/>
      <w:lvlJc w:val="left"/>
      <w:pPr>
        <w:tabs>
          <w:tab w:val="num" w:pos="1793"/>
        </w:tabs>
        <w:ind w:left="1793" w:hanging="1152"/>
      </w:pPr>
      <w:rPr>
        <w:rFonts w:hint="default"/>
      </w:rPr>
    </w:lvl>
    <w:lvl w:ilvl="6">
      <w:start w:val="1"/>
      <w:numFmt w:val="decimal"/>
      <w:lvlText w:val="%1.%2.%3.%4.%5.%6.%7"/>
      <w:lvlJc w:val="left"/>
      <w:pPr>
        <w:tabs>
          <w:tab w:val="num" w:pos="1937"/>
        </w:tabs>
        <w:ind w:left="1937" w:hanging="1296"/>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225"/>
        </w:tabs>
        <w:ind w:left="2225" w:hanging="1584"/>
      </w:pPr>
      <w:rPr>
        <w:rFonts w:hint="default"/>
      </w:rPr>
    </w:lvl>
  </w:abstractNum>
  <w:abstractNum w:abstractNumId="32" w15:restartNumberingAfterBreak="0">
    <w:nsid w:val="6F892457"/>
    <w:multiLevelType w:val="multilevel"/>
    <w:tmpl w:val="879E57AE"/>
    <w:lvl w:ilvl="0">
      <w:start w:val="5"/>
      <w:numFmt w:val="decimal"/>
      <w:lvlText w:val="10.%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931EBD"/>
    <w:multiLevelType w:val="hybridMultilevel"/>
    <w:tmpl w:val="D924F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F64FD9"/>
    <w:multiLevelType w:val="hybridMultilevel"/>
    <w:tmpl w:val="7AF0A798"/>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35" w15:restartNumberingAfterBreak="0">
    <w:nsid w:val="724D3B17"/>
    <w:multiLevelType w:val="multilevel"/>
    <w:tmpl w:val="30767446"/>
    <w:lvl w:ilvl="0">
      <w:start w:val="2"/>
      <w:numFmt w:val="decimal"/>
      <w:lvlText w:val="8.%1."/>
      <w:lvlJc w:val="left"/>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0C1439"/>
    <w:multiLevelType w:val="multilevel"/>
    <w:tmpl w:val="CD8C1A9C"/>
    <w:lvl w:ilvl="0">
      <w:start w:val="1"/>
      <w:numFmt w:val="decimal"/>
      <w:lvlText w:val="%1."/>
      <w:lvlJc w:val="left"/>
      <w:pPr>
        <w:tabs>
          <w:tab w:val="num" w:pos="716"/>
        </w:tabs>
        <w:ind w:left="716" w:hanging="432"/>
      </w:pPr>
      <w:rPr>
        <w:rFonts w:hint="default"/>
        <w:b w:val="0"/>
      </w:rPr>
    </w:lvl>
    <w:lvl w:ilvl="1">
      <w:start w:val="1"/>
      <w:numFmt w:val="decimal"/>
      <w:lvlText w:val="12.%2"/>
      <w:lvlJc w:val="left"/>
      <w:pPr>
        <w:tabs>
          <w:tab w:val="num" w:pos="1217"/>
        </w:tabs>
        <w:ind w:left="1217" w:hanging="576"/>
      </w:pPr>
      <w:rPr>
        <w:rFonts w:hint="default"/>
        <w:spacing w:val="0"/>
        <w:position w:val="0"/>
      </w:rPr>
    </w:lvl>
    <w:lvl w:ilvl="2">
      <w:start w:val="1"/>
      <w:numFmt w:val="decimal"/>
      <w:lvlText w:val="%1.%2.%3"/>
      <w:lvlJc w:val="left"/>
      <w:pPr>
        <w:tabs>
          <w:tab w:val="num" w:pos="1361"/>
        </w:tabs>
        <w:ind w:left="1361" w:hanging="720"/>
      </w:pPr>
      <w:rPr>
        <w:rFonts w:hint="default"/>
      </w:rPr>
    </w:lvl>
    <w:lvl w:ilvl="3">
      <w:start w:val="1"/>
      <w:numFmt w:val="decimal"/>
      <w:lvlText w:val="%1.%2.%3.%4"/>
      <w:lvlJc w:val="left"/>
      <w:pPr>
        <w:tabs>
          <w:tab w:val="num" w:pos="1505"/>
        </w:tabs>
        <w:ind w:left="1505" w:hanging="864"/>
      </w:pPr>
      <w:rPr>
        <w:rFonts w:hint="default"/>
      </w:rPr>
    </w:lvl>
    <w:lvl w:ilvl="4">
      <w:start w:val="1"/>
      <w:numFmt w:val="decimal"/>
      <w:lvlText w:val="%1.%2.%3.%4.%5"/>
      <w:lvlJc w:val="left"/>
      <w:pPr>
        <w:tabs>
          <w:tab w:val="num" w:pos="1649"/>
        </w:tabs>
        <w:ind w:left="1649" w:hanging="1008"/>
      </w:pPr>
      <w:rPr>
        <w:rFonts w:hint="default"/>
      </w:rPr>
    </w:lvl>
    <w:lvl w:ilvl="5">
      <w:start w:val="1"/>
      <w:numFmt w:val="decimal"/>
      <w:lvlText w:val="%1.%2.%3.%4.%5.%6"/>
      <w:lvlJc w:val="left"/>
      <w:pPr>
        <w:tabs>
          <w:tab w:val="num" w:pos="1793"/>
        </w:tabs>
        <w:ind w:left="1793" w:hanging="1152"/>
      </w:pPr>
      <w:rPr>
        <w:rFonts w:hint="default"/>
      </w:rPr>
    </w:lvl>
    <w:lvl w:ilvl="6">
      <w:start w:val="1"/>
      <w:numFmt w:val="decimal"/>
      <w:lvlText w:val="%1.%2.%3.%4.%5.%6.%7"/>
      <w:lvlJc w:val="left"/>
      <w:pPr>
        <w:tabs>
          <w:tab w:val="num" w:pos="1937"/>
        </w:tabs>
        <w:ind w:left="1937" w:hanging="1296"/>
      </w:pPr>
      <w:rPr>
        <w:rFonts w:hint="default"/>
      </w:rPr>
    </w:lvl>
    <w:lvl w:ilvl="7">
      <w:start w:val="1"/>
      <w:numFmt w:val="decimal"/>
      <w:lvlText w:val="%1.%2.%3.%4.%5.%6.%7.%8"/>
      <w:lvlJc w:val="left"/>
      <w:pPr>
        <w:tabs>
          <w:tab w:val="num" w:pos="2081"/>
        </w:tabs>
        <w:ind w:left="2081" w:hanging="1440"/>
      </w:pPr>
      <w:rPr>
        <w:rFonts w:hint="default"/>
      </w:rPr>
    </w:lvl>
    <w:lvl w:ilvl="8">
      <w:start w:val="1"/>
      <w:numFmt w:val="decimal"/>
      <w:lvlText w:val="%1.%2.%3.%4.%5.%6.%7.%8.%9"/>
      <w:lvlJc w:val="left"/>
      <w:pPr>
        <w:tabs>
          <w:tab w:val="num" w:pos="2225"/>
        </w:tabs>
        <w:ind w:left="2225" w:hanging="1584"/>
      </w:pPr>
      <w:rPr>
        <w:rFonts w:hint="default"/>
      </w:rPr>
    </w:lvl>
  </w:abstractNum>
  <w:num w:numId="1">
    <w:abstractNumId w:val="11"/>
  </w:num>
  <w:num w:numId="2">
    <w:abstractNumId w:val="0"/>
  </w:num>
  <w:num w:numId="3">
    <w:abstractNumId w:val="30"/>
  </w:num>
  <w:num w:numId="4">
    <w:abstractNumId w:val="2"/>
  </w:num>
  <w:num w:numId="5">
    <w:abstractNumId w:val="25"/>
  </w:num>
  <w:num w:numId="6">
    <w:abstractNumId w:val="10"/>
  </w:num>
  <w:num w:numId="7">
    <w:abstractNumId w:val="7"/>
  </w:num>
  <w:num w:numId="8">
    <w:abstractNumId w:val="17"/>
  </w:num>
  <w:num w:numId="9">
    <w:abstractNumId w:val="18"/>
  </w:num>
  <w:num w:numId="10">
    <w:abstractNumId w:val="28"/>
  </w:num>
  <w:num w:numId="11">
    <w:abstractNumId w:val="23"/>
  </w:num>
  <w:num w:numId="12">
    <w:abstractNumId w:val="21"/>
  </w:num>
  <w:num w:numId="13">
    <w:abstractNumId w:val="26"/>
  </w:num>
  <w:num w:numId="14">
    <w:abstractNumId w:val="35"/>
  </w:num>
  <w:num w:numId="15">
    <w:abstractNumId w:val="8"/>
  </w:num>
  <w:num w:numId="16">
    <w:abstractNumId w:val="6"/>
  </w:num>
  <w:num w:numId="17">
    <w:abstractNumId w:val="13"/>
  </w:num>
  <w:num w:numId="18">
    <w:abstractNumId w:val="4"/>
  </w:num>
  <w:num w:numId="19">
    <w:abstractNumId w:val="32"/>
  </w:num>
  <w:num w:numId="20">
    <w:abstractNumId w:val="20"/>
  </w:num>
  <w:num w:numId="21">
    <w:abstractNumId w:val="22"/>
  </w:num>
  <w:num w:numId="22">
    <w:abstractNumId w:val="15"/>
  </w:num>
  <w:num w:numId="23">
    <w:abstractNumId w:val="27"/>
  </w:num>
  <w:num w:numId="24">
    <w:abstractNumId w:val="3"/>
  </w:num>
  <w:num w:numId="25">
    <w:abstractNumId w:val="34"/>
  </w:num>
  <w:num w:numId="26">
    <w:abstractNumId w:val="1"/>
  </w:num>
  <w:num w:numId="27">
    <w:abstractNumId w:val="33"/>
  </w:num>
  <w:num w:numId="28">
    <w:abstractNumId w:val="24"/>
  </w:num>
  <w:num w:numId="29">
    <w:abstractNumId w:val="12"/>
  </w:num>
  <w:num w:numId="30">
    <w:abstractNumId w:val="19"/>
  </w:num>
  <w:num w:numId="31">
    <w:abstractNumId w:val="16"/>
  </w:num>
  <w:num w:numId="32">
    <w:abstractNumId w:val="14"/>
  </w:num>
  <w:num w:numId="33">
    <w:abstractNumId w:val="9"/>
  </w:num>
  <w:num w:numId="34">
    <w:abstractNumId w:val="29"/>
  </w:num>
  <w:num w:numId="35">
    <w:abstractNumId w:val="5"/>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81"/>
  <w:drawingGridVerticalSpacing w:val="181"/>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E5462C"/>
    <w:rsid w:val="00004AC8"/>
    <w:rsid w:val="00061943"/>
    <w:rsid w:val="000A2BA4"/>
    <w:rsid w:val="000D7F93"/>
    <w:rsid w:val="000E1C02"/>
    <w:rsid w:val="00112852"/>
    <w:rsid w:val="00126E73"/>
    <w:rsid w:val="00163A0F"/>
    <w:rsid w:val="00176721"/>
    <w:rsid w:val="001B35BA"/>
    <w:rsid w:val="002B517A"/>
    <w:rsid w:val="00323592"/>
    <w:rsid w:val="00367243"/>
    <w:rsid w:val="00372348"/>
    <w:rsid w:val="00381A64"/>
    <w:rsid w:val="00383EFC"/>
    <w:rsid w:val="00391C30"/>
    <w:rsid w:val="003A1DCD"/>
    <w:rsid w:val="0040771C"/>
    <w:rsid w:val="0042164A"/>
    <w:rsid w:val="004306DE"/>
    <w:rsid w:val="00440D97"/>
    <w:rsid w:val="004663BC"/>
    <w:rsid w:val="0047548A"/>
    <w:rsid w:val="004D460D"/>
    <w:rsid w:val="004F2CC2"/>
    <w:rsid w:val="00597B1C"/>
    <w:rsid w:val="005E4BBD"/>
    <w:rsid w:val="005F2845"/>
    <w:rsid w:val="00640BEE"/>
    <w:rsid w:val="00651312"/>
    <w:rsid w:val="0065718D"/>
    <w:rsid w:val="00692244"/>
    <w:rsid w:val="00696F18"/>
    <w:rsid w:val="006B2B06"/>
    <w:rsid w:val="006D52F7"/>
    <w:rsid w:val="006E3F2F"/>
    <w:rsid w:val="00720EBC"/>
    <w:rsid w:val="00730298"/>
    <w:rsid w:val="007641C2"/>
    <w:rsid w:val="007701FF"/>
    <w:rsid w:val="00787490"/>
    <w:rsid w:val="007948A3"/>
    <w:rsid w:val="00795D8B"/>
    <w:rsid w:val="0079782D"/>
    <w:rsid w:val="00843049"/>
    <w:rsid w:val="00845F16"/>
    <w:rsid w:val="008512EA"/>
    <w:rsid w:val="00855DCC"/>
    <w:rsid w:val="00876EC8"/>
    <w:rsid w:val="00887021"/>
    <w:rsid w:val="008A1370"/>
    <w:rsid w:val="008C7D02"/>
    <w:rsid w:val="008D5D18"/>
    <w:rsid w:val="009F3FB4"/>
    <w:rsid w:val="00A101A7"/>
    <w:rsid w:val="00A17A8B"/>
    <w:rsid w:val="00A2499C"/>
    <w:rsid w:val="00A30692"/>
    <w:rsid w:val="00A631C2"/>
    <w:rsid w:val="00A81DC5"/>
    <w:rsid w:val="00A8404F"/>
    <w:rsid w:val="00B12841"/>
    <w:rsid w:val="00B2703D"/>
    <w:rsid w:val="00B51296"/>
    <w:rsid w:val="00BB718E"/>
    <w:rsid w:val="00BD0010"/>
    <w:rsid w:val="00BD7EA0"/>
    <w:rsid w:val="00C23923"/>
    <w:rsid w:val="00C23FA6"/>
    <w:rsid w:val="00C44228"/>
    <w:rsid w:val="00C44DAF"/>
    <w:rsid w:val="00C45175"/>
    <w:rsid w:val="00C51973"/>
    <w:rsid w:val="00C66B91"/>
    <w:rsid w:val="00CF25E9"/>
    <w:rsid w:val="00D71EFB"/>
    <w:rsid w:val="00DB5166"/>
    <w:rsid w:val="00E15677"/>
    <w:rsid w:val="00E32487"/>
    <w:rsid w:val="00E5462C"/>
    <w:rsid w:val="00E56FD9"/>
    <w:rsid w:val="00E815EB"/>
    <w:rsid w:val="00E81E34"/>
    <w:rsid w:val="00ED4AEC"/>
    <w:rsid w:val="00EE3AB3"/>
    <w:rsid w:val="00F05747"/>
    <w:rsid w:val="00F22477"/>
    <w:rsid w:val="00FC0FE0"/>
    <w:rsid w:val="00FE2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5F5DA1D-731A-4446-BB94-634E7D65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CF25E9"/>
    <w:rPr>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color w:val="0066CC"/>
      <w:u w:val="single"/>
    </w:rPr>
  </w:style>
  <w:style w:type="character" w:customStyle="1" w:styleId="3Exact">
    <w:name w:val="Заголовок №3 Exact"/>
    <w:basedOn w:val="a1"/>
    <w:rPr>
      <w:rFonts w:ascii="Trebuchet MS" w:eastAsia="Trebuchet MS" w:hAnsi="Trebuchet MS" w:cs="Trebuchet MS"/>
      <w:b w:val="0"/>
      <w:bCs w:val="0"/>
      <w:i w:val="0"/>
      <w:iCs w:val="0"/>
      <w:smallCaps w:val="0"/>
      <w:strike w:val="0"/>
      <w:sz w:val="17"/>
      <w:szCs w:val="17"/>
      <w:u w:val="none"/>
    </w:rPr>
  </w:style>
  <w:style w:type="character" w:customStyle="1" w:styleId="Exact">
    <w:name w:val="Подпись к картинке Exact"/>
    <w:basedOn w:val="a1"/>
    <w:link w:val="a5"/>
    <w:rPr>
      <w:rFonts w:ascii="Trebuchet MS" w:eastAsia="Trebuchet MS" w:hAnsi="Trebuchet MS" w:cs="Trebuchet MS"/>
      <w:b w:val="0"/>
      <w:bCs w:val="0"/>
      <w:i w:val="0"/>
      <w:iCs w:val="0"/>
      <w:smallCaps w:val="0"/>
      <w:strike w:val="0"/>
      <w:sz w:val="17"/>
      <w:szCs w:val="17"/>
      <w:u w:val="none"/>
    </w:rPr>
  </w:style>
  <w:style w:type="character" w:customStyle="1" w:styleId="Exact0">
    <w:name w:val="Подпись к картинке Exact"/>
    <w:basedOn w:val="Exact"/>
    <w:rPr>
      <w:rFonts w:ascii="Trebuchet MS" w:eastAsia="Trebuchet MS" w:hAnsi="Trebuchet MS" w:cs="Trebuchet MS"/>
      <w:b w:val="0"/>
      <w:bCs w:val="0"/>
      <w:i w:val="0"/>
      <w:iCs w:val="0"/>
      <w:smallCaps w:val="0"/>
      <w:strike w:val="0"/>
      <w:color w:val="000000"/>
      <w:spacing w:val="0"/>
      <w:w w:val="100"/>
      <w:position w:val="0"/>
      <w:sz w:val="17"/>
      <w:szCs w:val="17"/>
      <w:u w:val="none"/>
      <w:lang w:val="en-US" w:eastAsia="en-US" w:bidi="en-US"/>
    </w:rPr>
  </w:style>
  <w:style w:type="character" w:customStyle="1" w:styleId="2Exact">
    <w:name w:val="Основной текст (2) Exact"/>
    <w:basedOn w:val="a1"/>
    <w:rPr>
      <w:rFonts w:ascii="Trebuchet MS" w:eastAsia="Trebuchet MS" w:hAnsi="Trebuchet MS" w:cs="Trebuchet MS"/>
      <w:b w:val="0"/>
      <w:bCs w:val="0"/>
      <w:i w:val="0"/>
      <w:iCs w:val="0"/>
      <w:smallCaps w:val="0"/>
      <w:strike w:val="0"/>
      <w:sz w:val="17"/>
      <w:szCs w:val="17"/>
      <w:u w:val="none"/>
    </w:rPr>
  </w:style>
  <w:style w:type="character" w:customStyle="1" w:styleId="2TimesNewRoman9ptExact">
    <w:name w:val="Основной текст (2) + Times New Roman;9 pt;Курсив Exact"/>
    <w:basedOn w:val="2"/>
    <w:rPr>
      <w:rFonts w:ascii="Times New Roman" w:eastAsia="Times New Roman" w:hAnsi="Times New Roman" w:cs="Times New Roman"/>
      <w:b w:val="0"/>
      <w:bCs w:val="0"/>
      <w:i/>
      <w:iCs/>
      <w:smallCaps w:val="0"/>
      <w:strike w:val="0"/>
      <w:sz w:val="18"/>
      <w:szCs w:val="18"/>
      <w:u w:val="single"/>
    </w:rPr>
  </w:style>
  <w:style w:type="character" w:customStyle="1" w:styleId="2TimesNewRoman9ptExact0">
    <w:name w:val="Основной текст (2) + Times New Roman;9 pt;Курсив Exact"/>
    <w:basedOn w:val="2"/>
    <w:rPr>
      <w:rFonts w:ascii="Times New Roman" w:eastAsia="Times New Roman" w:hAnsi="Times New Roman" w:cs="Times New Roman"/>
      <w:b w:val="0"/>
      <w:bCs w:val="0"/>
      <w:i/>
      <w:iCs/>
      <w:smallCaps w:val="0"/>
      <w:strike w:val="0"/>
      <w:sz w:val="18"/>
      <w:szCs w:val="18"/>
      <w:u w:val="none"/>
    </w:rPr>
  </w:style>
  <w:style w:type="character" w:customStyle="1" w:styleId="2TimesNewRoman9ptExact1">
    <w:name w:val="Основной текст (2) + Times New Roman;9 pt;Курсив Exact"/>
    <w:basedOn w:val="2"/>
    <w:rPr>
      <w:rFonts w:ascii="Times New Roman" w:eastAsia="Times New Roman" w:hAnsi="Times New Roman" w:cs="Times New Roman"/>
      <w:b w:val="0"/>
      <w:bCs w:val="0"/>
      <w:i/>
      <w:iCs/>
      <w:smallCaps w:val="0"/>
      <w:strike w:val="0"/>
      <w:sz w:val="18"/>
      <w:szCs w:val="18"/>
      <w:u w:val="none"/>
    </w:rPr>
  </w:style>
  <w:style w:type="character" w:customStyle="1" w:styleId="2Exact0">
    <w:name w:val="Основной текст (2) Exact"/>
    <w:basedOn w:val="2"/>
    <w:rPr>
      <w:rFonts w:ascii="Trebuchet MS" w:eastAsia="Trebuchet MS" w:hAnsi="Trebuchet MS" w:cs="Trebuchet MS"/>
      <w:b w:val="0"/>
      <w:bCs w:val="0"/>
      <w:i w:val="0"/>
      <w:iCs w:val="0"/>
      <w:smallCaps w:val="0"/>
      <w:strike w:val="0"/>
      <w:sz w:val="17"/>
      <w:szCs w:val="17"/>
      <w:u w:val="none"/>
    </w:rPr>
  </w:style>
  <w:style w:type="character" w:customStyle="1" w:styleId="42">
    <w:name w:val="Заголовок №4 (2)_"/>
    <w:basedOn w:val="a1"/>
    <w:link w:val="420"/>
    <w:rPr>
      <w:rFonts w:ascii="Times New Roman" w:eastAsia="Times New Roman" w:hAnsi="Times New Roman" w:cs="Times New Roman"/>
      <w:b w:val="0"/>
      <w:bCs w:val="0"/>
      <w:i w:val="0"/>
      <w:iCs w:val="0"/>
      <w:smallCaps w:val="0"/>
      <w:strike w:val="0"/>
      <w:sz w:val="21"/>
      <w:szCs w:val="21"/>
      <w:u w:val="none"/>
    </w:rPr>
  </w:style>
  <w:style w:type="character" w:customStyle="1" w:styleId="3">
    <w:name w:val="Основной текст (3)_"/>
    <w:basedOn w:val="a1"/>
    <w:link w:val="30"/>
    <w:rPr>
      <w:rFonts w:ascii="Times New Roman" w:eastAsia="Times New Roman" w:hAnsi="Times New Roman" w:cs="Times New Roman"/>
      <w:b w:val="0"/>
      <w:bCs w:val="0"/>
      <w:i w:val="0"/>
      <w:iCs w:val="0"/>
      <w:smallCaps w:val="0"/>
      <w:strike w:val="0"/>
      <w:sz w:val="21"/>
      <w:szCs w:val="21"/>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BookmanOldStyle10pt0pt">
    <w:name w:val="Основной текст (3) + Bookman Old Style;10 pt;Курсив;Интервал 0 pt"/>
    <w:basedOn w:val="3"/>
    <w:rPr>
      <w:rFonts w:ascii="Bookman Old Style" w:eastAsia="Bookman Old Style" w:hAnsi="Bookman Old Style" w:cs="Bookman Old Style"/>
      <w:b w:val="0"/>
      <w:bCs w:val="0"/>
      <w:i/>
      <w:iCs/>
      <w:smallCaps w:val="0"/>
      <w:strike w:val="0"/>
      <w:color w:val="000000"/>
      <w:spacing w:val="-10"/>
      <w:w w:val="100"/>
      <w:position w:val="0"/>
      <w:sz w:val="20"/>
      <w:szCs w:val="20"/>
      <w:u w:val="none"/>
      <w:lang w:val="en-US" w:eastAsia="en-US" w:bidi="en-US"/>
    </w:rPr>
  </w:style>
  <w:style w:type="character" w:customStyle="1" w:styleId="32">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3BookmanOldStyle10pt0pt0">
    <w:name w:val="Основной текст (3) + Bookman Old Style;10 pt;Курсив;Интервал 0 pt"/>
    <w:basedOn w:val="3"/>
    <w:rPr>
      <w:rFonts w:ascii="Bookman Old Style" w:eastAsia="Bookman Old Style" w:hAnsi="Bookman Old Style" w:cs="Bookman Old Style"/>
      <w:b w:val="0"/>
      <w:bCs w:val="0"/>
      <w:i/>
      <w:iCs/>
      <w:smallCaps w:val="0"/>
      <w:strike w:val="0"/>
      <w:color w:val="000000"/>
      <w:spacing w:val="-10"/>
      <w:w w:val="100"/>
      <w:position w:val="0"/>
      <w:sz w:val="20"/>
      <w:szCs w:val="20"/>
      <w:u w:val="single"/>
      <w:lang w:val="ru-RU" w:eastAsia="ru-RU" w:bidi="ru-RU"/>
    </w:rPr>
  </w:style>
  <w:style w:type="character" w:customStyle="1" w:styleId="2">
    <w:name w:val="Основной текст (2)_"/>
    <w:basedOn w:val="a1"/>
    <w:link w:val="20"/>
    <w:rPr>
      <w:rFonts w:ascii="Trebuchet MS" w:eastAsia="Trebuchet MS" w:hAnsi="Trebuchet MS" w:cs="Trebuchet MS"/>
      <w:b w:val="0"/>
      <w:bCs w:val="0"/>
      <w:i w:val="0"/>
      <w:iCs w:val="0"/>
      <w:smallCaps w:val="0"/>
      <w:strike w:val="0"/>
      <w:sz w:val="17"/>
      <w:szCs w:val="17"/>
      <w:u w:val="none"/>
    </w:rPr>
  </w:style>
  <w:style w:type="character" w:customStyle="1" w:styleId="21">
    <w:name w:val="Основной текст (2)"/>
    <w:basedOn w:val="2"/>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2TimesNewRoman9pt2pt">
    <w:name w:val="Основной текст (2) + Times New Roman;9 pt;Курсив;Интервал 2 pt"/>
    <w:basedOn w:val="2"/>
    <w:rPr>
      <w:rFonts w:ascii="Times New Roman" w:eastAsia="Times New Roman" w:hAnsi="Times New Roman" w:cs="Times New Roman"/>
      <w:b w:val="0"/>
      <w:bCs w:val="0"/>
      <w:i/>
      <w:iCs/>
      <w:smallCaps w:val="0"/>
      <w:strike w:val="0"/>
      <w:color w:val="000000"/>
      <w:spacing w:val="40"/>
      <w:w w:val="100"/>
      <w:position w:val="0"/>
      <w:sz w:val="18"/>
      <w:szCs w:val="18"/>
      <w:u w:val="none"/>
      <w:lang w:val="ru-RU" w:eastAsia="ru-RU" w:bidi="ru-RU"/>
    </w:rPr>
  </w:style>
  <w:style w:type="character" w:customStyle="1" w:styleId="22">
    <w:name w:val="Основной текст (2)"/>
    <w:basedOn w:val="2"/>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210pt-2pt">
    <w:name w:val="Основной текст (2) + 10 pt;Курсив;Интервал -2 pt"/>
    <w:basedOn w:val="2"/>
    <w:rPr>
      <w:rFonts w:ascii="Trebuchet MS" w:eastAsia="Trebuchet MS" w:hAnsi="Trebuchet MS" w:cs="Trebuchet MS"/>
      <w:b w:val="0"/>
      <w:bCs w:val="0"/>
      <w:i/>
      <w:iCs/>
      <w:smallCaps w:val="0"/>
      <w:strike w:val="0"/>
      <w:color w:val="000000"/>
      <w:spacing w:val="-40"/>
      <w:w w:val="100"/>
      <w:position w:val="0"/>
      <w:sz w:val="20"/>
      <w:szCs w:val="20"/>
      <w:u w:val="none"/>
      <w:lang w:val="ru-RU" w:eastAsia="ru-RU" w:bidi="ru-RU"/>
    </w:rPr>
  </w:style>
  <w:style w:type="character" w:customStyle="1" w:styleId="210pt-1pt">
    <w:name w:val="Основной текст (2) + 10 pt;Курсив;Интервал -1 pt"/>
    <w:basedOn w:val="2"/>
    <w:rPr>
      <w:rFonts w:ascii="Trebuchet MS" w:eastAsia="Trebuchet MS" w:hAnsi="Trebuchet MS" w:cs="Trebuchet MS"/>
      <w:b w:val="0"/>
      <w:bCs w:val="0"/>
      <w:i/>
      <w:iCs/>
      <w:smallCaps w:val="0"/>
      <w:strike w:val="0"/>
      <w:color w:val="000000"/>
      <w:spacing w:val="-20"/>
      <w:w w:val="100"/>
      <w:position w:val="0"/>
      <w:sz w:val="20"/>
      <w:szCs w:val="20"/>
      <w:u w:val="none"/>
      <w:lang w:val="en-US" w:eastAsia="en-US" w:bidi="en-US"/>
    </w:rPr>
  </w:style>
  <w:style w:type="character" w:customStyle="1" w:styleId="23">
    <w:name w:val="Основной текст (2) + Малые прописные"/>
    <w:basedOn w:val="2"/>
    <w:rPr>
      <w:rFonts w:ascii="Trebuchet MS" w:eastAsia="Trebuchet MS" w:hAnsi="Trebuchet MS" w:cs="Trebuchet MS"/>
      <w:b w:val="0"/>
      <w:bCs w:val="0"/>
      <w:i w:val="0"/>
      <w:iCs w:val="0"/>
      <w:smallCaps/>
      <w:strike w:val="0"/>
      <w:color w:val="000000"/>
      <w:spacing w:val="0"/>
      <w:w w:val="100"/>
      <w:position w:val="0"/>
      <w:sz w:val="17"/>
      <w:szCs w:val="17"/>
      <w:u w:val="none"/>
      <w:lang w:val="en-US" w:eastAsia="en-US" w:bidi="en-US"/>
    </w:rPr>
  </w:style>
  <w:style w:type="character" w:customStyle="1" w:styleId="210pt">
    <w:name w:val="Основной текст (2) + 10 pt"/>
    <w:basedOn w:val="2"/>
    <w:rPr>
      <w:rFonts w:ascii="Trebuchet MS" w:eastAsia="Trebuchet MS" w:hAnsi="Trebuchet MS" w:cs="Trebuchet MS"/>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Курсив;Интервал 1 pt"/>
    <w:basedOn w:val="2"/>
    <w:rPr>
      <w:rFonts w:ascii="Trebuchet MS" w:eastAsia="Trebuchet MS" w:hAnsi="Trebuchet MS" w:cs="Trebuchet MS"/>
      <w:b w:val="0"/>
      <w:bCs w:val="0"/>
      <w:i/>
      <w:iCs/>
      <w:smallCaps w:val="0"/>
      <w:strike w:val="0"/>
      <w:color w:val="000000"/>
      <w:spacing w:val="20"/>
      <w:w w:val="100"/>
      <w:position w:val="0"/>
      <w:sz w:val="20"/>
      <w:szCs w:val="20"/>
      <w:u w:val="none"/>
      <w:lang w:val="ru-RU" w:eastAsia="ru-RU" w:bidi="ru-RU"/>
    </w:rPr>
  </w:style>
  <w:style w:type="character" w:customStyle="1" w:styleId="2Candara115pt0pt">
    <w:name w:val="Основной текст (2) + Candara;11;5 pt;Курсив;Интервал 0 pt"/>
    <w:basedOn w:val="2"/>
    <w:rPr>
      <w:rFonts w:ascii="Candara" w:eastAsia="Candara" w:hAnsi="Candara" w:cs="Candara"/>
      <w:b w:val="0"/>
      <w:bCs w:val="0"/>
      <w:i/>
      <w:iCs/>
      <w:smallCaps w:val="0"/>
      <w:strike w:val="0"/>
      <w:color w:val="000000"/>
      <w:spacing w:val="-10"/>
      <w:w w:val="100"/>
      <w:position w:val="0"/>
      <w:sz w:val="23"/>
      <w:szCs w:val="23"/>
      <w:u w:val="none"/>
      <w:lang w:val="ru-RU" w:eastAsia="ru-RU" w:bidi="ru-RU"/>
    </w:rPr>
  </w:style>
  <w:style w:type="character" w:customStyle="1" w:styleId="2TimesNewRoman9pt">
    <w:name w:val="Основной текст (2) + Times New Roman;9 pt;Курсив"/>
    <w:basedOn w:val="2"/>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210pt0">
    <w:name w:val="Основной текст (2) + 10 pt"/>
    <w:basedOn w:val="2"/>
    <w:rPr>
      <w:rFonts w:ascii="Trebuchet MS" w:eastAsia="Trebuchet MS" w:hAnsi="Trebuchet MS" w:cs="Trebuchet MS"/>
      <w:b w:val="0"/>
      <w:bCs w:val="0"/>
      <w:i w:val="0"/>
      <w:iCs w:val="0"/>
      <w:smallCaps w:val="0"/>
      <w:strike w:val="0"/>
      <w:color w:val="000000"/>
      <w:spacing w:val="0"/>
      <w:w w:val="100"/>
      <w:position w:val="0"/>
      <w:sz w:val="20"/>
      <w:szCs w:val="20"/>
      <w:u w:val="none"/>
      <w:lang w:val="ru-RU" w:eastAsia="ru-RU" w:bidi="ru-RU"/>
    </w:rPr>
  </w:style>
  <w:style w:type="character" w:customStyle="1" w:styleId="210pt1">
    <w:name w:val="Основной текст (2) + 10 pt;Курсив"/>
    <w:basedOn w:val="2"/>
    <w:rPr>
      <w:rFonts w:ascii="Trebuchet MS" w:eastAsia="Trebuchet MS" w:hAnsi="Trebuchet MS" w:cs="Trebuchet MS"/>
      <w:b w:val="0"/>
      <w:bCs w:val="0"/>
      <w:i/>
      <w:iCs/>
      <w:smallCaps w:val="0"/>
      <w:strike w:val="0"/>
      <w:color w:val="000000"/>
      <w:spacing w:val="0"/>
      <w:w w:val="100"/>
      <w:position w:val="0"/>
      <w:sz w:val="20"/>
      <w:szCs w:val="20"/>
      <w:u w:val="none"/>
      <w:lang w:val="ru-RU" w:eastAsia="ru-RU" w:bidi="ru-RU"/>
    </w:rPr>
  </w:style>
  <w:style w:type="character" w:customStyle="1" w:styleId="a6">
    <w:name w:val="Колонтитул_"/>
    <w:basedOn w:val="a1"/>
    <w:link w:val="a7"/>
    <w:rPr>
      <w:rFonts w:ascii="Trebuchet MS" w:eastAsia="Trebuchet MS" w:hAnsi="Trebuchet MS" w:cs="Trebuchet MS"/>
      <w:b w:val="0"/>
      <w:bCs w:val="0"/>
      <w:i w:val="0"/>
      <w:iCs w:val="0"/>
      <w:smallCaps w:val="0"/>
      <w:strike w:val="0"/>
      <w:sz w:val="15"/>
      <w:szCs w:val="15"/>
      <w:u w:val="none"/>
    </w:rPr>
  </w:style>
  <w:style w:type="character" w:customStyle="1" w:styleId="a8">
    <w:name w:val="Колонтитул"/>
    <w:basedOn w:val="a6"/>
    <w:rPr>
      <w:rFonts w:ascii="Trebuchet MS" w:eastAsia="Trebuchet MS" w:hAnsi="Trebuchet MS" w:cs="Trebuchet MS"/>
      <w:b w:val="0"/>
      <w:bCs w:val="0"/>
      <w:i w:val="0"/>
      <w:iCs w:val="0"/>
      <w:smallCaps w:val="0"/>
      <w:strike w:val="0"/>
      <w:color w:val="000000"/>
      <w:spacing w:val="0"/>
      <w:w w:val="100"/>
      <w:position w:val="0"/>
      <w:sz w:val="15"/>
      <w:szCs w:val="15"/>
      <w:u w:val="none"/>
      <w:lang w:val="ru-RU" w:eastAsia="ru-RU" w:bidi="ru-RU"/>
    </w:rPr>
  </w:style>
  <w:style w:type="character" w:customStyle="1" w:styleId="24">
    <w:name w:val="Основной текст (2)"/>
    <w:basedOn w:val="2"/>
    <w:rPr>
      <w:rFonts w:ascii="Trebuchet MS" w:eastAsia="Trebuchet MS" w:hAnsi="Trebuchet MS" w:cs="Trebuchet MS"/>
      <w:b w:val="0"/>
      <w:bCs w:val="0"/>
      <w:i w:val="0"/>
      <w:iCs w:val="0"/>
      <w:smallCaps w:val="0"/>
      <w:strike w:val="0"/>
      <w:color w:val="000000"/>
      <w:spacing w:val="0"/>
      <w:w w:val="100"/>
      <w:position w:val="0"/>
      <w:sz w:val="17"/>
      <w:szCs w:val="17"/>
      <w:u w:val="single"/>
      <w:lang w:val="en-US" w:eastAsia="en-US" w:bidi="en-US"/>
    </w:rPr>
  </w:style>
  <w:style w:type="character" w:customStyle="1" w:styleId="4">
    <w:name w:val="Основной текст (4)_"/>
    <w:basedOn w:val="a1"/>
    <w:link w:val="40"/>
    <w:rPr>
      <w:rFonts w:ascii="Trebuchet MS" w:eastAsia="Trebuchet MS" w:hAnsi="Trebuchet MS" w:cs="Trebuchet MS"/>
      <w:b w:val="0"/>
      <w:bCs w:val="0"/>
      <w:i w:val="0"/>
      <w:iCs w:val="0"/>
      <w:smallCaps w:val="0"/>
      <w:strike w:val="0"/>
      <w:sz w:val="16"/>
      <w:szCs w:val="16"/>
      <w:u w:val="none"/>
      <w:lang w:val="en-US" w:eastAsia="en-US" w:bidi="en-US"/>
    </w:rPr>
  </w:style>
  <w:style w:type="character" w:customStyle="1" w:styleId="41">
    <w:name w:val="Основной текст (4)"/>
    <w:basedOn w:val="4"/>
    <w:rPr>
      <w:rFonts w:ascii="Trebuchet MS" w:eastAsia="Trebuchet MS" w:hAnsi="Trebuchet MS" w:cs="Trebuchet MS"/>
      <w:b w:val="0"/>
      <w:bCs w:val="0"/>
      <w:i w:val="0"/>
      <w:iCs w:val="0"/>
      <w:smallCaps w:val="0"/>
      <w:strike w:val="0"/>
      <w:color w:val="000000"/>
      <w:spacing w:val="0"/>
      <w:w w:val="100"/>
      <w:position w:val="0"/>
      <w:sz w:val="16"/>
      <w:szCs w:val="16"/>
      <w:u w:val="single"/>
      <w:lang w:val="en-US" w:eastAsia="en-US" w:bidi="en-US"/>
    </w:rPr>
  </w:style>
  <w:style w:type="character" w:customStyle="1" w:styleId="5">
    <w:name w:val="Основной текст (5)_"/>
    <w:basedOn w:val="a1"/>
    <w:link w:val="50"/>
    <w:rPr>
      <w:rFonts w:ascii="Trebuchet MS" w:eastAsia="Trebuchet MS" w:hAnsi="Trebuchet MS" w:cs="Trebuchet MS"/>
      <w:b w:val="0"/>
      <w:bCs w:val="0"/>
      <w:i w:val="0"/>
      <w:iCs w:val="0"/>
      <w:smallCaps w:val="0"/>
      <w:strike w:val="0"/>
      <w:sz w:val="13"/>
      <w:szCs w:val="13"/>
      <w:u w:val="none"/>
    </w:rPr>
  </w:style>
  <w:style w:type="character" w:customStyle="1" w:styleId="2Candara105pt">
    <w:name w:val="Основной текст (2) + Candara;10;5 pt"/>
    <w:basedOn w:val="2"/>
    <w:rPr>
      <w:rFonts w:ascii="Candara" w:eastAsia="Candara" w:hAnsi="Candara" w:cs="Candara"/>
      <w:b w:val="0"/>
      <w:bCs w:val="0"/>
      <w:i w:val="0"/>
      <w:iCs w:val="0"/>
      <w:smallCaps w:val="0"/>
      <w:strike w:val="0"/>
      <w:color w:val="000000"/>
      <w:spacing w:val="0"/>
      <w:w w:val="100"/>
      <w:position w:val="0"/>
      <w:sz w:val="21"/>
      <w:szCs w:val="21"/>
      <w:u w:val="none"/>
      <w:lang w:val="ru-RU" w:eastAsia="ru-RU" w:bidi="ru-RU"/>
    </w:rPr>
  </w:style>
  <w:style w:type="character" w:customStyle="1" w:styleId="25">
    <w:name w:val="Основной текст (2) + Малые прописные"/>
    <w:basedOn w:val="2"/>
    <w:rPr>
      <w:rFonts w:ascii="Trebuchet MS" w:eastAsia="Trebuchet MS" w:hAnsi="Trebuchet MS" w:cs="Trebuchet MS"/>
      <w:b w:val="0"/>
      <w:bCs w:val="0"/>
      <w:i w:val="0"/>
      <w:iCs w:val="0"/>
      <w:smallCaps/>
      <w:strike w:val="0"/>
      <w:color w:val="000000"/>
      <w:spacing w:val="0"/>
      <w:w w:val="100"/>
      <w:position w:val="0"/>
      <w:sz w:val="17"/>
      <w:szCs w:val="17"/>
      <w:u w:val="none"/>
      <w:lang w:val="en-US" w:eastAsia="en-US" w:bidi="en-US"/>
    </w:rPr>
  </w:style>
  <w:style w:type="character" w:customStyle="1" w:styleId="6">
    <w:name w:val="Основной текст (6)_"/>
    <w:basedOn w:val="a1"/>
    <w:link w:val="60"/>
    <w:rPr>
      <w:rFonts w:ascii="Trebuchet MS" w:eastAsia="Trebuchet MS" w:hAnsi="Trebuchet MS" w:cs="Trebuchet MS"/>
      <w:b/>
      <w:bCs/>
      <w:i w:val="0"/>
      <w:iCs w:val="0"/>
      <w:smallCaps w:val="0"/>
      <w:strike w:val="0"/>
      <w:sz w:val="17"/>
      <w:szCs w:val="17"/>
      <w:u w:val="none"/>
    </w:rPr>
  </w:style>
  <w:style w:type="character" w:customStyle="1" w:styleId="265pt">
    <w:name w:val="Основной текст (2) + 6;5 pt"/>
    <w:basedOn w:val="2"/>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2TimesNewRoman105pt">
    <w:name w:val="Основной текст (2) + Times New Roman;10;5 pt"/>
    <w:basedOn w:val="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585pt">
    <w:name w:val="Основной текст (5) + 8;5 pt"/>
    <w:basedOn w:val="5"/>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2TimesNewRoman7pt1pt">
    <w:name w:val="Основной текст (2) + Times New Roman;7 pt;Малые прописные;Интервал 1 pt"/>
    <w:basedOn w:val="2"/>
    <w:rPr>
      <w:rFonts w:ascii="Times New Roman" w:eastAsia="Times New Roman" w:hAnsi="Times New Roman" w:cs="Times New Roman"/>
      <w:b w:val="0"/>
      <w:bCs w:val="0"/>
      <w:i w:val="0"/>
      <w:iCs w:val="0"/>
      <w:smallCaps/>
      <w:strike w:val="0"/>
      <w:color w:val="000000"/>
      <w:spacing w:val="20"/>
      <w:w w:val="100"/>
      <w:position w:val="0"/>
      <w:sz w:val="14"/>
      <w:szCs w:val="14"/>
      <w:u w:val="none"/>
      <w:lang w:val="en-US" w:eastAsia="en-US" w:bidi="en-US"/>
    </w:rPr>
  </w:style>
  <w:style w:type="character" w:customStyle="1" w:styleId="275pt">
    <w:name w:val="Основной текст (2) + 7;5 pt"/>
    <w:basedOn w:val="2"/>
    <w:rPr>
      <w:rFonts w:ascii="Trebuchet MS" w:eastAsia="Trebuchet MS" w:hAnsi="Trebuchet MS" w:cs="Trebuchet MS"/>
      <w:b w:val="0"/>
      <w:bCs w:val="0"/>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Курсив"/>
    <w:basedOn w:val="2"/>
    <w:rPr>
      <w:rFonts w:ascii="Trebuchet MS" w:eastAsia="Trebuchet MS" w:hAnsi="Trebuchet MS" w:cs="Trebuchet MS"/>
      <w:b w:val="0"/>
      <w:bCs w:val="0"/>
      <w:i/>
      <w:iCs/>
      <w:smallCaps w:val="0"/>
      <w:strike w:val="0"/>
      <w:color w:val="000000"/>
      <w:spacing w:val="0"/>
      <w:w w:val="100"/>
      <w:position w:val="0"/>
      <w:sz w:val="15"/>
      <w:szCs w:val="15"/>
      <w:u w:val="none"/>
      <w:lang w:val="ru-RU" w:eastAsia="ru-RU" w:bidi="ru-RU"/>
    </w:rPr>
  </w:style>
  <w:style w:type="character" w:customStyle="1" w:styleId="43">
    <w:name w:val="Заголовок №4_"/>
    <w:basedOn w:val="a1"/>
    <w:link w:val="44"/>
    <w:rPr>
      <w:rFonts w:ascii="Trebuchet MS" w:eastAsia="Trebuchet MS" w:hAnsi="Trebuchet MS" w:cs="Trebuchet MS"/>
      <w:b w:val="0"/>
      <w:bCs w:val="0"/>
      <w:i w:val="0"/>
      <w:iCs w:val="0"/>
      <w:smallCaps w:val="0"/>
      <w:strike w:val="0"/>
      <w:sz w:val="17"/>
      <w:szCs w:val="17"/>
      <w:u w:val="none"/>
    </w:rPr>
  </w:style>
  <w:style w:type="character" w:customStyle="1" w:styleId="26">
    <w:name w:val="Основной текст (2) + Полужирный"/>
    <w:basedOn w:val="2"/>
    <w:rPr>
      <w:rFonts w:ascii="Trebuchet MS" w:eastAsia="Trebuchet MS" w:hAnsi="Trebuchet MS" w:cs="Trebuchet MS"/>
      <w:b/>
      <w:bCs/>
      <w:i w:val="0"/>
      <w:iCs w:val="0"/>
      <w:smallCaps w:val="0"/>
      <w:strike w:val="0"/>
      <w:color w:val="000000"/>
      <w:spacing w:val="0"/>
      <w:w w:val="100"/>
      <w:position w:val="0"/>
      <w:sz w:val="17"/>
      <w:szCs w:val="17"/>
      <w:u w:val="none"/>
      <w:lang w:val="ru-RU" w:eastAsia="ru-RU" w:bidi="ru-RU"/>
    </w:rPr>
  </w:style>
  <w:style w:type="character" w:customStyle="1" w:styleId="2Exact1">
    <w:name w:val="Основной текст (2) Exact"/>
    <w:basedOn w:val="2"/>
    <w:rPr>
      <w:rFonts w:ascii="Trebuchet MS" w:eastAsia="Trebuchet MS" w:hAnsi="Trebuchet MS" w:cs="Trebuchet MS"/>
      <w:b w:val="0"/>
      <w:bCs w:val="0"/>
      <w:i w:val="0"/>
      <w:iCs w:val="0"/>
      <w:smallCaps w:val="0"/>
      <w:strike w:val="0"/>
      <w:color w:val="000000"/>
      <w:spacing w:val="0"/>
      <w:w w:val="100"/>
      <w:position w:val="0"/>
      <w:sz w:val="17"/>
      <w:szCs w:val="17"/>
      <w:u w:val="single"/>
      <w:lang w:val="en-US" w:eastAsia="en-US" w:bidi="en-US"/>
    </w:rPr>
  </w:style>
  <w:style w:type="character" w:customStyle="1" w:styleId="6Exact">
    <w:name w:val="Основной текст (6) Exact"/>
    <w:basedOn w:val="a1"/>
    <w:rPr>
      <w:rFonts w:ascii="Trebuchet MS" w:eastAsia="Trebuchet MS" w:hAnsi="Trebuchet MS" w:cs="Trebuchet MS"/>
      <w:b/>
      <w:bCs/>
      <w:i w:val="0"/>
      <w:iCs w:val="0"/>
      <w:smallCaps w:val="0"/>
      <w:strike w:val="0"/>
      <w:sz w:val="17"/>
      <w:szCs w:val="17"/>
      <w:u w:val="none"/>
    </w:rPr>
  </w:style>
  <w:style w:type="character" w:customStyle="1" w:styleId="2Exact2">
    <w:name w:val="Подпись к картинке (2) Exact"/>
    <w:basedOn w:val="a1"/>
    <w:link w:val="27"/>
    <w:rPr>
      <w:rFonts w:ascii="Trebuchet MS" w:eastAsia="Trebuchet MS" w:hAnsi="Trebuchet MS" w:cs="Trebuchet MS"/>
      <w:b/>
      <w:bCs/>
      <w:i w:val="0"/>
      <w:iCs w:val="0"/>
      <w:smallCaps w:val="0"/>
      <w:strike w:val="0"/>
      <w:sz w:val="17"/>
      <w:szCs w:val="17"/>
      <w:u w:val="none"/>
    </w:rPr>
  </w:style>
  <w:style w:type="character" w:customStyle="1" w:styleId="3Exact0">
    <w:name w:val="Подпись к картинке (3) Exact"/>
    <w:basedOn w:val="a1"/>
    <w:link w:val="33"/>
    <w:rPr>
      <w:rFonts w:ascii="Trebuchet MS" w:eastAsia="Trebuchet MS" w:hAnsi="Trebuchet MS" w:cs="Trebuchet MS"/>
      <w:b w:val="0"/>
      <w:bCs w:val="0"/>
      <w:i/>
      <w:iCs/>
      <w:smallCaps w:val="0"/>
      <w:strike w:val="0"/>
      <w:sz w:val="15"/>
      <w:szCs w:val="15"/>
      <w:u w:val="none"/>
      <w:lang w:val="en-US" w:eastAsia="en-US" w:bidi="en-US"/>
    </w:rPr>
  </w:style>
  <w:style w:type="character" w:customStyle="1" w:styleId="7pt">
    <w:name w:val="Колонтитул + 7 pt;Курсив"/>
    <w:basedOn w:val="a6"/>
    <w:rPr>
      <w:rFonts w:ascii="Trebuchet MS" w:eastAsia="Trebuchet MS" w:hAnsi="Trebuchet MS" w:cs="Trebuchet MS"/>
      <w:b w:val="0"/>
      <w:bCs w:val="0"/>
      <w:i/>
      <w:iCs/>
      <w:smallCaps w:val="0"/>
      <w:strike w:val="0"/>
      <w:color w:val="000000"/>
      <w:spacing w:val="0"/>
      <w:w w:val="100"/>
      <w:position w:val="0"/>
      <w:sz w:val="14"/>
      <w:szCs w:val="14"/>
      <w:u w:val="none"/>
      <w:lang w:val="ru-RU" w:eastAsia="ru-RU" w:bidi="ru-RU"/>
    </w:rPr>
  </w:style>
  <w:style w:type="character" w:customStyle="1" w:styleId="61">
    <w:name w:val="Основной текст (6) + Не полужирный"/>
    <w:basedOn w:val="6"/>
    <w:rPr>
      <w:rFonts w:ascii="Trebuchet MS" w:eastAsia="Trebuchet MS" w:hAnsi="Trebuchet MS" w:cs="Trebuchet MS"/>
      <w:b/>
      <w:bCs/>
      <w:i w:val="0"/>
      <w:iCs w:val="0"/>
      <w:smallCaps w:val="0"/>
      <w:strike w:val="0"/>
      <w:color w:val="000000"/>
      <w:spacing w:val="0"/>
      <w:w w:val="100"/>
      <w:position w:val="0"/>
      <w:sz w:val="17"/>
      <w:szCs w:val="17"/>
      <w:u w:val="none"/>
      <w:lang w:val="ru-RU" w:eastAsia="ru-RU" w:bidi="ru-RU"/>
    </w:rPr>
  </w:style>
  <w:style w:type="character" w:customStyle="1" w:styleId="10Exact">
    <w:name w:val="Основной текст (10) Exact"/>
    <w:basedOn w:val="a1"/>
    <w:rPr>
      <w:rFonts w:ascii="Trebuchet MS" w:eastAsia="Trebuchet MS" w:hAnsi="Trebuchet MS" w:cs="Trebuchet MS"/>
      <w:b w:val="0"/>
      <w:bCs w:val="0"/>
      <w:i/>
      <w:iCs/>
      <w:smallCaps w:val="0"/>
      <w:strike w:val="0"/>
      <w:sz w:val="15"/>
      <w:szCs w:val="15"/>
      <w:u w:val="none"/>
    </w:rPr>
  </w:style>
  <w:style w:type="character" w:customStyle="1" w:styleId="10Exact0">
    <w:name w:val="Основной текст (10) + Не курсив Exact"/>
    <w:basedOn w:val="10"/>
    <w:rPr>
      <w:rFonts w:ascii="Trebuchet MS" w:eastAsia="Trebuchet MS" w:hAnsi="Trebuchet MS" w:cs="Trebuchet MS"/>
      <w:b w:val="0"/>
      <w:bCs w:val="0"/>
      <w:i/>
      <w:iCs/>
      <w:smallCaps w:val="0"/>
      <w:strike w:val="0"/>
      <w:sz w:val="15"/>
      <w:szCs w:val="15"/>
      <w:u w:val="none"/>
    </w:rPr>
  </w:style>
  <w:style w:type="character" w:customStyle="1" w:styleId="8Exact">
    <w:name w:val="Основной текст (8) Exact"/>
    <w:basedOn w:val="a1"/>
    <w:rPr>
      <w:rFonts w:ascii="Times New Roman" w:eastAsia="Times New Roman" w:hAnsi="Times New Roman" w:cs="Times New Roman"/>
      <w:b w:val="0"/>
      <w:bCs w:val="0"/>
      <w:i/>
      <w:iCs/>
      <w:smallCaps w:val="0"/>
      <w:strike w:val="0"/>
      <w:sz w:val="18"/>
      <w:szCs w:val="18"/>
      <w:u w:val="none"/>
    </w:rPr>
  </w:style>
  <w:style w:type="character" w:customStyle="1" w:styleId="8Exact0">
    <w:name w:val="Основной текст (8) + Малые прописные Exact"/>
    <w:basedOn w:val="8"/>
    <w:rPr>
      <w:rFonts w:ascii="Times New Roman" w:eastAsia="Times New Roman" w:hAnsi="Times New Roman" w:cs="Times New Roman"/>
      <w:b w:val="0"/>
      <w:bCs w:val="0"/>
      <w:i/>
      <w:iCs/>
      <w:smallCaps/>
      <w:strike w:val="0"/>
      <w:sz w:val="18"/>
      <w:szCs w:val="18"/>
      <w:u w:val="none"/>
    </w:rPr>
  </w:style>
  <w:style w:type="character" w:customStyle="1" w:styleId="8Exact1">
    <w:name w:val="Основной текст (8) + Малые прописные Exact"/>
    <w:basedOn w:val="8"/>
    <w:rPr>
      <w:rFonts w:ascii="Times New Roman" w:eastAsia="Times New Roman" w:hAnsi="Times New Roman" w:cs="Times New Roman"/>
      <w:b w:val="0"/>
      <w:bCs w:val="0"/>
      <w:i/>
      <w:iCs/>
      <w:smallCaps/>
      <w:strike w:val="0"/>
      <w:sz w:val="18"/>
      <w:szCs w:val="18"/>
      <w:u w:val="single"/>
    </w:rPr>
  </w:style>
  <w:style w:type="character" w:customStyle="1" w:styleId="8Exact2">
    <w:name w:val="Основной текст (8) + Малые прописные Exact"/>
    <w:basedOn w:val="8"/>
    <w:rPr>
      <w:rFonts w:ascii="Times New Roman" w:eastAsia="Times New Roman" w:hAnsi="Times New Roman" w:cs="Times New Roman"/>
      <w:b w:val="0"/>
      <w:bCs w:val="0"/>
      <w:i/>
      <w:iCs/>
      <w:smallCaps/>
      <w:strike w:val="0"/>
      <w:sz w:val="18"/>
      <w:szCs w:val="18"/>
      <w:u w:val="none"/>
    </w:rPr>
  </w:style>
  <w:style w:type="character" w:customStyle="1" w:styleId="10Exact1">
    <w:name w:val="Основной текст (10) Exact"/>
    <w:basedOn w:val="10"/>
    <w:rPr>
      <w:rFonts w:ascii="Trebuchet MS" w:eastAsia="Trebuchet MS" w:hAnsi="Trebuchet MS" w:cs="Trebuchet MS"/>
      <w:b w:val="0"/>
      <w:bCs w:val="0"/>
      <w:i/>
      <w:iCs/>
      <w:smallCaps w:val="0"/>
      <w:strike w:val="0"/>
      <w:sz w:val="15"/>
      <w:szCs w:val="15"/>
      <w:u w:val="single"/>
    </w:rPr>
  </w:style>
  <w:style w:type="character" w:customStyle="1" w:styleId="10Exact2">
    <w:name w:val="Основной текст (10) Exact"/>
    <w:basedOn w:val="10"/>
    <w:rPr>
      <w:rFonts w:ascii="Trebuchet MS" w:eastAsia="Trebuchet MS" w:hAnsi="Trebuchet MS" w:cs="Trebuchet MS"/>
      <w:b w:val="0"/>
      <w:bCs w:val="0"/>
      <w:i/>
      <w:iCs/>
      <w:smallCaps w:val="0"/>
      <w:strike w:val="0"/>
      <w:sz w:val="15"/>
      <w:szCs w:val="15"/>
      <w:u w:val="none"/>
      <w:lang w:val="en-US" w:eastAsia="en-US" w:bidi="en-US"/>
    </w:rPr>
  </w:style>
  <w:style w:type="character" w:customStyle="1" w:styleId="7">
    <w:name w:val="Основной текст (7)_"/>
    <w:basedOn w:val="a1"/>
    <w:link w:val="70"/>
    <w:rPr>
      <w:rFonts w:ascii="Times New Roman" w:eastAsia="Times New Roman" w:hAnsi="Times New Roman" w:cs="Times New Roman"/>
      <w:b w:val="0"/>
      <w:bCs w:val="0"/>
      <w:i w:val="0"/>
      <w:iCs w:val="0"/>
      <w:smallCaps w:val="0"/>
      <w:strike w:val="0"/>
      <w:sz w:val="17"/>
      <w:szCs w:val="17"/>
      <w:u w:val="none"/>
    </w:rPr>
  </w:style>
  <w:style w:type="character" w:customStyle="1" w:styleId="34">
    <w:name w:val="Заголовок №3_"/>
    <w:basedOn w:val="a1"/>
    <w:link w:val="35"/>
    <w:rPr>
      <w:rFonts w:ascii="Trebuchet MS" w:eastAsia="Trebuchet MS" w:hAnsi="Trebuchet MS" w:cs="Trebuchet MS"/>
      <w:b w:val="0"/>
      <w:bCs w:val="0"/>
      <w:i w:val="0"/>
      <w:iCs w:val="0"/>
      <w:smallCaps w:val="0"/>
      <w:strike w:val="0"/>
      <w:sz w:val="17"/>
      <w:szCs w:val="17"/>
      <w:u w:val="none"/>
    </w:rPr>
  </w:style>
  <w:style w:type="character" w:customStyle="1" w:styleId="28">
    <w:name w:val="Подпись к таблице (2)_"/>
    <w:basedOn w:val="a1"/>
    <w:link w:val="29"/>
    <w:rPr>
      <w:rFonts w:ascii="Trebuchet MS" w:eastAsia="Trebuchet MS" w:hAnsi="Trebuchet MS" w:cs="Trebuchet MS"/>
      <w:b/>
      <w:bCs/>
      <w:i w:val="0"/>
      <w:iCs w:val="0"/>
      <w:smallCaps w:val="0"/>
      <w:strike w:val="0"/>
      <w:sz w:val="17"/>
      <w:szCs w:val="17"/>
      <w:u w:val="none"/>
    </w:rPr>
  </w:style>
  <w:style w:type="character" w:customStyle="1" w:styleId="a9">
    <w:name w:val="Подпись к таблице_"/>
    <w:basedOn w:val="a1"/>
    <w:link w:val="aa"/>
    <w:rPr>
      <w:rFonts w:ascii="Trebuchet MS" w:eastAsia="Trebuchet MS" w:hAnsi="Trebuchet MS" w:cs="Trebuchet MS"/>
      <w:b w:val="0"/>
      <w:bCs w:val="0"/>
      <w:i w:val="0"/>
      <w:iCs w:val="0"/>
      <w:smallCaps w:val="0"/>
      <w:strike w:val="0"/>
      <w:sz w:val="17"/>
      <w:szCs w:val="17"/>
      <w:u w:val="none"/>
    </w:rPr>
  </w:style>
  <w:style w:type="character" w:customStyle="1" w:styleId="2TimesNewRoman7pt1pt0">
    <w:name w:val="Основной текст (2) + Times New Roman;7 pt;Интервал 1 pt"/>
    <w:basedOn w:val="2"/>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en-US" w:eastAsia="en-US" w:bidi="en-US"/>
    </w:rPr>
  </w:style>
  <w:style w:type="character" w:customStyle="1" w:styleId="8">
    <w:name w:val="Основной текст (8)_"/>
    <w:basedOn w:val="a1"/>
    <w:link w:val="80"/>
    <w:rPr>
      <w:rFonts w:ascii="Times New Roman" w:eastAsia="Times New Roman" w:hAnsi="Times New Roman" w:cs="Times New Roman"/>
      <w:b w:val="0"/>
      <w:bCs w:val="0"/>
      <w:i/>
      <w:iCs/>
      <w:smallCaps w:val="0"/>
      <w:strike w:val="0"/>
      <w:sz w:val="18"/>
      <w:szCs w:val="18"/>
      <w:u w:val="none"/>
    </w:rPr>
  </w:style>
  <w:style w:type="character" w:customStyle="1" w:styleId="8TrebuchetMS85pt">
    <w:name w:val="Основной текст (8) + Trebuchet MS;8;5 pt;Не курсив"/>
    <w:basedOn w:val="8"/>
    <w:rPr>
      <w:rFonts w:ascii="Trebuchet MS" w:eastAsia="Trebuchet MS" w:hAnsi="Trebuchet MS" w:cs="Trebuchet MS"/>
      <w:b w:val="0"/>
      <w:bCs w:val="0"/>
      <w:i/>
      <w:iCs/>
      <w:smallCaps w:val="0"/>
      <w:strike w:val="0"/>
      <w:color w:val="000000"/>
      <w:spacing w:val="0"/>
      <w:w w:val="100"/>
      <w:position w:val="0"/>
      <w:sz w:val="17"/>
      <w:szCs w:val="17"/>
      <w:u w:val="none"/>
      <w:lang w:val="ru-RU" w:eastAsia="ru-RU" w:bidi="ru-RU"/>
    </w:rPr>
  </w:style>
  <w:style w:type="character" w:customStyle="1" w:styleId="9">
    <w:name w:val="Основной текст (9)_"/>
    <w:basedOn w:val="a1"/>
    <w:link w:val="90"/>
    <w:rPr>
      <w:rFonts w:ascii="Trebuchet MS" w:eastAsia="Trebuchet MS" w:hAnsi="Trebuchet MS" w:cs="Trebuchet MS"/>
      <w:b w:val="0"/>
      <w:bCs w:val="0"/>
      <w:i w:val="0"/>
      <w:iCs w:val="0"/>
      <w:smallCaps w:val="0"/>
      <w:strike w:val="0"/>
      <w:sz w:val="17"/>
      <w:szCs w:val="17"/>
      <w:u w:val="none"/>
    </w:rPr>
  </w:style>
  <w:style w:type="character" w:customStyle="1" w:styleId="2a">
    <w:name w:val="Заголовок №2_"/>
    <w:basedOn w:val="a1"/>
    <w:link w:val="2b"/>
    <w:rPr>
      <w:rFonts w:ascii="Trebuchet MS" w:eastAsia="Trebuchet MS" w:hAnsi="Trebuchet MS" w:cs="Trebuchet MS"/>
      <w:b w:val="0"/>
      <w:bCs w:val="0"/>
      <w:i w:val="0"/>
      <w:iCs w:val="0"/>
      <w:smallCaps w:val="0"/>
      <w:strike w:val="0"/>
      <w:sz w:val="24"/>
      <w:szCs w:val="24"/>
      <w:u w:val="none"/>
    </w:rPr>
  </w:style>
  <w:style w:type="character" w:customStyle="1" w:styleId="285pt">
    <w:name w:val="Заголовок №2 + 8;5 pt"/>
    <w:basedOn w:val="2a"/>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10">
    <w:name w:val="Основной текст (10)_"/>
    <w:basedOn w:val="a1"/>
    <w:link w:val="100"/>
    <w:rPr>
      <w:rFonts w:ascii="Trebuchet MS" w:eastAsia="Trebuchet MS" w:hAnsi="Trebuchet MS" w:cs="Trebuchet MS"/>
      <w:b w:val="0"/>
      <w:bCs w:val="0"/>
      <w:i/>
      <w:iCs/>
      <w:smallCaps w:val="0"/>
      <w:strike w:val="0"/>
      <w:sz w:val="15"/>
      <w:szCs w:val="15"/>
      <w:u w:val="none"/>
    </w:rPr>
  </w:style>
  <w:style w:type="character" w:customStyle="1" w:styleId="101">
    <w:name w:val="Основной текст (10) + Не курсив"/>
    <w:basedOn w:val="10"/>
    <w:rPr>
      <w:rFonts w:ascii="Trebuchet MS" w:eastAsia="Trebuchet MS" w:hAnsi="Trebuchet MS" w:cs="Trebuchet MS"/>
      <w:b w:val="0"/>
      <w:bCs w:val="0"/>
      <w:i/>
      <w:iCs/>
      <w:smallCaps w:val="0"/>
      <w:strike w:val="0"/>
      <w:color w:val="000000"/>
      <w:spacing w:val="0"/>
      <w:w w:val="100"/>
      <w:position w:val="0"/>
      <w:sz w:val="15"/>
      <w:szCs w:val="15"/>
      <w:u w:val="none"/>
      <w:lang w:val="ru-RU" w:eastAsia="ru-RU" w:bidi="ru-RU"/>
    </w:rPr>
  </w:style>
  <w:style w:type="character" w:customStyle="1" w:styleId="102">
    <w:name w:val="Основной текст (10)"/>
    <w:basedOn w:val="10"/>
    <w:rPr>
      <w:rFonts w:ascii="Trebuchet MS" w:eastAsia="Trebuchet MS" w:hAnsi="Trebuchet MS" w:cs="Trebuchet MS"/>
      <w:b w:val="0"/>
      <w:bCs w:val="0"/>
      <w:i/>
      <w:iCs/>
      <w:smallCaps w:val="0"/>
      <w:strike w:val="0"/>
      <w:color w:val="000000"/>
      <w:spacing w:val="0"/>
      <w:w w:val="100"/>
      <w:position w:val="0"/>
      <w:sz w:val="15"/>
      <w:szCs w:val="15"/>
      <w:u w:val="single"/>
      <w:lang w:val="ru-RU" w:eastAsia="ru-RU" w:bidi="ru-RU"/>
    </w:rPr>
  </w:style>
  <w:style w:type="character" w:customStyle="1" w:styleId="103">
    <w:name w:val="Основной текст (10)"/>
    <w:basedOn w:val="10"/>
    <w:rPr>
      <w:rFonts w:ascii="Trebuchet MS" w:eastAsia="Trebuchet MS" w:hAnsi="Trebuchet MS" w:cs="Trebuchet MS"/>
      <w:b w:val="0"/>
      <w:bCs w:val="0"/>
      <w:i/>
      <w:iCs/>
      <w:smallCaps w:val="0"/>
      <w:strike w:val="0"/>
      <w:color w:val="000000"/>
      <w:spacing w:val="0"/>
      <w:w w:val="100"/>
      <w:position w:val="0"/>
      <w:sz w:val="15"/>
      <w:szCs w:val="15"/>
      <w:u w:val="none"/>
      <w:lang w:val="en-US" w:eastAsia="en-US" w:bidi="en-US"/>
    </w:rPr>
  </w:style>
  <w:style w:type="character" w:customStyle="1" w:styleId="1">
    <w:name w:val="Заголовок №1_"/>
    <w:basedOn w:val="a1"/>
    <w:link w:val="11"/>
    <w:rPr>
      <w:rFonts w:ascii="Times New Roman" w:eastAsia="Times New Roman" w:hAnsi="Times New Roman" w:cs="Times New Roman"/>
      <w:b w:val="0"/>
      <w:bCs w:val="0"/>
      <w:i w:val="0"/>
      <w:iCs w:val="0"/>
      <w:smallCaps w:val="0"/>
      <w:strike w:val="0"/>
      <w:sz w:val="28"/>
      <w:szCs w:val="28"/>
      <w:u w:val="none"/>
    </w:rPr>
  </w:style>
  <w:style w:type="character" w:customStyle="1" w:styleId="2-1pt">
    <w:name w:val="Основной текст (2) + Интервал -1 pt"/>
    <w:basedOn w:val="2"/>
    <w:rPr>
      <w:rFonts w:ascii="Trebuchet MS" w:eastAsia="Trebuchet MS" w:hAnsi="Trebuchet MS" w:cs="Trebuchet MS"/>
      <w:b w:val="0"/>
      <w:bCs w:val="0"/>
      <w:i w:val="0"/>
      <w:iCs w:val="0"/>
      <w:smallCaps w:val="0"/>
      <w:strike w:val="0"/>
      <w:color w:val="000000"/>
      <w:spacing w:val="-30"/>
      <w:w w:val="100"/>
      <w:position w:val="0"/>
      <w:sz w:val="17"/>
      <w:szCs w:val="17"/>
      <w:u w:val="none"/>
      <w:lang w:val="ru-RU" w:eastAsia="ru-RU" w:bidi="ru-RU"/>
    </w:rPr>
  </w:style>
  <w:style w:type="character" w:customStyle="1" w:styleId="2Candara105pt0">
    <w:name w:val="Основной текст (2) + Candara;10;5 pt"/>
    <w:basedOn w:val="2"/>
    <w:rPr>
      <w:rFonts w:ascii="Candara" w:eastAsia="Candara" w:hAnsi="Candara" w:cs="Candara"/>
      <w:b w:val="0"/>
      <w:bCs w:val="0"/>
      <w:i w:val="0"/>
      <w:iCs w:val="0"/>
      <w:smallCaps w:val="0"/>
      <w:strike w:val="0"/>
      <w:color w:val="000000"/>
      <w:spacing w:val="0"/>
      <w:w w:val="100"/>
      <w:position w:val="0"/>
      <w:sz w:val="21"/>
      <w:szCs w:val="21"/>
      <w:u w:val="none"/>
      <w:lang w:val="ru-RU" w:eastAsia="ru-RU" w:bidi="ru-RU"/>
    </w:rPr>
  </w:style>
  <w:style w:type="character" w:customStyle="1" w:styleId="ab">
    <w:name w:val="Подпись к таблице + Малые прописные"/>
    <w:basedOn w:val="a9"/>
    <w:rPr>
      <w:rFonts w:ascii="Trebuchet MS" w:eastAsia="Trebuchet MS" w:hAnsi="Trebuchet MS" w:cs="Trebuchet MS"/>
      <w:b w:val="0"/>
      <w:bCs w:val="0"/>
      <w:i w:val="0"/>
      <w:iCs w:val="0"/>
      <w:smallCaps/>
      <w:strike w:val="0"/>
      <w:color w:val="000000"/>
      <w:spacing w:val="0"/>
      <w:w w:val="100"/>
      <w:position w:val="0"/>
      <w:sz w:val="17"/>
      <w:szCs w:val="17"/>
      <w:u w:val="none"/>
      <w:lang w:val="en-US" w:eastAsia="en-US" w:bidi="en-US"/>
    </w:rPr>
  </w:style>
  <w:style w:type="character" w:customStyle="1" w:styleId="ac">
    <w:name w:val="Подпись к таблице"/>
    <w:basedOn w:val="a9"/>
    <w:rPr>
      <w:rFonts w:ascii="Trebuchet MS" w:eastAsia="Trebuchet MS" w:hAnsi="Trebuchet MS" w:cs="Trebuchet MS"/>
      <w:b w:val="0"/>
      <w:bCs w:val="0"/>
      <w:i w:val="0"/>
      <w:iCs w:val="0"/>
      <w:smallCaps w:val="0"/>
      <w:strike w:val="0"/>
      <w:color w:val="000000"/>
      <w:spacing w:val="0"/>
      <w:w w:val="100"/>
      <w:position w:val="0"/>
      <w:sz w:val="17"/>
      <w:szCs w:val="17"/>
      <w:u w:val="single"/>
      <w:lang w:val="ru-RU" w:eastAsia="ru-RU" w:bidi="ru-RU"/>
    </w:rPr>
  </w:style>
  <w:style w:type="paragraph" w:customStyle="1" w:styleId="35">
    <w:name w:val="Заголовок №3"/>
    <w:basedOn w:val="a0"/>
    <w:link w:val="34"/>
    <w:pPr>
      <w:shd w:val="clear" w:color="auto" w:fill="FFFFFF"/>
      <w:spacing w:line="0" w:lineRule="atLeast"/>
      <w:outlineLvl w:val="2"/>
    </w:pPr>
    <w:rPr>
      <w:rFonts w:ascii="Trebuchet MS" w:eastAsia="Trebuchet MS" w:hAnsi="Trebuchet MS" w:cs="Trebuchet MS"/>
      <w:sz w:val="17"/>
      <w:szCs w:val="17"/>
    </w:rPr>
  </w:style>
  <w:style w:type="paragraph" w:customStyle="1" w:styleId="a5">
    <w:name w:val="Подпись к картинке"/>
    <w:basedOn w:val="a0"/>
    <w:link w:val="Exact"/>
    <w:pPr>
      <w:shd w:val="clear" w:color="auto" w:fill="FFFFFF"/>
      <w:spacing w:line="0" w:lineRule="atLeast"/>
    </w:pPr>
    <w:rPr>
      <w:rFonts w:ascii="Trebuchet MS" w:eastAsia="Trebuchet MS" w:hAnsi="Trebuchet MS" w:cs="Trebuchet MS"/>
      <w:sz w:val="17"/>
      <w:szCs w:val="17"/>
    </w:rPr>
  </w:style>
  <w:style w:type="paragraph" w:customStyle="1" w:styleId="20">
    <w:name w:val="Основной текст (2)"/>
    <w:basedOn w:val="a0"/>
    <w:link w:val="2"/>
    <w:pPr>
      <w:shd w:val="clear" w:color="auto" w:fill="FFFFFF"/>
      <w:spacing w:line="212" w:lineRule="exact"/>
      <w:jc w:val="both"/>
    </w:pPr>
    <w:rPr>
      <w:rFonts w:ascii="Trebuchet MS" w:eastAsia="Trebuchet MS" w:hAnsi="Trebuchet MS" w:cs="Trebuchet MS"/>
      <w:sz w:val="17"/>
      <w:szCs w:val="17"/>
    </w:rPr>
  </w:style>
  <w:style w:type="paragraph" w:customStyle="1" w:styleId="420">
    <w:name w:val="Заголовок №4 (2)"/>
    <w:basedOn w:val="a0"/>
    <w:link w:val="42"/>
    <w:pPr>
      <w:shd w:val="clear" w:color="auto" w:fill="FFFFFF"/>
      <w:spacing w:after="60" w:line="0" w:lineRule="atLeast"/>
      <w:jc w:val="center"/>
      <w:outlineLvl w:val="3"/>
    </w:pPr>
    <w:rPr>
      <w:rFonts w:ascii="Times New Roman" w:eastAsia="Times New Roman" w:hAnsi="Times New Roman" w:cs="Times New Roman"/>
      <w:sz w:val="21"/>
      <w:szCs w:val="21"/>
    </w:rPr>
  </w:style>
  <w:style w:type="paragraph" w:customStyle="1" w:styleId="30">
    <w:name w:val="Основной текст (3)"/>
    <w:basedOn w:val="a0"/>
    <w:link w:val="3"/>
    <w:pPr>
      <w:shd w:val="clear" w:color="auto" w:fill="FFFFFF"/>
      <w:spacing w:before="60" w:line="0" w:lineRule="atLeast"/>
      <w:jc w:val="both"/>
    </w:pPr>
    <w:rPr>
      <w:rFonts w:ascii="Times New Roman" w:eastAsia="Times New Roman" w:hAnsi="Times New Roman" w:cs="Times New Roman"/>
      <w:sz w:val="21"/>
      <w:szCs w:val="21"/>
    </w:rPr>
  </w:style>
  <w:style w:type="paragraph" w:customStyle="1" w:styleId="a7">
    <w:name w:val="Колонтитул"/>
    <w:basedOn w:val="a0"/>
    <w:link w:val="a6"/>
    <w:pPr>
      <w:shd w:val="clear" w:color="auto" w:fill="FFFFFF"/>
      <w:spacing w:line="0" w:lineRule="atLeast"/>
    </w:pPr>
    <w:rPr>
      <w:rFonts w:ascii="Trebuchet MS" w:eastAsia="Trebuchet MS" w:hAnsi="Trebuchet MS" w:cs="Trebuchet MS"/>
      <w:sz w:val="15"/>
      <w:szCs w:val="15"/>
    </w:rPr>
  </w:style>
  <w:style w:type="paragraph" w:customStyle="1" w:styleId="40">
    <w:name w:val="Основной текст (4)"/>
    <w:basedOn w:val="a0"/>
    <w:link w:val="4"/>
    <w:pPr>
      <w:shd w:val="clear" w:color="auto" w:fill="FFFFFF"/>
      <w:spacing w:line="202" w:lineRule="exact"/>
      <w:ind w:firstLine="620"/>
      <w:jc w:val="both"/>
    </w:pPr>
    <w:rPr>
      <w:rFonts w:ascii="Trebuchet MS" w:eastAsia="Trebuchet MS" w:hAnsi="Trebuchet MS" w:cs="Trebuchet MS"/>
      <w:sz w:val="16"/>
      <w:szCs w:val="16"/>
      <w:lang w:val="en-US" w:eastAsia="en-US" w:bidi="en-US"/>
    </w:rPr>
  </w:style>
  <w:style w:type="paragraph" w:customStyle="1" w:styleId="50">
    <w:name w:val="Основной текст (5)"/>
    <w:basedOn w:val="a0"/>
    <w:link w:val="5"/>
    <w:pPr>
      <w:shd w:val="clear" w:color="auto" w:fill="FFFFFF"/>
      <w:spacing w:after="120" w:line="0" w:lineRule="atLeast"/>
      <w:jc w:val="center"/>
    </w:pPr>
    <w:rPr>
      <w:rFonts w:ascii="Trebuchet MS" w:eastAsia="Trebuchet MS" w:hAnsi="Trebuchet MS" w:cs="Trebuchet MS"/>
      <w:sz w:val="13"/>
      <w:szCs w:val="13"/>
    </w:rPr>
  </w:style>
  <w:style w:type="paragraph" w:customStyle="1" w:styleId="60">
    <w:name w:val="Основной текст (6)"/>
    <w:basedOn w:val="a0"/>
    <w:link w:val="6"/>
    <w:pPr>
      <w:shd w:val="clear" w:color="auto" w:fill="FFFFFF"/>
      <w:spacing w:before="120" w:after="120" w:line="0" w:lineRule="atLeast"/>
      <w:jc w:val="both"/>
    </w:pPr>
    <w:rPr>
      <w:rFonts w:ascii="Trebuchet MS" w:eastAsia="Trebuchet MS" w:hAnsi="Trebuchet MS" w:cs="Trebuchet MS"/>
      <w:b/>
      <w:bCs/>
      <w:sz w:val="17"/>
      <w:szCs w:val="17"/>
    </w:rPr>
  </w:style>
  <w:style w:type="paragraph" w:customStyle="1" w:styleId="44">
    <w:name w:val="Заголовок №4"/>
    <w:basedOn w:val="a0"/>
    <w:link w:val="43"/>
    <w:pPr>
      <w:shd w:val="clear" w:color="auto" w:fill="FFFFFF"/>
      <w:spacing w:line="202" w:lineRule="exact"/>
      <w:outlineLvl w:val="3"/>
    </w:pPr>
    <w:rPr>
      <w:rFonts w:ascii="Trebuchet MS" w:eastAsia="Trebuchet MS" w:hAnsi="Trebuchet MS" w:cs="Trebuchet MS"/>
      <w:sz w:val="17"/>
      <w:szCs w:val="17"/>
    </w:rPr>
  </w:style>
  <w:style w:type="paragraph" w:customStyle="1" w:styleId="27">
    <w:name w:val="Подпись к картинке (2)"/>
    <w:basedOn w:val="a0"/>
    <w:link w:val="2Exact2"/>
    <w:pPr>
      <w:shd w:val="clear" w:color="auto" w:fill="FFFFFF"/>
      <w:spacing w:line="235" w:lineRule="exact"/>
    </w:pPr>
    <w:rPr>
      <w:rFonts w:ascii="Trebuchet MS" w:eastAsia="Trebuchet MS" w:hAnsi="Trebuchet MS" w:cs="Trebuchet MS"/>
      <w:b/>
      <w:bCs/>
      <w:sz w:val="17"/>
      <w:szCs w:val="17"/>
    </w:rPr>
  </w:style>
  <w:style w:type="paragraph" w:customStyle="1" w:styleId="33">
    <w:name w:val="Подпись к картинке (3)"/>
    <w:basedOn w:val="a0"/>
    <w:link w:val="3Exact0"/>
    <w:pPr>
      <w:shd w:val="clear" w:color="auto" w:fill="FFFFFF"/>
      <w:spacing w:line="0" w:lineRule="atLeast"/>
    </w:pPr>
    <w:rPr>
      <w:rFonts w:ascii="Trebuchet MS" w:eastAsia="Trebuchet MS" w:hAnsi="Trebuchet MS" w:cs="Trebuchet MS"/>
      <w:i/>
      <w:iCs/>
      <w:sz w:val="15"/>
      <w:szCs w:val="15"/>
      <w:lang w:val="en-US" w:eastAsia="en-US" w:bidi="en-US"/>
    </w:rPr>
  </w:style>
  <w:style w:type="paragraph" w:customStyle="1" w:styleId="100">
    <w:name w:val="Основной текст (10)"/>
    <w:basedOn w:val="a0"/>
    <w:link w:val="10"/>
    <w:pPr>
      <w:shd w:val="clear" w:color="auto" w:fill="FFFFFF"/>
      <w:spacing w:line="0" w:lineRule="atLeast"/>
      <w:jc w:val="both"/>
    </w:pPr>
    <w:rPr>
      <w:rFonts w:ascii="Trebuchet MS" w:eastAsia="Trebuchet MS" w:hAnsi="Trebuchet MS" w:cs="Trebuchet MS"/>
      <w:i/>
      <w:iCs/>
      <w:sz w:val="15"/>
      <w:szCs w:val="15"/>
    </w:rPr>
  </w:style>
  <w:style w:type="paragraph" w:customStyle="1" w:styleId="80">
    <w:name w:val="Основной текст (8)"/>
    <w:basedOn w:val="a0"/>
    <w:link w:val="8"/>
    <w:pPr>
      <w:shd w:val="clear" w:color="auto" w:fill="FFFFFF"/>
      <w:spacing w:line="202" w:lineRule="exact"/>
      <w:jc w:val="both"/>
    </w:pPr>
    <w:rPr>
      <w:rFonts w:ascii="Times New Roman" w:eastAsia="Times New Roman" w:hAnsi="Times New Roman" w:cs="Times New Roman"/>
      <w:i/>
      <w:iCs/>
      <w:sz w:val="18"/>
      <w:szCs w:val="18"/>
    </w:rPr>
  </w:style>
  <w:style w:type="paragraph" w:customStyle="1" w:styleId="70">
    <w:name w:val="Основной текст (7)"/>
    <w:basedOn w:val="a0"/>
    <w:link w:val="7"/>
    <w:pPr>
      <w:shd w:val="clear" w:color="auto" w:fill="FFFFFF"/>
      <w:spacing w:line="216" w:lineRule="exact"/>
      <w:jc w:val="right"/>
    </w:pPr>
    <w:rPr>
      <w:rFonts w:ascii="Times New Roman" w:eastAsia="Times New Roman" w:hAnsi="Times New Roman" w:cs="Times New Roman"/>
      <w:sz w:val="17"/>
      <w:szCs w:val="17"/>
    </w:rPr>
  </w:style>
  <w:style w:type="paragraph" w:customStyle="1" w:styleId="29">
    <w:name w:val="Подпись к таблице (2)"/>
    <w:basedOn w:val="a0"/>
    <w:link w:val="28"/>
    <w:pPr>
      <w:shd w:val="clear" w:color="auto" w:fill="FFFFFF"/>
      <w:spacing w:line="0" w:lineRule="atLeast"/>
    </w:pPr>
    <w:rPr>
      <w:rFonts w:ascii="Trebuchet MS" w:eastAsia="Trebuchet MS" w:hAnsi="Trebuchet MS" w:cs="Trebuchet MS"/>
      <w:b/>
      <w:bCs/>
      <w:sz w:val="17"/>
      <w:szCs w:val="17"/>
    </w:rPr>
  </w:style>
  <w:style w:type="paragraph" w:customStyle="1" w:styleId="aa">
    <w:name w:val="Подпись к таблице"/>
    <w:basedOn w:val="a0"/>
    <w:link w:val="a9"/>
    <w:pPr>
      <w:shd w:val="clear" w:color="auto" w:fill="FFFFFF"/>
      <w:spacing w:line="0" w:lineRule="atLeast"/>
      <w:ind w:hanging="360"/>
    </w:pPr>
    <w:rPr>
      <w:rFonts w:ascii="Trebuchet MS" w:eastAsia="Trebuchet MS" w:hAnsi="Trebuchet MS" w:cs="Trebuchet MS"/>
      <w:sz w:val="17"/>
      <w:szCs w:val="17"/>
    </w:rPr>
  </w:style>
  <w:style w:type="paragraph" w:customStyle="1" w:styleId="90">
    <w:name w:val="Основной текст (9)"/>
    <w:basedOn w:val="a0"/>
    <w:link w:val="9"/>
    <w:pPr>
      <w:shd w:val="clear" w:color="auto" w:fill="FFFFFF"/>
      <w:spacing w:line="202" w:lineRule="exact"/>
      <w:jc w:val="both"/>
    </w:pPr>
    <w:rPr>
      <w:rFonts w:ascii="Trebuchet MS" w:eastAsia="Trebuchet MS" w:hAnsi="Trebuchet MS" w:cs="Trebuchet MS"/>
      <w:sz w:val="17"/>
      <w:szCs w:val="17"/>
    </w:rPr>
  </w:style>
  <w:style w:type="paragraph" w:customStyle="1" w:styleId="2b">
    <w:name w:val="Заголовок №2"/>
    <w:basedOn w:val="a0"/>
    <w:link w:val="2a"/>
    <w:pPr>
      <w:shd w:val="clear" w:color="auto" w:fill="FFFFFF"/>
      <w:spacing w:line="0" w:lineRule="atLeast"/>
      <w:jc w:val="both"/>
      <w:outlineLvl w:val="1"/>
    </w:pPr>
    <w:rPr>
      <w:rFonts w:ascii="Trebuchet MS" w:eastAsia="Trebuchet MS" w:hAnsi="Trebuchet MS" w:cs="Trebuchet MS"/>
    </w:rPr>
  </w:style>
  <w:style w:type="paragraph" w:customStyle="1" w:styleId="11">
    <w:name w:val="Заголовок №1"/>
    <w:basedOn w:val="a0"/>
    <w:link w:val="1"/>
    <w:pPr>
      <w:shd w:val="clear" w:color="auto" w:fill="FFFFFF"/>
      <w:spacing w:before="360" w:line="0" w:lineRule="atLeast"/>
      <w:jc w:val="center"/>
      <w:outlineLvl w:val="0"/>
    </w:pPr>
    <w:rPr>
      <w:rFonts w:ascii="Times New Roman" w:eastAsia="Times New Roman" w:hAnsi="Times New Roman" w:cs="Times New Roman"/>
      <w:sz w:val="28"/>
      <w:szCs w:val="28"/>
    </w:rPr>
  </w:style>
  <w:style w:type="paragraph" w:styleId="ad">
    <w:name w:val="List Paragraph"/>
    <w:basedOn w:val="a0"/>
    <w:uiPriority w:val="34"/>
    <w:qFormat/>
    <w:rsid w:val="006D52F7"/>
    <w:pPr>
      <w:ind w:left="720"/>
      <w:contextualSpacing/>
    </w:pPr>
  </w:style>
  <w:style w:type="character" w:styleId="ae">
    <w:name w:val="annotation reference"/>
    <w:basedOn w:val="a1"/>
    <w:uiPriority w:val="99"/>
    <w:semiHidden/>
    <w:unhideWhenUsed/>
    <w:rsid w:val="005E4BBD"/>
    <w:rPr>
      <w:sz w:val="16"/>
      <w:szCs w:val="16"/>
    </w:rPr>
  </w:style>
  <w:style w:type="paragraph" w:styleId="af">
    <w:name w:val="annotation text"/>
    <w:basedOn w:val="a0"/>
    <w:link w:val="af0"/>
    <w:uiPriority w:val="99"/>
    <w:semiHidden/>
    <w:unhideWhenUsed/>
    <w:rsid w:val="005E4BBD"/>
    <w:rPr>
      <w:sz w:val="20"/>
      <w:szCs w:val="20"/>
    </w:rPr>
  </w:style>
  <w:style w:type="character" w:customStyle="1" w:styleId="af0">
    <w:name w:val="Текст примечания Знак"/>
    <w:basedOn w:val="a1"/>
    <w:link w:val="af"/>
    <w:uiPriority w:val="99"/>
    <w:semiHidden/>
    <w:rsid w:val="005E4BBD"/>
    <w:rPr>
      <w:color w:val="000000"/>
      <w:sz w:val="20"/>
      <w:szCs w:val="20"/>
    </w:rPr>
  </w:style>
  <w:style w:type="paragraph" w:styleId="af1">
    <w:name w:val="annotation subject"/>
    <w:basedOn w:val="af"/>
    <w:next w:val="af"/>
    <w:link w:val="af2"/>
    <w:uiPriority w:val="99"/>
    <w:semiHidden/>
    <w:unhideWhenUsed/>
    <w:rsid w:val="005E4BBD"/>
    <w:rPr>
      <w:b/>
      <w:bCs/>
    </w:rPr>
  </w:style>
  <w:style w:type="character" w:customStyle="1" w:styleId="af2">
    <w:name w:val="Тема примечания Знак"/>
    <w:basedOn w:val="af0"/>
    <w:link w:val="af1"/>
    <w:uiPriority w:val="99"/>
    <w:semiHidden/>
    <w:rsid w:val="005E4BBD"/>
    <w:rPr>
      <w:b/>
      <w:bCs/>
      <w:color w:val="000000"/>
      <w:sz w:val="20"/>
      <w:szCs w:val="20"/>
    </w:rPr>
  </w:style>
  <w:style w:type="paragraph" w:styleId="af3">
    <w:name w:val="Balloon Text"/>
    <w:basedOn w:val="a0"/>
    <w:link w:val="af4"/>
    <w:uiPriority w:val="99"/>
    <w:semiHidden/>
    <w:unhideWhenUsed/>
    <w:rsid w:val="005E4BBD"/>
    <w:rPr>
      <w:rFonts w:ascii="Tahoma" w:hAnsi="Tahoma" w:cs="Tahoma"/>
      <w:sz w:val="16"/>
      <w:szCs w:val="16"/>
    </w:rPr>
  </w:style>
  <w:style w:type="character" w:customStyle="1" w:styleId="af4">
    <w:name w:val="Текст выноски Знак"/>
    <w:basedOn w:val="a1"/>
    <w:link w:val="af3"/>
    <w:uiPriority w:val="99"/>
    <w:semiHidden/>
    <w:rsid w:val="005E4BBD"/>
    <w:rPr>
      <w:rFonts w:ascii="Tahoma" w:hAnsi="Tahoma" w:cs="Tahoma"/>
      <w:color w:val="000000"/>
      <w:sz w:val="16"/>
      <w:szCs w:val="16"/>
    </w:rPr>
  </w:style>
  <w:style w:type="paragraph" w:customStyle="1" w:styleId="a">
    <w:name w:val="Список нумерованный"/>
    <w:basedOn w:val="a0"/>
    <w:rsid w:val="002B517A"/>
    <w:pPr>
      <w:widowControl/>
      <w:numPr>
        <w:numId w:val="34"/>
      </w:numPr>
      <w:spacing w:after="240"/>
    </w:pPr>
    <w:rPr>
      <w:rFonts w:ascii="Verdana" w:eastAsiaTheme="minorHAnsi" w:hAnsi="Verdana" w:cs="Times New Roman"/>
      <w:color w:val="auto"/>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60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CFAE1-921B-4368-A8A7-0E35B6D0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13</Pages>
  <Words>5314</Words>
  <Characters>30294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Веселова Любовь Анатольевна</dc:creator>
  <cp:lastModifiedBy>Асанбаев Игорь Витальевич</cp:lastModifiedBy>
  <cp:revision>12</cp:revision>
  <dcterms:created xsi:type="dcterms:W3CDTF">2017-01-23T04:48:00Z</dcterms:created>
  <dcterms:modified xsi:type="dcterms:W3CDTF">2017-02-01T08:51:00Z</dcterms:modified>
</cp:coreProperties>
</file>