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8D6BE0">
        <w:rPr>
          <w:color w:val="000000"/>
          <w:sz w:val="20"/>
          <w:szCs w:val="20"/>
          <w:lang w:eastAsia="x-none"/>
        </w:rPr>
        <w:t>Москва</w:t>
      </w:r>
      <w:r w:rsidR="008D6BE0" w:rsidRPr="00290D8E">
        <w:rPr>
          <w:color w:val="000000"/>
          <w:sz w:val="20"/>
          <w:szCs w:val="20"/>
          <w:lang w:val="x-none" w:eastAsia="x-none"/>
        </w:rPr>
        <w:t xml:space="preserve">                                          </w:t>
      </w:r>
      <w:r w:rsidR="008D6BE0">
        <w:rPr>
          <w:color w:val="000000"/>
          <w:sz w:val="20"/>
          <w:szCs w:val="20"/>
          <w:lang w:eastAsia="x-none"/>
        </w:rPr>
        <w:t xml:space="preserve">                                                          </w:t>
      </w:r>
      <w:r w:rsidR="008D6BE0"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Default="007F70A2" w:rsidP="00596EF1">
      <w:pPr>
        <w:ind w:firstLine="567"/>
        <w:jc w:val="both"/>
        <w:rPr>
          <w:color w:val="000000"/>
          <w:sz w:val="20"/>
          <w:szCs w:val="20"/>
          <w:lang w:val="x-none" w:eastAsia="x-none"/>
        </w:rPr>
      </w:pPr>
      <w:proofErr w:type="gramStart"/>
      <w:r w:rsidRPr="00ED530A">
        <w:rPr>
          <w:b/>
          <w:sz w:val="20"/>
          <w:szCs w:val="20"/>
        </w:rPr>
        <w:t xml:space="preserve">Публичное </w:t>
      </w:r>
      <w:r w:rsidR="001F67C8" w:rsidRPr="00ED530A">
        <w:rPr>
          <w:b/>
          <w:sz w:val="20"/>
          <w:szCs w:val="20"/>
        </w:rPr>
        <w:t>акционерное общество «</w:t>
      </w:r>
      <w:proofErr w:type="spellStart"/>
      <w:r w:rsidRPr="00ED530A">
        <w:rPr>
          <w:b/>
          <w:sz w:val="20"/>
          <w:szCs w:val="20"/>
        </w:rPr>
        <w:t>Юнипро</w:t>
      </w:r>
      <w:proofErr w:type="spellEnd"/>
      <w:r w:rsidR="001F67C8" w:rsidRPr="00ED530A">
        <w:rPr>
          <w:b/>
          <w:sz w:val="20"/>
          <w:szCs w:val="20"/>
        </w:rPr>
        <w:t>» (</w:t>
      </w:r>
      <w:r w:rsidRPr="00ED530A">
        <w:rPr>
          <w:b/>
          <w:sz w:val="20"/>
          <w:szCs w:val="20"/>
        </w:rPr>
        <w:t xml:space="preserve">ПАО </w:t>
      </w:r>
      <w:r w:rsidR="001F67C8" w:rsidRPr="00ED530A">
        <w:rPr>
          <w:b/>
          <w:sz w:val="20"/>
          <w:szCs w:val="20"/>
        </w:rPr>
        <w:t>«</w:t>
      </w:r>
      <w:proofErr w:type="spellStart"/>
      <w:r w:rsidRPr="00ED530A">
        <w:rPr>
          <w:b/>
          <w:sz w:val="20"/>
          <w:szCs w:val="20"/>
        </w:rPr>
        <w:t>Юнипро</w:t>
      </w:r>
      <w:proofErr w:type="spellEnd"/>
      <w:r w:rsidR="001F67C8" w:rsidRPr="00ED530A">
        <w:rPr>
          <w:b/>
          <w:sz w:val="20"/>
          <w:szCs w:val="20"/>
        </w:rPr>
        <w:t>»)</w:t>
      </w:r>
      <w:r w:rsidR="001F67C8" w:rsidRPr="00ED530A">
        <w:rPr>
          <w:sz w:val="20"/>
          <w:szCs w:val="20"/>
        </w:rPr>
        <w:t xml:space="preserve">, именуемое в дальнейшем «Заказчик», в лице </w:t>
      </w:r>
      <w:r w:rsidR="00807692">
        <w:rPr>
          <w:sz w:val="20"/>
          <w:szCs w:val="20"/>
        </w:rPr>
        <w:t>__________________</w:t>
      </w:r>
      <w:r w:rsidR="009F2BF0" w:rsidRPr="00ED530A">
        <w:rPr>
          <w:sz w:val="20"/>
          <w:szCs w:val="20"/>
        </w:rPr>
        <w:t>,</w:t>
      </w:r>
      <w:r w:rsidR="001F67C8" w:rsidRPr="00ED530A">
        <w:rPr>
          <w:sz w:val="20"/>
          <w:szCs w:val="20"/>
        </w:rPr>
        <w:t xml:space="preserve"> действующего на основании </w:t>
      </w:r>
      <w:r w:rsidR="00807692">
        <w:rPr>
          <w:sz w:val="20"/>
          <w:szCs w:val="20"/>
        </w:rPr>
        <w:t>_________________</w:t>
      </w:r>
      <w:r w:rsidR="001F67C8" w:rsidRPr="00ED530A">
        <w:rPr>
          <w:sz w:val="20"/>
          <w:szCs w:val="20"/>
        </w:rPr>
        <w:t>.</w:t>
      </w:r>
      <w:r w:rsidR="00B759B8" w:rsidRPr="009F2BF0">
        <w:rPr>
          <w:bCs/>
          <w:color w:val="000000"/>
          <w:sz w:val="20"/>
          <w:szCs w:val="20"/>
          <w:lang w:val="x-none" w:eastAsia="x-none"/>
        </w:rPr>
        <w:t>,</w:t>
      </w:r>
      <w:r w:rsidR="00B759B8" w:rsidRPr="009F2BF0">
        <w:rPr>
          <w:color w:val="000000"/>
          <w:sz w:val="20"/>
          <w:szCs w:val="20"/>
          <w:lang w:val="x-none" w:eastAsia="x-none"/>
        </w:rPr>
        <w:t xml:space="preserve"> </w:t>
      </w:r>
      <w:r w:rsidR="00596EF1" w:rsidRPr="009F2BF0">
        <w:rPr>
          <w:color w:val="000000"/>
          <w:sz w:val="20"/>
          <w:szCs w:val="20"/>
          <w:lang w:val="x-none" w:eastAsia="x-none"/>
        </w:rPr>
        <w:t xml:space="preserve">с одной стороны, и </w:t>
      </w:r>
      <w:r w:rsidR="00B644DA" w:rsidRPr="009F2BF0">
        <w:rPr>
          <w:b/>
          <w:color w:val="000000"/>
          <w:sz w:val="20"/>
          <w:szCs w:val="20"/>
          <w:lang w:eastAsia="x-none"/>
        </w:rPr>
        <w:t>_________</w:t>
      </w:r>
      <w:r w:rsidR="00596EF1" w:rsidRPr="009F2BF0">
        <w:rPr>
          <w:b/>
          <w:color w:val="000000"/>
          <w:sz w:val="20"/>
          <w:szCs w:val="20"/>
          <w:lang w:val="x-none" w:eastAsia="x-none"/>
        </w:rPr>
        <w:t>(</w:t>
      </w:r>
      <w:r w:rsidR="00B644DA" w:rsidRPr="009F2BF0">
        <w:rPr>
          <w:b/>
          <w:color w:val="000000"/>
          <w:sz w:val="20"/>
          <w:szCs w:val="20"/>
          <w:lang w:eastAsia="x-none"/>
        </w:rPr>
        <w:t>________</w:t>
      </w:r>
      <w:r w:rsidR="00596EF1" w:rsidRPr="009F2BF0">
        <w:rPr>
          <w:b/>
          <w:color w:val="000000"/>
          <w:sz w:val="20"/>
          <w:szCs w:val="20"/>
          <w:lang w:val="x-none" w:eastAsia="x-none"/>
        </w:rPr>
        <w:t>)</w:t>
      </w:r>
      <w:r w:rsidR="00596EF1" w:rsidRPr="009F2BF0">
        <w:rPr>
          <w:color w:val="000000"/>
          <w:sz w:val="20"/>
          <w:szCs w:val="20"/>
          <w:lang w:val="x-none" w:eastAsia="x-none"/>
        </w:rPr>
        <w:t xml:space="preserve">, именуемое в дальнейшем «Подрядчик», в лице </w:t>
      </w:r>
      <w:r w:rsidR="00B644DA" w:rsidRPr="009F2BF0">
        <w:rPr>
          <w:color w:val="000000"/>
          <w:sz w:val="20"/>
          <w:szCs w:val="20"/>
          <w:lang w:eastAsia="x-none"/>
        </w:rPr>
        <w:t>____________</w:t>
      </w:r>
      <w:r w:rsidR="00596EF1" w:rsidRPr="009F2BF0">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9F2BF0" w:rsidRPr="009F2BF0" w:rsidRDefault="009F2BF0" w:rsidP="00596EF1">
      <w:pPr>
        <w:ind w:firstLine="567"/>
        <w:jc w:val="both"/>
        <w:rPr>
          <w:color w:val="000000"/>
          <w:sz w:val="20"/>
          <w:szCs w:val="20"/>
          <w:lang w:val="x-none" w:eastAsia="x-none"/>
        </w:rPr>
      </w:pPr>
    </w:p>
    <w:p w:rsidR="00B759B8" w:rsidRPr="009F2BF0" w:rsidRDefault="00B759B8" w:rsidP="00260B3F">
      <w:pPr>
        <w:ind w:firstLine="567"/>
        <w:jc w:val="center"/>
        <w:rPr>
          <w:b/>
          <w:color w:val="000000"/>
          <w:sz w:val="20"/>
          <w:szCs w:val="20"/>
        </w:rPr>
      </w:pPr>
      <w:r w:rsidRPr="009F2BF0">
        <w:rPr>
          <w:b/>
          <w:color w:val="000000"/>
          <w:sz w:val="20"/>
          <w:szCs w:val="20"/>
        </w:rPr>
        <w:t>1. Предмет Договора</w:t>
      </w:r>
    </w:p>
    <w:p w:rsidR="007D5B36" w:rsidRPr="007B305D" w:rsidRDefault="00B759B8" w:rsidP="001D182F">
      <w:pPr>
        <w:numPr>
          <w:ilvl w:val="1"/>
          <w:numId w:val="1"/>
        </w:numPr>
        <w:tabs>
          <w:tab w:val="clear" w:pos="1168"/>
          <w:tab w:val="num" w:pos="0"/>
        </w:tabs>
        <w:ind w:left="0" w:firstLine="568"/>
        <w:jc w:val="both"/>
        <w:rPr>
          <w:b/>
          <w:color w:val="000000"/>
          <w:sz w:val="20"/>
          <w:szCs w:val="20"/>
        </w:rPr>
      </w:pPr>
      <w:proofErr w:type="gramStart"/>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1D182F">
        <w:rPr>
          <w:b/>
          <w:color w:val="000000"/>
          <w:sz w:val="20"/>
          <w:szCs w:val="20"/>
        </w:rPr>
        <w:t>н</w:t>
      </w:r>
      <w:r w:rsidR="00DD0C65" w:rsidRPr="007B305D">
        <w:rPr>
          <w:b/>
          <w:color w:val="000000"/>
          <w:sz w:val="20"/>
          <w:szCs w:val="20"/>
        </w:rPr>
        <w:t xml:space="preserve">а разработку </w:t>
      </w:r>
      <w:r w:rsidR="009D7886" w:rsidRPr="009D7886">
        <w:rPr>
          <w:b/>
          <w:color w:val="000000"/>
          <w:sz w:val="20"/>
          <w:szCs w:val="20"/>
        </w:rPr>
        <w:t>рабочей документации и авторский надзор за исполнением требований рабочей документации, поставка всех необходимых огнезащитных материалов, выполнение работ по монтажу конструктивной огнезащиты стальных металлоконструкций сложного профиля методом обкладки (облицовки), либо оклейки огнезащитными плитами «по контуру» металлоконструкций помещений РУСН и кабельного полуэтажа здания УПТ</w:t>
      </w:r>
      <w:bookmarkStart w:id="0" w:name="_GoBack"/>
      <w:bookmarkEnd w:id="0"/>
      <w:r w:rsidR="00807692" w:rsidRPr="007B305D">
        <w:rPr>
          <w:b/>
          <w:color w:val="000000"/>
          <w:sz w:val="20"/>
          <w:szCs w:val="20"/>
        </w:rPr>
        <w:t xml:space="preserve"> </w:t>
      </w:r>
      <w:r w:rsidRPr="007B305D">
        <w:rPr>
          <w:color w:val="000000"/>
          <w:sz w:val="20"/>
          <w:szCs w:val="20"/>
        </w:rPr>
        <w:t>с поставкой материалов и оборудования</w:t>
      </w:r>
      <w:r w:rsidR="0006580B" w:rsidRPr="007B305D">
        <w:rPr>
          <w:color w:val="000000"/>
          <w:sz w:val="20"/>
          <w:szCs w:val="20"/>
        </w:rPr>
        <w:t xml:space="preserve"> </w:t>
      </w:r>
      <w:r w:rsidR="009F2BF0" w:rsidRPr="007B305D">
        <w:rPr>
          <w:color w:val="000000"/>
          <w:sz w:val="20"/>
          <w:szCs w:val="20"/>
        </w:rPr>
        <w:t>т</w:t>
      </w:r>
      <w:r w:rsidRPr="007B305D">
        <w:rPr>
          <w:b/>
          <w:color w:val="000000"/>
          <w:sz w:val="20"/>
          <w:szCs w:val="20"/>
        </w:rPr>
        <w:t xml:space="preserve"> </w:t>
      </w:r>
      <w:r w:rsidRPr="007B305D">
        <w:rPr>
          <w:color w:val="000000"/>
          <w:sz w:val="20"/>
          <w:szCs w:val="20"/>
        </w:rPr>
        <w:t>(далее – Работы) на</w:t>
      </w:r>
      <w:proofErr w:type="gramEnd"/>
      <w:r w:rsidRPr="007B305D">
        <w:rPr>
          <w:color w:val="000000"/>
          <w:sz w:val="20"/>
          <w:szCs w:val="20"/>
        </w:rPr>
        <w:t xml:space="preserve"> </w:t>
      </w:r>
      <w:r w:rsidR="009F2BF0" w:rsidRPr="007B305D">
        <w:rPr>
          <w:color w:val="000000"/>
          <w:sz w:val="20"/>
          <w:szCs w:val="20"/>
        </w:rPr>
        <w:t>территории</w:t>
      </w:r>
      <w:r w:rsidR="00390A88" w:rsidRPr="007B305D">
        <w:rPr>
          <w:color w:val="000000"/>
          <w:sz w:val="20"/>
          <w:szCs w:val="20"/>
        </w:rPr>
        <w:t xml:space="preserve"> </w:t>
      </w:r>
      <w:r w:rsidR="00471FF9" w:rsidRPr="007B305D">
        <w:rPr>
          <w:color w:val="000000"/>
          <w:sz w:val="20"/>
          <w:szCs w:val="20"/>
        </w:rPr>
        <w:t xml:space="preserve">филиала «Березовская ГРЭС» </w:t>
      </w:r>
      <w:r w:rsidR="004A3608" w:rsidRPr="007B305D">
        <w:rPr>
          <w:color w:val="000000"/>
          <w:sz w:val="20"/>
          <w:szCs w:val="20"/>
        </w:rPr>
        <w:t>ПАО «</w:t>
      </w:r>
      <w:proofErr w:type="spellStart"/>
      <w:r w:rsidR="004A3608" w:rsidRPr="007B305D">
        <w:rPr>
          <w:color w:val="000000"/>
          <w:sz w:val="20"/>
          <w:szCs w:val="20"/>
        </w:rPr>
        <w:t>Юнипро</w:t>
      </w:r>
      <w:proofErr w:type="spellEnd"/>
      <w:r w:rsidR="004A3608" w:rsidRPr="007B305D">
        <w:rPr>
          <w:color w:val="000000"/>
          <w:sz w:val="20"/>
          <w:szCs w:val="20"/>
        </w:rPr>
        <w:t>»</w:t>
      </w:r>
      <w:r w:rsidR="00471FF9" w:rsidRPr="007B305D">
        <w:rPr>
          <w:color w:val="000000"/>
          <w:sz w:val="20"/>
          <w:szCs w:val="20"/>
        </w:rPr>
        <w:t xml:space="preserve"> </w:t>
      </w:r>
      <w:r w:rsidRPr="007B305D">
        <w:rPr>
          <w:color w:val="000000"/>
          <w:sz w:val="20"/>
          <w:szCs w:val="20"/>
        </w:rPr>
        <w:t>(далее – Объект)</w:t>
      </w:r>
      <w:r w:rsidR="009B06DD" w:rsidRPr="007B305D">
        <w:rPr>
          <w:color w:val="000000"/>
          <w:sz w:val="20"/>
          <w:szCs w:val="20"/>
        </w:rPr>
        <w:t xml:space="preserve"> </w:t>
      </w:r>
      <w:r w:rsidR="007D5B36" w:rsidRPr="007B305D">
        <w:rPr>
          <w:color w:val="000000"/>
          <w:sz w:val="20"/>
          <w:szCs w:val="20"/>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9F2BF0" w:rsidRDefault="00B759B8" w:rsidP="002C3515">
      <w:pPr>
        <w:numPr>
          <w:ilvl w:val="1"/>
          <w:numId w:val="1"/>
        </w:numPr>
        <w:tabs>
          <w:tab w:val="decimal" w:pos="993"/>
        </w:tabs>
        <w:ind w:left="0" w:firstLine="567"/>
        <w:jc w:val="both"/>
        <w:rPr>
          <w:color w:val="000000"/>
          <w:sz w:val="20"/>
          <w:szCs w:val="20"/>
        </w:rPr>
      </w:pPr>
      <w:r w:rsidRPr="009F2BF0">
        <w:rPr>
          <w:color w:val="000000"/>
          <w:sz w:val="20"/>
          <w:szCs w:val="20"/>
        </w:rPr>
        <w:t>Подрядчик обязуется выполнить Работы, указанные в пункте 1.1 Договора, по адресу:</w:t>
      </w:r>
      <w:r w:rsidR="00471FF9" w:rsidRPr="009F2BF0">
        <w:rPr>
          <w:color w:val="000000"/>
          <w:sz w:val="20"/>
          <w:szCs w:val="20"/>
        </w:rPr>
        <w:t xml:space="preserve"> Российская Федерация, Красноярский край, </w:t>
      </w:r>
      <w:proofErr w:type="spellStart"/>
      <w:r w:rsidR="00471FF9" w:rsidRPr="009F2BF0">
        <w:rPr>
          <w:color w:val="000000"/>
          <w:sz w:val="20"/>
          <w:szCs w:val="20"/>
        </w:rPr>
        <w:t>Шарыповский</w:t>
      </w:r>
      <w:proofErr w:type="spellEnd"/>
      <w:r w:rsidR="00471FF9" w:rsidRPr="009F2BF0">
        <w:rPr>
          <w:color w:val="000000"/>
          <w:sz w:val="20"/>
          <w:szCs w:val="20"/>
        </w:rPr>
        <w:t xml:space="preserve"> район, </w:t>
      </w:r>
      <w:r w:rsidR="00A60C8B">
        <w:rPr>
          <w:color w:val="000000"/>
          <w:sz w:val="20"/>
          <w:szCs w:val="20"/>
        </w:rPr>
        <w:t xml:space="preserve">территория </w:t>
      </w:r>
      <w:proofErr w:type="spellStart"/>
      <w:r w:rsidR="00A60C8B">
        <w:rPr>
          <w:color w:val="000000"/>
          <w:sz w:val="20"/>
          <w:szCs w:val="20"/>
        </w:rPr>
        <w:t>П</w:t>
      </w:r>
      <w:r w:rsidR="00471FF9" w:rsidRPr="009F2BF0">
        <w:rPr>
          <w:color w:val="000000"/>
          <w:sz w:val="20"/>
          <w:szCs w:val="20"/>
        </w:rPr>
        <w:t>ромбаз</w:t>
      </w:r>
      <w:r w:rsidR="00807692">
        <w:rPr>
          <w:color w:val="000000"/>
          <w:sz w:val="20"/>
          <w:szCs w:val="20"/>
        </w:rPr>
        <w:t>ы</w:t>
      </w:r>
      <w:proofErr w:type="spellEnd"/>
      <w:r w:rsidR="00471FF9" w:rsidRPr="009F2BF0">
        <w:rPr>
          <w:color w:val="000000"/>
          <w:sz w:val="20"/>
          <w:szCs w:val="20"/>
        </w:rPr>
        <w:t xml:space="preserve"> «Энергетиков»</w:t>
      </w:r>
      <w:r w:rsidRPr="009F2BF0">
        <w:rPr>
          <w:color w:val="000000"/>
          <w:sz w:val="20"/>
          <w:szCs w:val="20"/>
        </w:rPr>
        <w:t>.</w:t>
      </w:r>
    </w:p>
    <w:p w:rsidR="00B759B8" w:rsidRPr="009F2BF0" w:rsidRDefault="00B759B8" w:rsidP="002C3515">
      <w:pPr>
        <w:numPr>
          <w:ilvl w:val="1"/>
          <w:numId w:val="1"/>
        </w:numPr>
        <w:tabs>
          <w:tab w:val="decimal" w:pos="993"/>
          <w:tab w:val="num" w:pos="1134"/>
        </w:tabs>
        <w:ind w:left="0" w:firstLine="567"/>
        <w:jc w:val="both"/>
        <w:rPr>
          <w:color w:val="000000"/>
          <w:sz w:val="20"/>
          <w:szCs w:val="20"/>
        </w:rPr>
      </w:pPr>
      <w:proofErr w:type="gramStart"/>
      <w:r w:rsidRPr="009F2BF0">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9F2BF0">
        <w:rPr>
          <w:color w:val="000000"/>
          <w:sz w:val="20"/>
          <w:szCs w:val="20"/>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874151" w:rsidRPr="009F2BF0">
        <w:rPr>
          <w:i/>
          <w:color w:val="000000"/>
          <w:sz w:val="20"/>
          <w:szCs w:val="20"/>
        </w:rPr>
        <w:t>.</w:t>
      </w:r>
      <w:r w:rsidRPr="009F2BF0">
        <w:rPr>
          <w:i/>
          <w:color w:val="000000"/>
          <w:sz w:val="20"/>
          <w:szCs w:val="20"/>
        </w:rPr>
        <w:t xml:space="preserve"> </w:t>
      </w:r>
      <w:r w:rsidRPr="009F2BF0">
        <w:rPr>
          <w:color w:val="000000"/>
          <w:sz w:val="20"/>
          <w:szCs w:val="20"/>
        </w:rPr>
        <w:t>Подрядчик вправе с письменного согласия Заказчика привлекать для исполнения своих обязательств по Договору третьих</w:t>
      </w:r>
      <w:r w:rsidRPr="00290D8E">
        <w:rPr>
          <w:color w:val="000000"/>
          <w:sz w:val="20"/>
          <w:szCs w:val="20"/>
        </w:rPr>
        <w:t xml:space="preserve"> лиц (Субподрядчиков), оставаясь ответственным перед Заказчиком за выполнение обязательств по Договору.</w:t>
      </w:r>
    </w:p>
    <w:p w:rsidR="00A60C8B"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p>
    <w:p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 xml:space="preserve">Начало разработки РД – </w:t>
      </w:r>
      <w:r w:rsidR="001D182F">
        <w:rPr>
          <w:b/>
          <w:color w:val="000000"/>
          <w:sz w:val="20"/>
          <w:szCs w:val="20"/>
        </w:rPr>
        <w:t>2</w:t>
      </w:r>
      <w:r w:rsidRPr="00925BCE">
        <w:rPr>
          <w:b/>
          <w:color w:val="000000"/>
          <w:sz w:val="20"/>
          <w:szCs w:val="20"/>
        </w:rPr>
        <w:t>3.</w:t>
      </w:r>
      <w:r w:rsidR="001D182F">
        <w:rPr>
          <w:b/>
          <w:color w:val="000000"/>
          <w:sz w:val="20"/>
          <w:szCs w:val="20"/>
        </w:rPr>
        <w:t>01</w:t>
      </w:r>
      <w:r w:rsidRPr="00925BCE">
        <w:rPr>
          <w:b/>
          <w:color w:val="000000"/>
          <w:sz w:val="20"/>
          <w:szCs w:val="20"/>
        </w:rPr>
        <w:t>.201</w:t>
      </w:r>
      <w:r w:rsidR="001D182F">
        <w:rPr>
          <w:b/>
          <w:color w:val="000000"/>
          <w:sz w:val="20"/>
          <w:szCs w:val="20"/>
        </w:rPr>
        <w:t>7</w:t>
      </w:r>
      <w:r w:rsidRPr="00925BCE">
        <w:rPr>
          <w:b/>
          <w:color w:val="000000"/>
          <w:sz w:val="20"/>
          <w:szCs w:val="20"/>
        </w:rPr>
        <w:t>г</w:t>
      </w:r>
    </w:p>
    <w:p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 xml:space="preserve">Окончание разработки РД – </w:t>
      </w:r>
      <w:r w:rsidR="001D182F">
        <w:rPr>
          <w:b/>
          <w:color w:val="000000"/>
          <w:sz w:val="20"/>
          <w:szCs w:val="20"/>
        </w:rPr>
        <w:t>06</w:t>
      </w:r>
      <w:r w:rsidRPr="00925BCE">
        <w:rPr>
          <w:b/>
          <w:color w:val="000000"/>
          <w:sz w:val="20"/>
          <w:szCs w:val="20"/>
        </w:rPr>
        <w:t>.0</w:t>
      </w:r>
      <w:r w:rsidR="001D182F">
        <w:rPr>
          <w:b/>
          <w:color w:val="000000"/>
          <w:sz w:val="20"/>
          <w:szCs w:val="20"/>
        </w:rPr>
        <w:t>2</w:t>
      </w:r>
      <w:r w:rsidRPr="00925BCE">
        <w:rPr>
          <w:b/>
          <w:color w:val="000000"/>
          <w:sz w:val="20"/>
          <w:szCs w:val="20"/>
        </w:rPr>
        <w:t>.17г</w:t>
      </w:r>
    </w:p>
    <w:p w:rsidR="00925BCE" w:rsidRPr="00925BCE" w:rsidRDefault="00925BCE" w:rsidP="00925BCE">
      <w:pPr>
        <w:tabs>
          <w:tab w:val="decimal" w:pos="993"/>
          <w:tab w:val="num" w:pos="1134"/>
          <w:tab w:val="num" w:pos="1168"/>
        </w:tabs>
        <w:ind w:left="567"/>
        <w:jc w:val="both"/>
        <w:rPr>
          <w:b/>
          <w:color w:val="000000"/>
          <w:sz w:val="20"/>
          <w:szCs w:val="20"/>
        </w:rPr>
      </w:pPr>
    </w:p>
    <w:p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Начало поставки материалов</w:t>
      </w:r>
      <w:r w:rsidR="001D182F">
        <w:rPr>
          <w:b/>
          <w:color w:val="000000"/>
          <w:sz w:val="20"/>
          <w:szCs w:val="20"/>
        </w:rPr>
        <w:t xml:space="preserve"> и</w:t>
      </w:r>
      <w:r w:rsidR="001D182F" w:rsidRPr="001D182F">
        <w:rPr>
          <w:b/>
          <w:color w:val="000000"/>
          <w:sz w:val="20"/>
          <w:szCs w:val="20"/>
        </w:rPr>
        <w:t xml:space="preserve"> </w:t>
      </w:r>
      <w:r w:rsidR="001D182F" w:rsidRPr="00925BCE">
        <w:rPr>
          <w:b/>
          <w:color w:val="000000"/>
          <w:sz w:val="20"/>
          <w:szCs w:val="20"/>
        </w:rPr>
        <w:t>выполнения работ</w:t>
      </w:r>
      <w:r w:rsidR="001D182F">
        <w:rPr>
          <w:b/>
          <w:color w:val="000000"/>
          <w:sz w:val="20"/>
          <w:szCs w:val="20"/>
        </w:rPr>
        <w:t xml:space="preserve"> </w:t>
      </w:r>
      <w:r w:rsidRPr="00925BCE">
        <w:rPr>
          <w:b/>
          <w:color w:val="000000"/>
          <w:sz w:val="20"/>
          <w:szCs w:val="20"/>
        </w:rPr>
        <w:t xml:space="preserve"> – </w:t>
      </w:r>
      <w:r w:rsidR="007B305D">
        <w:rPr>
          <w:b/>
          <w:color w:val="000000"/>
          <w:sz w:val="20"/>
          <w:szCs w:val="20"/>
        </w:rPr>
        <w:t>07</w:t>
      </w:r>
      <w:r w:rsidRPr="00925BCE">
        <w:rPr>
          <w:b/>
          <w:color w:val="000000"/>
          <w:sz w:val="20"/>
          <w:szCs w:val="20"/>
        </w:rPr>
        <w:t>.0</w:t>
      </w:r>
      <w:r w:rsidR="007B305D">
        <w:rPr>
          <w:b/>
          <w:color w:val="000000"/>
          <w:sz w:val="20"/>
          <w:szCs w:val="20"/>
        </w:rPr>
        <w:t>2</w:t>
      </w:r>
      <w:r w:rsidRPr="00925BCE">
        <w:rPr>
          <w:b/>
          <w:color w:val="000000"/>
          <w:sz w:val="20"/>
          <w:szCs w:val="20"/>
        </w:rPr>
        <w:t>.2017г</w:t>
      </w:r>
    </w:p>
    <w:p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Окончание поставки материалов</w:t>
      </w:r>
      <w:r w:rsidR="001D182F" w:rsidRPr="001D182F">
        <w:t xml:space="preserve"> </w:t>
      </w:r>
      <w:r w:rsidR="001D182F" w:rsidRPr="001D182F">
        <w:rPr>
          <w:b/>
          <w:color w:val="000000"/>
          <w:sz w:val="20"/>
          <w:szCs w:val="20"/>
        </w:rPr>
        <w:t xml:space="preserve">и выполнения работ  </w:t>
      </w:r>
      <w:r w:rsidRPr="00925BCE">
        <w:rPr>
          <w:b/>
          <w:color w:val="000000"/>
          <w:sz w:val="20"/>
          <w:szCs w:val="20"/>
        </w:rPr>
        <w:t xml:space="preserve">– </w:t>
      </w:r>
      <w:r w:rsidR="007B305D">
        <w:rPr>
          <w:b/>
          <w:color w:val="000000"/>
          <w:sz w:val="20"/>
          <w:szCs w:val="20"/>
        </w:rPr>
        <w:t>21</w:t>
      </w:r>
      <w:r w:rsidRPr="00925BCE">
        <w:rPr>
          <w:b/>
          <w:color w:val="000000"/>
          <w:sz w:val="20"/>
          <w:szCs w:val="20"/>
        </w:rPr>
        <w:t>.0</w:t>
      </w:r>
      <w:r w:rsidR="007B305D">
        <w:rPr>
          <w:b/>
          <w:color w:val="000000"/>
          <w:sz w:val="20"/>
          <w:szCs w:val="20"/>
        </w:rPr>
        <w:t>2</w:t>
      </w:r>
      <w:r w:rsidRPr="00925BCE">
        <w:rPr>
          <w:b/>
          <w:color w:val="000000"/>
          <w:sz w:val="20"/>
          <w:szCs w:val="20"/>
        </w:rPr>
        <w:t>.2017г</w:t>
      </w:r>
    </w:p>
    <w:p w:rsidR="00925BCE" w:rsidRPr="00925BCE" w:rsidRDefault="00925BCE" w:rsidP="00925BCE">
      <w:pPr>
        <w:tabs>
          <w:tab w:val="decimal" w:pos="993"/>
          <w:tab w:val="num" w:pos="1134"/>
          <w:tab w:val="num" w:pos="1168"/>
        </w:tabs>
        <w:ind w:left="567"/>
        <w:jc w:val="both"/>
        <w:rPr>
          <w:b/>
          <w:color w:val="000000"/>
          <w:sz w:val="20"/>
          <w:szCs w:val="20"/>
        </w:rPr>
      </w:pPr>
    </w:p>
    <w:p w:rsidR="00B759B8" w:rsidRPr="00290D8E" w:rsidRDefault="00B759B8" w:rsidP="00E7188D">
      <w:pPr>
        <w:tabs>
          <w:tab w:val="decimal" w:pos="993"/>
          <w:tab w:val="num" w:pos="1134"/>
        </w:tabs>
        <w:ind w:firstLine="567"/>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A60C8B" w:rsidP="002C3515">
      <w:pPr>
        <w:numPr>
          <w:ilvl w:val="1"/>
          <w:numId w:val="1"/>
        </w:numPr>
        <w:tabs>
          <w:tab w:val="decimal" w:pos="993"/>
          <w:tab w:val="num" w:pos="1134"/>
        </w:tabs>
        <w:ind w:left="0" w:firstLine="567"/>
        <w:jc w:val="both"/>
        <w:rPr>
          <w:color w:val="000000"/>
          <w:sz w:val="20"/>
          <w:szCs w:val="20"/>
        </w:rPr>
      </w:pPr>
      <w:r>
        <w:rPr>
          <w:color w:val="000000"/>
          <w:sz w:val="20"/>
          <w:szCs w:val="20"/>
        </w:rPr>
        <w:t>Промежуточные с</w:t>
      </w:r>
      <w:r w:rsidR="00B759B8" w:rsidRPr="00290D8E">
        <w:rPr>
          <w:color w:val="000000"/>
          <w:sz w:val="20"/>
          <w:szCs w:val="20"/>
        </w:rPr>
        <w:t>роки выполнения Работ определяются в соответствии с Приложением №</w:t>
      </w:r>
      <w:r>
        <w:rPr>
          <w:color w:val="000000"/>
          <w:sz w:val="20"/>
          <w:szCs w:val="20"/>
        </w:rPr>
        <w:t> </w:t>
      </w:r>
      <w:r w:rsidR="00B759B8" w:rsidRPr="00290D8E">
        <w:rPr>
          <w:color w:val="000000"/>
          <w:sz w:val="20"/>
          <w:szCs w:val="20"/>
        </w:rPr>
        <w:t>3 «График производства работ и движения рабочей силы» к Договору.</w:t>
      </w:r>
    </w:p>
    <w:p w:rsidR="00B759B8"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Работы считаются выполненными после подписания Итогового акта приема-сдачи работы Заказчиком </w:t>
      </w:r>
      <w:r w:rsidR="00A60C8B">
        <w:rPr>
          <w:color w:val="000000"/>
          <w:sz w:val="20"/>
          <w:szCs w:val="20"/>
        </w:rPr>
        <w:t xml:space="preserve">(оформленного в соответствии с Приложением № </w:t>
      </w:r>
      <w:r w:rsidR="00E7188D">
        <w:rPr>
          <w:color w:val="000000"/>
          <w:sz w:val="20"/>
          <w:szCs w:val="20"/>
        </w:rPr>
        <w:t xml:space="preserve">9 к Договору) </w:t>
      </w:r>
      <w:r w:rsidRPr="00290D8E">
        <w:rPr>
          <w:color w:val="000000"/>
          <w:sz w:val="20"/>
          <w:szCs w:val="20"/>
        </w:rPr>
        <w:t>или его уполномоченным представителем.</w:t>
      </w:r>
    </w:p>
    <w:p w:rsidR="00B039FE" w:rsidRPr="00290D8E" w:rsidRDefault="008434B0" w:rsidP="008434B0">
      <w:pPr>
        <w:numPr>
          <w:ilvl w:val="1"/>
          <w:numId w:val="1"/>
        </w:numPr>
        <w:tabs>
          <w:tab w:val="clear" w:pos="1168"/>
          <w:tab w:val="num" w:pos="1276"/>
        </w:tabs>
        <w:ind w:left="0" w:firstLine="568"/>
        <w:jc w:val="both"/>
        <w:rPr>
          <w:color w:val="000000"/>
          <w:sz w:val="20"/>
          <w:szCs w:val="20"/>
        </w:rPr>
      </w:pPr>
      <w:r>
        <w:rPr>
          <w:color w:val="000000"/>
          <w:sz w:val="20"/>
          <w:szCs w:val="20"/>
        </w:rPr>
        <w:t xml:space="preserve">Выполнение Работ с </w:t>
      </w:r>
      <w:r w:rsidR="00B039FE" w:rsidRPr="00B039FE">
        <w:rPr>
          <w:color w:val="000000"/>
          <w:sz w:val="20"/>
          <w:szCs w:val="20"/>
        </w:rPr>
        <w:t>поставк</w:t>
      </w:r>
      <w:r>
        <w:rPr>
          <w:color w:val="000000"/>
          <w:sz w:val="20"/>
          <w:szCs w:val="20"/>
        </w:rPr>
        <w:t>ой</w:t>
      </w:r>
      <w:r w:rsidR="00B039FE" w:rsidRPr="00B039FE">
        <w:rPr>
          <w:color w:val="000000"/>
          <w:sz w:val="20"/>
          <w:szCs w:val="20"/>
        </w:rPr>
        <w:t xml:space="preserve"> </w:t>
      </w:r>
      <w:r>
        <w:rPr>
          <w:color w:val="000000"/>
          <w:sz w:val="20"/>
          <w:szCs w:val="20"/>
        </w:rPr>
        <w:t>материалов</w:t>
      </w:r>
      <w:r w:rsidR="00B039FE" w:rsidRPr="00B039FE">
        <w:rPr>
          <w:color w:val="000000"/>
          <w:sz w:val="20"/>
          <w:szCs w:val="20"/>
        </w:rPr>
        <w:t xml:space="preserve"> (частично - в соответствии со сведениями, указанными в </w:t>
      </w:r>
      <w:proofErr w:type="gramStart"/>
      <w:r w:rsidR="00B039FE" w:rsidRPr="00B039FE">
        <w:rPr>
          <w:color w:val="000000"/>
          <w:sz w:val="20"/>
          <w:szCs w:val="20"/>
        </w:rPr>
        <w:t>Техническим</w:t>
      </w:r>
      <w:proofErr w:type="gramEnd"/>
      <w:r w:rsidR="00B039FE" w:rsidRPr="00B039FE">
        <w:rPr>
          <w:color w:val="000000"/>
          <w:sz w:val="20"/>
          <w:szCs w:val="20"/>
        </w:rPr>
        <w:t xml:space="preserve"> задании) по настоящему договору осуществляются в связи с необходимостью устранения недостатков, указанных в </w:t>
      </w:r>
      <w:r w:rsidR="00476BC5">
        <w:rPr>
          <w:color w:val="000000"/>
          <w:sz w:val="20"/>
          <w:szCs w:val="20"/>
        </w:rPr>
        <w:t>с</w:t>
      </w:r>
      <w:r w:rsidR="00B039FE" w:rsidRPr="00B039FE">
        <w:rPr>
          <w:color w:val="000000"/>
          <w:sz w:val="20"/>
          <w:szCs w:val="20"/>
        </w:rPr>
        <w:t>правк</w:t>
      </w:r>
      <w:r w:rsidR="00476BC5">
        <w:rPr>
          <w:color w:val="000000"/>
          <w:sz w:val="20"/>
          <w:szCs w:val="20"/>
        </w:rPr>
        <w:t>ах</w:t>
      </w:r>
      <w:r w:rsidR="00B039FE" w:rsidRPr="00B039FE">
        <w:rPr>
          <w:color w:val="000000"/>
          <w:sz w:val="20"/>
          <w:szCs w:val="20"/>
        </w:rPr>
        <w:t xml:space="preserve"> о несоответствии №</w:t>
      </w:r>
      <w:r w:rsidR="00846576">
        <w:rPr>
          <w:color w:val="000000"/>
          <w:sz w:val="20"/>
          <w:szCs w:val="20"/>
        </w:rPr>
        <w:t xml:space="preserve"> 1/ЦЭП-0214-204 от 12.04.16 и № 1-2/ЦЭП-0214-204 (</w:t>
      </w:r>
      <w:proofErr w:type="spellStart"/>
      <w:proofErr w:type="gramStart"/>
      <w:r w:rsidR="00846576">
        <w:rPr>
          <w:color w:val="000000"/>
          <w:sz w:val="20"/>
          <w:szCs w:val="20"/>
        </w:rPr>
        <w:t>доп</w:t>
      </w:r>
      <w:proofErr w:type="spellEnd"/>
      <w:proofErr w:type="gramEnd"/>
      <w:r w:rsidR="00846576">
        <w:rPr>
          <w:color w:val="000000"/>
          <w:sz w:val="20"/>
          <w:szCs w:val="20"/>
        </w:rPr>
        <w:t>)</w:t>
      </w:r>
      <w:r w:rsidR="00B039FE" w:rsidRPr="00B039FE">
        <w:rPr>
          <w:color w:val="000000"/>
          <w:sz w:val="20"/>
          <w:szCs w:val="20"/>
        </w:rPr>
        <w:t xml:space="preserve"> от </w:t>
      </w:r>
      <w:r w:rsidR="00846576">
        <w:rPr>
          <w:color w:val="000000"/>
          <w:sz w:val="20"/>
          <w:szCs w:val="20"/>
        </w:rPr>
        <w:t>22.11.2016 г.</w:t>
      </w:r>
      <w:r w:rsidR="00B039FE" w:rsidRPr="00B039FE">
        <w:rPr>
          <w:color w:val="000000"/>
          <w:sz w:val="20"/>
          <w:szCs w:val="20"/>
        </w:rPr>
        <w:t xml:space="preserve"> (Приложение </w:t>
      </w:r>
      <w:r w:rsidR="00B039FE" w:rsidRPr="009F26D7">
        <w:rPr>
          <w:color w:val="000000"/>
          <w:sz w:val="20"/>
          <w:szCs w:val="20"/>
        </w:rPr>
        <w:t xml:space="preserve">№ </w:t>
      </w:r>
      <w:r w:rsidR="009F26D7" w:rsidRPr="009F26D7">
        <w:rPr>
          <w:color w:val="000000"/>
          <w:sz w:val="20"/>
          <w:szCs w:val="20"/>
        </w:rPr>
        <w:t>1</w:t>
      </w:r>
      <w:r w:rsidR="009F26D7">
        <w:rPr>
          <w:color w:val="000000"/>
          <w:sz w:val="20"/>
          <w:szCs w:val="20"/>
        </w:rPr>
        <w:t xml:space="preserve">4 </w:t>
      </w:r>
      <w:r w:rsidR="00B039FE" w:rsidRPr="00B039FE">
        <w:rPr>
          <w:color w:val="000000"/>
          <w:sz w:val="20"/>
          <w:szCs w:val="20"/>
        </w:rPr>
        <w:t>к Договору), допущенных при первичном нанесении огнезащитного покрытия</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00846576">
        <w:rPr>
          <w:color w:val="000000"/>
          <w:sz w:val="20"/>
          <w:szCs w:val="20"/>
        </w:rPr>
        <w:t>9</w:t>
      </w:r>
      <w:r w:rsidRPr="00BC7B8D">
        <w:rPr>
          <w:color w:val="000000"/>
          <w:sz w:val="20"/>
          <w:szCs w:val="20"/>
        </w:rPr>
        <w:t xml:space="preserve">.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Default="00B334C5" w:rsidP="00B334C5">
      <w:pPr>
        <w:autoSpaceDE w:val="0"/>
        <w:autoSpaceDN w:val="0"/>
        <w:adjustRightInd w:val="0"/>
        <w:ind w:left="33" w:firstLine="507"/>
        <w:jc w:val="both"/>
        <w:rPr>
          <w:color w:val="000000"/>
          <w:sz w:val="20"/>
          <w:szCs w:val="20"/>
        </w:rPr>
      </w:pPr>
      <w:proofErr w:type="gramStart"/>
      <w:r w:rsidRPr="00BC7B8D">
        <w:rPr>
          <w:color w:val="000000"/>
          <w:sz w:val="20"/>
          <w:szCs w:val="20"/>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BC7B8D">
        <w:rPr>
          <w:color w:val="000000"/>
          <w:sz w:val="20"/>
          <w:szCs w:val="20"/>
        </w:rPr>
        <w:t xml:space="preserve">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w:t>
      </w:r>
      <w:r w:rsidRPr="00BC7B8D">
        <w:rPr>
          <w:color w:val="000000"/>
          <w:sz w:val="20"/>
          <w:szCs w:val="20"/>
        </w:rPr>
        <w:lastRenderedPageBreak/>
        <w:t>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E7188D" w:rsidRDefault="00E7188D" w:rsidP="00B334C5">
      <w:pPr>
        <w:autoSpaceDE w:val="0"/>
        <w:autoSpaceDN w:val="0"/>
        <w:adjustRightInd w:val="0"/>
        <w:ind w:left="33" w:firstLine="507"/>
        <w:jc w:val="both"/>
        <w:rPr>
          <w:color w:val="000000"/>
          <w:sz w:val="20"/>
          <w:szCs w:val="20"/>
        </w:rPr>
      </w:pPr>
      <w:r>
        <w:rPr>
          <w:color w:val="000000"/>
          <w:sz w:val="20"/>
          <w:szCs w:val="20"/>
        </w:rPr>
        <w:t>1.</w:t>
      </w:r>
      <w:r w:rsidR="00846576">
        <w:rPr>
          <w:color w:val="000000"/>
          <w:sz w:val="20"/>
          <w:szCs w:val="20"/>
        </w:rPr>
        <w:t>10</w:t>
      </w:r>
      <w:r>
        <w:rPr>
          <w:color w:val="000000"/>
          <w:sz w:val="20"/>
          <w:szCs w:val="20"/>
        </w:rPr>
        <w:t xml:space="preserve">. </w:t>
      </w:r>
      <w:r w:rsidRPr="00E7188D">
        <w:rPr>
          <w:color w:val="000000"/>
          <w:sz w:val="20"/>
          <w:szCs w:val="20"/>
        </w:rPr>
        <w:t>Заказчик предоставил Подрядчику до даты заключения Договора Техническую документаци</w:t>
      </w:r>
      <w:r>
        <w:rPr>
          <w:color w:val="000000"/>
          <w:sz w:val="20"/>
          <w:szCs w:val="20"/>
        </w:rPr>
        <w:t>ю</w:t>
      </w:r>
      <w:r w:rsidRPr="00E7188D">
        <w:rPr>
          <w:color w:val="000000"/>
          <w:sz w:val="20"/>
          <w:szCs w:val="20"/>
        </w:rPr>
        <w:t xml:space="preserve">, в </w:t>
      </w:r>
      <w:proofErr w:type="spellStart"/>
      <w:r w:rsidRPr="00E7188D">
        <w:rPr>
          <w:color w:val="000000"/>
          <w:sz w:val="20"/>
          <w:szCs w:val="20"/>
        </w:rPr>
        <w:t>т.ч</w:t>
      </w:r>
      <w:proofErr w:type="spellEnd"/>
      <w:r w:rsidRPr="00E7188D">
        <w:rPr>
          <w:color w:val="000000"/>
          <w:sz w:val="20"/>
          <w:szCs w:val="20"/>
        </w:rPr>
        <w:t>. Рабочую документацию, необходимую для выполнения Работ по Договору.</w:t>
      </w:r>
    </w:p>
    <w:p w:rsidR="00925CFB" w:rsidRPr="00925CFB" w:rsidRDefault="004E14BC" w:rsidP="00925CFB">
      <w:pPr>
        <w:autoSpaceDE w:val="0"/>
        <w:autoSpaceDN w:val="0"/>
        <w:adjustRightInd w:val="0"/>
        <w:ind w:left="33" w:firstLine="507"/>
        <w:jc w:val="both"/>
        <w:rPr>
          <w:color w:val="000000"/>
          <w:sz w:val="20"/>
          <w:szCs w:val="20"/>
        </w:rPr>
      </w:pPr>
      <w:r>
        <w:rPr>
          <w:color w:val="000000"/>
          <w:sz w:val="20"/>
          <w:szCs w:val="20"/>
        </w:rPr>
        <w:t>1.1</w:t>
      </w:r>
      <w:r w:rsidR="00846576">
        <w:rPr>
          <w:color w:val="000000"/>
          <w:sz w:val="20"/>
          <w:szCs w:val="20"/>
        </w:rPr>
        <w:t>1</w:t>
      </w:r>
      <w:r>
        <w:rPr>
          <w:color w:val="000000"/>
          <w:sz w:val="20"/>
          <w:szCs w:val="20"/>
        </w:rPr>
        <w:t xml:space="preserve">. </w:t>
      </w:r>
      <w:r w:rsidR="00925CFB" w:rsidRPr="00925CFB">
        <w:rPr>
          <w:color w:val="000000"/>
          <w:sz w:val="20"/>
          <w:szCs w:val="20"/>
        </w:rPr>
        <w:t xml:space="preserve">В целях соблюдения требований Федерального закона от 22.07.2008 № 123-ФЗ «Технический регламент о требованиях пожарной безопасности» </w:t>
      </w:r>
      <w:r w:rsidR="00925CFB">
        <w:rPr>
          <w:color w:val="000000"/>
          <w:sz w:val="20"/>
          <w:szCs w:val="20"/>
        </w:rPr>
        <w:t>Заказчиком</w:t>
      </w:r>
      <w:r w:rsidR="00925CFB" w:rsidRPr="00925CFB">
        <w:rPr>
          <w:color w:val="000000"/>
          <w:sz w:val="20"/>
          <w:szCs w:val="20"/>
        </w:rPr>
        <w:t>, для оказания услуг по проведению контроля качества выполняемых работ по устройству огнезащитного покрытия</w:t>
      </w:r>
      <w:r w:rsidR="00925CFB">
        <w:rPr>
          <w:color w:val="000000"/>
          <w:sz w:val="20"/>
          <w:szCs w:val="20"/>
        </w:rPr>
        <w:t xml:space="preserve">, в рамках Договора </w:t>
      </w:r>
      <w:r w:rsidR="008A0CF2">
        <w:rPr>
          <w:color w:val="000000"/>
          <w:sz w:val="20"/>
          <w:szCs w:val="20"/>
        </w:rPr>
        <w:t xml:space="preserve">может быть </w:t>
      </w:r>
      <w:r w:rsidR="00925CFB" w:rsidRPr="00925CFB">
        <w:rPr>
          <w:color w:val="000000"/>
          <w:sz w:val="20"/>
          <w:szCs w:val="20"/>
        </w:rPr>
        <w:t xml:space="preserve">привлечена экспертная организация. </w:t>
      </w:r>
      <w:r w:rsidR="00925CFB">
        <w:rPr>
          <w:color w:val="000000"/>
          <w:sz w:val="20"/>
          <w:szCs w:val="20"/>
        </w:rPr>
        <w:t xml:space="preserve">Информацию об </w:t>
      </w:r>
      <w:r w:rsidR="00925CFB" w:rsidRPr="00925CFB">
        <w:rPr>
          <w:color w:val="000000"/>
          <w:sz w:val="20"/>
          <w:szCs w:val="20"/>
        </w:rPr>
        <w:t xml:space="preserve">экспертной организации, её представителях и </w:t>
      </w:r>
      <w:r w:rsidR="00925CFB">
        <w:rPr>
          <w:color w:val="000000"/>
          <w:sz w:val="20"/>
          <w:szCs w:val="20"/>
        </w:rPr>
        <w:t xml:space="preserve">их </w:t>
      </w:r>
      <w:r w:rsidR="00925CFB" w:rsidRPr="00925CFB">
        <w:rPr>
          <w:color w:val="000000"/>
          <w:sz w:val="20"/>
          <w:szCs w:val="20"/>
        </w:rPr>
        <w:t xml:space="preserve">полномочиях </w:t>
      </w:r>
      <w:r w:rsidR="00925CFB">
        <w:rPr>
          <w:color w:val="000000"/>
          <w:sz w:val="20"/>
          <w:szCs w:val="20"/>
        </w:rPr>
        <w:t>Заказчик</w:t>
      </w:r>
      <w:r w:rsidR="00925CFB" w:rsidRPr="00925CFB">
        <w:rPr>
          <w:color w:val="000000"/>
          <w:sz w:val="20"/>
          <w:szCs w:val="20"/>
        </w:rPr>
        <w:t xml:space="preserve"> сообщит </w:t>
      </w:r>
      <w:r w:rsidR="00925CFB">
        <w:rPr>
          <w:color w:val="000000"/>
          <w:sz w:val="20"/>
          <w:szCs w:val="20"/>
        </w:rPr>
        <w:t>Подрядчику отдельно</w:t>
      </w:r>
      <w:r w:rsidR="00925CFB" w:rsidRPr="00925CFB">
        <w:rPr>
          <w:color w:val="000000"/>
          <w:sz w:val="20"/>
          <w:szCs w:val="20"/>
        </w:rPr>
        <w:t>.</w:t>
      </w:r>
    </w:p>
    <w:p w:rsidR="00925CFB" w:rsidRPr="00ED530A" w:rsidRDefault="00925CFB" w:rsidP="00925CFB">
      <w:pPr>
        <w:autoSpaceDE w:val="0"/>
        <w:autoSpaceDN w:val="0"/>
        <w:adjustRightInd w:val="0"/>
        <w:ind w:left="33" w:firstLine="507"/>
        <w:jc w:val="both"/>
        <w:rPr>
          <w:color w:val="000000"/>
          <w:sz w:val="20"/>
          <w:szCs w:val="20"/>
        </w:rPr>
      </w:pPr>
      <w:proofErr w:type="gramStart"/>
      <w:r>
        <w:rPr>
          <w:color w:val="000000"/>
          <w:sz w:val="20"/>
          <w:szCs w:val="20"/>
        </w:rPr>
        <w:t>В связи с этим, Подрядчик</w:t>
      </w:r>
      <w:r w:rsidRPr="00925CFB">
        <w:rPr>
          <w:color w:val="000000"/>
          <w:sz w:val="20"/>
          <w:szCs w:val="20"/>
        </w:rPr>
        <w:t xml:space="preserve"> обязуется руководствоваться распоряжениями уполномоченных </w:t>
      </w:r>
      <w:r w:rsidR="00ED530A">
        <w:rPr>
          <w:color w:val="000000"/>
          <w:sz w:val="20"/>
          <w:szCs w:val="20"/>
        </w:rPr>
        <w:t xml:space="preserve">выданной </w:t>
      </w:r>
      <w:r>
        <w:rPr>
          <w:color w:val="000000"/>
          <w:sz w:val="20"/>
          <w:szCs w:val="20"/>
        </w:rPr>
        <w:t>Заказчиком</w:t>
      </w:r>
      <w:r w:rsidRPr="00925CFB">
        <w:rPr>
          <w:color w:val="000000"/>
          <w:sz w:val="20"/>
          <w:szCs w:val="20"/>
        </w:rPr>
        <w:t xml:space="preserve"> доверенностью представителей экспертной организации, вынесенными по результатам контроля качества используемых Подрядчиком материалов и оборудования, контроля качества Работ во время их выполнения и в ходе осуществления их приёмки после завершения, в целях устранения замечаний</w:t>
      </w:r>
      <w:r>
        <w:rPr>
          <w:color w:val="000000"/>
          <w:sz w:val="20"/>
          <w:szCs w:val="20"/>
        </w:rPr>
        <w:t xml:space="preserve"> экспертной организации</w:t>
      </w:r>
      <w:r w:rsidR="00ED530A">
        <w:rPr>
          <w:color w:val="000000"/>
          <w:sz w:val="20"/>
          <w:szCs w:val="20"/>
        </w:rPr>
        <w:t>,</w:t>
      </w:r>
      <w:r w:rsidR="00ED530A" w:rsidRPr="00ED530A">
        <w:rPr>
          <w:rFonts w:ascii="Verdana" w:hAnsi="Verdana"/>
          <w:sz w:val="22"/>
          <w:szCs w:val="22"/>
        </w:rPr>
        <w:t xml:space="preserve"> </w:t>
      </w:r>
      <w:r w:rsidR="00ED530A" w:rsidRPr="00ED530A">
        <w:rPr>
          <w:sz w:val="20"/>
          <w:szCs w:val="20"/>
        </w:rPr>
        <w:t>указываемых, в том числе, в письменном виде</w:t>
      </w:r>
      <w:r w:rsidRPr="00ED530A">
        <w:rPr>
          <w:color w:val="000000"/>
          <w:sz w:val="20"/>
          <w:szCs w:val="20"/>
        </w:rPr>
        <w:t xml:space="preserve">. </w:t>
      </w:r>
      <w:proofErr w:type="gramEnd"/>
    </w:p>
    <w:p w:rsidR="00925CFB" w:rsidRPr="00925CFB" w:rsidRDefault="00925CFB" w:rsidP="00925CFB">
      <w:pPr>
        <w:autoSpaceDE w:val="0"/>
        <w:autoSpaceDN w:val="0"/>
        <w:adjustRightInd w:val="0"/>
        <w:ind w:left="33" w:firstLine="507"/>
        <w:jc w:val="both"/>
        <w:rPr>
          <w:color w:val="000000"/>
          <w:sz w:val="20"/>
          <w:szCs w:val="20"/>
        </w:rPr>
      </w:pPr>
      <w:r>
        <w:rPr>
          <w:color w:val="000000"/>
          <w:sz w:val="20"/>
          <w:szCs w:val="20"/>
        </w:rPr>
        <w:t>Подрядчик</w:t>
      </w:r>
      <w:r w:rsidRPr="00925CFB">
        <w:rPr>
          <w:color w:val="000000"/>
          <w:sz w:val="20"/>
          <w:szCs w:val="20"/>
        </w:rPr>
        <w:t xml:space="preserve"> понимает и признаёт, что (1) указанные выше распоряжения (замечания) экспертной организации имеют силу распоряжений (замечаний) </w:t>
      </w:r>
      <w:r>
        <w:rPr>
          <w:color w:val="000000"/>
          <w:sz w:val="20"/>
          <w:szCs w:val="20"/>
        </w:rPr>
        <w:t>Заказчика</w:t>
      </w:r>
      <w:r w:rsidRPr="00925CFB">
        <w:rPr>
          <w:color w:val="000000"/>
          <w:sz w:val="20"/>
          <w:szCs w:val="20"/>
        </w:rPr>
        <w:t xml:space="preserve"> и (2) до устранения обоснованных замечаний экспертной организации к качеству используемых материалов</w:t>
      </w:r>
      <w:r>
        <w:rPr>
          <w:color w:val="000000"/>
          <w:sz w:val="20"/>
          <w:szCs w:val="20"/>
        </w:rPr>
        <w:t>,</w:t>
      </w:r>
      <w:r w:rsidRPr="00925CFB">
        <w:rPr>
          <w:color w:val="000000"/>
          <w:sz w:val="20"/>
          <w:szCs w:val="20"/>
        </w:rPr>
        <w:t xml:space="preserve"> оборудования и Работ </w:t>
      </w:r>
      <w:r>
        <w:rPr>
          <w:color w:val="000000"/>
          <w:sz w:val="20"/>
          <w:szCs w:val="20"/>
        </w:rPr>
        <w:t>Заказчик</w:t>
      </w:r>
      <w:r w:rsidRPr="00925CFB">
        <w:rPr>
          <w:color w:val="000000"/>
          <w:sz w:val="20"/>
          <w:szCs w:val="20"/>
        </w:rPr>
        <w:t xml:space="preserve"> вправе приостановить приёмку Работ и не оплачивать предъявленные к приёмке их результаты. </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11B67" w:rsidRDefault="00611B67" w:rsidP="00B759B8">
      <w:pPr>
        <w:ind w:firstLine="567"/>
        <w:jc w:val="both"/>
        <w:rPr>
          <w:color w:val="000000"/>
          <w:sz w:val="20"/>
          <w:szCs w:val="20"/>
        </w:rPr>
      </w:pPr>
      <w:r w:rsidRPr="00611B67">
        <w:rPr>
          <w:color w:val="000000"/>
          <w:sz w:val="20"/>
          <w:szCs w:val="20"/>
        </w:rPr>
        <w:t>- если Подрядчик до начала Работ не согласовал с Заказчиком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 утвержденным</w:t>
      </w:r>
      <w:proofErr w:type="gramStart"/>
      <w:r w:rsidRPr="00611B67">
        <w:rPr>
          <w:color w:val="000000"/>
          <w:sz w:val="20"/>
          <w:szCs w:val="20"/>
        </w:rPr>
        <w:t xml:space="preserve"> (-</w:t>
      </w:r>
      <w:proofErr w:type="gramEnd"/>
      <w:r w:rsidRPr="00611B67">
        <w:rPr>
          <w:color w:val="000000"/>
          <w:sz w:val="20"/>
          <w:szCs w:val="20"/>
        </w:rPr>
        <w:t>и) Планом обеспечения качества работ;</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2E2F99" w:rsidRPr="002E2F99" w:rsidRDefault="00B759B8" w:rsidP="00846576">
      <w:pPr>
        <w:ind w:firstLine="567"/>
        <w:jc w:val="both"/>
        <w:rPr>
          <w:color w:val="000000"/>
          <w:sz w:val="20"/>
          <w:szCs w:val="20"/>
        </w:rPr>
      </w:pPr>
      <w:r w:rsidRPr="00290D8E">
        <w:rPr>
          <w:color w:val="000000"/>
          <w:sz w:val="20"/>
          <w:szCs w:val="20"/>
        </w:rPr>
        <w:lastRenderedPageBreak/>
        <w:t xml:space="preserve">2.1.3. </w:t>
      </w:r>
      <w:r w:rsidR="002E2F99" w:rsidRPr="002E2F99">
        <w:rPr>
          <w:color w:val="000000"/>
          <w:sz w:val="20"/>
          <w:szCs w:val="20"/>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2E2F99" w:rsidRPr="002E2F99" w:rsidRDefault="002E2F99" w:rsidP="002E2F99">
      <w:pPr>
        <w:numPr>
          <w:ilvl w:val="0"/>
          <w:numId w:val="2"/>
        </w:numPr>
        <w:jc w:val="both"/>
        <w:rPr>
          <w:color w:val="000000"/>
          <w:sz w:val="20"/>
          <w:szCs w:val="20"/>
        </w:rPr>
      </w:pPr>
      <w:r w:rsidRPr="002E2F99">
        <w:rPr>
          <w:color w:val="000000"/>
          <w:sz w:val="20"/>
          <w:szCs w:val="20"/>
        </w:rPr>
        <w:t>безвозмездного устранения недостатков;</w:t>
      </w:r>
    </w:p>
    <w:p w:rsidR="002E2F99" w:rsidRPr="002E2F99" w:rsidRDefault="002E2F99" w:rsidP="002E2F99">
      <w:pPr>
        <w:numPr>
          <w:ilvl w:val="0"/>
          <w:numId w:val="2"/>
        </w:numPr>
        <w:jc w:val="both"/>
        <w:rPr>
          <w:color w:val="000000"/>
          <w:sz w:val="20"/>
          <w:szCs w:val="20"/>
        </w:rPr>
      </w:pPr>
      <w:r w:rsidRPr="002E2F99">
        <w:rPr>
          <w:color w:val="000000"/>
          <w:sz w:val="20"/>
          <w:szCs w:val="20"/>
        </w:rPr>
        <w:t>соразмерного уменьшения установленной пунктом 6.1 Цены Договора за Работы.</w:t>
      </w:r>
    </w:p>
    <w:p w:rsidR="002E2F99" w:rsidRPr="002E2F99" w:rsidRDefault="002E2F99" w:rsidP="002E2F99">
      <w:pPr>
        <w:ind w:firstLine="567"/>
        <w:jc w:val="both"/>
        <w:rPr>
          <w:color w:val="000000"/>
          <w:sz w:val="20"/>
          <w:szCs w:val="20"/>
        </w:rPr>
      </w:pPr>
      <w:r w:rsidRPr="002E2F99">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2E2F99" w:rsidRPr="002E2F99" w:rsidRDefault="002E2F99" w:rsidP="002E2F99">
      <w:pPr>
        <w:ind w:firstLine="567"/>
        <w:jc w:val="both"/>
        <w:rPr>
          <w:color w:val="000000"/>
          <w:sz w:val="20"/>
          <w:szCs w:val="20"/>
        </w:rPr>
      </w:pPr>
      <w:r w:rsidRPr="002E2F9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 xml:space="preserve">2.1.4. Заказчик вправе в одностороннем порядке частично отказаться от исполнения Договора путем исключения части </w:t>
      </w:r>
      <w:r w:rsidR="00E7188D">
        <w:rPr>
          <w:color w:val="000000"/>
          <w:sz w:val="20"/>
          <w:szCs w:val="20"/>
        </w:rPr>
        <w:t>Р</w:t>
      </w:r>
      <w:r w:rsidR="00E7188D" w:rsidRPr="00290D8E">
        <w:rPr>
          <w:color w:val="000000"/>
          <w:sz w:val="20"/>
          <w:szCs w:val="20"/>
        </w:rPr>
        <w:t>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244003" w:rsidRDefault="00244003" w:rsidP="00B759B8">
      <w:pPr>
        <w:numPr>
          <w:ilvl w:val="0"/>
          <w:numId w:val="13"/>
        </w:numPr>
        <w:autoSpaceDE w:val="0"/>
        <w:autoSpaceDN w:val="0"/>
        <w:adjustRightInd w:val="0"/>
        <w:ind w:left="0" w:firstLine="540"/>
        <w:contextualSpacing/>
        <w:jc w:val="both"/>
        <w:rPr>
          <w:color w:val="000000"/>
          <w:sz w:val="20"/>
          <w:szCs w:val="20"/>
        </w:rPr>
      </w:pPr>
      <w:r w:rsidRPr="002E21D5">
        <w:rPr>
          <w:color w:val="000000"/>
          <w:sz w:val="20"/>
          <w:szCs w:val="20"/>
        </w:rPr>
        <w:t xml:space="preserve">в </w:t>
      </w:r>
      <w:proofErr w:type="gramStart"/>
      <w:r w:rsidRPr="002E21D5">
        <w:rPr>
          <w:color w:val="000000"/>
          <w:sz w:val="20"/>
          <w:szCs w:val="20"/>
        </w:rPr>
        <w:t>случае</w:t>
      </w:r>
      <w:proofErr w:type="gramEnd"/>
      <w:r w:rsidRPr="002E21D5">
        <w:rPr>
          <w:color w:val="000000"/>
          <w:sz w:val="20"/>
          <w:szCs w:val="20"/>
        </w:rPr>
        <w:t xml:space="preserve"> когда исчезает необходимость выполнения части работ</w:t>
      </w:r>
      <w:r w:rsidR="002E21D5">
        <w:rPr>
          <w:color w:val="000000"/>
          <w:sz w:val="20"/>
          <w:szCs w:val="20"/>
        </w:rPr>
        <w:t>,</w:t>
      </w:r>
      <w:r w:rsidRPr="002E21D5">
        <w:rPr>
          <w:color w:val="000000"/>
          <w:sz w:val="20"/>
          <w:szCs w:val="20"/>
        </w:rPr>
        <w:t xml:space="preserve"> предусмотренных Договором</w:t>
      </w:r>
      <w:r w:rsidR="000334E1">
        <w:rPr>
          <w:color w:val="000000"/>
          <w:sz w:val="20"/>
          <w:szCs w:val="20"/>
        </w:rPr>
        <w:t xml:space="preserve">, </w:t>
      </w:r>
    </w:p>
    <w:p w:rsidR="00B759B8" w:rsidRPr="007E0FB1" w:rsidRDefault="007E0FB1" w:rsidP="007E0FB1">
      <w:pPr>
        <w:autoSpaceDE w:val="0"/>
        <w:autoSpaceDN w:val="0"/>
        <w:adjustRightInd w:val="0"/>
        <w:ind w:firstLine="540"/>
        <w:contextualSpacing/>
        <w:jc w:val="both"/>
        <w:rPr>
          <w:color w:val="000000"/>
          <w:sz w:val="20"/>
          <w:szCs w:val="20"/>
        </w:rPr>
      </w:pPr>
      <w:r w:rsidRPr="007E0FB1">
        <w:rPr>
          <w:sz w:val="20"/>
          <w:szCs w:val="20"/>
        </w:rPr>
        <w:t xml:space="preserve">по результатам разработки и согласования рабочей </w:t>
      </w:r>
      <w:proofErr w:type="spellStart"/>
      <w:r w:rsidRPr="007E0FB1">
        <w:rPr>
          <w:sz w:val="20"/>
          <w:szCs w:val="20"/>
        </w:rPr>
        <w:t>документации</w:t>
      </w:r>
      <w:proofErr w:type="gramStart"/>
      <w:r>
        <w:rPr>
          <w:sz w:val="20"/>
          <w:szCs w:val="20"/>
        </w:rPr>
        <w:t>.</w:t>
      </w:r>
      <w:r w:rsidR="00B759B8" w:rsidRPr="007E0FB1">
        <w:rPr>
          <w:color w:val="000000"/>
          <w:sz w:val="20"/>
          <w:szCs w:val="20"/>
        </w:rPr>
        <w:t>В</w:t>
      </w:r>
      <w:proofErr w:type="gramEnd"/>
      <w:r w:rsidR="00B759B8" w:rsidRPr="007E0FB1">
        <w:rPr>
          <w:color w:val="000000"/>
          <w:sz w:val="20"/>
          <w:szCs w:val="20"/>
        </w:rPr>
        <w:t>месте</w:t>
      </w:r>
      <w:proofErr w:type="spellEnd"/>
      <w:r w:rsidR="00B759B8" w:rsidRPr="007E0FB1">
        <w:rPr>
          <w:color w:val="000000"/>
          <w:sz w:val="20"/>
          <w:szCs w:val="20"/>
        </w:rPr>
        <w:t xml:space="preserve">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proofErr w:type="gramStart"/>
      <w:r w:rsidRPr="00290D8E">
        <w:rPr>
          <w:color w:val="000000"/>
          <w:sz w:val="20"/>
          <w:szCs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w:t>
      </w:r>
      <w:proofErr w:type="gramEnd"/>
      <w:r w:rsidRPr="00290D8E">
        <w:rPr>
          <w:color w:val="000000"/>
          <w:sz w:val="20"/>
          <w:szCs w:val="20"/>
        </w:rPr>
        <w:t xml:space="preserve">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w:t>
      </w:r>
      <w:r w:rsidR="00E7188D">
        <w:rPr>
          <w:color w:val="000000"/>
          <w:sz w:val="20"/>
          <w:szCs w:val="20"/>
        </w:rPr>
        <w:t xml:space="preserve">обязан </w:t>
      </w:r>
      <w:r w:rsidR="00E7188D" w:rsidRPr="009B06DD">
        <w:rPr>
          <w:color w:val="000000"/>
          <w:sz w:val="20"/>
          <w:szCs w:val="20"/>
        </w:rPr>
        <w:t>предостави</w:t>
      </w:r>
      <w:r w:rsidR="00E7188D">
        <w:rPr>
          <w:color w:val="000000"/>
          <w:sz w:val="20"/>
          <w:szCs w:val="20"/>
        </w:rPr>
        <w:t>ть</w:t>
      </w:r>
      <w:r w:rsidR="00E7188D" w:rsidRPr="009B06DD">
        <w:rPr>
          <w:color w:val="000000"/>
          <w:sz w:val="20"/>
          <w:szCs w:val="20"/>
        </w:rPr>
        <w:t xml:space="preserve"> </w:t>
      </w:r>
      <w:r w:rsidRPr="009B06DD">
        <w:rPr>
          <w:color w:val="000000"/>
          <w:sz w:val="20"/>
          <w:szCs w:val="20"/>
        </w:rPr>
        <w:t xml:space="preserve">Подрядчику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w:t>
      </w:r>
      <w:r w:rsidR="00E7188D">
        <w:rPr>
          <w:color w:val="000000"/>
          <w:sz w:val="20"/>
          <w:szCs w:val="20"/>
        </w:rPr>
        <w:t>Р</w:t>
      </w:r>
      <w:r w:rsidR="00E7188D" w:rsidRPr="009B06DD">
        <w:rPr>
          <w:color w:val="000000"/>
          <w:sz w:val="20"/>
          <w:szCs w:val="20"/>
        </w:rPr>
        <w:t xml:space="preserve">абот </w:t>
      </w:r>
      <w:r w:rsidRPr="009B06DD">
        <w:rPr>
          <w:color w:val="000000"/>
          <w:sz w:val="20"/>
          <w:szCs w:val="20"/>
        </w:rPr>
        <w:t xml:space="preserve">по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lastRenderedPageBreak/>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E21D5" w:rsidRDefault="00B759B8" w:rsidP="002E21D5">
      <w:pPr>
        <w:numPr>
          <w:ilvl w:val="2"/>
          <w:numId w:val="7"/>
        </w:numPr>
        <w:ind w:left="0" w:firstLine="567"/>
        <w:contextualSpacing/>
        <w:jc w:val="both"/>
        <w:rPr>
          <w:color w:val="000000"/>
          <w:sz w:val="20"/>
          <w:szCs w:val="20"/>
        </w:rPr>
      </w:pPr>
      <w:r w:rsidRPr="002E21D5">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2E21D5" w:rsidRPr="002E21D5" w:rsidRDefault="002E21D5" w:rsidP="002E21D5">
      <w:pPr>
        <w:ind w:firstLine="567"/>
        <w:jc w:val="both"/>
        <w:rPr>
          <w:color w:val="000000"/>
          <w:sz w:val="20"/>
          <w:szCs w:val="20"/>
        </w:rPr>
      </w:pPr>
      <w:r w:rsidRPr="002E21D5">
        <w:rPr>
          <w:color w:val="000000"/>
          <w:sz w:val="20"/>
          <w:szCs w:val="20"/>
        </w:rPr>
        <w:t>2.3.</w:t>
      </w:r>
      <w:r>
        <w:rPr>
          <w:color w:val="000000"/>
          <w:sz w:val="20"/>
          <w:szCs w:val="20"/>
        </w:rPr>
        <w:t>2</w:t>
      </w:r>
      <w:r w:rsidRPr="002E21D5">
        <w:rPr>
          <w:color w:val="000000"/>
          <w:sz w:val="20"/>
          <w:szCs w:val="20"/>
        </w:rPr>
        <w:t>.</w:t>
      </w:r>
      <w:r w:rsidRPr="002E21D5">
        <w:rPr>
          <w:color w:val="000000"/>
          <w:sz w:val="20"/>
          <w:szCs w:val="20"/>
        </w:rPr>
        <w:tab/>
      </w:r>
      <w:proofErr w:type="gramStart"/>
      <w:r w:rsidRPr="002E21D5">
        <w:rPr>
          <w:color w:val="000000"/>
          <w:sz w:val="20"/>
          <w:szCs w:val="20"/>
        </w:rPr>
        <w:t xml:space="preserve">Согласовать рабочую документацию с </w:t>
      </w:r>
      <w:r>
        <w:rPr>
          <w:color w:val="000000"/>
          <w:sz w:val="20"/>
          <w:szCs w:val="20"/>
        </w:rPr>
        <w:t>Заказчиком</w:t>
      </w:r>
      <w:r w:rsidRPr="002E21D5">
        <w:rPr>
          <w:color w:val="000000"/>
          <w:sz w:val="20"/>
          <w:szCs w:val="20"/>
        </w:rPr>
        <w:t xml:space="preserve"> и привлечённой </w:t>
      </w:r>
      <w:r>
        <w:rPr>
          <w:color w:val="000000"/>
          <w:sz w:val="20"/>
          <w:szCs w:val="20"/>
        </w:rPr>
        <w:t>Заказчиком</w:t>
      </w:r>
      <w:r w:rsidRPr="002E21D5">
        <w:rPr>
          <w:color w:val="000000"/>
          <w:sz w:val="20"/>
          <w:szCs w:val="20"/>
        </w:rPr>
        <w:t xml:space="preserve"> экспертной организацией (в случае наделения последней </w:t>
      </w:r>
      <w:r>
        <w:rPr>
          <w:color w:val="000000"/>
          <w:sz w:val="20"/>
          <w:szCs w:val="20"/>
        </w:rPr>
        <w:t>Заказчиком</w:t>
      </w:r>
      <w:r w:rsidRPr="002E21D5">
        <w:rPr>
          <w:color w:val="000000"/>
          <w:sz w:val="20"/>
          <w:szCs w:val="20"/>
        </w:rPr>
        <w:t xml:space="preserve"> соответствующими полномочиями, о чём Поставщик будет уведомлен в соответствии с пунктом 1.</w:t>
      </w:r>
      <w:r>
        <w:rPr>
          <w:color w:val="000000"/>
          <w:sz w:val="20"/>
          <w:szCs w:val="20"/>
        </w:rPr>
        <w:t>11</w:t>
      </w:r>
      <w:r w:rsidRPr="002E21D5">
        <w:rPr>
          <w:color w:val="000000"/>
          <w:sz w:val="20"/>
          <w:szCs w:val="20"/>
        </w:rPr>
        <w:t>.</w:t>
      </w:r>
      <w:proofErr w:type="gramEnd"/>
      <w:r w:rsidRPr="002E21D5">
        <w:rPr>
          <w:color w:val="000000"/>
          <w:sz w:val="20"/>
          <w:szCs w:val="20"/>
        </w:rPr>
        <w:t xml:space="preserve"> </w:t>
      </w:r>
      <w:proofErr w:type="gramStart"/>
      <w:r w:rsidRPr="002E21D5">
        <w:rPr>
          <w:color w:val="000000"/>
          <w:sz w:val="20"/>
          <w:szCs w:val="20"/>
        </w:rPr>
        <w:t>Договора).</w:t>
      </w:r>
      <w:proofErr w:type="gramEnd"/>
    </w:p>
    <w:p w:rsidR="002E21D5" w:rsidRDefault="002E21D5" w:rsidP="002E21D5">
      <w:pPr>
        <w:ind w:firstLine="567"/>
        <w:jc w:val="both"/>
        <w:rPr>
          <w:color w:val="000000"/>
          <w:sz w:val="20"/>
          <w:szCs w:val="20"/>
        </w:rPr>
      </w:pPr>
      <w:r w:rsidRPr="002E21D5">
        <w:rPr>
          <w:color w:val="000000"/>
          <w:sz w:val="20"/>
          <w:szCs w:val="20"/>
        </w:rPr>
        <w:t>Обеспечить согласование с указанной Покупателем проектной организацией разделов (положений) рабочей документации в части, где соответствующее согласование является необходимым.</w:t>
      </w:r>
    </w:p>
    <w:p w:rsidR="002E21D5" w:rsidRPr="00290D8E" w:rsidRDefault="002E21D5" w:rsidP="002E21D5">
      <w:pPr>
        <w:ind w:firstLine="567"/>
        <w:jc w:val="both"/>
        <w:rPr>
          <w:color w:val="000000"/>
          <w:sz w:val="20"/>
          <w:szCs w:val="20"/>
        </w:rPr>
      </w:pPr>
      <w:r w:rsidRPr="002E21D5">
        <w:rPr>
          <w:color w:val="000000"/>
          <w:sz w:val="20"/>
          <w:szCs w:val="20"/>
        </w:rPr>
        <w:t>По</w:t>
      </w:r>
      <w:r>
        <w:rPr>
          <w:color w:val="000000"/>
          <w:sz w:val="20"/>
          <w:szCs w:val="20"/>
        </w:rPr>
        <w:t>дрядчик</w:t>
      </w:r>
      <w:r w:rsidRPr="002E21D5">
        <w:rPr>
          <w:color w:val="000000"/>
          <w:sz w:val="20"/>
          <w:szCs w:val="20"/>
        </w:rPr>
        <w:t xml:space="preserve"> обязан оказывать Покупателю помощь в решении и согласовании вопросов по рабочей документации, которые могут возникнуть во время применения положений рабочей документации, в том числе во взаимоотношениях со всеми компетентными государственными органами, подрядными организациями, иными заинтересованными лицами.</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w:t>
      </w:r>
      <w:r w:rsidR="002E21D5">
        <w:rPr>
          <w:color w:val="000000"/>
          <w:sz w:val="20"/>
          <w:szCs w:val="20"/>
        </w:rPr>
        <w:t>3</w:t>
      </w:r>
      <w:r w:rsidRPr="00290D8E">
        <w:rPr>
          <w:color w:val="000000"/>
          <w:sz w:val="20"/>
          <w:szCs w:val="20"/>
        </w:rPr>
        <w:t>.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w:t>
      </w:r>
      <w:r w:rsidR="002E21D5">
        <w:rPr>
          <w:color w:val="000000"/>
          <w:sz w:val="20"/>
          <w:szCs w:val="20"/>
        </w:rPr>
        <w:t>4</w:t>
      </w:r>
      <w:r w:rsidRPr="00290D8E">
        <w:rPr>
          <w:color w:val="000000"/>
          <w:sz w:val="20"/>
          <w:szCs w:val="20"/>
        </w:rPr>
        <w:t>.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w:t>
      </w:r>
      <w:r w:rsidR="002E21D5">
        <w:rPr>
          <w:color w:val="000000"/>
          <w:sz w:val="20"/>
          <w:szCs w:val="20"/>
        </w:rPr>
        <w:t>5</w:t>
      </w:r>
      <w:r w:rsidRPr="00290D8E">
        <w:rPr>
          <w:color w:val="000000"/>
          <w:sz w:val="20"/>
          <w:szCs w:val="20"/>
        </w:rPr>
        <w:t>.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6</w:t>
      </w:r>
      <w:r w:rsidRPr="00290D8E">
        <w:rPr>
          <w:color w:val="000000"/>
          <w:sz w:val="20"/>
          <w:szCs w:val="20"/>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7</w:t>
      </w:r>
      <w:r w:rsidRPr="00290D8E">
        <w:rPr>
          <w:color w:val="000000"/>
          <w:sz w:val="20"/>
          <w:szCs w:val="20"/>
        </w:rPr>
        <w:t xml:space="preserve">. 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прочих средств, оборудования, инструментов, конструкций и т.п.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8</w:t>
      </w:r>
      <w:r w:rsidRPr="00290D8E">
        <w:rPr>
          <w:color w:val="000000"/>
          <w:sz w:val="20"/>
          <w:szCs w:val="20"/>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00E7188D">
        <w:rPr>
          <w:color w:val="000000"/>
          <w:sz w:val="20"/>
          <w:szCs w:val="20"/>
        </w:rPr>
        <w:t xml:space="preserve"> и покинуть Объект</w:t>
      </w:r>
      <w:r w:rsidRPr="00290D8E">
        <w:rPr>
          <w:color w:val="000000"/>
          <w:sz w:val="20"/>
          <w:szCs w:val="20"/>
        </w:rPr>
        <w:t>.</w:t>
      </w:r>
      <w:r w:rsidR="00E861D2">
        <w:rPr>
          <w:color w:val="000000"/>
          <w:sz w:val="20"/>
          <w:szCs w:val="20"/>
        </w:rPr>
        <w:t xml:space="preserve"> </w:t>
      </w:r>
    </w:p>
    <w:p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9</w:t>
      </w:r>
      <w:r w:rsidRPr="00290D8E">
        <w:rPr>
          <w:color w:val="000000"/>
          <w:sz w:val="20"/>
          <w:szCs w:val="20"/>
        </w:rPr>
        <w:t xml:space="preserve">.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xml:space="preserve">.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w:t>
      </w:r>
      <w:r w:rsidRPr="00290D8E">
        <w:rPr>
          <w:color w:val="000000"/>
          <w:sz w:val="20"/>
          <w:szCs w:val="20"/>
        </w:rPr>
        <w:lastRenderedPageBreak/>
        <w:t>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10</w:t>
      </w:r>
      <w:r w:rsidRPr="00290D8E">
        <w:rPr>
          <w:color w:val="000000"/>
          <w:sz w:val="20"/>
          <w:szCs w:val="20"/>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w:t>
      </w:r>
      <w:proofErr w:type="spellStart"/>
      <w:r w:rsidRPr="00290D8E">
        <w:rPr>
          <w:color w:val="000000"/>
          <w:sz w:val="20"/>
          <w:szCs w:val="20"/>
        </w:rPr>
        <w:t>Подрядчикомв</w:t>
      </w:r>
      <w:proofErr w:type="spellEnd"/>
      <w:r w:rsidRPr="00290D8E">
        <w:rPr>
          <w:color w:val="000000"/>
          <w:sz w:val="20"/>
          <w:szCs w:val="20"/>
        </w:rPr>
        <w:t xml:space="preserve">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1</w:t>
      </w:r>
      <w:r w:rsidRPr="00290D8E">
        <w:rPr>
          <w:color w:val="000000"/>
          <w:sz w:val="20"/>
          <w:szCs w:val="20"/>
        </w:rPr>
        <w:t xml:space="preserve">.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2</w:t>
      </w:r>
      <w:r w:rsidRPr="00290D8E">
        <w:rPr>
          <w:color w:val="000000"/>
          <w:sz w:val="20"/>
          <w:szCs w:val="20"/>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2C3F93" w:rsidRPr="002C3F93" w:rsidRDefault="00B759B8" w:rsidP="002C3F93">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3</w:t>
      </w:r>
      <w:r w:rsidRPr="00290D8E">
        <w:rPr>
          <w:color w:val="000000"/>
          <w:sz w:val="20"/>
          <w:szCs w:val="20"/>
        </w:rPr>
        <w:t xml:space="preserve">. </w:t>
      </w:r>
      <w:r w:rsidR="002C3F93" w:rsidRPr="002C3F93">
        <w:rPr>
          <w:color w:val="000000"/>
          <w:sz w:val="20"/>
          <w:szCs w:val="20"/>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2C3F93" w:rsidRPr="002C3F93" w:rsidRDefault="002C3F93" w:rsidP="002C3F93">
      <w:pPr>
        <w:ind w:firstLine="567"/>
        <w:jc w:val="both"/>
        <w:rPr>
          <w:color w:val="000000"/>
          <w:sz w:val="20"/>
          <w:szCs w:val="20"/>
        </w:rPr>
      </w:pPr>
      <w:r w:rsidRPr="002C3F93">
        <w:rPr>
          <w:color w:val="000000"/>
          <w:sz w:val="20"/>
          <w:szCs w:val="20"/>
        </w:rPr>
        <w:t>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2C3F93">
        <w:rPr>
          <w:color w:val="000000"/>
          <w:sz w:val="20"/>
          <w:szCs w:val="20"/>
        </w:rPr>
        <w:t>Юнипро</w:t>
      </w:r>
      <w:proofErr w:type="spellEnd"/>
      <w:r w:rsidRPr="002C3F93">
        <w:rPr>
          <w:color w:val="000000"/>
          <w:sz w:val="20"/>
          <w:szCs w:val="20"/>
        </w:rPr>
        <w:t xml:space="preserve">». </w:t>
      </w:r>
    </w:p>
    <w:p w:rsidR="002C3F93" w:rsidRPr="002C3F93" w:rsidRDefault="002C3F93" w:rsidP="002C3F93">
      <w:pPr>
        <w:ind w:firstLine="567"/>
        <w:jc w:val="both"/>
        <w:rPr>
          <w:color w:val="000000"/>
          <w:sz w:val="20"/>
          <w:szCs w:val="20"/>
        </w:rPr>
      </w:pPr>
      <w:proofErr w:type="gramStart"/>
      <w:r w:rsidRPr="002C3F93">
        <w:rPr>
          <w:color w:val="000000"/>
          <w:sz w:val="20"/>
          <w:szCs w:val="20"/>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2C3F93">
        <w:rPr>
          <w:color w:val="000000"/>
          <w:sz w:val="20"/>
          <w:szCs w:val="20"/>
        </w:rPr>
        <w:t>Юнипро</w:t>
      </w:r>
      <w:proofErr w:type="spellEnd"/>
      <w:r w:rsidRPr="002C3F93">
        <w:rPr>
          <w:color w:val="000000"/>
          <w:sz w:val="20"/>
          <w:szCs w:val="20"/>
        </w:rPr>
        <w:t>», Заказчик имеет право не допустить на территорию филиала «Березовская ГРЭС» ПАО «</w:t>
      </w:r>
      <w:proofErr w:type="spellStart"/>
      <w:r w:rsidRPr="002C3F93">
        <w:rPr>
          <w:color w:val="000000"/>
          <w:sz w:val="20"/>
          <w:szCs w:val="20"/>
        </w:rPr>
        <w:t>Юнипро</w:t>
      </w:r>
      <w:proofErr w:type="spellEnd"/>
      <w:r w:rsidRPr="002C3F93">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2C3F93" w:rsidRPr="002C3F93" w:rsidRDefault="002C3F93" w:rsidP="002C3F93">
      <w:pPr>
        <w:ind w:firstLine="567"/>
        <w:jc w:val="both"/>
        <w:rPr>
          <w:color w:val="000000"/>
          <w:sz w:val="20"/>
          <w:szCs w:val="20"/>
        </w:rPr>
      </w:pPr>
      <w:r w:rsidRPr="002C3F93">
        <w:rPr>
          <w:color w:val="000000"/>
          <w:sz w:val="20"/>
          <w:szCs w:val="20"/>
        </w:rPr>
        <w:t>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2C3F93">
        <w:rPr>
          <w:color w:val="000000"/>
          <w:sz w:val="20"/>
          <w:szCs w:val="20"/>
        </w:rPr>
        <w:t>Юнипро</w:t>
      </w:r>
      <w:proofErr w:type="spellEnd"/>
      <w:r w:rsidRPr="002C3F93">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2C3F93" w:rsidRPr="002C3F93" w:rsidRDefault="002C3F93" w:rsidP="002C3F93">
      <w:pPr>
        <w:ind w:firstLine="567"/>
        <w:jc w:val="both"/>
        <w:rPr>
          <w:color w:val="000000"/>
          <w:sz w:val="20"/>
          <w:szCs w:val="20"/>
        </w:rPr>
      </w:pPr>
      <w:r w:rsidRPr="002C3F93">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2C3F93" w:rsidRPr="0019656B" w:rsidRDefault="002C3F93" w:rsidP="002C3F93">
      <w:pPr>
        <w:ind w:firstLine="567"/>
        <w:jc w:val="both"/>
        <w:rPr>
          <w:color w:val="000000"/>
          <w:sz w:val="20"/>
          <w:szCs w:val="20"/>
        </w:rPr>
      </w:pPr>
      <w:proofErr w:type="gramStart"/>
      <w:r w:rsidRPr="002C3F93">
        <w:rPr>
          <w:color w:val="000000"/>
          <w:sz w:val="20"/>
          <w:szCs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2C3F93">
        <w:rPr>
          <w:color w:val="000000"/>
          <w:sz w:val="20"/>
          <w:szCs w:val="20"/>
        </w:rPr>
        <w:t>Юнипро</w:t>
      </w:r>
      <w:proofErr w:type="spellEnd"/>
      <w:r w:rsidRPr="002C3F93">
        <w:rPr>
          <w:color w:val="000000"/>
          <w:sz w:val="20"/>
          <w:szCs w:val="20"/>
        </w:rPr>
        <w:t>»,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w:t>
      </w:r>
      <w:proofErr w:type="gramEnd"/>
      <w:r w:rsidRPr="002C3F93">
        <w:rPr>
          <w:color w:val="000000"/>
          <w:sz w:val="20"/>
          <w:szCs w:val="20"/>
        </w:rPr>
        <w:t xml:space="preserve"> Штраф уплачивается в порядке, установленном пунктом 9.15 Договора.</w:t>
      </w:r>
    </w:p>
    <w:p w:rsidR="00B759B8" w:rsidRPr="00290D8E" w:rsidRDefault="00B759B8" w:rsidP="002C3F93">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4</w:t>
      </w:r>
      <w:r w:rsidRPr="00290D8E">
        <w:rPr>
          <w:color w:val="000000"/>
          <w:sz w:val="20"/>
          <w:szCs w:val="20"/>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5</w:t>
      </w:r>
      <w:r w:rsidRPr="00290D8E">
        <w:rPr>
          <w:color w:val="000000"/>
          <w:sz w:val="20"/>
          <w:szCs w:val="20"/>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2C3F93" w:rsidRPr="000B729B"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6</w:t>
      </w:r>
      <w:r w:rsidRPr="00290D8E">
        <w:rPr>
          <w:color w:val="000000"/>
          <w:sz w:val="20"/>
          <w:szCs w:val="20"/>
        </w:rPr>
        <w:t xml:space="preserve">. </w:t>
      </w:r>
      <w:r w:rsidR="002C3F93" w:rsidRPr="002C3F93">
        <w:rPr>
          <w:color w:val="000000"/>
          <w:sz w:val="20"/>
          <w:szCs w:val="20"/>
        </w:rPr>
        <w:t xml:space="preserve">Немедленно (не позднее 1 рабочего дня </w:t>
      </w:r>
      <w:proofErr w:type="gramStart"/>
      <w:r w:rsidR="002C3F93" w:rsidRPr="002C3F93">
        <w:rPr>
          <w:color w:val="000000"/>
          <w:sz w:val="20"/>
          <w:szCs w:val="20"/>
        </w:rPr>
        <w:t>с даты обнаружения</w:t>
      </w:r>
      <w:proofErr w:type="gramEnd"/>
      <w:r w:rsidR="002C3F93" w:rsidRPr="002C3F93">
        <w:rPr>
          <w:color w:val="000000"/>
          <w:sz w:val="20"/>
          <w:szCs w:val="20"/>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w:t>
      </w:r>
      <w:r w:rsidR="002C3F93" w:rsidRPr="002C3F93">
        <w:rPr>
          <w:color w:val="000000"/>
          <w:sz w:val="20"/>
          <w:szCs w:val="20"/>
        </w:rPr>
        <w:lastRenderedPageBreak/>
        <w:t>обязательства, в дальнейшем Подрядчик не вправе ссылаться на указанные обстоятельства как на основани</w:t>
      </w:r>
      <w:proofErr w:type="gramStart"/>
      <w:r w:rsidR="002C3F93" w:rsidRPr="002C3F93">
        <w:rPr>
          <w:color w:val="000000"/>
          <w:sz w:val="20"/>
          <w:szCs w:val="20"/>
        </w:rPr>
        <w:t>е</w:t>
      </w:r>
      <w:proofErr w:type="gramEnd"/>
      <w:r w:rsidR="002C3F93" w:rsidRPr="002C3F93">
        <w:rPr>
          <w:color w:val="000000"/>
          <w:sz w:val="20"/>
          <w:szCs w:val="20"/>
        </w:rPr>
        <w:t xml:space="preserve"> для переноса сроков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7</w:t>
      </w:r>
      <w:r w:rsidRPr="00290D8E">
        <w:rPr>
          <w:color w:val="000000"/>
          <w:sz w:val="20"/>
          <w:szCs w:val="20"/>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2.3.</w:t>
      </w:r>
      <w:r w:rsidR="00705162" w:rsidRPr="00290D8E">
        <w:rPr>
          <w:sz w:val="20"/>
          <w:szCs w:val="20"/>
        </w:rPr>
        <w:t>1</w:t>
      </w:r>
      <w:r w:rsidR="00705162">
        <w:rPr>
          <w:sz w:val="20"/>
          <w:szCs w:val="20"/>
        </w:rPr>
        <w:t>8</w:t>
      </w:r>
      <w:r w:rsidRPr="00290D8E">
        <w:rPr>
          <w:sz w:val="20"/>
          <w:szCs w:val="20"/>
        </w:rPr>
        <w:t xml:space="preserve">.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9</w:t>
      </w:r>
      <w:r w:rsidRPr="00290D8E">
        <w:rPr>
          <w:color w:val="000000"/>
          <w:sz w:val="20"/>
          <w:szCs w:val="20"/>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w:t>
      </w:r>
      <w:r w:rsidR="00705162">
        <w:rPr>
          <w:color w:val="000000"/>
          <w:sz w:val="20"/>
          <w:szCs w:val="20"/>
        </w:rPr>
        <w:t>20</w:t>
      </w:r>
      <w:r w:rsidRPr="00290D8E">
        <w:rPr>
          <w:color w:val="000000"/>
          <w:sz w:val="20"/>
          <w:szCs w:val="20"/>
        </w:rPr>
        <w:t xml:space="preserve">.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1</w:t>
      </w:r>
      <w:r w:rsidRPr="00290D8E">
        <w:rPr>
          <w:color w:val="000000"/>
          <w:sz w:val="20"/>
          <w:szCs w:val="20"/>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E03663">
        <w:rPr>
          <w:color w:val="000000"/>
          <w:sz w:val="20"/>
          <w:szCs w:val="20"/>
        </w:rPr>
        <w:t>П</w:t>
      </w:r>
      <w:r w:rsidRPr="00290D8E">
        <w:rPr>
          <w:color w:val="000000"/>
          <w:sz w:val="20"/>
          <w:szCs w:val="20"/>
        </w:rPr>
        <w:t>АО «</w:t>
      </w:r>
      <w:proofErr w:type="spellStart"/>
      <w:r w:rsidR="00E03663">
        <w:rPr>
          <w:color w:val="000000"/>
          <w:sz w:val="20"/>
          <w:szCs w:val="20"/>
        </w:rPr>
        <w:t>Юнипро</w:t>
      </w:r>
      <w:proofErr w:type="spellEnd"/>
      <w:r w:rsidRPr="00290D8E">
        <w:rPr>
          <w:color w:val="000000"/>
          <w:sz w:val="20"/>
          <w:szCs w:val="20"/>
        </w:rPr>
        <w:t>»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2</w:t>
      </w:r>
      <w:r w:rsidRPr="00290D8E">
        <w:rPr>
          <w:color w:val="000000"/>
          <w:sz w:val="20"/>
          <w:szCs w:val="20"/>
        </w:rPr>
        <w:t xml:space="preserve">.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3</w:t>
      </w:r>
      <w:r w:rsidRPr="00290D8E">
        <w:rPr>
          <w:color w:val="000000"/>
          <w:sz w:val="20"/>
          <w:szCs w:val="20"/>
        </w:rPr>
        <w:t>. Ежеквартально до 30</w:t>
      </w:r>
      <w:r w:rsidR="00E861D2">
        <w:rPr>
          <w:color w:val="000000"/>
          <w:sz w:val="20"/>
          <w:szCs w:val="20"/>
        </w:rPr>
        <w:t>-го</w:t>
      </w:r>
      <w:r w:rsidRPr="00290D8E">
        <w:rPr>
          <w:color w:val="000000"/>
          <w:sz w:val="20"/>
          <w:szCs w:val="20"/>
        </w:rPr>
        <w:t xml:space="preserve"> числа</w:t>
      </w:r>
      <w:r w:rsidR="00E861D2">
        <w:rPr>
          <w:color w:val="000000"/>
          <w:sz w:val="20"/>
          <w:szCs w:val="20"/>
        </w:rPr>
        <w:t xml:space="preserve"> месяца</w:t>
      </w:r>
      <w:r w:rsidRPr="00290D8E">
        <w:rPr>
          <w:color w:val="000000"/>
          <w:sz w:val="20"/>
          <w:szCs w:val="20"/>
        </w:rPr>
        <w:t>,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4</w:t>
      </w:r>
      <w:r w:rsidRPr="00290D8E">
        <w:rPr>
          <w:color w:val="000000"/>
          <w:sz w:val="20"/>
          <w:szCs w:val="20"/>
        </w:rPr>
        <w:t>.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5</w:t>
      </w:r>
      <w:r w:rsidRPr="00290D8E">
        <w:rPr>
          <w:color w:val="000000"/>
          <w:sz w:val="20"/>
          <w:szCs w:val="20"/>
        </w:rPr>
        <w:t xml:space="preserve">.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lastRenderedPageBreak/>
        <w:t>2.3.</w:t>
      </w:r>
      <w:r w:rsidR="00705162" w:rsidRPr="00290D8E">
        <w:rPr>
          <w:color w:val="000000"/>
          <w:sz w:val="20"/>
          <w:szCs w:val="20"/>
        </w:rPr>
        <w:t>2</w:t>
      </w:r>
      <w:r w:rsidR="00705162">
        <w:rPr>
          <w:color w:val="000000"/>
          <w:sz w:val="20"/>
          <w:szCs w:val="20"/>
        </w:rPr>
        <w:t>6</w:t>
      </w:r>
      <w:r w:rsidRPr="00290D8E">
        <w:rPr>
          <w:color w:val="000000"/>
          <w:sz w:val="20"/>
          <w:szCs w:val="20"/>
        </w:rPr>
        <w:t xml:space="preserve">.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7</w:t>
      </w:r>
      <w:r w:rsidRPr="00290D8E">
        <w:rPr>
          <w:color w:val="000000"/>
          <w:sz w:val="20"/>
          <w:szCs w:val="20"/>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8</w:t>
      </w:r>
      <w:r w:rsidRPr="00290D8E">
        <w:rPr>
          <w:color w:val="000000"/>
          <w:sz w:val="20"/>
          <w:szCs w:val="20"/>
        </w:rPr>
        <w:t xml:space="preserve">.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работ (далее </w:t>
      </w:r>
      <w:r w:rsidR="00611B67">
        <w:rPr>
          <w:color w:val="000000"/>
          <w:sz w:val="20"/>
          <w:szCs w:val="20"/>
        </w:rPr>
        <w:t>–</w:t>
      </w:r>
      <w:r w:rsidRPr="00290D8E">
        <w:rPr>
          <w:color w:val="000000"/>
          <w:sz w:val="20"/>
          <w:szCs w:val="20"/>
        </w:rPr>
        <w:t xml:space="preserve"> «План»).</w:t>
      </w:r>
    </w:p>
    <w:p w:rsidR="00B759B8" w:rsidRPr="00290D8E" w:rsidRDefault="00B759B8" w:rsidP="00B759B8">
      <w:pPr>
        <w:ind w:firstLine="567"/>
        <w:jc w:val="both"/>
        <w:rPr>
          <w:color w:val="000000"/>
          <w:sz w:val="20"/>
          <w:szCs w:val="20"/>
        </w:rPr>
      </w:pPr>
      <w:r w:rsidRPr="00290D8E">
        <w:rPr>
          <w:color w:val="000000"/>
          <w:sz w:val="20"/>
          <w:szCs w:val="20"/>
        </w:rPr>
        <w:t>В Плане должны быть указаны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9</w:t>
      </w:r>
      <w:r w:rsidRPr="00290D8E">
        <w:rPr>
          <w:color w:val="000000"/>
          <w:sz w:val="20"/>
          <w:szCs w:val="20"/>
        </w:rPr>
        <w:t xml:space="preserve">.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Pr>
          <w:color w:val="000000"/>
          <w:sz w:val="20"/>
          <w:szCs w:val="20"/>
        </w:rPr>
        <w:t>30</w:t>
      </w:r>
      <w:r w:rsidRPr="00290D8E">
        <w:rPr>
          <w:color w:val="000000"/>
          <w:sz w:val="20"/>
          <w:szCs w:val="20"/>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3</w:t>
      </w:r>
      <w:r w:rsidR="00705162">
        <w:rPr>
          <w:color w:val="000000"/>
          <w:sz w:val="20"/>
          <w:szCs w:val="20"/>
        </w:rPr>
        <w:t>1</w:t>
      </w:r>
      <w:r w:rsidRPr="00290D8E">
        <w:rPr>
          <w:color w:val="000000"/>
          <w:sz w:val="20"/>
          <w:szCs w:val="20"/>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3</w:t>
      </w:r>
      <w:r w:rsidR="00705162">
        <w:rPr>
          <w:color w:val="000000"/>
          <w:sz w:val="20"/>
          <w:szCs w:val="20"/>
        </w:rPr>
        <w:t>2</w:t>
      </w:r>
      <w:r w:rsidRPr="00290D8E">
        <w:rPr>
          <w:color w:val="000000"/>
          <w:sz w:val="20"/>
          <w:szCs w:val="20"/>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w:t>
      </w:r>
      <w:r w:rsidR="00705162">
        <w:rPr>
          <w:color w:val="000000"/>
          <w:sz w:val="20"/>
          <w:szCs w:val="20"/>
        </w:rPr>
        <w:t>33</w:t>
      </w:r>
      <w:r>
        <w:rPr>
          <w:color w:val="000000"/>
          <w:sz w:val="20"/>
          <w:szCs w:val="20"/>
        </w:rPr>
        <w:t>.</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705162" w:rsidRDefault="00705162" w:rsidP="009F26D7">
      <w:pPr>
        <w:pStyle w:val="a6"/>
        <w:ind w:firstLine="567"/>
        <w:rPr>
          <w:highlight w:val="yellow"/>
          <w:lang w:val="ru-RU"/>
        </w:rPr>
      </w:pPr>
    </w:p>
    <w:p w:rsidR="00705162" w:rsidRDefault="00705162" w:rsidP="00705162">
      <w:pPr>
        <w:pStyle w:val="a6"/>
        <w:numPr>
          <w:ilvl w:val="0"/>
          <w:numId w:val="7"/>
        </w:numPr>
        <w:jc w:val="center"/>
        <w:rPr>
          <w:b/>
          <w:lang w:val="ru-RU"/>
        </w:rPr>
      </w:pPr>
      <w:r w:rsidRPr="00705162">
        <w:rPr>
          <w:b/>
          <w:lang w:val="ru-RU"/>
        </w:rPr>
        <w:t>Условия поставки материалов и оборудования</w:t>
      </w:r>
    </w:p>
    <w:p w:rsidR="00705162" w:rsidRPr="00705162" w:rsidRDefault="00705162" w:rsidP="00705162">
      <w:pPr>
        <w:pStyle w:val="a6"/>
        <w:ind w:left="675" w:firstLine="0"/>
        <w:rPr>
          <w:b/>
          <w:highlight w:val="yellow"/>
          <w:lang w:val="ru-RU"/>
        </w:rPr>
      </w:pPr>
    </w:p>
    <w:p w:rsidR="00707D54" w:rsidRPr="009F26D7" w:rsidRDefault="00707D54" w:rsidP="00705162">
      <w:pPr>
        <w:pStyle w:val="a6"/>
        <w:ind w:firstLine="567"/>
        <w:rPr>
          <w:lang w:val="ru-RU"/>
        </w:rPr>
      </w:pPr>
      <w:r w:rsidRPr="009F26D7">
        <w:rPr>
          <w:lang w:val="ru-RU"/>
        </w:rPr>
        <w:t>3.</w:t>
      </w:r>
      <w:r w:rsidR="005464DE">
        <w:rPr>
          <w:lang w:val="ru-RU"/>
        </w:rPr>
        <w:t>1</w:t>
      </w:r>
      <w:r w:rsidRPr="009F26D7">
        <w:rPr>
          <w:lang w:val="ru-RU"/>
        </w:rPr>
        <w:t>.</w:t>
      </w:r>
      <w:r w:rsidRPr="009F26D7">
        <w:rPr>
          <w:lang w:val="ru-RU"/>
        </w:rPr>
        <w:tab/>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перечень (номенклатура) и стоимость которых указана в Приложении № 4 к Договору.</w:t>
      </w:r>
    </w:p>
    <w:p w:rsidR="00707D54" w:rsidRPr="009F26D7" w:rsidRDefault="00707D54" w:rsidP="005464DE">
      <w:pPr>
        <w:pStyle w:val="a6"/>
        <w:ind w:firstLine="567"/>
        <w:rPr>
          <w:lang w:val="ru-RU"/>
        </w:rPr>
      </w:pPr>
      <w:r w:rsidRPr="009F26D7">
        <w:rPr>
          <w:lang w:val="ru-RU"/>
        </w:rPr>
        <w:t>3.</w:t>
      </w:r>
      <w:r w:rsidR="005464DE">
        <w:rPr>
          <w:lang w:val="ru-RU"/>
        </w:rPr>
        <w:t>2</w:t>
      </w:r>
      <w:r w:rsidRPr="009F26D7">
        <w:rPr>
          <w:lang w:val="ru-RU"/>
        </w:rPr>
        <w:t>.</w:t>
      </w:r>
      <w:r w:rsidRPr="009F26D7">
        <w:rPr>
          <w:lang w:val="ru-RU"/>
        </w:rPr>
        <w:tab/>
        <w:t>Подрядчик обязуется поставить материалы в соответствии с Приложением № 4 к Договору для надлежащего выполнения Работ по Договору в сроки, определенные Приложением № 3 к Договору.</w:t>
      </w:r>
    </w:p>
    <w:p w:rsidR="00707D54" w:rsidRPr="009F26D7" w:rsidRDefault="00707D54" w:rsidP="005464DE">
      <w:pPr>
        <w:pStyle w:val="a6"/>
        <w:ind w:firstLine="567"/>
        <w:rPr>
          <w:lang w:val="ru-RU"/>
        </w:rPr>
      </w:pPr>
      <w:r w:rsidRPr="009F26D7">
        <w:rPr>
          <w:lang w:val="ru-RU"/>
        </w:rPr>
        <w:t>3.</w:t>
      </w:r>
      <w:r w:rsidR="005464DE">
        <w:rPr>
          <w:lang w:val="ru-RU"/>
        </w:rPr>
        <w:t>3</w:t>
      </w:r>
      <w:r w:rsidRPr="009F26D7">
        <w:rPr>
          <w:lang w:val="ru-RU"/>
        </w:rPr>
        <w:t>.</w:t>
      </w:r>
      <w:r w:rsidRPr="009F26D7">
        <w:rPr>
          <w:lang w:val="ru-RU"/>
        </w:rPr>
        <w:tab/>
        <w:t>При поставке материалов для производства Работ Подрядчик осматривает и проверяет их на соответствие условиям Договора и Приложению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5464DE" w:rsidRPr="005464DE" w:rsidRDefault="00707D54" w:rsidP="005464DE">
      <w:pPr>
        <w:pStyle w:val="a6"/>
        <w:ind w:firstLine="567"/>
        <w:rPr>
          <w:lang w:val="ru-RU"/>
        </w:rPr>
      </w:pPr>
      <w:r w:rsidRPr="009F26D7">
        <w:rPr>
          <w:lang w:val="ru-RU"/>
        </w:rPr>
        <w:t>Поставляемые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w:t>
      </w:r>
      <w:r w:rsidR="005464DE" w:rsidRPr="005464DE">
        <w:t xml:space="preserve"> </w:t>
      </w:r>
      <w:r w:rsidR="005464DE" w:rsidRPr="005464DE">
        <w:rPr>
          <w:lang w:val="ru-RU"/>
        </w:rPr>
        <w:t xml:space="preserve">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707D54" w:rsidRDefault="005464DE" w:rsidP="005464DE">
      <w:pPr>
        <w:pStyle w:val="a6"/>
        <w:ind w:firstLine="567"/>
        <w:rPr>
          <w:lang w:val="ru-RU"/>
        </w:rPr>
      </w:pPr>
      <w:r w:rsidRPr="005464DE">
        <w:rPr>
          <w:lang w:val="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r w:rsidR="00B43976" w:rsidRPr="005464DE">
        <w:rPr>
          <w:lang w:val="ru-RU"/>
        </w:rPr>
        <w:t>.</w:t>
      </w:r>
    </w:p>
    <w:p w:rsidR="005464DE" w:rsidRPr="005464DE" w:rsidRDefault="005464DE" w:rsidP="005464DE">
      <w:pPr>
        <w:pStyle w:val="a6"/>
        <w:ind w:firstLine="567"/>
        <w:rPr>
          <w:lang w:val="ru-RU"/>
        </w:rPr>
      </w:pPr>
      <w:r w:rsidRPr="005464DE">
        <w:t xml:space="preserve"> </w:t>
      </w:r>
      <w:r>
        <w:rPr>
          <w:lang w:val="ru-RU"/>
        </w:rPr>
        <w:t xml:space="preserve">3.4. </w:t>
      </w:r>
      <w:r w:rsidRPr="005464DE">
        <w:rPr>
          <w:lang w:val="ru-RU"/>
        </w:rPr>
        <w:t>Для целей предварит</w:t>
      </w:r>
      <w:r>
        <w:rPr>
          <w:lang w:val="ru-RU"/>
        </w:rPr>
        <w:t>ельной оценки качества подлежащих поставке материалов (Приложение №4 к Договору)</w:t>
      </w:r>
      <w:r w:rsidRPr="005464DE">
        <w:rPr>
          <w:lang w:val="ru-RU"/>
        </w:rPr>
        <w:t xml:space="preserve">, </w:t>
      </w:r>
      <w:r>
        <w:rPr>
          <w:lang w:val="ru-RU"/>
        </w:rPr>
        <w:t>Подрядчик</w:t>
      </w:r>
      <w:r w:rsidRPr="005464DE">
        <w:rPr>
          <w:lang w:val="ru-RU"/>
        </w:rPr>
        <w:t xml:space="preserve"> за свой счет обеспечивает возможность проведения испытаний в отношении поставляемых материалов и оборудования в экспертной организации, указанной </w:t>
      </w:r>
      <w:r>
        <w:rPr>
          <w:lang w:val="ru-RU"/>
        </w:rPr>
        <w:t>Заказчиком</w:t>
      </w:r>
      <w:r w:rsidRPr="005464DE">
        <w:rPr>
          <w:lang w:val="ru-RU"/>
        </w:rPr>
        <w:t xml:space="preserve">. </w:t>
      </w:r>
      <w:r>
        <w:rPr>
          <w:lang w:val="ru-RU"/>
        </w:rPr>
        <w:t xml:space="preserve">Заказчик </w:t>
      </w:r>
      <w:r w:rsidRPr="005464DE">
        <w:rPr>
          <w:lang w:val="ru-RU"/>
        </w:rPr>
        <w:t>направляет</w:t>
      </w:r>
      <w:r>
        <w:rPr>
          <w:lang w:val="ru-RU"/>
        </w:rPr>
        <w:t xml:space="preserve"> </w:t>
      </w:r>
      <w:r w:rsidRPr="005464DE">
        <w:rPr>
          <w:lang w:val="ru-RU"/>
        </w:rPr>
        <w:t>своего уполномоченного представителя (либо представителя экспертной организации</w:t>
      </w:r>
      <w:r>
        <w:rPr>
          <w:lang w:val="ru-RU"/>
        </w:rPr>
        <w:t>)</w:t>
      </w:r>
      <w:r w:rsidRPr="005464DE">
        <w:rPr>
          <w:lang w:val="ru-RU"/>
        </w:rPr>
        <w:t xml:space="preserve"> для целей </w:t>
      </w:r>
      <w:r w:rsidRPr="005464DE">
        <w:rPr>
          <w:lang w:val="ru-RU"/>
        </w:rPr>
        <w:lastRenderedPageBreak/>
        <w:t xml:space="preserve">отбора проб из изготавливаемых в целях поставки </w:t>
      </w:r>
      <w:r>
        <w:rPr>
          <w:lang w:val="ru-RU"/>
        </w:rPr>
        <w:t>на Объект материалов</w:t>
      </w:r>
      <w:r w:rsidRPr="005464DE">
        <w:rPr>
          <w:lang w:val="ru-RU"/>
        </w:rPr>
        <w:t xml:space="preserve">; указанные пробы направляются за счет Поставщика на экспертизу в экспертную организацию по указанному </w:t>
      </w:r>
      <w:r>
        <w:rPr>
          <w:lang w:val="ru-RU"/>
        </w:rPr>
        <w:t>Заказчиком</w:t>
      </w:r>
      <w:r w:rsidRPr="005464DE">
        <w:rPr>
          <w:lang w:val="ru-RU"/>
        </w:rPr>
        <w:t xml:space="preserve"> адресу. </w:t>
      </w:r>
    </w:p>
    <w:p w:rsidR="005464DE" w:rsidRPr="005464DE" w:rsidRDefault="005464DE" w:rsidP="005464DE">
      <w:pPr>
        <w:pStyle w:val="a6"/>
        <w:ind w:firstLine="567"/>
        <w:rPr>
          <w:lang w:val="ru-RU"/>
        </w:rPr>
      </w:pPr>
      <w:r w:rsidRPr="005464DE">
        <w:rPr>
          <w:lang w:val="ru-RU"/>
        </w:rPr>
        <w:t xml:space="preserve">К поставке допускаются </w:t>
      </w:r>
      <w:r>
        <w:rPr>
          <w:lang w:val="ru-RU"/>
        </w:rPr>
        <w:t>материалы, образцы проб</w:t>
      </w:r>
      <w:r w:rsidRPr="005464DE">
        <w:rPr>
          <w:lang w:val="ru-RU"/>
        </w:rPr>
        <w:t xml:space="preserve"> которых были исследованы и получили заключение о соответствии качеству в экспертной организации (о чем </w:t>
      </w:r>
      <w:r>
        <w:rPr>
          <w:lang w:val="ru-RU"/>
        </w:rPr>
        <w:t>Подрядчик</w:t>
      </w:r>
      <w:r w:rsidRPr="005464DE">
        <w:rPr>
          <w:lang w:val="ru-RU"/>
        </w:rPr>
        <w:t xml:space="preserve"> письменно уведомляется </w:t>
      </w:r>
      <w:r>
        <w:rPr>
          <w:lang w:val="ru-RU"/>
        </w:rPr>
        <w:t>Заказчиком</w:t>
      </w:r>
      <w:r w:rsidRPr="005464DE">
        <w:rPr>
          <w:lang w:val="ru-RU"/>
        </w:rPr>
        <w:t xml:space="preserve">/экспертной организацией). </w:t>
      </w:r>
      <w:r>
        <w:rPr>
          <w:lang w:val="ru-RU"/>
        </w:rPr>
        <w:t>Материалы</w:t>
      </w:r>
      <w:r w:rsidRPr="005464DE">
        <w:rPr>
          <w:lang w:val="ru-RU"/>
        </w:rPr>
        <w:t xml:space="preserve">, образцы которой получили заключение экспертной организации о несоответствии качеству, не допускается к поставке по настоящему Договору. В случае если представленные пробы партии </w:t>
      </w:r>
      <w:r>
        <w:rPr>
          <w:lang w:val="ru-RU"/>
        </w:rPr>
        <w:t>материалов</w:t>
      </w:r>
      <w:r w:rsidRPr="005464DE">
        <w:rPr>
          <w:lang w:val="ru-RU"/>
        </w:rPr>
        <w:t xml:space="preserve"> признаны экспертной организацией не соответствующими качеству, установленному в договоре, </w:t>
      </w:r>
      <w:r>
        <w:rPr>
          <w:lang w:val="ru-RU"/>
        </w:rPr>
        <w:t>Заказчик</w:t>
      </w:r>
      <w:r w:rsidRPr="005464DE">
        <w:rPr>
          <w:lang w:val="ru-RU"/>
        </w:rPr>
        <w:t xml:space="preserve"> вправе по своему выбору:</w:t>
      </w:r>
    </w:p>
    <w:p w:rsidR="005464DE" w:rsidRPr="005464DE" w:rsidRDefault="005464DE" w:rsidP="005464DE">
      <w:pPr>
        <w:pStyle w:val="a6"/>
        <w:ind w:firstLine="567"/>
        <w:rPr>
          <w:lang w:val="ru-RU"/>
        </w:rPr>
      </w:pPr>
      <w:r w:rsidRPr="005464DE">
        <w:rPr>
          <w:lang w:val="ru-RU"/>
        </w:rPr>
        <w:t xml:space="preserve"> -  потребова</w:t>
      </w:r>
      <w:r>
        <w:rPr>
          <w:lang w:val="ru-RU"/>
        </w:rPr>
        <w:t>ть</w:t>
      </w:r>
      <w:r w:rsidRPr="005464DE">
        <w:rPr>
          <w:lang w:val="ru-RU"/>
        </w:rPr>
        <w:t xml:space="preserve"> замены</w:t>
      </w:r>
      <w:r>
        <w:rPr>
          <w:lang w:val="ru-RU"/>
        </w:rPr>
        <w:t xml:space="preserve"> материалов</w:t>
      </w:r>
      <w:r w:rsidRPr="005464DE">
        <w:rPr>
          <w:lang w:val="ru-RU"/>
        </w:rPr>
        <w:t xml:space="preserve"> за счет Поставщика на </w:t>
      </w:r>
      <w:r>
        <w:rPr>
          <w:lang w:val="ru-RU"/>
        </w:rPr>
        <w:t>материалы</w:t>
      </w:r>
      <w:r w:rsidRPr="005464DE">
        <w:rPr>
          <w:lang w:val="ru-RU"/>
        </w:rPr>
        <w:t xml:space="preserve"> надлежащего качества, подтвержденного заключением экспертной организации;</w:t>
      </w:r>
    </w:p>
    <w:p w:rsidR="00B43976" w:rsidRPr="001F0C1D" w:rsidRDefault="005464DE" w:rsidP="00B43976">
      <w:pPr>
        <w:ind w:right="-1" w:firstLine="567"/>
        <w:jc w:val="both"/>
        <w:rPr>
          <w:color w:val="000000"/>
          <w:sz w:val="20"/>
          <w:szCs w:val="20"/>
          <w:lang w:eastAsia="x-none"/>
        </w:rPr>
      </w:pPr>
      <w:r w:rsidRPr="005464DE">
        <w:t xml:space="preserve"> - отказаться в одностороннем порядке от исполнения Договора, известив об этом </w:t>
      </w:r>
      <w:r>
        <w:t>Подрядчика</w:t>
      </w:r>
      <w:r w:rsidRPr="005464DE">
        <w:t xml:space="preserve">; в этом случае </w:t>
      </w:r>
      <w:r>
        <w:t>Заказчик</w:t>
      </w:r>
      <w:r w:rsidRPr="005464DE">
        <w:t xml:space="preserve"> также вправе требовать возмещения убытков.</w:t>
      </w:r>
      <w:r w:rsidR="00B43976" w:rsidRPr="001F0C1D">
        <w:rPr>
          <w:sz w:val="20"/>
          <w:szCs w:val="20"/>
        </w:rPr>
        <w:t>3.4.1</w:t>
      </w:r>
      <w:r w:rsidR="00B43976" w:rsidRPr="001F0C1D">
        <w:rPr>
          <w:color w:val="000000"/>
          <w:sz w:val="20"/>
          <w:szCs w:val="20"/>
          <w:lang w:eastAsia="x-none"/>
        </w:rPr>
        <w:t xml:space="preserve">. </w:t>
      </w:r>
      <w:proofErr w:type="gramStart"/>
      <w:r w:rsidR="00B43976" w:rsidRPr="001F0C1D">
        <w:rPr>
          <w:color w:val="000000"/>
          <w:sz w:val="20"/>
          <w:szCs w:val="20"/>
          <w:lang w:eastAsia="x-none"/>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w:t>
      </w:r>
      <w:r>
        <w:rPr>
          <w:color w:val="000000"/>
          <w:sz w:val="20"/>
          <w:szCs w:val="20"/>
          <w:lang w:eastAsia="x-none"/>
        </w:rPr>
        <w:t>,</w:t>
      </w:r>
      <w:r w:rsidR="00B43976" w:rsidRPr="001F0C1D">
        <w:rPr>
          <w:color w:val="000000"/>
          <w:sz w:val="20"/>
          <w:szCs w:val="20"/>
          <w:lang w:eastAsia="x-none"/>
        </w:rPr>
        <w:t xml:space="preserve"> Заказчика</w:t>
      </w:r>
      <w:r>
        <w:rPr>
          <w:color w:val="000000"/>
          <w:sz w:val="20"/>
          <w:szCs w:val="20"/>
          <w:lang w:eastAsia="x-none"/>
        </w:rPr>
        <w:t xml:space="preserve"> и привлеченной Заказчиком экспертной организации</w:t>
      </w:r>
      <w:r w:rsidR="00B43976" w:rsidRPr="001F0C1D">
        <w:rPr>
          <w:color w:val="000000"/>
          <w:sz w:val="20"/>
          <w:szCs w:val="20"/>
          <w:lang w:eastAsia="x-none"/>
        </w:rPr>
        <w:t>.</w:t>
      </w:r>
      <w:proofErr w:type="gramEnd"/>
      <w:r w:rsidR="00B43976" w:rsidRPr="001F0C1D">
        <w:rPr>
          <w:color w:val="000000"/>
          <w:sz w:val="20"/>
          <w:szCs w:val="20"/>
          <w:lang w:eastAsia="x-none"/>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43976" w:rsidRPr="001F0C1D" w:rsidRDefault="00B43976" w:rsidP="00B43976">
      <w:pPr>
        <w:ind w:right="-1" w:firstLine="567"/>
        <w:jc w:val="both"/>
        <w:rPr>
          <w:color w:val="000000"/>
          <w:sz w:val="20"/>
          <w:szCs w:val="20"/>
          <w:lang w:eastAsia="x-none"/>
        </w:rPr>
      </w:pPr>
      <w:r w:rsidRPr="001F0C1D">
        <w:rPr>
          <w:color w:val="000000"/>
          <w:sz w:val="20"/>
          <w:szCs w:val="20"/>
          <w:lang w:eastAsia="x-none"/>
        </w:rPr>
        <w:t xml:space="preserve">3.4.2.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B43976" w:rsidRPr="001F0C1D" w:rsidRDefault="00B43976" w:rsidP="00B43976">
      <w:pPr>
        <w:ind w:right="-1" w:firstLine="567"/>
        <w:jc w:val="both"/>
        <w:rPr>
          <w:color w:val="000000"/>
          <w:sz w:val="20"/>
          <w:szCs w:val="20"/>
          <w:lang w:eastAsia="x-none"/>
        </w:rPr>
      </w:pPr>
      <w:r w:rsidRPr="001F0C1D">
        <w:rPr>
          <w:color w:val="000000"/>
          <w:sz w:val="20"/>
          <w:szCs w:val="20"/>
          <w:lang w:eastAsia="x-none"/>
        </w:rPr>
        <w:t>3.4.3.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43976" w:rsidRPr="000844AB" w:rsidRDefault="00B43976" w:rsidP="00707D54">
      <w:pPr>
        <w:pStyle w:val="a6"/>
        <w:ind w:firstLine="567"/>
        <w:rPr>
          <w:lang w:val="ru-RU"/>
        </w:rPr>
      </w:pPr>
    </w:p>
    <w:p w:rsidR="00B759B8" w:rsidRPr="00290D8E" w:rsidRDefault="00B759B8" w:rsidP="00B10080">
      <w:pPr>
        <w:spacing w:before="120" w:after="120"/>
        <w:ind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330D3D" w:rsidRPr="00330D3D" w:rsidRDefault="00B16D3B" w:rsidP="00E861D2">
      <w:pPr>
        <w:pStyle w:val="a4"/>
        <w:ind w:right="-1" w:firstLine="567"/>
        <w:jc w:val="both"/>
        <w:rPr>
          <w:b w:val="0"/>
          <w:color w:val="000000"/>
          <w:sz w:val="20"/>
          <w:lang w:val="ru-RU" w:eastAsia="ru-RU"/>
        </w:rPr>
      </w:pPr>
      <w:r w:rsidRPr="00330D3D">
        <w:rPr>
          <w:b w:val="0"/>
          <w:color w:val="000000"/>
          <w:sz w:val="20"/>
          <w:lang w:val="ru-RU" w:eastAsia="ru-RU"/>
        </w:rPr>
        <w:t>4.1.</w:t>
      </w:r>
      <w:r w:rsidRPr="00B16D3B">
        <w:rPr>
          <w:b w:val="0"/>
          <w:color w:val="000000"/>
          <w:sz w:val="18"/>
          <w:szCs w:val="18"/>
        </w:rPr>
        <w:t xml:space="preserve"> </w:t>
      </w:r>
      <w:r w:rsidR="00330D3D" w:rsidRPr="00330D3D">
        <w:rPr>
          <w:b w:val="0"/>
          <w:color w:val="000000"/>
          <w:sz w:val="20"/>
          <w:lang w:val="ru-RU" w:eastAsia="ru-RU"/>
        </w:rPr>
        <w:t>При наличии у Заказчика возможности Подрядчик может на основании заявок, составленных по форме Приложения № 1</w:t>
      </w:r>
      <w:r w:rsidR="00E861D2">
        <w:rPr>
          <w:b w:val="0"/>
          <w:color w:val="000000"/>
          <w:sz w:val="20"/>
          <w:lang w:val="ru-RU" w:eastAsia="ru-RU"/>
        </w:rPr>
        <w:t>2</w:t>
      </w:r>
      <w:r w:rsidR="00330D3D" w:rsidRPr="00330D3D">
        <w:rPr>
          <w:b w:val="0"/>
          <w:color w:val="000000"/>
          <w:sz w:val="20"/>
          <w:lang w:val="ru-RU" w:eastAsia="ru-RU"/>
        </w:rPr>
        <w:t xml:space="preserve"> к Договору, запросить у Заказчика смонтировать строительные леса и ЗУС и в соответствии с </w:t>
      </w:r>
      <w:proofErr w:type="gramStart"/>
      <w:r w:rsidR="00330D3D" w:rsidRPr="00330D3D">
        <w:rPr>
          <w:b w:val="0"/>
          <w:color w:val="000000"/>
          <w:sz w:val="20"/>
          <w:lang w:val="ru-RU" w:eastAsia="ru-RU"/>
        </w:rPr>
        <w:t>согласованным</w:t>
      </w:r>
      <w:proofErr w:type="gramEnd"/>
      <w:r w:rsidR="00330D3D" w:rsidRPr="00330D3D">
        <w:rPr>
          <w:b w:val="0"/>
          <w:color w:val="000000"/>
          <w:sz w:val="20"/>
          <w:lang w:val="ru-RU" w:eastAsia="ru-RU"/>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По окончании пользования лесами/ЗУС Подрядчик направляет Заказчику заявку на демонтаж строительных лесов/ЗУС</w:t>
      </w:r>
      <w:r w:rsidR="00E861D2">
        <w:rPr>
          <w:b w:val="0"/>
          <w:color w:val="000000"/>
          <w:sz w:val="20"/>
          <w:lang w:val="ru-RU" w:eastAsia="ru-RU"/>
        </w:rPr>
        <w:t>, составленной по форме Приложения № 12 к Договору</w:t>
      </w:r>
      <w:r w:rsidRPr="00330D3D">
        <w:rPr>
          <w:b w:val="0"/>
          <w:color w:val="000000"/>
          <w:sz w:val="20"/>
          <w:lang w:val="ru-RU" w:eastAsia="ru-RU"/>
        </w:rPr>
        <w:t xml:space="preserve"> (далее – заявка на демонтаж), с </w:t>
      </w:r>
      <w:proofErr w:type="gramStart"/>
      <w:r w:rsidRPr="00330D3D">
        <w:rPr>
          <w:b w:val="0"/>
          <w:color w:val="000000"/>
          <w:sz w:val="20"/>
          <w:lang w:val="ru-RU" w:eastAsia="ru-RU"/>
        </w:rPr>
        <w:t>даты</w:t>
      </w:r>
      <w:proofErr w:type="gramEnd"/>
      <w:r w:rsidRPr="00330D3D">
        <w:rPr>
          <w:b w:val="0"/>
          <w:color w:val="000000"/>
          <w:sz w:val="20"/>
          <w:lang w:val="ru-RU" w:eastAsia="ru-RU"/>
        </w:rPr>
        <w:t xml:space="preserve"> получения которой пользование Подрядчиком строительными лесами/ЗУС считается оконченным.</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4.2.</w:t>
      </w:r>
      <w:r w:rsidRPr="00330D3D">
        <w:rPr>
          <w:b w:val="0"/>
          <w:color w:val="000000"/>
          <w:sz w:val="20"/>
          <w:lang w:val="ru-RU" w:eastAsia="ru-RU"/>
        </w:rPr>
        <w:tab/>
        <w:t>В случае использования Подрядчиком строительных лесов/ЗУС, предоставленных Заказчиком:</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в нарушение требований ППР (технологической карты в составе ППР); либо</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 не по назначению (не для производства тех видов Работ, которые указаны в заявке); </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lastRenderedPageBreak/>
        <w:t xml:space="preserve">- потребовать плату </w:t>
      </w:r>
      <w:proofErr w:type="gramStart"/>
      <w:r w:rsidRPr="00330D3D">
        <w:rPr>
          <w:b w:val="0"/>
          <w:color w:val="000000"/>
          <w:sz w:val="20"/>
          <w:lang w:val="ru-RU" w:eastAsia="ru-RU"/>
        </w:rPr>
        <w:t>за фактическое пользование строительными лесами за период с даты окончания указанного в заявке на монтаж</w:t>
      </w:r>
      <w:proofErr w:type="gramEnd"/>
      <w:r w:rsidRPr="00330D3D">
        <w:rPr>
          <w:b w:val="0"/>
          <w:color w:val="000000"/>
          <w:sz w:val="20"/>
          <w:lang w:val="ru-RU" w:eastAsia="ru-RU"/>
        </w:rPr>
        <w:t xml:space="preserve"> срока (далее – плата за пользование строительными лесами/ЗУС). </w:t>
      </w:r>
      <w:proofErr w:type="gramStart"/>
      <w:r w:rsidRPr="00330D3D">
        <w:rPr>
          <w:b w:val="0"/>
          <w:color w:val="000000"/>
          <w:sz w:val="20"/>
          <w:lang w:val="ru-RU" w:eastAsia="ru-RU"/>
        </w:rPr>
        <w:t>Плата за пользование строительными лесами/ЗУС составляет 10% от стоимости монтажа и демонтажа строительных лесов/ЗУС, указанной в Приложении № 1</w:t>
      </w:r>
      <w:r w:rsidR="00E861D2">
        <w:rPr>
          <w:b w:val="0"/>
          <w:color w:val="000000"/>
          <w:sz w:val="20"/>
          <w:lang w:val="ru-RU" w:eastAsia="ru-RU"/>
        </w:rPr>
        <w:t>1</w:t>
      </w:r>
      <w:r w:rsidR="00E861D2" w:rsidRPr="00330D3D">
        <w:rPr>
          <w:b w:val="0"/>
          <w:color w:val="000000"/>
          <w:sz w:val="20"/>
          <w:lang w:val="ru-RU" w:eastAsia="ru-RU"/>
        </w:rPr>
        <w:t xml:space="preserve"> </w:t>
      </w:r>
      <w:r w:rsidRPr="00330D3D">
        <w:rPr>
          <w:b w:val="0"/>
          <w:color w:val="000000"/>
          <w:sz w:val="20"/>
          <w:lang w:val="ru-RU" w:eastAsia="ru-RU"/>
        </w:rPr>
        <w:t>к Договору,</w:t>
      </w:r>
      <w:r w:rsidR="00E03663">
        <w:rPr>
          <w:b w:val="0"/>
          <w:color w:val="000000"/>
          <w:sz w:val="20"/>
          <w:lang w:val="ru-RU" w:eastAsia="ru-RU"/>
        </w:rPr>
        <w:t xml:space="preserve"> по методике</w:t>
      </w:r>
      <w:r w:rsidR="00E861D2">
        <w:rPr>
          <w:b w:val="0"/>
          <w:color w:val="000000"/>
          <w:sz w:val="20"/>
          <w:lang w:val="ru-RU" w:eastAsia="ru-RU"/>
        </w:rPr>
        <w:t>,</w:t>
      </w:r>
      <w:r w:rsidR="00E03663">
        <w:rPr>
          <w:b w:val="0"/>
          <w:color w:val="000000"/>
          <w:sz w:val="20"/>
          <w:lang w:val="ru-RU" w:eastAsia="ru-RU"/>
        </w:rPr>
        <w:t xml:space="preserve"> указанной в Приложении</w:t>
      </w:r>
      <w:r w:rsidRPr="00330D3D">
        <w:rPr>
          <w:b w:val="0"/>
          <w:color w:val="000000"/>
          <w:sz w:val="20"/>
          <w:lang w:val="ru-RU" w:eastAsia="ru-RU"/>
        </w:rPr>
        <w:t xml:space="preserve"> </w:t>
      </w:r>
      <w:r w:rsidR="00E03663">
        <w:rPr>
          <w:b w:val="0"/>
          <w:color w:val="000000"/>
          <w:sz w:val="20"/>
          <w:lang w:val="ru-RU" w:eastAsia="ru-RU"/>
        </w:rPr>
        <w:t xml:space="preserve">№ </w:t>
      </w:r>
      <w:r w:rsidR="00E861D2">
        <w:rPr>
          <w:b w:val="0"/>
          <w:color w:val="000000"/>
          <w:sz w:val="20"/>
          <w:lang w:val="ru-RU" w:eastAsia="ru-RU"/>
        </w:rPr>
        <w:t xml:space="preserve">13 </w:t>
      </w:r>
      <w:r w:rsidR="00E03663">
        <w:rPr>
          <w:b w:val="0"/>
          <w:color w:val="000000"/>
          <w:sz w:val="20"/>
          <w:lang w:val="ru-RU" w:eastAsia="ru-RU"/>
        </w:rPr>
        <w:t xml:space="preserve">к Договору, </w:t>
      </w:r>
      <w:r w:rsidRPr="00330D3D">
        <w:rPr>
          <w:b w:val="0"/>
          <w:color w:val="000000"/>
          <w:sz w:val="20"/>
          <w:lang w:val="ru-RU" w:eastAsia="ru-RU"/>
        </w:rPr>
        <w:t>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w:t>
      </w:r>
      <w:proofErr w:type="gramEnd"/>
      <w:r w:rsidRPr="00330D3D">
        <w:rPr>
          <w:b w:val="0"/>
          <w:color w:val="000000"/>
          <w:sz w:val="20"/>
          <w:lang w:val="ru-RU" w:eastAsia="ru-RU"/>
        </w:rPr>
        <w:t xml:space="preserve"> лесов/ЗУС Заказчиком (в зависимости от того, что наступит ранее);</w:t>
      </w:r>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w:t>
      </w:r>
      <w:r>
        <w:rPr>
          <w:b w:val="0"/>
          <w:color w:val="000000"/>
          <w:sz w:val="20"/>
          <w:lang w:val="ru-RU" w:eastAsia="ru-RU"/>
        </w:rPr>
        <w:t>1</w:t>
      </w:r>
      <w:r w:rsidRPr="00330D3D">
        <w:rPr>
          <w:b w:val="0"/>
          <w:color w:val="000000"/>
          <w:sz w:val="20"/>
          <w:lang w:val="ru-RU" w:eastAsia="ru-RU"/>
        </w:rPr>
        <w:t xml:space="preserve"> к Договору;</w:t>
      </w:r>
    </w:p>
    <w:p w:rsidR="00330D3D" w:rsidRPr="00330D3D" w:rsidRDefault="00330D3D" w:rsidP="00E861D2">
      <w:pPr>
        <w:pStyle w:val="a4"/>
        <w:ind w:right="-1" w:firstLine="567"/>
        <w:jc w:val="both"/>
        <w:rPr>
          <w:b w:val="0"/>
          <w:color w:val="000000"/>
          <w:sz w:val="20"/>
          <w:lang w:val="ru-RU" w:eastAsia="ru-RU"/>
        </w:rPr>
      </w:pPr>
      <w:proofErr w:type="gramStart"/>
      <w:r w:rsidRPr="00330D3D">
        <w:rPr>
          <w:b w:val="0"/>
          <w:color w:val="000000"/>
          <w:sz w:val="20"/>
          <w:lang w:val="ru-RU" w:eastAsia="ru-RU"/>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roofErr w:type="gramEnd"/>
    </w:p>
    <w:p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4.4.</w:t>
      </w:r>
      <w:r w:rsidRPr="00330D3D">
        <w:rPr>
          <w:b w:val="0"/>
          <w:color w:val="000000"/>
          <w:sz w:val="20"/>
          <w:lang w:val="ru-RU" w:eastAsia="ru-RU"/>
        </w:rPr>
        <w:tab/>
        <w:t xml:space="preserve">В случае демонтажа Заказчиком строительных лесов/ЗУС по основаниям, указанным в </w:t>
      </w:r>
      <w:proofErr w:type="spellStart"/>
      <w:r w:rsidRPr="00330D3D">
        <w:rPr>
          <w:b w:val="0"/>
          <w:color w:val="000000"/>
          <w:sz w:val="20"/>
          <w:lang w:val="ru-RU" w:eastAsia="ru-RU"/>
        </w:rPr>
        <w:t>п.</w:t>
      </w:r>
      <w:r w:rsidR="00E861D2">
        <w:rPr>
          <w:b w:val="0"/>
          <w:color w:val="000000"/>
          <w:sz w:val="20"/>
          <w:lang w:val="ru-RU" w:eastAsia="ru-RU"/>
        </w:rPr>
        <w:t>п</w:t>
      </w:r>
      <w:proofErr w:type="spellEnd"/>
      <w:r w:rsidR="00E861D2">
        <w:rPr>
          <w:b w:val="0"/>
          <w:color w:val="000000"/>
          <w:sz w:val="20"/>
          <w:lang w:val="ru-RU" w:eastAsia="ru-RU"/>
        </w:rPr>
        <w:t>. </w:t>
      </w:r>
      <w:r w:rsidRPr="00330D3D">
        <w:rPr>
          <w:b w:val="0"/>
          <w:color w:val="000000"/>
          <w:sz w:val="20"/>
          <w:lang w:val="ru-RU" w:eastAsia="ru-RU"/>
        </w:rPr>
        <w:t>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4.5.</w:t>
      </w:r>
      <w:r w:rsidRPr="00330D3D">
        <w:rPr>
          <w:b w:val="0"/>
          <w:color w:val="000000"/>
          <w:sz w:val="20"/>
          <w:lang w:val="ru-RU" w:eastAsia="ru-RU"/>
        </w:rPr>
        <w:tab/>
        <w:t>Расценки, указанные в Приложении № 1</w:t>
      </w:r>
      <w:r>
        <w:rPr>
          <w:b w:val="0"/>
          <w:color w:val="000000"/>
          <w:sz w:val="20"/>
          <w:lang w:val="ru-RU" w:eastAsia="ru-RU"/>
        </w:rPr>
        <w:t>1</w:t>
      </w:r>
      <w:r w:rsidRPr="00330D3D">
        <w:rPr>
          <w:b w:val="0"/>
          <w:color w:val="000000"/>
          <w:sz w:val="20"/>
          <w:lang w:val="ru-RU" w:eastAsia="ru-RU"/>
        </w:rPr>
        <w:t xml:space="preserve"> к Договору, а также методика, указанная в Приложении № 1</w:t>
      </w:r>
      <w:r w:rsidR="00E861D2">
        <w:rPr>
          <w:b w:val="0"/>
          <w:color w:val="000000"/>
          <w:sz w:val="20"/>
          <w:lang w:val="ru-RU" w:eastAsia="ru-RU"/>
        </w:rPr>
        <w:t>3</w:t>
      </w:r>
      <w:r w:rsidRPr="00330D3D">
        <w:rPr>
          <w:b w:val="0"/>
          <w:color w:val="000000"/>
          <w:sz w:val="20"/>
          <w:lang w:val="ru-RU" w:eastAsia="ru-RU"/>
        </w:rPr>
        <w:t xml:space="preserve"> Договора,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(пункт 4.3 Договора).</w:t>
      </w:r>
    </w:p>
    <w:p w:rsidR="00023D6F" w:rsidRDefault="00023D6F" w:rsidP="00E861D2">
      <w:pPr>
        <w:pStyle w:val="a4"/>
        <w:ind w:right="-1" w:firstLine="567"/>
        <w:jc w:val="both"/>
        <w:rPr>
          <w:b w:val="0"/>
          <w:color w:val="000000"/>
          <w:sz w:val="20"/>
          <w:lang w:val="ru-RU" w:eastAsia="ru-RU"/>
        </w:rPr>
      </w:pPr>
      <w:r>
        <w:rPr>
          <w:b w:val="0"/>
          <w:color w:val="000000"/>
          <w:sz w:val="20"/>
          <w:lang w:val="ru-RU" w:eastAsia="ru-RU"/>
        </w:rPr>
        <w:t xml:space="preserve">4.6. </w:t>
      </w:r>
      <w:r w:rsidRPr="00023D6F">
        <w:rPr>
          <w:b w:val="0"/>
          <w:color w:val="000000"/>
          <w:sz w:val="20"/>
          <w:lang w:val="ru-RU" w:eastAsia="ru-RU"/>
        </w:rPr>
        <w:t>При</w:t>
      </w:r>
      <w:r w:rsidR="00E85FEE">
        <w:rPr>
          <w:b w:val="0"/>
          <w:color w:val="000000"/>
          <w:sz w:val="20"/>
          <w:lang w:val="ru-RU" w:eastAsia="ru-RU"/>
        </w:rPr>
        <w:t xml:space="preserve"> выполнении работ Подрядчиком могут быть использованы</w:t>
      </w:r>
      <w:r w:rsidR="00E85FEE" w:rsidRPr="00E85FEE">
        <w:rPr>
          <w:b w:val="0"/>
          <w:color w:val="000000"/>
          <w:sz w:val="20"/>
          <w:lang w:val="ru-RU" w:eastAsia="ru-RU"/>
        </w:rPr>
        <w:t xml:space="preserve"> подмости, вышка-тура, лестницы и други</w:t>
      </w:r>
      <w:r w:rsidR="00E85FEE">
        <w:rPr>
          <w:b w:val="0"/>
          <w:color w:val="000000"/>
          <w:sz w:val="20"/>
          <w:lang w:val="ru-RU" w:eastAsia="ru-RU"/>
        </w:rPr>
        <w:t>е</w:t>
      </w:r>
      <w:r w:rsidR="00E85FEE" w:rsidRPr="00E85FEE">
        <w:rPr>
          <w:b w:val="0"/>
          <w:color w:val="000000"/>
          <w:sz w:val="20"/>
          <w:lang w:val="ru-RU" w:eastAsia="ru-RU"/>
        </w:rPr>
        <w:t xml:space="preserve"> средств </w:t>
      </w:r>
      <w:proofErr w:type="spellStart"/>
      <w:r w:rsidR="00E85FEE" w:rsidRPr="00E85FEE">
        <w:rPr>
          <w:b w:val="0"/>
          <w:color w:val="000000"/>
          <w:sz w:val="20"/>
          <w:lang w:val="ru-RU" w:eastAsia="ru-RU"/>
        </w:rPr>
        <w:t>подмащивания</w:t>
      </w:r>
      <w:proofErr w:type="spellEnd"/>
      <w:r w:rsidR="00E85FEE">
        <w:rPr>
          <w:b w:val="0"/>
          <w:color w:val="000000"/>
          <w:sz w:val="20"/>
          <w:lang w:val="ru-RU" w:eastAsia="ru-RU"/>
        </w:rPr>
        <w:t>. При</w:t>
      </w:r>
      <w:r w:rsidRPr="00023D6F">
        <w:rPr>
          <w:b w:val="0"/>
          <w:color w:val="000000"/>
          <w:sz w:val="20"/>
          <w:lang w:val="ru-RU" w:eastAsia="ru-RU"/>
        </w:rPr>
        <w:t xml:space="preserve"> невозможности установки средств </w:t>
      </w:r>
      <w:proofErr w:type="spellStart"/>
      <w:r w:rsidRPr="00023D6F">
        <w:rPr>
          <w:b w:val="0"/>
          <w:color w:val="000000"/>
          <w:sz w:val="20"/>
          <w:lang w:val="ru-RU" w:eastAsia="ru-RU"/>
        </w:rPr>
        <w:t>подмащивания</w:t>
      </w:r>
      <w:proofErr w:type="spellEnd"/>
      <w:r w:rsidRPr="00023D6F">
        <w:rPr>
          <w:b w:val="0"/>
          <w:color w:val="000000"/>
          <w:sz w:val="20"/>
          <w:lang w:val="ru-RU" w:eastAsia="ru-RU"/>
        </w:rPr>
        <w:t xml:space="preserve"> в местах производства работ, </w:t>
      </w:r>
      <w:proofErr w:type="gramStart"/>
      <w:r w:rsidRPr="00023D6F">
        <w:rPr>
          <w:b w:val="0"/>
          <w:color w:val="000000"/>
          <w:sz w:val="20"/>
          <w:lang w:val="ru-RU" w:eastAsia="ru-RU"/>
        </w:rPr>
        <w:t>работы</w:t>
      </w:r>
      <w:proofErr w:type="gramEnd"/>
      <w:r w:rsidRPr="00023D6F">
        <w:rPr>
          <w:b w:val="0"/>
          <w:color w:val="000000"/>
          <w:sz w:val="20"/>
          <w:lang w:val="ru-RU" w:eastAsia="ru-RU"/>
        </w:rPr>
        <w:t xml:space="preserve"> возможно производить с применением систем канатного доступа по утвержденному и согласованному с Заказчиком проектом производства работ на высоте.</w:t>
      </w:r>
      <w:r w:rsidR="00E85FEE">
        <w:rPr>
          <w:b w:val="0"/>
          <w:color w:val="000000"/>
          <w:sz w:val="20"/>
          <w:lang w:val="ru-RU" w:eastAsia="ru-RU"/>
        </w:rPr>
        <w:t xml:space="preserve"> </w:t>
      </w:r>
    </w:p>
    <w:p w:rsidR="00023D6F" w:rsidRDefault="00E85FEE" w:rsidP="00E861D2">
      <w:pPr>
        <w:pStyle w:val="a4"/>
        <w:ind w:right="-1" w:firstLine="567"/>
        <w:jc w:val="both"/>
        <w:rPr>
          <w:b w:val="0"/>
          <w:color w:val="000000"/>
          <w:sz w:val="20"/>
          <w:lang w:val="ru-RU" w:eastAsia="ru-RU"/>
        </w:rPr>
      </w:pPr>
      <w:r>
        <w:rPr>
          <w:b w:val="0"/>
          <w:color w:val="000000"/>
          <w:sz w:val="20"/>
          <w:lang w:val="ru-RU" w:eastAsia="ru-RU"/>
        </w:rPr>
        <w:t>П</w:t>
      </w:r>
      <w:r w:rsidRPr="00E85FEE">
        <w:rPr>
          <w:b w:val="0"/>
          <w:color w:val="000000"/>
          <w:sz w:val="20"/>
          <w:lang w:val="ru-RU" w:eastAsia="ru-RU"/>
        </w:rPr>
        <w:t xml:space="preserve">редоставление, установка и демонтаж </w:t>
      </w:r>
      <w:r>
        <w:rPr>
          <w:b w:val="0"/>
          <w:color w:val="000000"/>
          <w:sz w:val="20"/>
          <w:lang w:val="ru-RU" w:eastAsia="ru-RU"/>
        </w:rPr>
        <w:t xml:space="preserve">средств </w:t>
      </w:r>
      <w:proofErr w:type="spellStart"/>
      <w:r>
        <w:rPr>
          <w:b w:val="0"/>
          <w:color w:val="000000"/>
          <w:sz w:val="20"/>
          <w:lang w:val="ru-RU" w:eastAsia="ru-RU"/>
        </w:rPr>
        <w:t>подмащивания</w:t>
      </w:r>
      <w:proofErr w:type="spellEnd"/>
      <w:r>
        <w:rPr>
          <w:b w:val="0"/>
          <w:color w:val="000000"/>
          <w:sz w:val="20"/>
          <w:lang w:val="ru-RU" w:eastAsia="ru-RU"/>
        </w:rPr>
        <w:t xml:space="preserve"> и/или канатного доступа</w:t>
      </w:r>
      <w:r w:rsidRPr="00E85FEE">
        <w:rPr>
          <w:b w:val="0"/>
          <w:color w:val="000000"/>
          <w:sz w:val="20"/>
          <w:lang w:val="ru-RU" w:eastAsia="ru-RU"/>
        </w:rPr>
        <w:t xml:space="preserve"> производится Подрядчиком своими силами в счет Цены Договора (п. 6.1 Договора).</w:t>
      </w:r>
    </w:p>
    <w:p w:rsidR="00B759B8" w:rsidRPr="00330D3D" w:rsidRDefault="00B759B8" w:rsidP="00B10080">
      <w:pPr>
        <w:pStyle w:val="a4"/>
        <w:spacing w:before="120" w:after="120"/>
        <w:rPr>
          <w:color w:val="000000"/>
          <w:sz w:val="20"/>
          <w:lang w:val="ru-RU" w:eastAsia="ru-RU"/>
        </w:rPr>
      </w:pPr>
      <w:r w:rsidRPr="00330D3D">
        <w:rPr>
          <w:color w:val="000000"/>
          <w:sz w:val="20"/>
          <w:lang w:val="ru-RU" w:eastAsia="ru-RU"/>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r w:rsidR="00B10080">
        <w:rPr>
          <w:color w:val="000000"/>
          <w:sz w:val="20"/>
          <w:szCs w:val="20"/>
        </w:rPr>
        <w:t>В случае привлечения Заказчиком в целях контроля качества выполняемых по Договору Работ экспертной организации в соответствии пунктом 1.1</w:t>
      </w:r>
      <w:r w:rsidR="00260D9F">
        <w:rPr>
          <w:color w:val="000000"/>
          <w:sz w:val="20"/>
          <w:szCs w:val="20"/>
        </w:rPr>
        <w:t>1</w:t>
      </w:r>
      <w:r w:rsidR="00B10080">
        <w:rPr>
          <w:color w:val="000000"/>
          <w:sz w:val="20"/>
          <w:szCs w:val="20"/>
        </w:rPr>
        <w:t xml:space="preserve">. Договора сдача Подрядчиком результатов выполненных Работ может быть осуществлена </w:t>
      </w:r>
      <w:r w:rsidR="00260D9F">
        <w:rPr>
          <w:color w:val="000000"/>
          <w:sz w:val="20"/>
          <w:szCs w:val="20"/>
        </w:rPr>
        <w:t xml:space="preserve">окончательно </w:t>
      </w:r>
      <w:r w:rsidR="00B10080">
        <w:rPr>
          <w:color w:val="000000"/>
          <w:sz w:val="20"/>
          <w:szCs w:val="20"/>
        </w:rPr>
        <w:t>только после получения Подрядчиком положительного заключения экспертной организации о качестве выполненных и предъявляемых к приёмке Работ. Без получения указанного положительного заключения экспертной организации, Работы не считаются выполненными надлежащим образом, их результаты Работ Подрядчиком к приёмке Заказчиком предъявлены быть не могут</w:t>
      </w:r>
      <w:r w:rsidR="00260D9F">
        <w:rPr>
          <w:color w:val="000000"/>
          <w:sz w:val="20"/>
          <w:szCs w:val="20"/>
        </w:rPr>
        <w:t xml:space="preserve"> (если иное не будет следовать из письменных указаний Заказчика)</w:t>
      </w:r>
      <w:r w:rsidR="00B10080">
        <w:rPr>
          <w:color w:val="000000"/>
          <w:sz w:val="20"/>
          <w:szCs w:val="20"/>
        </w:rPr>
        <w:t>.</w:t>
      </w:r>
    </w:p>
    <w:p w:rsidR="002C3F93" w:rsidRPr="002C3F93" w:rsidRDefault="00B759B8" w:rsidP="002C3F93">
      <w:pPr>
        <w:ind w:firstLine="567"/>
        <w:jc w:val="both"/>
        <w:rPr>
          <w:color w:val="000000"/>
          <w:sz w:val="20"/>
          <w:szCs w:val="20"/>
        </w:rPr>
      </w:pPr>
      <w:r w:rsidRPr="00290D8E">
        <w:rPr>
          <w:color w:val="000000"/>
          <w:sz w:val="20"/>
          <w:szCs w:val="20"/>
        </w:rPr>
        <w:t xml:space="preserve">5.2. </w:t>
      </w:r>
      <w:r w:rsidR="002C3F93" w:rsidRPr="002C3F93">
        <w:rPr>
          <w:color w:val="000000"/>
          <w:sz w:val="20"/>
          <w:szCs w:val="20"/>
        </w:rPr>
        <w:t>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w:t>
      </w:r>
      <w:r w:rsidR="00E861D2">
        <w:rPr>
          <w:color w:val="000000"/>
          <w:sz w:val="20"/>
          <w:szCs w:val="20"/>
        </w:rPr>
        <w:t>-го</w:t>
      </w:r>
      <w:r w:rsidR="002C3F93" w:rsidRPr="002C3F93">
        <w:rPr>
          <w:color w:val="000000"/>
          <w:sz w:val="20"/>
          <w:szCs w:val="20"/>
        </w:rPr>
        <w:t xml:space="preserve"> числа месяца, за который осуществляется приемка Работ. </w:t>
      </w:r>
    </w:p>
    <w:p w:rsidR="002C3F93" w:rsidRPr="002C3F93" w:rsidRDefault="002C3F93" w:rsidP="002C3F93">
      <w:pPr>
        <w:ind w:firstLine="567"/>
        <w:jc w:val="both"/>
        <w:rPr>
          <w:color w:val="000000"/>
          <w:sz w:val="20"/>
          <w:szCs w:val="20"/>
        </w:rPr>
      </w:pPr>
      <w:proofErr w:type="gramStart"/>
      <w:r w:rsidRPr="002C3F93">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2C3F93">
        <w:rPr>
          <w:color w:val="000000"/>
          <w:sz w:val="20"/>
          <w:szCs w:val="20"/>
        </w:rPr>
        <w:t xml:space="preserve">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rsidR="002C3F93" w:rsidRPr="002C3F93" w:rsidRDefault="002C3F93" w:rsidP="002C3F93">
      <w:pPr>
        <w:ind w:firstLine="567"/>
        <w:jc w:val="both"/>
        <w:rPr>
          <w:color w:val="000000"/>
          <w:sz w:val="20"/>
          <w:szCs w:val="20"/>
        </w:rPr>
      </w:pPr>
      <w:r w:rsidRPr="002C3F93">
        <w:rPr>
          <w:color w:val="000000"/>
          <w:sz w:val="20"/>
          <w:szCs w:val="20"/>
        </w:rPr>
        <w:t xml:space="preserve">При предъявлении Заказчику результата работ для повторной приемки с </w:t>
      </w:r>
      <w:proofErr w:type="spellStart"/>
      <w:r w:rsidRPr="002C3F93">
        <w:rPr>
          <w:color w:val="000000"/>
          <w:sz w:val="20"/>
          <w:szCs w:val="20"/>
        </w:rPr>
        <w:t>неустраненными</w:t>
      </w:r>
      <w:proofErr w:type="spellEnd"/>
      <w:r w:rsidRPr="002C3F93">
        <w:rPr>
          <w:color w:val="000000"/>
          <w:sz w:val="20"/>
          <w:szCs w:val="20"/>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2C3F93" w:rsidRPr="002C3F93" w:rsidRDefault="002C3F93" w:rsidP="002C3F93">
      <w:pPr>
        <w:ind w:firstLine="567"/>
        <w:jc w:val="both"/>
        <w:rPr>
          <w:color w:val="000000"/>
          <w:sz w:val="20"/>
          <w:szCs w:val="20"/>
        </w:rPr>
      </w:pPr>
      <w:r w:rsidRPr="002C3F93">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2C3F93" w:rsidRPr="002C3F93" w:rsidRDefault="002C3F93" w:rsidP="002C3F93">
      <w:pPr>
        <w:numPr>
          <w:ilvl w:val="0"/>
          <w:numId w:val="25"/>
        </w:numPr>
        <w:jc w:val="both"/>
        <w:rPr>
          <w:color w:val="000000"/>
          <w:sz w:val="20"/>
          <w:szCs w:val="20"/>
        </w:rPr>
      </w:pPr>
      <w:r w:rsidRPr="002C3F93">
        <w:rPr>
          <w:color w:val="000000"/>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2C3F93" w:rsidRPr="002C3F93" w:rsidRDefault="002C3F93" w:rsidP="002C3F93">
      <w:pPr>
        <w:numPr>
          <w:ilvl w:val="0"/>
          <w:numId w:val="25"/>
        </w:numPr>
        <w:jc w:val="both"/>
        <w:rPr>
          <w:color w:val="000000"/>
          <w:sz w:val="20"/>
          <w:szCs w:val="20"/>
        </w:rPr>
      </w:pPr>
      <w:r w:rsidRPr="002C3F93">
        <w:rPr>
          <w:color w:val="000000"/>
          <w:sz w:val="20"/>
          <w:szCs w:val="20"/>
        </w:rPr>
        <w:t>Право собственности на результат некачественно выполненных работ сохраняется у Подрядчика и к Заказчику не переходит.</w:t>
      </w:r>
    </w:p>
    <w:p w:rsidR="00B759B8" w:rsidRPr="00290D8E" w:rsidRDefault="00B759B8" w:rsidP="002C3F93">
      <w:pPr>
        <w:ind w:firstLine="567"/>
        <w:jc w:val="both"/>
        <w:rPr>
          <w:color w:val="000000"/>
          <w:sz w:val="20"/>
          <w:szCs w:val="20"/>
        </w:rPr>
      </w:pPr>
      <w:r w:rsidRPr="00290D8E">
        <w:rPr>
          <w:color w:val="000000"/>
          <w:sz w:val="20"/>
          <w:szCs w:val="20"/>
        </w:rPr>
        <w:lastRenderedPageBreak/>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000D6891">
        <w:rPr>
          <w:color w:val="000000"/>
          <w:sz w:val="20"/>
          <w:szCs w:val="20"/>
        </w:rPr>
        <w:t xml:space="preserve"> к Договору</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в течение 5 (пяти) рабочих дней после получения вышеуказанного уведомления.</w:t>
      </w:r>
    </w:p>
    <w:p w:rsidR="002C3F93" w:rsidRPr="002C3F93" w:rsidRDefault="00B759B8" w:rsidP="002C3F93">
      <w:pPr>
        <w:ind w:firstLine="567"/>
        <w:jc w:val="both"/>
        <w:rPr>
          <w:color w:val="000000"/>
          <w:sz w:val="20"/>
          <w:szCs w:val="20"/>
        </w:rPr>
      </w:pPr>
      <w:r w:rsidRPr="00290D8E">
        <w:rPr>
          <w:color w:val="000000"/>
          <w:sz w:val="20"/>
          <w:szCs w:val="20"/>
        </w:rPr>
        <w:t xml:space="preserve">5.4. </w:t>
      </w:r>
      <w:r w:rsidR="002C3F93" w:rsidRPr="002C3F93">
        <w:rPr>
          <w:color w:val="000000"/>
          <w:sz w:val="20"/>
          <w:szCs w:val="20"/>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2C3F93" w:rsidRPr="0019656B" w:rsidRDefault="002C3F93" w:rsidP="002C3F93">
      <w:pPr>
        <w:ind w:firstLine="567"/>
        <w:jc w:val="both"/>
        <w:rPr>
          <w:color w:val="000000"/>
          <w:sz w:val="20"/>
          <w:szCs w:val="20"/>
        </w:rPr>
      </w:pPr>
      <w:r w:rsidRPr="002C3F93">
        <w:rPr>
          <w:color w:val="000000"/>
          <w:sz w:val="20"/>
          <w:szCs w:val="20"/>
        </w:rPr>
        <w:t xml:space="preserve">Повторная итоговая приемка результатов выполненных </w:t>
      </w:r>
      <w:r w:rsidR="000D6891">
        <w:rPr>
          <w:color w:val="000000"/>
          <w:sz w:val="20"/>
          <w:szCs w:val="20"/>
        </w:rPr>
        <w:t>Р</w:t>
      </w:r>
      <w:r w:rsidR="000D6891" w:rsidRPr="002C3F93">
        <w:rPr>
          <w:color w:val="000000"/>
          <w:sz w:val="20"/>
          <w:szCs w:val="20"/>
        </w:rPr>
        <w:t xml:space="preserve">абот </w:t>
      </w:r>
      <w:r w:rsidRPr="002C3F93">
        <w:rPr>
          <w:color w:val="000000"/>
          <w:sz w:val="20"/>
          <w:szCs w:val="20"/>
        </w:rPr>
        <w:t>после устранения в них выявленных недостатков, осуществляется в порядке, предусмотренном настоящим пунктом Договора.</w:t>
      </w:r>
    </w:p>
    <w:p w:rsidR="00B759B8" w:rsidRPr="00290D8E" w:rsidRDefault="00B759B8" w:rsidP="004C129E">
      <w:pPr>
        <w:spacing w:before="120" w:after="120"/>
        <w:ind w:firstLine="567"/>
        <w:jc w:val="center"/>
        <w:rPr>
          <w:b/>
          <w:color w:val="000000"/>
          <w:sz w:val="20"/>
          <w:szCs w:val="20"/>
        </w:rPr>
      </w:pPr>
      <w:r w:rsidRPr="00290D8E">
        <w:rPr>
          <w:b/>
          <w:color w:val="000000"/>
          <w:sz w:val="20"/>
          <w:szCs w:val="20"/>
        </w:rPr>
        <w:t>6. Цена Договора и порядок расчетов</w:t>
      </w:r>
    </w:p>
    <w:p w:rsidR="00987703" w:rsidRPr="00987703" w:rsidRDefault="00B759B8" w:rsidP="009F26D7">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p>
    <w:p w:rsidR="00B759B8" w:rsidRPr="00290D8E" w:rsidRDefault="00B759B8" w:rsidP="00B759B8">
      <w:pPr>
        <w:ind w:firstLine="567"/>
        <w:jc w:val="both"/>
        <w:rPr>
          <w:color w:val="000000"/>
          <w:sz w:val="20"/>
          <w:szCs w:val="20"/>
          <w:lang w:val="x-none" w:eastAsia="x-none"/>
        </w:rPr>
      </w:pPr>
      <w:r w:rsidRPr="004C129E">
        <w:rPr>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r w:rsidR="000D6891">
        <w:rPr>
          <w:color w:val="000000"/>
          <w:sz w:val="20"/>
          <w:szCs w:val="20"/>
          <w:lang w:eastAsia="x-none"/>
        </w:rPr>
        <w:t xml:space="preserve"> (ранее и далее – Цена Договора)</w:t>
      </w:r>
      <w:r w:rsidRPr="00290D8E">
        <w:rPr>
          <w:color w:val="000000"/>
          <w:sz w:val="20"/>
          <w:szCs w:val="20"/>
          <w:lang w:val="x-none" w:eastAsia="x-none"/>
        </w:rPr>
        <w:t>.</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 xml:space="preserve">в том числе </w:t>
      </w:r>
      <w:r w:rsidR="00E85FEE">
        <w:rPr>
          <w:color w:val="000000"/>
          <w:sz w:val="20"/>
          <w:szCs w:val="20"/>
          <w:lang w:eastAsia="x-none"/>
        </w:rPr>
        <w:t xml:space="preserve">средств </w:t>
      </w:r>
      <w:proofErr w:type="spellStart"/>
      <w:r w:rsidR="00E85FEE">
        <w:rPr>
          <w:color w:val="000000"/>
          <w:sz w:val="20"/>
          <w:szCs w:val="20"/>
          <w:lang w:eastAsia="x-none"/>
        </w:rPr>
        <w:t>подмащивания</w:t>
      </w:r>
      <w:proofErr w:type="spellEnd"/>
      <w:r w:rsidR="00E85FEE">
        <w:rPr>
          <w:color w:val="000000"/>
          <w:sz w:val="20"/>
          <w:szCs w:val="20"/>
          <w:lang w:eastAsia="x-none"/>
        </w:rPr>
        <w:t xml:space="preserve"> (за исключением строительных лесов и ЗУС) и </w:t>
      </w:r>
      <w:r w:rsidR="00023D6F" w:rsidRPr="00023D6F">
        <w:rPr>
          <w:color w:val="000000"/>
          <w:sz w:val="20"/>
          <w:szCs w:val="20"/>
          <w:lang w:eastAsia="x-none"/>
        </w:rPr>
        <w:t>систем канатного доступа</w:t>
      </w:r>
      <w:r w:rsidR="002735D1" w:rsidRPr="00290D8E">
        <w:rPr>
          <w:color w:val="000000"/>
          <w:sz w:val="20"/>
          <w:szCs w:val="20"/>
          <w:lang w:eastAsia="x-none"/>
        </w:rPr>
        <w:t xml:space="preserve">, </w:t>
      </w:r>
      <w:r w:rsidRPr="00290D8E">
        <w:rPr>
          <w:color w:val="000000"/>
          <w:sz w:val="20"/>
          <w:szCs w:val="20"/>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987703" w:rsidRDefault="00B759B8" w:rsidP="00B759B8">
      <w:pPr>
        <w:ind w:firstLine="567"/>
        <w:jc w:val="both"/>
        <w:rPr>
          <w:b/>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p>
    <w:p w:rsidR="00B759B8" w:rsidRPr="00290D8E" w:rsidRDefault="00B759B8" w:rsidP="00B759B8">
      <w:pPr>
        <w:ind w:firstLine="567"/>
        <w:jc w:val="both"/>
        <w:rPr>
          <w:color w:val="000000"/>
          <w:sz w:val="20"/>
          <w:szCs w:val="20"/>
        </w:rPr>
      </w:pP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 xml:space="preserve">Подрядчик выполняет весь комплекс </w:t>
      </w:r>
      <w:r w:rsidR="000D6891">
        <w:rPr>
          <w:color w:val="000000"/>
          <w:sz w:val="20"/>
          <w:szCs w:val="20"/>
          <w:lang w:eastAsia="x-none"/>
        </w:rPr>
        <w:t>Р</w:t>
      </w:r>
      <w:proofErr w:type="spellStart"/>
      <w:r w:rsidR="000D6891" w:rsidRPr="00290D8E">
        <w:rPr>
          <w:color w:val="000000"/>
          <w:sz w:val="20"/>
          <w:szCs w:val="20"/>
          <w:lang w:val="x-none" w:eastAsia="x-none"/>
        </w:rPr>
        <w:t>абот</w:t>
      </w:r>
      <w:proofErr w:type="spellEnd"/>
      <w:r w:rsidR="000D6891" w:rsidRPr="00290D8E">
        <w:rPr>
          <w:color w:val="000000"/>
          <w:sz w:val="20"/>
          <w:szCs w:val="20"/>
          <w:lang w:val="x-none" w:eastAsia="x-none"/>
        </w:rPr>
        <w:t xml:space="preserve"> </w:t>
      </w:r>
      <w:r w:rsidRPr="00290D8E">
        <w:rPr>
          <w:color w:val="000000"/>
          <w:sz w:val="20"/>
          <w:szCs w:val="20"/>
          <w:lang w:val="x-none" w:eastAsia="x-none"/>
        </w:rPr>
        <w:t xml:space="preserve">по Договору в объеме и с целью достижения результата </w:t>
      </w:r>
      <w:r w:rsidR="000D6891">
        <w:rPr>
          <w:color w:val="000000"/>
          <w:sz w:val="20"/>
          <w:szCs w:val="20"/>
          <w:lang w:eastAsia="x-none"/>
        </w:rPr>
        <w:t>Р</w:t>
      </w:r>
      <w:proofErr w:type="spellStart"/>
      <w:r w:rsidR="000D6891" w:rsidRPr="00290D8E">
        <w:rPr>
          <w:color w:val="000000"/>
          <w:sz w:val="20"/>
          <w:szCs w:val="20"/>
          <w:lang w:val="x-none" w:eastAsia="x-none"/>
        </w:rPr>
        <w:t>абот</w:t>
      </w:r>
      <w:proofErr w:type="spellEnd"/>
      <w:r w:rsidRPr="00290D8E">
        <w:rPr>
          <w:color w:val="000000"/>
          <w:sz w:val="20"/>
          <w:szCs w:val="20"/>
          <w:lang w:val="x-none" w:eastAsia="x-none"/>
        </w:rPr>
        <w:t>,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 xml:space="preserve">документацией в рамках </w:t>
      </w:r>
      <w:r w:rsidR="000D6891">
        <w:rPr>
          <w:color w:val="000000"/>
          <w:sz w:val="20"/>
          <w:szCs w:val="20"/>
          <w:lang w:eastAsia="x-none"/>
        </w:rPr>
        <w:t>Ц</w:t>
      </w:r>
      <w:proofErr w:type="spellStart"/>
      <w:r w:rsidR="000D6891" w:rsidRPr="00290D8E">
        <w:rPr>
          <w:color w:val="000000"/>
          <w:sz w:val="20"/>
          <w:szCs w:val="20"/>
          <w:lang w:val="x-none" w:eastAsia="x-none"/>
        </w:rPr>
        <w:t>ены</w:t>
      </w:r>
      <w:proofErr w:type="spellEnd"/>
      <w:r w:rsidR="000D6891" w:rsidRPr="00290D8E">
        <w:rPr>
          <w:color w:val="000000"/>
          <w:sz w:val="20"/>
          <w:szCs w:val="20"/>
          <w:lang w:val="x-none" w:eastAsia="x-none"/>
        </w:rPr>
        <w:t xml:space="preserve"> </w:t>
      </w:r>
      <w:r w:rsidRPr="00290D8E">
        <w:rPr>
          <w:color w:val="000000"/>
          <w:sz w:val="20"/>
          <w:szCs w:val="20"/>
          <w:lang w:val="x-none" w:eastAsia="x-none"/>
        </w:rPr>
        <w:t xml:space="preserve">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w:t>
      </w:r>
      <w:r w:rsidR="000D6891">
        <w:rPr>
          <w:color w:val="000000"/>
          <w:sz w:val="20"/>
          <w:szCs w:val="20"/>
          <w:lang w:eastAsia="x-none"/>
        </w:rPr>
        <w:t>д</w:t>
      </w:r>
      <w:r w:rsidR="000D6891" w:rsidRPr="00290D8E">
        <w:rPr>
          <w:color w:val="000000"/>
          <w:sz w:val="20"/>
          <w:szCs w:val="20"/>
          <w:lang w:eastAsia="x-none"/>
        </w:rPr>
        <w:t xml:space="preserve">есять </w:t>
      </w:r>
      <w:r w:rsidRPr="00290D8E">
        <w:rPr>
          <w:color w:val="000000"/>
          <w:sz w:val="20"/>
          <w:szCs w:val="20"/>
          <w:lang w:eastAsia="x-none"/>
        </w:rPr>
        <w:t>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(десяти процентов) от Цены Договора, указанной в пункте 6.1 Договора, должны быть выполнены Подрядчиком в счет Цены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xml:space="preserve">- стоимость дополнительных работ/поставок материалов и/или оборудования сверх 10%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w:t>
      </w:r>
      <w:r w:rsidRPr="00290D8E">
        <w:rPr>
          <w:color w:val="000000"/>
          <w:sz w:val="20"/>
          <w:szCs w:val="20"/>
          <w:lang w:eastAsia="x-none"/>
        </w:rPr>
        <w:lastRenderedPageBreak/>
        <w:t>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w:t>
      </w:r>
      <w:r w:rsidR="000D6891">
        <w:rPr>
          <w:color w:val="000000"/>
          <w:sz w:val="20"/>
          <w:szCs w:val="20"/>
          <w:lang w:eastAsia="x-none"/>
        </w:rPr>
        <w:t>Ц</w:t>
      </w:r>
      <w:r w:rsidRPr="00290D8E">
        <w:rPr>
          <w:color w:val="000000"/>
          <w:sz w:val="20"/>
          <w:szCs w:val="20"/>
          <w:lang w:eastAsia="x-none"/>
        </w:rPr>
        <w:t xml:space="preserve">ены </w:t>
      </w:r>
      <w:r w:rsidR="000D6891">
        <w:rPr>
          <w:color w:val="000000"/>
          <w:sz w:val="20"/>
          <w:szCs w:val="20"/>
          <w:lang w:eastAsia="x-none"/>
        </w:rPr>
        <w:t xml:space="preserve">Договора </w:t>
      </w:r>
      <w:r w:rsidRPr="00290D8E">
        <w:rPr>
          <w:color w:val="000000"/>
          <w:sz w:val="20"/>
          <w:szCs w:val="20"/>
          <w:lang w:eastAsia="x-none"/>
        </w:rPr>
        <w:t>в данном случае Стороны заключат соответствующее дополнительное соглашение к Договору.</w:t>
      </w:r>
    </w:p>
    <w:p w:rsidR="00F82333" w:rsidRDefault="00B759B8" w:rsidP="00260D9F">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w:t>
      </w:r>
      <w:r w:rsidR="00F82333">
        <w:rPr>
          <w:color w:val="000000"/>
          <w:sz w:val="20"/>
          <w:szCs w:val="20"/>
          <w:lang w:eastAsia="x-none"/>
        </w:rPr>
        <w:t>Порядок оплаты.</w:t>
      </w:r>
    </w:p>
    <w:p w:rsidR="00F82333" w:rsidRDefault="00F82333" w:rsidP="00260D9F">
      <w:pPr>
        <w:ind w:firstLine="567"/>
        <w:jc w:val="both"/>
        <w:rPr>
          <w:color w:val="000000"/>
          <w:sz w:val="20"/>
          <w:szCs w:val="20"/>
          <w:lang w:eastAsia="x-none"/>
        </w:rPr>
      </w:pPr>
      <w:r>
        <w:rPr>
          <w:color w:val="000000"/>
          <w:sz w:val="20"/>
          <w:szCs w:val="20"/>
          <w:lang w:eastAsia="x-none"/>
        </w:rPr>
        <w:t xml:space="preserve">6.5.1. </w:t>
      </w:r>
      <w:r w:rsidR="00B759B8" w:rsidRPr="00290D8E">
        <w:rPr>
          <w:color w:val="000000"/>
          <w:sz w:val="20"/>
          <w:szCs w:val="20"/>
          <w:lang w:eastAsia="x-none"/>
        </w:rPr>
        <w:t xml:space="preserve">Оплата </w:t>
      </w:r>
      <w:r>
        <w:rPr>
          <w:color w:val="000000"/>
          <w:sz w:val="20"/>
          <w:szCs w:val="20"/>
          <w:lang w:eastAsia="x-none"/>
        </w:rPr>
        <w:t xml:space="preserve">работ </w:t>
      </w:r>
      <w:r w:rsidR="00B759B8" w:rsidRPr="00290D8E">
        <w:rPr>
          <w:color w:val="000000"/>
          <w:sz w:val="20"/>
          <w:szCs w:val="20"/>
          <w:lang w:eastAsia="x-none"/>
        </w:rPr>
        <w:t xml:space="preserve">по Договору производится Заказчиком на расчетный счет Подрядчика в течение </w:t>
      </w:r>
      <w:r w:rsidR="00BD53B8">
        <w:rPr>
          <w:color w:val="000000"/>
          <w:sz w:val="20"/>
          <w:szCs w:val="20"/>
          <w:lang w:eastAsia="x-none"/>
        </w:rPr>
        <w:t>80</w:t>
      </w:r>
      <w:r w:rsidR="000D6891">
        <w:rPr>
          <w:color w:val="000000"/>
          <w:sz w:val="20"/>
          <w:szCs w:val="20"/>
          <w:lang w:eastAsia="x-none"/>
        </w:rPr>
        <w:t> </w:t>
      </w:r>
      <w:r w:rsidR="00B759B8"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00B759B8"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0D6891" w:rsidRPr="00290D8E">
        <w:rPr>
          <w:color w:val="000000"/>
          <w:sz w:val="20"/>
          <w:szCs w:val="20"/>
          <w:lang w:eastAsia="x-none"/>
        </w:rPr>
        <w:t>выставленн</w:t>
      </w:r>
      <w:r w:rsidR="000D6891">
        <w:rPr>
          <w:color w:val="000000"/>
          <w:sz w:val="20"/>
          <w:szCs w:val="20"/>
          <w:lang w:eastAsia="x-none"/>
        </w:rPr>
        <w:t>ых</w:t>
      </w:r>
      <w:r w:rsidR="000D6891" w:rsidRPr="00290D8E">
        <w:rPr>
          <w:color w:val="000000"/>
          <w:sz w:val="20"/>
          <w:szCs w:val="20"/>
          <w:lang w:eastAsia="x-none"/>
        </w:rPr>
        <w:t xml:space="preserve"> </w:t>
      </w:r>
      <w:r w:rsidR="00B759B8" w:rsidRPr="00290D8E">
        <w:rPr>
          <w:color w:val="000000"/>
          <w:sz w:val="20"/>
          <w:szCs w:val="20"/>
          <w:lang w:eastAsia="x-none"/>
        </w:rPr>
        <w:t xml:space="preserve">Подрядчиком </w:t>
      </w:r>
      <w:r w:rsidR="000D6891">
        <w:rPr>
          <w:color w:val="000000"/>
          <w:sz w:val="20"/>
          <w:szCs w:val="20"/>
          <w:lang w:eastAsia="x-none"/>
        </w:rPr>
        <w:t xml:space="preserve">(переданных Заказчику) оригиналов счёта на оплату и </w:t>
      </w:r>
      <w:r w:rsidR="00B759B8" w:rsidRPr="00290D8E">
        <w:rPr>
          <w:color w:val="000000"/>
          <w:sz w:val="20"/>
          <w:szCs w:val="20"/>
          <w:lang w:eastAsia="x-none"/>
        </w:rPr>
        <w:t xml:space="preserve">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B759B8" w:rsidRPr="00290D8E">
        <w:rPr>
          <w:color w:val="000000"/>
          <w:sz w:val="20"/>
          <w:szCs w:val="20"/>
          <w:lang w:eastAsia="x-none"/>
        </w:rPr>
        <w:t>%</w:t>
      </w:r>
      <w:r w:rsidR="000D6891">
        <w:rPr>
          <w:color w:val="000000"/>
          <w:sz w:val="20"/>
          <w:szCs w:val="20"/>
          <w:lang w:eastAsia="x-none"/>
        </w:rPr>
        <w:t xml:space="preserve"> (девяносто процентов)</w:t>
      </w:r>
      <w:r w:rsidR="00B759B8"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81038">
        <w:rPr>
          <w:color w:val="000000"/>
          <w:sz w:val="20"/>
          <w:szCs w:val="20"/>
          <w:lang w:eastAsia="x-none"/>
        </w:rPr>
        <w:t>6</w:t>
      </w:r>
      <w:r w:rsidR="00B759B8" w:rsidRPr="00290D8E">
        <w:rPr>
          <w:color w:val="000000"/>
          <w:sz w:val="20"/>
          <w:szCs w:val="20"/>
          <w:lang w:eastAsia="x-none"/>
        </w:rPr>
        <w:t>-6.</w:t>
      </w:r>
      <w:r w:rsidR="00C81038">
        <w:rPr>
          <w:color w:val="000000"/>
          <w:sz w:val="20"/>
          <w:szCs w:val="20"/>
          <w:lang w:eastAsia="x-none"/>
        </w:rPr>
        <w:t>9</w:t>
      </w:r>
      <w:r w:rsidR="00B759B8" w:rsidRPr="00290D8E">
        <w:rPr>
          <w:color w:val="000000"/>
          <w:sz w:val="20"/>
          <w:szCs w:val="20"/>
          <w:lang w:eastAsia="x-none"/>
        </w:rPr>
        <w:t xml:space="preserve"> Договора.</w:t>
      </w:r>
    </w:p>
    <w:p w:rsidR="00162851" w:rsidRDefault="007D09F7" w:rsidP="00162851">
      <w:pPr>
        <w:jc w:val="both"/>
        <w:rPr>
          <w:color w:val="000000"/>
          <w:sz w:val="20"/>
          <w:szCs w:val="20"/>
          <w:lang w:eastAsia="x-none"/>
        </w:rPr>
      </w:pPr>
      <w:r>
        <w:rPr>
          <w:color w:val="000000"/>
          <w:sz w:val="20"/>
          <w:szCs w:val="20"/>
          <w:lang w:eastAsia="x-none"/>
        </w:rPr>
        <w:pict w14:anchorId="3CE3CBA1">
          <v:rect id="_x0000_i1025" style="width:0;height:1.5pt" o:hralign="center" o:hrstd="t" o:hr="t" fillcolor="#a0a0a0" stroked="f"/>
        </w:pict>
      </w:r>
    </w:p>
    <w:p w:rsidR="00162851" w:rsidRPr="00B10080" w:rsidRDefault="00162851" w:rsidP="00162851">
      <w:pPr>
        <w:jc w:val="both"/>
        <w:rPr>
          <w:b/>
          <w:color w:val="000000"/>
          <w:sz w:val="20"/>
          <w:szCs w:val="20"/>
          <w:lang w:eastAsia="x-none"/>
        </w:rPr>
      </w:pPr>
      <w:r w:rsidRPr="00B10080">
        <w:rPr>
          <w:b/>
          <w:color w:val="000000"/>
          <w:sz w:val="20"/>
          <w:szCs w:val="20"/>
          <w:lang w:eastAsia="x-none"/>
        </w:rPr>
        <w:t>Примечание</w:t>
      </w:r>
      <w:r>
        <w:rPr>
          <w:b/>
          <w:color w:val="000000"/>
          <w:sz w:val="20"/>
          <w:szCs w:val="20"/>
          <w:lang w:eastAsia="x-none"/>
        </w:rPr>
        <w:t xml:space="preserve"> (при подписании Договора примечание подлежит исключению из его текста):</w:t>
      </w:r>
    </w:p>
    <w:p w:rsidR="00162851" w:rsidRPr="00162851" w:rsidRDefault="00162851" w:rsidP="00162851">
      <w:pPr>
        <w:jc w:val="both"/>
        <w:rPr>
          <w:color w:val="000000"/>
          <w:sz w:val="20"/>
          <w:szCs w:val="20"/>
          <w:lang w:eastAsia="x-none"/>
        </w:rPr>
      </w:pPr>
      <w:r>
        <w:rPr>
          <w:color w:val="000000"/>
          <w:sz w:val="20"/>
          <w:szCs w:val="20"/>
          <w:lang w:eastAsia="x-none"/>
        </w:rPr>
        <w:t xml:space="preserve">1. </w:t>
      </w:r>
      <w:proofErr w:type="gramStart"/>
      <w:r w:rsidRPr="00162851">
        <w:rPr>
          <w:color w:val="000000"/>
          <w:sz w:val="20"/>
          <w:szCs w:val="20"/>
          <w:lang w:eastAsia="x-none"/>
        </w:rPr>
        <w:t xml:space="preserve">В случае если на момент </w:t>
      </w:r>
      <w:r>
        <w:rPr>
          <w:color w:val="000000"/>
          <w:sz w:val="20"/>
          <w:szCs w:val="20"/>
          <w:lang w:eastAsia="x-none"/>
        </w:rPr>
        <w:t>заключения</w:t>
      </w:r>
      <w:r w:rsidRPr="00162851">
        <w:rPr>
          <w:color w:val="000000"/>
          <w:sz w:val="20"/>
          <w:szCs w:val="20"/>
          <w:lang w:eastAsia="x-none"/>
        </w:rPr>
        <w:t xml:space="preserve"> Договор</w:t>
      </w:r>
      <w:r>
        <w:rPr>
          <w:color w:val="000000"/>
          <w:sz w:val="20"/>
          <w:szCs w:val="20"/>
          <w:lang w:eastAsia="x-none"/>
        </w:rPr>
        <w:t>а</w:t>
      </w:r>
      <w:r w:rsidRPr="00162851">
        <w:rPr>
          <w:color w:val="000000"/>
          <w:sz w:val="20"/>
          <w:szCs w:val="20"/>
          <w:lang w:eastAsia="x-none"/>
        </w:rPr>
        <w:t>, на основании которо</w:t>
      </w:r>
      <w:r>
        <w:rPr>
          <w:color w:val="000000"/>
          <w:sz w:val="20"/>
          <w:szCs w:val="20"/>
          <w:lang w:eastAsia="x-none"/>
        </w:rPr>
        <w:t>го</w:t>
      </w:r>
      <w:r w:rsidRPr="00162851">
        <w:rPr>
          <w:color w:val="000000"/>
          <w:sz w:val="20"/>
          <w:szCs w:val="20"/>
          <w:lang w:eastAsia="x-none"/>
        </w:rPr>
        <w:t xml:space="preserve"> </w:t>
      </w:r>
      <w:r>
        <w:rPr>
          <w:color w:val="000000"/>
          <w:sz w:val="20"/>
          <w:szCs w:val="20"/>
          <w:lang w:eastAsia="x-none"/>
        </w:rPr>
        <w:t xml:space="preserve">Подрядчику </w:t>
      </w:r>
      <w:r w:rsidRPr="00162851">
        <w:rPr>
          <w:color w:val="000000"/>
          <w:sz w:val="20"/>
          <w:szCs w:val="20"/>
          <w:lang w:eastAsia="x-none"/>
        </w:rPr>
        <w:t xml:space="preserve">причитается выплата аванса, совокупный размер по всем заключенным договорам между </w:t>
      </w:r>
      <w:r>
        <w:rPr>
          <w:color w:val="000000"/>
          <w:sz w:val="20"/>
          <w:szCs w:val="20"/>
          <w:lang w:eastAsia="x-none"/>
        </w:rPr>
        <w:t>Заказчиком и Подрядчиком (1) </w:t>
      </w:r>
      <w:r w:rsidRPr="00162851">
        <w:rPr>
          <w:color w:val="000000"/>
          <w:sz w:val="20"/>
          <w:szCs w:val="20"/>
          <w:lang w:eastAsia="x-none"/>
        </w:rPr>
        <w:t xml:space="preserve">причитающихся авансов и (2) выплаченных ранее авансов, с учётом их зачёта </w:t>
      </w:r>
      <w:r>
        <w:rPr>
          <w:color w:val="000000"/>
          <w:sz w:val="20"/>
          <w:szCs w:val="20"/>
          <w:lang w:eastAsia="x-none"/>
        </w:rPr>
        <w:t>Заказчиком</w:t>
      </w:r>
      <w:r w:rsidRPr="00162851">
        <w:rPr>
          <w:color w:val="000000"/>
          <w:sz w:val="20"/>
          <w:szCs w:val="20"/>
          <w:lang w:eastAsia="x-none"/>
        </w:rPr>
        <w:t>, составит сумму менее 4 000 000 (Четыре миллиона) рублей (без учёта НДС), то выплата причитающегося по Договору аванса производится без предоставления безотзывной безусловной</w:t>
      </w:r>
      <w:proofErr w:type="gramEnd"/>
      <w:r w:rsidRPr="00162851">
        <w:rPr>
          <w:color w:val="000000"/>
          <w:sz w:val="20"/>
          <w:szCs w:val="20"/>
          <w:lang w:eastAsia="x-none"/>
        </w:rPr>
        <w:t xml:space="preserve"> банковской гарантии на возврат авансового платежа (далее</w:t>
      </w:r>
      <w:r>
        <w:rPr>
          <w:color w:val="000000"/>
          <w:sz w:val="20"/>
          <w:szCs w:val="20"/>
          <w:lang w:eastAsia="x-none"/>
        </w:rPr>
        <w:t xml:space="preserve"> –</w:t>
      </w:r>
      <w:r w:rsidRPr="00162851">
        <w:rPr>
          <w:color w:val="000000"/>
          <w:sz w:val="20"/>
          <w:szCs w:val="20"/>
          <w:lang w:eastAsia="x-none"/>
        </w:rPr>
        <w:t xml:space="preserve"> Банковская Гарантия). В этом случае </w:t>
      </w:r>
      <w:r>
        <w:rPr>
          <w:color w:val="000000"/>
          <w:sz w:val="20"/>
          <w:szCs w:val="20"/>
          <w:lang w:eastAsia="x-none"/>
        </w:rPr>
        <w:t>положения о предоставлении Банковской Гарантии, указанные ниже в настоящей статье,</w:t>
      </w:r>
      <w:r w:rsidRPr="00162851">
        <w:rPr>
          <w:color w:val="000000"/>
          <w:sz w:val="20"/>
          <w:szCs w:val="20"/>
          <w:lang w:eastAsia="x-none"/>
        </w:rPr>
        <w:t xml:space="preserve"> не применяется. </w:t>
      </w:r>
    </w:p>
    <w:p w:rsidR="00162851" w:rsidRPr="00162851" w:rsidRDefault="00162851" w:rsidP="00162851">
      <w:pPr>
        <w:jc w:val="both"/>
        <w:rPr>
          <w:color w:val="000000"/>
          <w:sz w:val="20"/>
          <w:szCs w:val="20"/>
          <w:lang w:eastAsia="x-none"/>
        </w:rPr>
      </w:pPr>
      <w:r>
        <w:rPr>
          <w:color w:val="000000"/>
          <w:sz w:val="20"/>
          <w:szCs w:val="20"/>
          <w:lang w:eastAsia="x-none"/>
        </w:rPr>
        <w:t xml:space="preserve">2. </w:t>
      </w:r>
      <w:proofErr w:type="gramStart"/>
      <w:r w:rsidRPr="00162851">
        <w:rPr>
          <w:color w:val="000000"/>
          <w:sz w:val="20"/>
          <w:szCs w:val="20"/>
          <w:lang w:eastAsia="x-none"/>
        </w:rPr>
        <w:t xml:space="preserve">В случае если </w:t>
      </w:r>
      <w:r>
        <w:rPr>
          <w:color w:val="000000"/>
          <w:sz w:val="20"/>
          <w:szCs w:val="20"/>
          <w:lang w:eastAsia="x-none"/>
        </w:rPr>
        <w:t>указанный выше</w:t>
      </w:r>
      <w:r w:rsidRPr="00162851">
        <w:rPr>
          <w:color w:val="000000"/>
          <w:sz w:val="20"/>
          <w:szCs w:val="20"/>
          <w:lang w:eastAsia="x-none"/>
        </w:rPr>
        <w:t xml:space="preserve"> совокупный размер причитающихся и выплаченных авансов составит сумму равную или превышающую 4 000 000 (Четыре миллиона) рублей (без учёта НДС), то </w:t>
      </w:r>
      <w:r>
        <w:rPr>
          <w:color w:val="000000"/>
          <w:sz w:val="20"/>
          <w:szCs w:val="20"/>
          <w:lang w:eastAsia="x-none"/>
        </w:rPr>
        <w:t>Подрядчик</w:t>
      </w:r>
      <w:r w:rsidRPr="00162851">
        <w:rPr>
          <w:color w:val="000000"/>
          <w:sz w:val="20"/>
          <w:szCs w:val="20"/>
          <w:lang w:eastAsia="x-none"/>
        </w:rPr>
        <w:t xml:space="preserve"> обязуется до перечисления суммы аванса предоставить </w:t>
      </w:r>
      <w:r>
        <w:rPr>
          <w:color w:val="000000"/>
          <w:sz w:val="20"/>
          <w:szCs w:val="20"/>
          <w:lang w:eastAsia="x-none"/>
        </w:rPr>
        <w:t>Заказчику</w:t>
      </w:r>
      <w:r w:rsidRPr="00162851">
        <w:rPr>
          <w:color w:val="000000"/>
          <w:sz w:val="20"/>
          <w:szCs w:val="20"/>
          <w:lang w:eastAsia="x-none"/>
        </w:rPr>
        <w:t xml:space="preserve"> вместе со счётом также Банковскую Гарантию на всю сумму указанных авансовых платежей, в порядке, предусмотренном </w:t>
      </w:r>
      <w:r>
        <w:rPr>
          <w:color w:val="000000"/>
          <w:sz w:val="20"/>
          <w:szCs w:val="20"/>
          <w:lang w:eastAsia="x-none"/>
        </w:rPr>
        <w:t>ниже в настоящей статье</w:t>
      </w:r>
      <w:r w:rsidRPr="00162851">
        <w:rPr>
          <w:color w:val="000000"/>
          <w:sz w:val="20"/>
          <w:szCs w:val="20"/>
          <w:lang w:eastAsia="x-none"/>
        </w:rPr>
        <w:t>.</w:t>
      </w:r>
      <w:proofErr w:type="gramEnd"/>
    </w:p>
    <w:p w:rsidR="00162851" w:rsidRPr="00290D8E" w:rsidRDefault="007D09F7" w:rsidP="00162851">
      <w:pPr>
        <w:jc w:val="both"/>
        <w:rPr>
          <w:color w:val="000000"/>
          <w:sz w:val="20"/>
          <w:szCs w:val="20"/>
          <w:lang w:eastAsia="x-none"/>
        </w:rPr>
      </w:pPr>
      <w:r>
        <w:rPr>
          <w:color w:val="000000"/>
          <w:sz w:val="20"/>
          <w:szCs w:val="20"/>
          <w:lang w:eastAsia="x-none"/>
        </w:rPr>
        <w:pict w14:anchorId="0A07A493">
          <v:rect id="_x0000_i1026" style="width:0;height:1.5pt" o:hralign="center" o:hrstd="t" o:hr="t" fillcolor="#a0a0a0" stroked="f"/>
        </w:pic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2</w:t>
      </w:r>
      <w:r w:rsidRPr="00290D8E">
        <w:rPr>
          <w:color w:val="000000"/>
          <w:sz w:val="20"/>
          <w:szCs w:val="20"/>
          <w:lang w:eastAsia="x-none"/>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3</w:t>
      </w:r>
      <w:r w:rsidRPr="00290D8E">
        <w:rPr>
          <w:color w:val="000000"/>
          <w:sz w:val="20"/>
          <w:szCs w:val="20"/>
          <w:lang w:eastAsia="x-none"/>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4</w:t>
      </w:r>
      <w:r w:rsidRPr="00290D8E">
        <w:rPr>
          <w:color w:val="000000"/>
          <w:sz w:val="20"/>
          <w:szCs w:val="20"/>
          <w:lang w:eastAsia="x-none"/>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5</w:t>
      </w:r>
      <w:r w:rsidRPr="00290D8E">
        <w:rPr>
          <w:color w:val="000000"/>
          <w:sz w:val="20"/>
          <w:szCs w:val="20"/>
          <w:lang w:eastAsia="x-none"/>
        </w:rPr>
        <w:t>.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proofErr w:type="gramStart"/>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w:t>
      </w:r>
      <w:r w:rsidR="000D6891">
        <w:rPr>
          <w:rFonts w:ascii="Times New Roman" w:hAnsi="Times New Roman" w:cs="Times New Roman"/>
          <w:color w:val="000000"/>
          <w:sz w:val="20"/>
          <w:szCs w:val="20"/>
        </w:rPr>
        <w:t> </w:t>
      </w:r>
      <w:r w:rsidRPr="00DA1135">
        <w:rPr>
          <w:rFonts w:ascii="Times New Roman" w:hAnsi="Times New Roman" w:cs="Times New Roman"/>
          <w:color w:val="000000"/>
          <w:sz w:val="20"/>
          <w:szCs w:val="20"/>
        </w:rPr>
        <w:t>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A1135">
        <w:rPr>
          <w:rFonts w:ascii="Times New Roman" w:hAnsi="Times New Roman" w:cs="Times New Roman"/>
          <w:color w:val="000000"/>
          <w:sz w:val="20"/>
          <w:szCs w:val="20"/>
        </w:rPr>
        <w:t xml:space="preserve"> в отношении Объекта. Выплата </w:t>
      </w:r>
      <w:proofErr w:type="gramStart"/>
      <w:r w:rsidRPr="00DA1135">
        <w:rPr>
          <w:rFonts w:ascii="Times New Roman" w:hAnsi="Times New Roman" w:cs="Times New Roman"/>
          <w:color w:val="000000"/>
          <w:sz w:val="20"/>
          <w:szCs w:val="20"/>
        </w:rPr>
        <w:t>гарантийный</w:t>
      </w:r>
      <w:proofErr w:type="gramEnd"/>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lastRenderedPageBreak/>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xml:space="preserve">. объемов материалов и оборудования) по Договору и уменьшении </w:t>
      </w:r>
      <w:r w:rsidR="00C5228E">
        <w:rPr>
          <w:color w:val="000000"/>
          <w:sz w:val="20"/>
          <w:szCs w:val="20"/>
        </w:rPr>
        <w:t>Ц</w:t>
      </w:r>
      <w:r w:rsidR="00C5228E" w:rsidRPr="00290D8E">
        <w:rPr>
          <w:color w:val="000000"/>
          <w:sz w:val="20"/>
          <w:szCs w:val="20"/>
        </w:rPr>
        <w:t xml:space="preserve">ены </w:t>
      </w:r>
      <w:r w:rsidRPr="00290D8E">
        <w:rPr>
          <w:color w:val="000000"/>
          <w:sz w:val="20"/>
          <w:szCs w:val="20"/>
        </w:rPr>
        <w:t>Договора.</w:t>
      </w:r>
    </w:p>
    <w:p w:rsidR="00B759B8" w:rsidRPr="00290D8E" w:rsidRDefault="00B759B8" w:rsidP="00B759B8">
      <w:pPr>
        <w:ind w:firstLine="567"/>
        <w:jc w:val="both"/>
        <w:rPr>
          <w:color w:val="000000"/>
          <w:sz w:val="20"/>
          <w:szCs w:val="20"/>
        </w:rPr>
      </w:pPr>
      <w:r w:rsidRPr="00290D8E">
        <w:rPr>
          <w:color w:val="000000"/>
          <w:sz w:val="20"/>
          <w:szCs w:val="20"/>
        </w:rPr>
        <w:lastRenderedPageBreak/>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w:t>
      </w:r>
      <w:r w:rsidR="00C5228E">
        <w:rPr>
          <w:color w:val="000000"/>
          <w:sz w:val="20"/>
          <w:szCs w:val="20"/>
        </w:rPr>
        <w:t>Ц</w:t>
      </w:r>
      <w:r w:rsidR="00C5228E" w:rsidRPr="00290D8E">
        <w:rPr>
          <w:color w:val="000000"/>
          <w:sz w:val="20"/>
          <w:szCs w:val="20"/>
        </w:rPr>
        <w:t xml:space="preserve">ены </w:t>
      </w:r>
      <w:r w:rsidRPr="00290D8E">
        <w:rPr>
          <w:color w:val="000000"/>
          <w:sz w:val="20"/>
          <w:szCs w:val="20"/>
        </w:rPr>
        <w:t>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Default="00B759B8" w:rsidP="00B759B8">
      <w:pPr>
        <w:ind w:firstLine="567"/>
        <w:jc w:val="both"/>
        <w:rPr>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162851" w:rsidRDefault="00162851" w:rsidP="006D612D">
      <w:pPr>
        <w:ind w:firstLine="567"/>
        <w:jc w:val="both"/>
        <w:rPr>
          <w:b/>
          <w:sz w:val="20"/>
          <w:szCs w:val="20"/>
        </w:rPr>
      </w:pPr>
    </w:p>
    <w:p w:rsidR="006D612D" w:rsidRDefault="00162851" w:rsidP="006D612D">
      <w:pPr>
        <w:ind w:firstLine="567"/>
        <w:jc w:val="both"/>
        <w:rPr>
          <w:b/>
          <w:sz w:val="20"/>
          <w:szCs w:val="20"/>
        </w:rPr>
      </w:pPr>
      <w:r>
        <w:rPr>
          <w:b/>
          <w:sz w:val="20"/>
          <w:szCs w:val="20"/>
        </w:rPr>
        <w:t>Порядок и условия предоставления Банковской гарантии:</w:t>
      </w:r>
    </w:p>
    <w:p w:rsidR="00162851" w:rsidRDefault="00162851" w:rsidP="006D612D">
      <w:pPr>
        <w:ind w:firstLine="567"/>
        <w:jc w:val="both"/>
        <w:rPr>
          <w:b/>
          <w:sz w:val="20"/>
          <w:szCs w:val="20"/>
        </w:rPr>
      </w:pPr>
    </w:p>
    <w:p w:rsidR="006D612D" w:rsidRPr="006D612D" w:rsidRDefault="006D612D" w:rsidP="006D612D">
      <w:pPr>
        <w:ind w:firstLine="567"/>
        <w:jc w:val="both"/>
        <w:rPr>
          <w:b/>
          <w:sz w:val="20"/>
          <w:szCs w:val="20"/>
        </w:rPr>
      </w:pPr>
      <w:r w:rsidRPr="006D612D">
        <w:rPr>
          <w:b/>
          <w:sz w:val="20"/>
          <w:szCs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6D612D" w:rsidRPr="006D612D" w:rsidRDefault="006D612D" w:rsidP="006D612D">
      <w:pPr>
        <w:ind w:firstLine="567"/>
        <w:jc w:val="both"/>
        <w:rPr>
          <w:b/>
          <w:sz w:val="20"/>
          <w:szCs w:val="20"/>
        </w:rPr>
      </w:pPr>
      <w:r w:rsidRPr="006D612D">
        <w:rPr>
          <w:b/>
          <w:sz w:val="20"/>
          <w:szCs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6D612D">
        <w:rPr>
          <w:b/>
          <w:sz w:val="20"/>
          <w:szCs w:val="20"/>
        </w:rPr>
        <w:t>Юнипро</w:t>
      </w:r>
      <w:proofErr w:type="spellEnd"/>
      <w:r w:rsidRPr="006D612D">
        <w:rPr>
          <w:b/>
          <w:sz w:val="20"/>
          <w:szCs w:val="20"/>
        </w:rPr>
        <w:t>»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6D612D" w:rsidRPr="006D612D" w:rsidRDefault="006D612D" w:rsidP="006D612D">
      <w:pPr>
        <w:ind w:firstLine="567"/>
        <w:jc w:val="both"/>
        <w:rPr>
          <w:sz w:val="20"/>
          <w:szCs w:val="20"/>
        </w:rPr>
      </w:pPr>
    </w:p>
    <w:p w:rsidR="006D612D" w:rsidRPr="006D612D" w:rsidRDefault="006D612D" w:rsidP="006D612D">
      <w:pPr>
        <w:ind w:firstLine="567"/>
        <w:jc w:val="both"/>
        <w:rPr>
          <w:b/>
          <w:sz w:val="20"/>
          <w:szCs w:val="20"/>
        </w:rPr>
      </w:pPr>
      <w:r w:rsidRPr="006D612D">
        <w:rPr>
          <w:sz w:val="20"/>
          <w:szCs w:val="20"/>
        </w:rPr>
        <w:t xml:space="preserve">1. </w:t>
      </w:r>
      <w:proofErr w:type="gramStart"/>
      <w:r w:rsidRPr="006D612D">
        <w:rPr>
          <w:sz w:val="20"/>
          <w:szCs w:val="20"/>
        </w:rPr>
        <w:t>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w:t>
      </w:r>
      <w:proofErr w:type="gramEnd"/>
      <w:r w:rsidRPr="006D612D">
        <w:rPr>
          <w:sz w:val="20"/>
          <w:szCs w:val="20"/>
        </w:rPr>
        <w:t xml:space="preserve"> </w:t>
      </w:r>
      <w:r w:rsidRPr="006D612D">
        <w:rPr>
          <w:b/>
          <w:sz w:val="20"/>
          <w:szCs w:val="20"/>
        </w:rPr>
        <w:t xml:space="preserve">Если по Договору Подрядчиком будет предоставляться только один вид Банковской гарантии, то можно использовать термин: </w:t>
      </w:r>
      <w:proofErr w:type="gramStart"/>
      <w:r w:rsidRPr="006D612D">
        <w:rPr>
          <w:b/>
          <w:sz w:val="20"/>
          <w:szCs w:val="20"/>
        </w:rPr>
        <w:t xml:space="preserve">Гарантия исполнения Договора, опустив слово «Дополнительная»). </w:t>
      </w:r>
      <w:proofErr w:type="gramEnd"/>
    </w:p>
    <w:p w:rsidR="006D612D" w:rsidRPr="006D612D" w:rsidRDefault="006D612D" w:rsidP="006D612D">
      <w:pPr>
        <w:ind w:firstLine="567"/>
        <w:jc w:val="both"/>
        <w:rPr>
          <w:sz w:val="20"/>
          <w:szCs w:val="20"/>
        </w:rPr>
      </w:pPr>
      <w:r w:rsidRPr="006D612D">
        <w:rPr>
          <w:sz w:val="20"/>
          <w:szCs w:val="20"/>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6D612D" w:rsidRPr="006D612D" w:rsidRDefault="006D612D" w:rsidP="006D612D">
      <w:pPr>
        <w:ind w:firstLine="567"/>
        <w:jc w:val="both"/>
        <w:rPr>
          <w:sz w:val="20"/>
          <w:szCs w:val="20"/>
        </w:rPr>
      </w:pPr>
      <w:r w:rsidRPr="006D612D">
        <w:rPr>
          <w:sz w:val="20"/>
          <w:szCs w:val="20"/>
        </w:rPr>
        <w:t xml:space="preserve">Дополнительная Гарантия исполнения Договора передается Заказчику в течение 20 (двадцати) календарных дней </w:t>
      </w:r>
      <w:proofErr w:type="gramStart"/>
      <w:r w:rsidRPr="006D612D">
        <w:rPr>
          <w:sz w:val="20"/>
          <w:szCs w:val="20"/>
        </w:rPr>
        <w:t>с даты подписания</w:t>
      </w:r>
      <w:proofErr w:type="gramEnd"/>
      <w:r w:rsidRPr="006D612D">
        <w:rPr>
          <w:sz w:val="20"/>
          <w:szCs w:val="20"/>
        </w:rPr>
        <w:t xml:space="preserve"> Договора, но не позднее даты (первого) авансового платежа (пункт __ Договора).</w:t>
      </w:r>
    </w:p>
    <w:p w:rsidR="006D612D" w:rsidRPr="006D612D" w:rsidRDefault="006D612D" w:rsidP="006D612D">
      <w:pPr>
        <w:ind w:firstLine="567"/>
        <w:jc w:val="both"/>
        <w:rPr>
          <w:sz w:val="20"/>
          <w:szCs w:val="20"/>
        </w:rPr>
      </w:pPr>
      <w:r w:rsidRPr="006D612D">
        <w:rPr>
          <w:sz w:val="20"/>
          <w:szCs w:val="20"/>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6D612D" w:rsidRPr="006D612D" w:rsidRDefault="006D612D" w:rsidP="006D612D">
      <w:pPr>
        <w:ind w:firstLine="567"/>
        <w:jc w:val="both"/>
        <w:rPr>
          <w:sz w:val="20"/>
          <w:szCs w:val="20"/>
        </w:rPr>
      </w:pPr>
      <w:r w:rsidRPr="006D612D">
        <w:rPr>
          <w:sz w:val="20"/>
          <w:szCs w:val="20"/>
        </w:rPr>
        <w:t xml:space="preserve">В случае </w:t>
      </w:r>
      <w:proofErr w:type="gramStart"/>
      <w:r w:rsidRPr="006D612D">
        <w:rPr>
          <w:sz w:val="20"/>
          <w:szCs w:val="20"/>
        </w:rPr>
        <w:t>задержки подписания Итогового акта сдачи-приемки выполненных работ</w:t>
      </w:r>
      <w:proofErr w:type="gramEnd"/>
      <w:r w:rsidRPr="006D612D">
        <w:rPr>
          <w:sz w:val="20"/>
          <w:szCs w:val="20"/>
        </w:rPr>
        <w:t xml:space="preserve">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6D612D">
        <w:rPr>
          <w:sz w:val="20"/>
          <w:szCs w:val="20"/>
        </w:rPr>
        <w:t>срока действия Дополнительной Гарантии исполнения Договора</w:t>
      </w:r>
      <w:proofErr w:type="gramEnd"/>
      <w:r w:rsidRPr="006D612D">
        <w:rPr>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6D612D" w:rsidRPr="006D612D" w:rsidRDefault="006D612D" w:rsidP="006D612D">
      <w:pPr>
        <w:ind w:firstLine="567"/>
        <w:jc w:val="both"/>
        <w:rPr>
          <w:sz w:val="20"/>
          <w:szCs w:val="20"/>
        </w:rPr>
      </w:pPr>
      <w:r w:rsidRPr="006D612D">
        <w:rPr>
          <w:sz w:val="20"/>
          <w:szCs w:val="20"/>
        </w:rPr>
        <w:t xml:space="preserve">2.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Дополнительной Гарантии исполнения Договора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Дополнительной Гарантии исполнения Договора возникла по вине Заказчика.</w:t>
      </w:r>
    </w:p>
    <w:p w:rsidR="006D612D" w:rsidRPr="006D612D" w:rsidRDefault="006D612D" w:rsidP="006D612D">
      <w:pPr>
        <w:ind w:firstLine="567"/>
        <w:jc w:val="both"/>
        <w:rPr>
          <w:sz w:val="20"/>
          <w:szCs w:val="20"/>
        </w:rPr>
      </w:pPr>
      <w:r w:rsidRPr="006D612D">
        <w:rPr>
          <w:sz w:val="20"/>
          <w:szCs w:val="20"/>
        </w:rPr>
        <w:t xml:space="preserve">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w:t>
      </w:r>
      <w:r w:rsidRPr="006D612D">
        <w:rPr>
          <w:sz w:val="20"/>
          <w:szCs w:val="20"/>
        </w:rPr>
        <w:lastRenderedPageBreak/>
        <w:t>содержание или выдавший ее банк не согласованы Заказчиком до ее предоставления,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6D612D" w:rsidRPr="006D612D" w:rsidRDefault="006D612D" w:rsidP="006D612D">
      <w:pPr>
        <w:ind w:firstLine="567"/>
        <w:jc w:val="both"/>
        <w:rPr>
          <w:sz w:val="20"/>
          <w:szCs w:val="20"/>
        </w:rPr>
      </w:pPr>
      <w:r w:rsidRPr="006D612D">
        <w:rPr>
          <w:sz w:val="20"/>
          <w:szCs w:val="20"/>
        </w:rPr>
        <w:t>4. 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с Заказчиком условиях) в установленный Договором срок,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6D612D" w:rsidRPr="006D612D" w:rsidRDefault="006D612D" w:rsidP="006D612D">
      <w:pPr>
        <w:ind w:firstLine="567"/>
        <w:jc w:val="both"/>
        <w:rPr>
          <w:sz w:val="20"/>
          <w:szCs w:val="20"/>
        </w:rPr>
      </w:pPr>
      <w:proofErr w:type="gramStart"/>
      <w:r w:rsidRPr="006D612D">
        <w:rPr>
          <w:sz w:val="20"/>
          <w:szCs w:val="20"/>
        </w:rPr>
        <w:t xml:space="preserve">в) потребовать (в </w:t>
      </w:r>
      <w:proofErr w:type="spellStart"/>
      <w:r w:rsidRPr="006D612D">
        <w:rPr>
          <w:sz w:val="20"/>
          <w:szCs w:val="20"/>
        </w:rPr>
        <w:t>т.ч</w:t>
      </w:r>
      <w:proofErr w:type="spellEnd"/>
      <w:r w:rsidRPr="006D612D">
        <w:rPr>
          <w:sz w:val="20"/>
          <w:szCs w:val="20"/>
        </w:rPr>
        <w:t>.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w:t>
      </w:r>
      <w:proofErr w:type="gramEnd"/>
      <w:r w:rsidRPr="006D612D">
        <w:rPr>
          <w:sz w:val="20"/>
          <w:szCs w:val="20"/>
        </w:rPr>
        <w:t xml:space="preserve"> 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6D612D" w:rsidRPr="006D612D" w:rsidRDefault="006D612D" w:rsidP="006D612D">
      <w:pPr>
        <w:ind w:firstLine="567"/>
        <w:jc w:val="both"/>
        <w:rPr>
          <w:sz w:val="20"/>
          <w:szCs w:val="20"/>
        </w:rPr>
      </w:pPr>
      <w:r w:rsidRPr="006D612D">
        <w:rPr>
          <w:sz w:val="20"/>
          <w:szCs w:val="20"/>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6D612D" w:rsidRPr="006D612D" w:rsidRDefault="006D612D" w:rsidP="006D612D">
      <w:pPr>
        <w:ind w:firstLine="567"/>
        <w:jc w:val="both"/>
        <w:rPr>
          <w:sz w:val="20"/>
          <w:szCs w:val="20"/>
        </w:rPr>
      </w:pPr>
      <w:proofErr w:type="gramStart"/>
      <w:r w:rsidRPr="006D612D">
        <w:rPr>
          <w:sz w:val="20"/>
          <w:szCs w:val="20"/>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6D612D" w:rsidRPr="006D612D" w:rsidRDefault="006D612D" w:rsidP="006D612D">
      <w:pPr>
        <w:ind w:firstLine="567"/>
        <w:jc w:val="both"/>
        <w:rPr>
          <w:sz w:val="20"/>
          <w:szCs w:val="20"/>
        </w:rPr>
      </w:pPr>
      <w:proofErr w:type="gramStart"/>
      <w:r w:rsidRPr="006D612D">
        <w:rPr>
          <w:sz w:val="20"/>
          <w:szCs w:val="20"/>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6D612D" w:rsidRPr="006D612D" w:rsidRDefault="006D612D" w:rsidP="006D612D">
      <w:pPr>
        <w:ind w:firstLine="567"/>
        <w:jc w:val="both"/>
        <w:rPr>
          <w:sz w:val="20"/>
          <w:szCs w:val="20"/>
        </w:rPr>
      </w:pPr>
      <w:proofErr w:type="gramStart"/>
      <w:r w:rsidRPr="006D612D">
        <w:rPr>
          <w:sz w:val="20"/>
          <w:szCs w:val="20"/>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w:t>
      </w:r>
      <w:proofErr w:type="gramEnd"/>
      <w:r w:rsidRPr="006D612D">
        <w:rPr>
          <w:sz w:val="20"/>
          <w:szCs w:val="20"/>
        </w:rPr>
        <w:t xml:space="preserve"> авансовых платежей фактически выполненными Подрядчиком и принятыми Заказчиком Работами. </w:t>
      </w:r>
    </w:p>
    <w:p w:rsidR="006D612D" w:rsidRPr="006D612D" w:rsidRDefault="006D612D" w:rsidP="006D612D">
      <w:pPr>
        <w:ind w:firstLine="567"/>
        <w:jc w:val="both"/>
        <w:rPr>
          <w:sz w:val="20"/>
          <w:szCs w:val="20"/>
        </w:rPr>
      </w:pPr>
      <w:r w:rsidRPr="006D612D">
        <w:rPr>
          <w:sz w:val="20"/>
          <w:szCs w:val="20"/>
        </w:rPr>
        <w:t>6. Требование Заказчика к банку о выплате суммы по Дополнительной Гарантии исполнения Договора должно содержать следующие сведения:</w:t>
      </w:r>
    </w:p>
    <w:p w:rsidR="006D612D" w:rsidRPr="006D612D" w:rsidRDefault="006D612D" w:rsidP="006D612D">
      <w:pPr>
        <w:ind w:firstLine="567"/>
        <w:jc w:val="both"/>
        <w:rPr>
          <w:sz w:val="20"/>
          <w:szCs w:val="20"/>
        </w:rPr>
      </w:pPr>
      <w:r w:rsidRPr="006D612D">
        <w:rPr>
          <w:sz w:val="20"/>
          <w:szCs w:val="20"/>
        </w:rPr>
        <w:t xml:space="preserve">- размер </w:t>
      </w:r>
      <w:proofErr w:type="spellStart"/>
      <w:r w:rsidRPr="006D612D">
        <w:rPr>
          <w:sz w:val="20"/>
          <w:szCs w:val="20"/>
        </w:rPr>
        <w:t>истребуемой</w:t>
      </w:r>
      <w:proofErr w:type="spellEnd"/>
      <w:r w:rsidRPr="006D612D">
        <w:rPr>
          <w:sz w:val="20"/>
          <w:szCs w:val="20"/>
        </w:rPr>
        <w:t xml:space="preserve"> Заказчиком суммы по Дополнительной Гарантии исполнения Договора;</w:t>
      </w:r>
    </w:p>
    <w:p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6D612D" w:rsidRPr="006D612D" w:rsidRDefault="006D612D" w:rsidP="006D612D">
      <w:pPr>
        <w:ind w:firstLine="567"/>
        <w:jc w:val="both"/>
        <w:rPr>
          <w:sz w:val="20"/>
          <w:szCs w:val="20"/>
        </w:rPr>
      </w:pPr>
      <w:r w:rsidRPr="006D612D">
        <w:rPr>
          <w:sz w:val="20"/>
          <w:szCs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6D612D" w:rsidRPr="006D612D" w:rsidRDefault="006D612D" w:rsidP="006D612D">
      <w:pPr>
        <w:ind w:firstLine="567"/>
        <w:jc w:val="both"/>
        <w:rPr>
          <w:sz w:val="20"/>
          <w:szCs w:val="20"/>
        </w:rPr>
      </w:pPr>
    </w:p>
    <w:p w:rsidR="006D612D" w:rsidRPr="006D612D" w:rsidRDefault="006D612D" w:rsidP="006D612D">
      <w:pPr>
        <w:ind w:firstLine="567"/>
        <w:jc w:val="both"/>
        <w:rPr>
          <w:b/>
          <w:sz w:val="20"/>
          <w:szCs w:val="20"/>
        </w:rPr>
      </w:pPr>
      <w:r w:rsidRPr="006D612D">
        <w:rPr>
          <w:b/>
          <w:sz w:val="20"/>
          <w:szCs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6D612D" w:rsidRPr="006D612D" w:rsidRDefault="006D612D" w:rsidP="006D612D">
      <w:pPr>
        <w:ind w:firstLine="567"/>
        <w:jc w:val="both"/>
        <w:rPr>
          <w:b/>
          <w:sz w:val="20"/>
          <w:szCs w:val="20"/>
        </w:rPr>
      </w:pPr>
    </w:p>
    <w:p w:rsidR="006D612D" w:rsidRPr="006D612D" w:rsidRDefault="006D612D" w:rsidP="006D612D">
      <w:pPr>
        <w:ind w:firstLine="567"/>
        <w:jc w:val="both"/>
        <w:rPr>
          <w:b/>
          <w:sz w:val="20"/>
          <w:szCs w:val="20"/>
        </w:rPr>
      </w:pPr>
      <w:r w:rsidRPr="006D612D">
        <w:rPr>
          <w:b/>
          <w:sz w:val="20"/>
          <w:szCs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6D612D" w:rsidRPr="006D612D" w:rsidRDefault="006D612D" w:rsidP="006D612D">
      <w:pPr>
        <w:ind w:firstLine="567"/>
        <w:jc w:val="both"/>
        <w:rPr>
          <w:sz w:val="20"/>
          <w:szCs w:val="20"/>
        </w:rPr>
      </w:pPr>
      <w:r w:rsidRPr="006D612D">
        <w:rPr>
          <w:sz w:val="20"/>
          <w:szCs w:val="20"/>
        </w:rPr>
        <w:t>I</w:t>
      </w:r>
    </w:p>
    <w:p w:rsidR="006D612D" w:rsidRPr="006D612D" w:rsidRDefault="006D612D" w:rsidP="006D612D">
      <w:pPr>
        <w:ind w:firstLine="567"/>
        <w:jc w:val="both"/>
        <w:rPr>
          <w:sz w:val="20"/>
          <w:szCs w:val="20"/>
        </w:rPr>
      </w:pPr>
      <w:r w:rsidRPr="006D612D">
        <w:rPr>
          <w:sz w:val="20"/>
          <w:szCs w:val="20"/>
        </w:rPr>
        <w:lastRenderedPageBreak/>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6D612D" w:rsidRPr="006D612D" w:rsidRDefault="006D612D" w:rsidP="006D612D">
      <w:pPr>
        <w:ind w:firstLine="567"/>
        <w:jc w:val="both"/>
        <w:rPr>
          <w:sz w:val="20"/>
          <w:szCs w:val="20"/>
        </w:rPr>
      </w:pPr>
      <w:proofErr w:type="gramStart"/>
      <w:r w:rsidRPr="006D612D">
        <w:rPr>
          <w:sz w:val="20"/>
          <w:szCs w:val="20"/>
        </w:rPr>
        <w:t>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w:t>
      </w:r>
      <w:proofErr w:type="gramEnd"/>
      <w:r w:rsidRPr="006D612D">
        <w:rPr>
          <w:sz w:val="20"/>
          <w:szCs w:val="20"/>
        </w:rPr>
        <w:t xml:space="preserve"> </w:t>
      </w:r>
      <w:proofErr w:type="gramStart"/>
      <w:r w:rsidRPr="006D612D">
        <w:rPr>
          <w:sz w:val="20"/>
          <w:szCs w:val="20"/>
        </w:rPr>
        <w:t xml:space="preserve">Договора) (но не менее 10 % от цены Договора),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(но не менее 5 % от цены Договора)). </w:t>
      </w:r>
      <w:proofErr w:type="gramEnd"/>
    </w:p>
    <w:p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6D612D" w:rsidRPr="006D612D" w:rsidRDefault="006D612D" w:rsidP="006D612D">
      <w:pPr>
        <w:ind w:firstLine="567"/>
        <w:jc w:val="both"/>
        <w:rPr>
          <w:sz w:val="20"/>
          <w:szCs w:val="20"/>
        </w:rPr>
      </w:pPr>
      <w:r w:rsidRPr="006D612D">
        <w:rPr>
          <w:sz w:val="20"/>
          <w:szCs w:val="20"/>
        </w:rPr>
        <w:t xml:space="preserve">Гарантия исполнения Договора передается Заказчику в течение 20 (двадцати) дней </w:t>
      </w:r>
      <w:proofErr w:type="gramStart"/>
      <w:r w:rsidRPr="006D612D">
        <w:rPr>
          <w:sz w:val="20"/>
          <w:szCs w:val="20"/>
        </w:rPr>
        <w:t>с даты подписания</w:t>
      </w:r>
      <w:proofErr w:type="gramEnd"/>
      <w:r w:rsidRPr="006D612D">
        <w:rPr>
          <w:sz w:val="20"/>
          <w:szCs w:val="20"/>
        </w:rPr>
        <w:t xml:space="preserve"> Договора.</w:t>
      </w:r>
    </w:p>
    <w:p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исполнения Договора обеспечивает надлежащее исполнение Подрядчиком обязательств по Договору, в </w:t>
      </w:r>
      <w:proofErr w:type="gramStart"/>
      <w:r w:rsidRPr="006D612D">
        <w:rPr>
          <w:sz w:val="20"/>
          <w:szCs w:val="20"/>
        </w:rPr>
        <w:t>связи</w:t>
      </w:r>
      <w:proofErr w:type="gramEnd"/>
      <w:r w:rsidRPr="006D612D">
        <w:rPr>
          <w:sz w:val="20"/>
          <w:szCs w:val="20"/>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6D612D" w:rsidRPr="006D612D" w:rsidRDefault="006D612D" w:rsidP="006D612D">
      <w:pPr>
        <w:ind w:firstLine="567"/>
        <w:jc w:val="both"/>
        <w:rPr>
          <w:sz w:val="20"/>
          <w:szCs w:val="20"/>
        </w:rPr>
      </w:pPr>
      <w:r w:rsidRPr="006D612D">
        <w:rPr>
          <w:sz w:val="20"/>
          <w:szCs w:val="20"/>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w:t>
      </w:r>
      <w:proofErr w:type="gramStart"/>
      <w:r w:rsidRPr="006D612D">
        <w:rPr>
          <w:sz w:val="20"/>
          <w:szCs w:val="20"/>
        </w:rPr>
        <w:t>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w:t>
      </w:r>
      <w:proofErr w:type="gramEnd"/>
      <w:r w:rsidRPr="006D612D">
        <w:rPr>
          <w:sz w:val="20"/>
          <w:szCs w:val="20"/>
        </w:rPr>
        <w:t xml:space="preserve"> Продление </w:t>
      </w:r>
      <w:proofErr w:type="gramStart"/>
      <w:r w:rsidRPr="006D612D">
        <w:rPr>
          <w:sz w:val="20"/>
          <w:szCs w:val="20"/>
        </w:rPr>
        <w:t>срока действия Гарантии исполнения Договора</w:t>
      </w:r>
      <w:proofErr w:type="gramEnd"/>
      <w:r w:rsidRPr="006D612D">
        <w:rPr>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исполнения Договора в следующих случаях:</w:t>
      </w:r>
    </w:p>
    <w:p w:rsidR="006D612D" w:rsidRPr="006D612D" w:rsidRDefault="006D612D" w:rsidP="006D612D">
      <w:pPr>
        <w:ind w:firstLine="567"/>
        <w:jc w:val="both"/>
        <w:rPr>
          <w:sz w:val="20"/>
          <w:szCs w:val="20"/>
        </w:rPr>
      </w:pPr>
      <w:proofErr w:type="gramStart"/>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6D612D" w:rsidRPr="006D612D" w:rsidRDefault="006D612D" w:rsidP="006D612D">
      <w:pPr>
        <w:ind w:firstLine="567"/>
        <w:jc w:val="both"/>
        <w:rPr>
          <w:sz w:val="20"/>
          <w:szCs w:val="20"/>
        </w:rPr>
      </w:pPr>
      <w:r w:rsidRPr="006D612D">
        <w:rPr>
          <w:sz w:val="20"/>
          <w:szCs w:val="20"/>
        </w:rPr>
        <w:t xml:space="preserve">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w:t>
      </w:r>
      <w:proofErr w:type="gramStart"/>
      <w:r w:rsidRPr="006D612D">
        <w:rPr>
          <w:sz w:val="20"/>
          <w:szCs w:val="20"/>
        </w:rPr>
        <w:t>Договора</w:t>
      </w:r>
      <w:proofErr w:type="gramEnd"/>
      <w:r w:rsidRPr="006D612D">
        <w:rPr>
          <w:sz w:val="20"/>
          <w:szCs w:val="20"/>
        </w:rPr>
        <w:t xml:space="preserve"> в сумме взыскиваемого за данное нарушение штрафа, равного полной сумме имеющейся Гарантии исполнения Договора.</w:t>
      </w:r>
    </w:p>
    <w:p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исполнения Договора должно содержать следующие сведения:</w:t>
      </w:r>
    </w:p>
    <w:p w:rsidR="006D612D" w:rsidRPr="006D612D" w:rsidRDefault="006D612D" w:rsidP="006D612D">
      <w:pPr>
        <w:ind w:firstLine="567"/>
        <w:jc w:val="both"/>
        <w:rPr>
          <w:sz w:val="20"/>
          <w:szCs w:val="20"/>
        </w:rPr>
      </w:pPr>
      <w:r w:rsidRPr="006D612D">
        <w:rPr>
          <w:sz w:val="20"/>
          <w:szCs w:val="20"/>
        </w:rPr>
        <w:t xml:space="preserve">- размер </w:t>
      </w:r>
      <w:proofErr w:type="spellStart"/>
      <w:r w:rsidRPr="006D612D">
        <w:rPr>
          <w:sz w:val="20"/>
          <w:szCs w:val="20"/>
        </w:rPr>
        <w:t>истребуемой</w:t>
      </w:r>
      <w:proofErr w:type="spellEnd"/>
      <w:r w:rsidRPr="006D612D">
        <w:rPr>
          <w:sz w:val="20"/>
          <w:szCs w:val="20"/>
        </w:rPr>
        <w:t xml:space="preserve"> Заказчиком суммы по Гарантии исполнения Договора;</w:t>
      </w:r>
    </w:p>
    <w:p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6D612D" w:rsidRPr="006D612D" w:rsidRDefault="006D612D" w:rsidP="006D612D">
      <w:pPr>
        <w:ind w:firstLine="567"/>
        <w:jc w:val="both"/>
        <w:rPr>
          <w:sz w:val="20"/>
          <w:szCs w:val="20"/>
        </w:rPr>
      </w:pPr>
      <w:r w:rsidRPr="006D612D">
        <w:rPr>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6D612D" w:rsidRPr="006D612D" w:rsidRDefault="006D612D" w:rsidP="006D612D">
      <w:pPr>
        <w:ind w:firstLine="567"/>
        <w:jc w:val="both"/>
        <w:rPr>
          <w:sz w:val="20"/>
          <w:szCs w:val="20"/>
        </w:rPr>
      </w:pPr>
      <w:r w:rsidRPr="006D612D">
        <w:rPr>
          <w:sz w:val="20"/>
          <w:szCs w:val="20"/>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D612D">
        <w:rPr>
          <w:sz w:val="20"/>
          <w:szCs w:val="20"/>
        </w:rPr>
        <w:t>осуществить</w:t>
      </w:r>
      <w:proofErr w:type="gramEnd"/>
      <w:r w:rsidRPr="006D612D">
        <w:rPr>
          <w:sz w:val="20"/>
          <w:szCs w:val="20"/>
        </w:rPr>
        <w:t xml:space="preserve">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rsidR="006D612D" w:rsidRPr="006D612D" w:rsidRDefault="006D612D" w:rsidP="006D612D">
      <w:pPr>
        <w:ind w:firstLine="567"/>
        <w:jc w:val="both"/>
        <w:rPr>
          <w:sz w:val="20"/>
          <w:szCs w:val="20"/>
        </w:rPr>
      </w:pPr>
      <w:r w:rsidRPr="006D612D">
        <w:rPr>
          <w:sz w:val="20"/>
          <w:szCs w:val="20"/>
        </w:rPr>
        <w:t xml:space="preserve">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w:t>
      </w:r>
      <w:r w:rsidRPr="006D612D">
        <w:rPr>
          <w:sz w:val="20"/>
          <w:szCs w:val="20"/>
        </w:rPr>
        <w:lastRenderedPageBreak/>
        <w:t>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rsidR="006D612D" w:rsidRPr="006D612D" w:rsidRDefault="006D612D" w:rsidP="006D612D">
      <w:pPr>
        <w:ind w:firstLine="567"/>
        <w:jc w:val="both"/>
        <w:rPr>
          <w:sz w:val="20"/>
          <w:szCs w:val="20"/>
        </w:rPr>
      </w:pPr>
      <w:r w:rsidRPr="006D612D">
        <w:rPr>
          <w:sz w:val="20"/>
          <w:szCs w:val="20"/>
        </w:rPr>
        <w:t xml:space="preserve">4.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Гарантии исполнения Договора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Гарантии исполнения Договора возникла по вине Заказчика.</w:t>
      </w:r>
    </w:p>
    <w:p w:rsidR="006D612D" w:rsidRPr="006D612D" w:rsidRDefault="006D612D" w:rsidP="006D612D">
      <w:pPr>
        <w:ind w:firstLine="567"/>
        <w:jc w:val="both"/>
        <w:rPr>
          <w:b/>
          <w:sz w:val="20"/>
          <w:szCs w:val="20"/>
        </w:rPr>
      </w:pPr>
      <w:r w:rsidRPr="006D612D">
        <w:rPr>
          <w:b/>
          <w:sz w:val="20"/>
          <w:szCs w:val="20"/>
        </w:rPr>
        <w:t>II</w:t>
      </w:r>
    </w:p>
    <w:p w:rsidR="006D612D" w:rsidRPr="006D612D" w:rsidRDefault="006D612D" w:rsidP="006D612D">
      <w:pPr>
        <w:ind w:firstLine="567"/>
        <w:jc w:val="both"/>
        <w:rPr>
          <w:b/>
          <w:sz w:val="20"/>
          <w:szCs w:val="20"/>
        </w:rPr>
      </w:pPr>
      <w:r w:rsidRPr="006D612D">
        <w:rPr>
          <w:b/>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6D612D" w:rsidRPr="006D612D" w:rsidRDefault="006D612D" w:rsidP="006D612D">
      <w:pPr>
        <w:ind w:firstLine="567"/>
        <w:jc w:val="both"/>
        <w:rPr>
          <w:sz w:val="20"/>
          <w:szCs w:val="20"/>
        </w:rPr>
      </w:pPr>
    </w:p>
    <w:p w:rsidR="006D612D" w:rsidRPr="006D612D" w:rsidRDefault="006D612D" w:rsidP="006D612D">
      <w:pPr>
        <w:ind w:firstLine="567"/>
        <w:jc w:val="both"/>
        <w:rPr>
          <w:sz w:val="20"/>
          <w:szCs w:val="20"/>
        </w:rPr>
      </w:pPr>
      <w:r w:rsidRPr="006D612D">
        <w:rPr>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6D612D" w:rsidRPr="006D612D" w:rsidRDefault="006D612D" w:rsidP="006D612D">
      <w:pPr>
        <w:ind w:firstLine="567"/>
        <w:jc w:val="both"/>
        <w:rPr>
          <w:sz w:val="20"/>
          <w:szCs w:val="20"/>
        </w:rPr>
      </w:pPr>
      <w:proofErr w:type="gramStart"/>
      <w:r w:rsidRPr="006D612D">
        <w:rPr>
          <w:sz w:val="20"/>
          <w:szCs w:val="20"/>
        </w:rPr>
        <w:t>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w:t>
      </w:r>
      <w:proofErr w:type="gramEnd"/>
      <w:r w:rsidRPr="006D612D">
        <w:rPr>
          <w:sz w:val="20"/>
          <w:szCs w:val="20"/>
        </w:rPr>
        <w:t xml:space="preserve"> </w:t>
      </w:r>
      <w:proofErr w:type="gramStart"/>
      <w:r w:rsidRPr="006D612D">
        <w:rPr>
          <w:sz w:val="20"/>
          <w:szCs w:val="20"/>
        </w:rPr>
        <w:t xml:space="preserve">Договора) (но не менее 10 % от цены Договора), что составляет __________ (________________ ______________). </w:t>
      </w:r>
      <w:proofErr w:type="gramEnd"/>
    </w:p>
    <w:p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6D612D" w:rsidRPr="006D612D" w:rsidRDefault="006D612D" w:rsidP="006D612D">
      <w:pPr>
        <w:ind w:firstLine="567"/>
        <w:jc w:val="both"/>
        <w:rPr>
          <w:sz w:val="20"/>
          <w:szCs w:val="20"/>
        </w:rPr>
      </w:pPr>
      <w:r w:rsidRPr="006D612D">
        <w:rPr>
          <w:sz w:val="20"/>
          <w:szCs w:val="20"/>
        </w:rPr>
        <w:t>Гарантия исполнения Договора передается Заказчику в течение</w:t>
      </w:r>
      <w:proofErr w:type="gramStart"/>
      <w:r w:rsidRPr="006D612D">
        <w:rPr>
          <w:sz w:val="20"/>
          <w:szCs w:val="20"/>
        </w:rPr>
        <w:t xml:space="preserve"> ____ (________) </w:t>
      </w:r>
      <w:proofErr w:type="gramEnd"/>
      <w:r w:rsidRPr="006D612D">
        <w:rPr>
          <w:sz w:val="20"/>
          <w:szCs w:val="20"/>
        </w:rPr>
        <w:t>дней с даты подписания Договора.</w:t>
      </w:r>
    </w:p>
    <w:p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w:t>
      </w:r>
      <w:proofErr w:type="gramStart"/>
      <w:r w:rsidRPr="006D612D">
        <w:rPr>
          <w:sz w:val="20"/>
          <w:szCs w:val="20"/>
        </w:rPr>
        <w:t>связи</w:t>
      </w:r>
      <w:proofErr w:type="gramEnd"/>
      <w:r w:rsidRPr="006D612D">
        <w:rPr>
          <w:sz w:val="20"/>
          <w:szCs w:val="20"/>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6D612D" w:rsidRPr="006D612D" w:rsidRDefault="006D612D" w:rsidP="006D612D">
      <w:pPr>
        <w:ind w:firstLine="567"/>
        <w:jc w:val="both"/>
        <w:rPr>
          <w:sz w:val="20"/>
          <w:szCs w:val="20"/>
        </w:rPr>
      </w:pPr>
      <w:r w:rsidRPr="006D612D">
        <w:rPr>
          <w:sz w:val="20"/>
          <w:szCs w:val="20"/>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w:t>
      </w:r>
      <w:proofErr w:type="gramStart"/>
      <w:r w:rsidRPr="006D612D">
        <w:rPr>
          <w:sz w:val="20"/>
          <w:szCs w:val="20"/>
        </w:rPr>
        <w:t>срока действия Гарантии исполнения Договора</w:t>
      </w:r>
      <w:proofErr w:type="gramEnd"/>
      <w:r w:rsidRPr="006D612D">
        <w:rPr>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исполнения Договора в следующих случаях:</w:t>
      </w:r>
    </w:p>
    <w:p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6D612D" w:rsidRPr="006D612D" w:rsidRDefault="006D612D" w:rsidP="006D612D">
      <w:pPr>
        <w:ind w:firstLine="567"/>
        <w:jc w:val="both"/>
        <w:rPr>
          <w:sz w:val="20"/>
          <w:szCs w:val="20"/>
        </w:rPr>
      </w:pPr>
      <w:r w:rsidRPr="006D612D">
        <w:rPr>
          <w:sz w:val="20"/>
          <w:szCs w:val="20"/>
        </w:rPr>
        <w:t xml:space="preserve">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w:t>
      </w:r>
      <w:proofErr w:type="gramStart"/>
      <w:r w:rsidRPr="006D612D">
        <w:rPr>
          <w:sz w:val="20"/>
          <w:szCs w:val="20"/>
        </w:rPr>
        <w:t>Договора</w:t>
      </w:r>
      <w:proofErr w:type="gramEnd"/>
      <w:r w:rsidRPr="006D612D">
        <w:rPr>
          <w:sz w:val="20"/>
          <w:szCs w:val="20"/>
        </w:rPr>
        <w:t xml:space="preserve"> в сумме взыскиваемого за данное нарушение штрафа, равного полной сумме имеющейся Гарантии исполнения Договора;</w:t>
      </w:r>
    </w:p>
    <w:p w:rsidR="006D612D" w:rsidRPr="006D612D" w:rsidRDefault="006D612D" w:rsidP="006D612D">
      <w:pPr>
        <w:ind w:firstLine="567"/>
        <w:jc w:val="both"/>
        <w:rPr>
          <w:sz w:val="20"/>
          <w:szCs w:val="20"/>
        </w:rPr>
      </w:pPr>
      <w:r w:rsidRPr="006D612D">
        <w:rPr>
          <w:sz w:val="20"/>
          <w:szCs w:val="20"/>
        </w:rPr>
        <w:t xml:space="preserve">в) нарушения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w:t>
      </w:r>
      <w:proofErr w:type="gramStart"/>
      <w:r w:rsidRPr="006D612D">
        <w:rPr>
          <w:sz w:val="20"/>
          <w:szCs w:val="20"/>
        </w:rPr>
        <w:t>Договора</w:t>
      </w:r>
      <w:proofErr w:type="gramEnd"/>
      <w:r w:rsidRPr="006D612D">
        <w:rPr>
          <w:sz w:val="20"/>
          <w:szCs w:val="20"/>
        </w:rPr>
        <w:t xml:space="preserve"> в сумме взыскиваемого за данное нарушение штрафа, равного полной сумме имеющейся Гарантии исполнения Договора.</w:t>
      </w:r>
    </w:p>
    <w:p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исполнения Договора должно содержать следующие сведения:</w:t>
      </w:r>
    </w:p>
    <w:p w:rsidR="006D612D" w:rsidRPr="006D612D" w:rsidRDefault="006D612D" w:rsidP="006D612D">
      <w:pPr>
        <w:ind w:firstLine="567"/>
        <w:jc w:val="both"/>
        <w:rPr>
          <w:sz w:val="20"/>
          <w:szCs w:val="20"/>
        </w:rPr>
      </w:pPr>
      <w:r w:rsidRPr="006D612D">
        <w:rPr>
          <w:sz w:val="20"/>
          <w:szCs w:val="20"/>
        </w:rPr>
        <w:t xml:space="preserve">- размер </w:t>
      </w:r>
      <w:proofErr w:type="spellStart"/>
      <w:r w:rsidRPr="006D612D">
        <w:rPr>
          <w:sz w:val="20"/>
          <w:szCs w:val="20"/>
        </w:rPr>
        <w:t>истребуемой</w:t>
      </w:r>
      <w:proofErr w:type="spellEnd"/>
      <w:r w:rsidRPr="006D612D">
        <w:rPr>
          <w:sz w:val="20"/>
          <w:szCs w:val="20"/>
        </w:rPr>
        <w:t xml:space="preserve"> Заказчиком суммы по Гарантии исполнения Договора;</w:t>
      </w:r>
    </w:p>
    <w:p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6D612D" w:rsidRPr="006D612D" w:rsidRDefault="006D612D" w:rsidP="006D612D">
      <w:pPr>
        <w:ind w:firstLine="567"/>
        <w:jc w:val="both"/>
        <w:rPr>
          <w:sz w:val="20"/>
          <w:szCs w:val="20"/>
        </w:rPr>
      </w:pPr>
      <w:r w:rsidRPr="006D612D">
        <w:rPr>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6D612D" w:rsidRPr="006D612D" w:rsidRDefault="006D612D" w:rsidP="006D612D">
      <w:pPr>
        <w:ind w:firstLine="567"/>
        <w:jc w:val="both"/>
        <w:rPr>
          <w:sz w:val="20"/>
          <w:szCs w:val="20"/>
        </w:rPr>
      </w:pPr>
      <w:r w:rsidRPr="006D612D">
        <w:rPr>
          <w:sz w:val="20"/>
          <w:szCs w:val="20"/>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D612D">
        <w:rPr>
          <w:sz w:val="20"/>
          <w:szCs w:val="20"/>
        </w:rPr>
        <w:t>осуществить</w:t>
      </w:r>
      <w:proofErr w:type="gramEnd"/>
      <w:r w:rsidRPr="006D612D">
        <w:rPr>
          <w:sz w:val="20"/>
          <w:szCs w:val="20"/>
        </w:rPr>
        <w:t xml:space="preserve"> любое из следующих действий:</w:t>
      </w:r>
    </w:p>
    <w:p w:rsidR="006D612D" w:rsidRPr="006D612D" w:rsidRDefault="006D612D" w:rsidP="006D612D">
      <w:pPr>
        <w:ind w:firstLine="567"/>
        <w:jc w:val="both"/>
        <w:rPr>
          <w:sz w:val="20"/>
          <w:szCs w:val="20"/>
        </w:rPr>
      </w:pPr>
      <w:r w:rsidRPr="006D612D">
        <w:rPr>
          <w:sz w:val="20"/>
          <w:szCs w:val="20"/>
        </w:rPr>
        <w:lastRenderedPageBreak/>
        <w:t xml:space="preserve">а)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rsidR="006D612D" w:rsidRPr="006D612D" w:rsidRDefault="006D612D" w:rsidP="006D612D">
      <w:pPr>
        <w:ind w:firstLine="567"/>
        <w:jc w:val="both"/>
        <w:rPr>
          <w:sz w:val="20"/>
          <w:szCs w:val="20"/>
        </w:rPr>
      </w:pPr>
      <w:r w:rsidRPr="006D612D">
        <w:rPr>
          <w:sz w:val="20"/>
          <w:szCs w:val="20"/>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rsidR="006D612D" w:rsidRPr="006D612D" w:rsidRDefault="006D612D" w:rsidP="006D612D">
      <w:pPr>
        <w:ind w:firstLine="567"/>
        <w:jc w:val="both"/>
        <w:rPr>
          <w:sz w:val="20"/>
          <w:szCs w:val="20"/>
        </w:rPr>
      </w:pPr>
      <w:r w:rsidRPr="006D612D">
        <w:rPr>
          <w:sz w:val="20"/>
          <w:szCs w:val="20"/>
        </w:rPr>
        <w:t xml:space="preserve">4. </w:t>
      </w:r>
      <w:proofErr w:type="gramStart"/>
      <w:r w:rsidRPr="006D612D">
        <w:rPr>
          <w:sz w:val="20"/>
          <w:szCs w:val="20"/>
        </w:rPr>
        <w:t>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(но не менее</w:t>
      </w:r>
      <w:proofErr w:type="gramEnd"/>
      <w:r w:rsidRPr="006D612D">
        <w:rPr>
          <w:sz w:val="20"/>
          <w:szCs w:val="20"/>
        </w:rPr>
        <w:t xml:space="preserve"> </w:t>
      </w:r>
      <w:proofErr w:type="gramStart"/>
      <w:r w:rsidRPr="006D612D">
        <w:rPr>
          <w:sz w:val="20"/>
          <w:szCs w:val="20"/>
        </w:rPr>
        <w:t>5 % от цены Договора), что составляет ____________ (__________________).</w:t>
      </w:r>
      <w:proofErr w:type="gramEnd"/>
    </w:p>
    <w:p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6D612D" w:rsidRPr="006D612D" w:rsidRDefault="006D612D" w:rsidP="006D612D">
      <w:pPr>
        <w:ind w:firstLine="567"/>
        <w:jc w:val="both"/>
        <w:rPr>
          <w:sz w:val="20"/>
          <w:szCs w:val="20"/>
        </w:rPr>
      </w:pPr>
      <w:r w:rsidRPr="006D612D">
        <w:rPr>
          <w:sz w:val="20"/>
          <w:szCs w:val="20"/>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6D612D" w:rsidRPr="006D612D" w:rsidRDefault="006D612D" w:rsidP="006D612D">
      <w:pPr>
        <w:ind w:firstLine="567"/>
        <w:jc w:val="both"/>
        <w:rPr>
          <w:sz w:val="20"/>
          <w:szCs w:val="20"/>
        </w:rPr>
      </w:pPr>
      <w:r w:rsidRPr="006D612D">
        <w:rPr>
          <w:sz w:val="20"/>
          <w:szCs w:val="20"/>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6D612D" w:rsidRPr="006D612D" w:rsidRDefault="006D612D" w:rsidP="006D612D">
      <w:pPr>
        <w:ind w:firstLine="567"/>
        <w:jc w:val="both"/>
        <w:rPr>
          <w:sz w:val="20"/>
          <w:szCs w:val="20"/>
        </w:rPr>
      </w:pPr>
      <w:r w:rsidRPr="006D612D">
        <w:rPr>
          <w:sz w:val="20"/>
          <w:szCs w:val="20"/>
        </w:rPr>
        <w:t>5. Заказчик имеет право предъявить требование об уплате сумм по Гарантии гарантийного периода в следующих случаях:</w:t>
      </w:r>
    </w:p>
    <w:p w:rsidR="006D612D" w:rsidRPr="006D612D" w:rsidRDefault="006D612D" w:rsidP="006D612D">
      <w:pPr>
        <w:ind w:firstLine="567"/>
        <w:jc w:val="both"/>
        <w:rPr>
          <w:sz w:val="20"/>
          <w:szCs w:val="20"/>
        </w:rPr>
      </w:pPr>
      <w:proofErr w:type="gramStart"/>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гарантийного периода должно содержать следующие сведения:</w:t>
      </w:r>
    </w:p>
    <w:p w:rsidR="006D612D" w:rsidRPr="006D612D" w:rsidRDefault="006D612D" w:rsidP="006D612D">
      <w:pPr>
        <w:ind w:firstLine="567"/>
        <w:jc w:val="both"/>
        <w:rPr>
          <w:sz w:val="20"/>
          <w:szCs w:val="20"/>
        </w:rPr>
      </w:pPr>
      <w:r w:rsidRPr="006D612D">
        <w:rPr>
          <w:sz w:val="20"/>
          <w:szCs w:val="20"/>
        </w:rPr>
        <w:t xml:space="preserve">- размер </w:t>
      </w:r>
      <w:proofErr w:type="spellStart"/>
      <w:r w:rsidRPr="006D612D">
        <w:rPr>
          <w:sz w:val="20"/>
          <w:szCs w:val="20"/>
        </w:rPr>
        <w:t>истребуемой</w:t>
      </w:r>
      <w:proofErr w:type="spellEnd"/>
      <w:r w:rsidRPr="006D612D">
        <w:rPr>
          <w:sz w:val="20"/>
          <w:szCs w:val="20"/>
        </w:rPr>
        <w:t xml:space="preserve"> Заказчиком суммы по Гарантии гарантийного периода;</w:t>
      </w:r>
    </w:p>
    <w:p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6D612D" w:rsidRPr="006D612D" w:rsidRDefault="006D612D" w:rsidP="006D612D">
      <w:pPr>
        <w:ind w:firstLine="567"/>
        <w:jc w:val="both"/>
        <w:rPr>
          <w:sz w:val="20"/>
          <w:szCs w:val="20"/>
        </w:rPr>
      </w:pPr>
      <w:r w:rsidRPr="006D612D">
        <w:rPr>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6D612D" w:rsidRPr="006D612D" w:rsidRDefault="006D612D" w:rsidP="006D612D">
      <w:pPr>
        <w:ind w:firstLine="567"/>
        <w:jc w:val="both"/>
        <w:rPr>
          <w:sz w:val="20"/>
          <w:szCs w:val="20"/>
        </w:rPr>
      </w:pPr>
      <w:r w:rsidRPr="006D612D">
        <w:rPr>
          <w:sz w:val="20"/>
          <w:szCs w:val="20"/>
        </w:rPr>
        <w:t xml:space="preserve">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w:t>
      </w:r>
      <w:r w:rsidRPr="006D612D">
        <w:rPr>
          <w:sz w:val="20"/>
          <w:szCs w:val="20"/>
        </w:rPr>
        <w:lastRenderedPageBreak/>
        <w:t>банк не согласованы Заказчиком до ее предоставления,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rsidR="006D612D" w:rsidRPr="006D612D" w:rsidRDefault="006D612D" w:rsidP="006D612D">
      <w:pPr>
        <w:ind w:firstLine="567"/>
        <w:jc w:val="both"/>
        <w:rPr>
          <w:sz w:val="20"/>
          <w:szCs w:val="20"/>
        </w:rPr>
      </w:pPr>
      <w:r w:rsidRPr="006D612D">
        <w:rPr>
          <w:sz w:val="20"/>
          <w:szCs w:val="20"/>
        </w:rPr>
        <w:t xml:space="preserve">7.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Гарантии исполнения Договора и (или) Гарантии гарантийного периода возникла по вине Заказчика.</w:t>
      </w:r>
    </w:p>
    <w:p w:rsidR="006D612D" w:rsidRPr="006D612D" w:rsidRDefault="006D612D" w:rsidP="006D612D">
      <w:pPr>
        <w:ind w:firstLine="567"/>
        <w:jc w:val="both"/>
        <w:rPr>
          <w:b/>
          <w:sz w:val="20"/>
          <w:szCs w:val="20"/>
        </w:rPr>
      </w:pPr>
      <w:r w:rsidRPr="006D612D">
        <w:rPr>
          <w:b/>
          <w:sz w:val="20"/>
          <w:szCs w:val="20"/>
        </w:rPr>
        <w:t>III</w:t>
      </w:r>
    </w:p>
    <w:p w:rsidR="006D612D" w:rsidRPr="006D612D" w:rsidRDefault="006D612D" w:rsidP="006D612D">
      <w:pPr>
        <w:ind w:firstLine="567"/>
        <w:jc w:val="both"/>
        <w:rPr>
          <w:b/>
          <w:sz w:val="20"/>
          <w:szCs w:val="20"/>
        </w:rPr>
      </w:pPr>
      <w:r w:rsidRPr="006D612D">
        <w:rPr>
          <w:b/>
          <w:sz w:val="20"/>
          <w:szCs w:val="20"/>
        </w:rPr>
        <w:t>Редакция раздела при предоставлении Подрядчиком только банковской гарантии, действующей в течение гарантийного срока:</w:t>
      </w:r>
    </w:p>
    <w:p w:rsidR="006D612D" w:rsidRPr="006D612D" w:rsidRDefault="006D612D" w:rsidP="006D612D">
      <w:pPr>
        <w:ind w:firstLine="567"/>
        <w:jc w:val="both"/>
        <w:rPr>
          <w:sz w:val="20"/>
          <w:szCs w:val="20"/>
        </w:rPr>
      </w:pPr>
    </w:p>
    <w:p w:rsidR="006D612D" w:rsidRPr="006D612D" w:rsidRDefault="006D612D" w:rsidP="006D612D">
      <w:pPr>
        <w:ind w:firstLine="567"/>
        <w:jc w:val="both"/>
        <w:rPr>
          <w:sz w:val="20"/>
          <w:szCs w:val="20"/>
        </w:rPr>
      </w:pPr>
      <w:r w:rsidRPr="006D612D">
        <w:rPr>
          <w:sz w:val="20"/>
          <w:szCs w:val="20"/>
        </w:rPr>
        <w:t xml:space="preserve">1. </w:t>
      </w:r>
      <w:proofErr w:type="gramStart"/>
      <w:r w:rsidRPr="006D612D">
        <w:rPr>
          <w:sz w:val="20"/>
          <w:szCs w:val="20"/>
        </w:rPr>
        <w:t>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(но не менее</w:t>
      </w:r>
      <w:proofErr w:type="gramEnd"/>
      <w:r w:rsidRPr="006D612D">
        <w:rPr>
          <w:sz w:val="20"/>
          <w:szCs w:val="20"/>
        </w:rPr>
        <w:t xml:space="preserve"> </w:t>
      </w:r>
      <w:proofErr w:type="gramStart"/>
      <w:r w:rsidRPr="006D612D">
        <w:rPr>
          <w:sz w:val="20"/>
          <w:szCs w:val="20"/>
        </w:rPr>
        <w:t>5 % от цены Договора), что составляет ________ (______________________).</w:t>
      </w:r>
      <w:proofErr w:type="gramEnd"/>
    </w:p>
    <w:p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6D612D" w:rsidRPr="006D612D" w:rsidRDefault="006D612D" w:rsidP="006D612D">
      <w:pPr>
        <w:ind w:firstLine="567"/>
        <w:jc w:val="both"/>
        <w:rPr>
          <w:sz w:val="20"/>
          <w:szCs w:val="20"/>
        </w:rPr>
      </w:pPr>
      <w:r w:rsidRPr="006D612D">
        <w:rPr>
          <w:sz w:val="20"/>
          <w:szCs w:val="20"/>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6D612D" w:rsidRPr="006D612D" w:rsidRDefault="006D612D" w:rsidP="006D612D">
      <w:pPr>
        <w:ind w:firstLine="567"/>
        <w:jc w:val="both"/>
        <w:rPr>
          <w:sz w:val="20"/>
          <w:szCs w:val="20"/>
        </w:rPr>
      </w:pPr>
      <w:r w:rsidRPr="006D612D">
        <w:rPr>
          <w:sz w:val="20"/>
          <w:szCs w:val="20"/>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гарантийного периода в следующих случаях:</w:t>
      </w:r>
    </w:p>
    <w:p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w:t>
      </w:r>
      <w:proofErr w:type="gramStart"/>
      <w:r w:rsidRPr="006D612D">
        <w:rPr>
          <w:sz w:val="20"/>
          <w:szCs w:val="20"/>
        </w:rPr>
        <w:t>и</w:t>
      </w:r>
      <w:proofErr w:type="gramEnd"/>
      <w:r w:rsidRPr="006D612D">
        <w:rPr>
          <w:sz w:val="20"/>
          <w:szCs w:val="20"/>
        </w:rPr>
        <w:t xml:space="preserve">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гарантийного периода должно содержать следующие сведения:</w:t>
      </w:r>
    </w:p>
    <w:p w:rsidR="006D612D" w:rsidRPr="006D612D" w:rsidRDefault="006D612D" w:rsidP="006D612D">
      <w:pPr>
        <w:ind w:firstLine="567"/>
        <w:jc w:val="both"/>
        <w:rPr>
          <w:sz w:val="20"/>
          <w:szCs w:val="20"/>
        </w:rPr>
      </w:pPr>
      <w:r w:rsidRPr="006D612D">
        <w:rPr>
          <w:sz w:val="20"/>
          <w:szCs w:val="20"/>
        </w:rPr>
        <w:t xml:space="preserve">- размер </w:t>
      </w:r>
      <w:proofErr w:type="spellStart"/>
      <w:r w:rsidRPr="006D612D">
        <w:rPr>
          <w:sz w:val="20"/>
          <w:szCs w:val="20"/>
        </w:rPr>
        <w:t>истребуемой</w:t>
      </w:r>
      <w:proofErr w:type="spellEnd"/>
      <w:r w:rsidRPr="006D612D">
        <w:rPr>
          <w:sz w:val="20"/>
          <w:szCs w:val="20"/>
        </w:rPr>
        <w:t xml:space="preserve"> Заказчиком суммы по Гарантии гарантийного периода;</w:t>
      </w:r>
    </w:p>
    <w:p w:rsidR="006D612D" w:rsidRPr="006D612D" w:rsidRDefault="006D612D" w:rsidP="006D612D">
      <w:pPr>
        <w:ind w:firstLine="567"/>
        <w:jc w:val="both"/>
        <w:rPr>
          <w:sz w:val="20"/>
          <w:szCs w:val="20"/>
        </w:rPr>
      </w:pPr>
      <w:r w:rsidRPr="006D612D">
        <w:rPr>
          <w:sz w:val="20"/>
          <w:szCs w:val="20"/>
        </w:rPr>
        <w:lastRenderedPageBreak/>
        <w:t>- основания предъявления Заказчиком требования в соответствии с условиями Договора и / или законодательством Российской Федерации.</w:t>
      </w:r>
    </w:p>
    <w:p w:rsidR="006D612D" w:rsidRPr="006D612D" w:rsidRDefault="006D612D" w:rsidP="006D612D">
      <w:pPr>
        <w:ind w:firstLine="567"/>
        <w:jc w:val="both"/>
        <w:rPr>
          <w:sz w:val="20"/>
          <w:szCs w:val="20"/>
        </w:rPr>
      </w:pPr>
      <w:r w:rsidRPr="006D612D">
        <w:rPr>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6D612D" w:rsidRPr="006D612D" w:rsidRDefault="006D612D" w:rsidP="006D612D">
      <w:pPr>
        <w:ind w:firstLine="567"/>
        <w:jc w:val="both"/>
        <w:rPr>
          <w:sz w:val="20"/>
          <w:szCs w:val="20"/>
        </w:rPr>
      </w:pPr>
      <w:r w:rsidRPr="006D612D">
        <w:rPr>
          <w:sz w:val="20"/>
          <w:szCs w:val="20"/>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6D612D" w:rsidRPr="006D612D" w:rsidRDefault="006D612D" w:rsidP="006D612D">
      <w:pPr>
        <w:ind w:firstLine="567"/>
        <w:jc w:val="both"/>
        <w:rPr>
          <w:sz w:val="20"/>
          <w:szCs w:val="20"/>
        </w:rPr>
      </w:pPr>
      <w:r w:rsidRPr="006D612D">
        <w:rPr>
          <w:sz w:val="20"/>
          <w:szCs w:val="20"/>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rsidR="006D612D" w:rsidRPr="006D612D" w:rsidRDefault="006D612D" w:rsidP="006D612D">
      <w:pPr>
        <w:ind w:firstLine="567"/>
        <w:jc w:val="both"/>
        <w:rPr>
          <w:sz w:val="20"/>
          <w:szCs w:val="20"/>
        </w:rPr>
      </w:pPr>
      <w:r w:rsidRPr="006D612D">
        <w:rPr>
          <w:sz w:val="20"/>
          <w:szCs w:val="20"/>
        </w:rPr>
        <w:t xml:space="preserve">4.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Гарантии гарантийного периода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Гарантии гарантийного периода возникла по вине Заказчика.</w:t>
      </w:r>
    </w:p>
    <w:p w:rsidR="006D612D" w:rsidRPr="00290D8E" w:rsidRDefault="006D612D" w:rsidP="00B759B8">
      <w:pPr>
        <w:ind w:firstLine="567"/>
        <w:jc w:val="both"/>
        <w:rPr>
          <w:color w:val="000000"/>
          <w:sz w:val="20"/>
          <w:szCs w:val="20"/>
        </w:rPr>
      </w:pP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w:t>
      </w:r>
      <w:r w:rsidRPr="00290D8E">
        <w:rPr>
          <w:color w:val="000000"/>
          <w:sz w:val="20"/>
          <w:szCs w:val="20"/>
        </w:rPr>
        <w:lastRenderedPageBreak/>
        <w:t>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w:t>
      </w:r>
      <w:r w:rsidR="00C5228E">
        <w:rPr>
          <w:b/>
          <w:color w:val="000000"/>
          <w:sz w:val="20"/>
          <w:szCs w:val="20"/>
        </w:rPr>
        <w:t> </w:t>
      </w:r>
      <w:r w:rsidRPr="00290D8E">
        <w:rPr>
          <w:b/>
          <w:color w:val="000000"/>
          <w:sz w:val="20"/>
          <w:szCs w:val="20"/>
        </w:rPr>
        <w:t>(Двадцать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w:t>
      </w:r>
      <w:r w:rsidRPr="00290D8E">
        <w:rPr>
          <w:color w:val="000000"/>
          <w:sz w:val="20"/>
          <w:szCs w:val="20"/>
        </w:rPr>
        <w:lastRenderedPageBreak/>
        <w:t xml:space="preserve">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2C3F93" w:rsidRPr="002C3F93" w:rsidRDefault="00116B8D" w:rsidP="002C3F93">
      <w:pPr>
        <w:ind w:firstLine="567"/>
        <w:jc w:val="both"/>
        <w:rPr>
          <w:sz w:val="20"/>
          <w:szCs w:val="20"/>
        </w:rPr>
      </w:pPr>
      <w:r w:rsidRPr="00290D8E">
        <w:rPr>
          <w:color w:val="000000"/>
          <w:sz w:val="20"/>
          <w:szCs w:val="20"/>
        </w:rPr>
        <w:t xml:space="preserve">8.6. </w:t>
      </w:r>
      <w:r w:rsidR="002C3F93" w:rsidRPr="002C3F93">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безвозмездного устранения недостатков в разумный срок;</w:t>
      </w:r>
    </w:p>
    <w:p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соразмерного уменьшения установленной за Работу цены;</w:t>
      </w:r>
    </w:p>
    <w:p w:rsidR="002C3F93" w:rsidRPr="002C3F93" w:rsidRDefault="002C3F93" w:rsidP="002C3F93">
      <w:pPr>
        <w:ind w:firstLine="567"/>
        <w:jc w:val="both"/>
        <w:rPr>
          <w:sz w:val="20"/>
          <w:szCs w:val="20"/>
        </w:rPr>
      </w:pPr>
      <w:r w:rsidRPr="002C3F93">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2C3F93" w:rsidRPr="002C3F93" w:rsidRDefault="002C3F93" w:rsidP="002C3F93">
      <w:pPr>
        <w:ind w:firstLine="567"/>
        <w:jc w:val="both"/>
        <w:rPr>
          <w:sz w:val="20"/>
          <w:szCs w:val="20"/>
        </w:rPr>
      </w:pPr>
      <w:r w:rsidRPr="002C3F93">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B759B8" w:rsidRPr="00290D8E" w:rsidRDefault="00B759B8" w:rsidP="00821747">
      <w:pPr>
        <w:spacing w:before="120" w:after="120"/>
        <w:ind w:firstLine="567"/>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00C5228E">
        <w:rPr>
          <w:color w:val="000000"/>
          <w:sz w:val="20"/>
          <w:szCs w:val="20"/>
        </w:rPr>
        <w:t xml:space="preserve">(до подписания Итогового акта сдачи-приёмки выполненных работ)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C5228E">
        <w:rPr>
          <w:color w:val="000000"/>
          <w:sz w:val="20"/>
          <w:szCs w:val="20"/>
        </w:rPr>
        <w:t xml:space="preserve">ключевой </w:t>
      </w:r>
      <w:r w:rsidRPr="00290D8E">
        <w:rPr>
          <w:color w:val="000000"/>
          <w:sz w:val="20"/>
          <w:szCs w:val="20"/>
          <w:lang w:val="x-none"/>
        </w:rPr>
        <w:t xml:space="preserve">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w:t>
      </w:r>
      <w:r w:rsidR="00C5228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C5228E">
        <w:rPr>
          <w:color w:val="000000"/>
          <w:sz w:val="20"/>
          <w:szCs w:val="20"/>
          <w:lang w:eastAsia="x-none"/>
        </w:rPr>
        <w:t>Ц</w:t>
      </w:r>
      <w:r w:rsidR="00703410" w:rsidRPr="00290D8E">
        <w:rPr>
          <w:color w:val="000000"/>
          <w:sz w:val="20"/>
          <w:szCs w:val="20"/>
          <w:lang w:eastAsia="x-none"/>
        </w:rPr>
        <w:t>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сроков окончания выполнения каждого </w:t>
      </w:r>
      <w:r w:rsidR="006069EE">
        <w:rPr>
          <w:color w:val="000000"/>
          <w:sz w:val="20"/>
          <w:szCs w:val="20"/>
          <w:lang w:eastAsia="x-none"/>
        </w:rPr>
        <w:t>вида</w:t>
      </w:r>
      <w:r w:rsidR="006069EE" w:rsidRPr="00290D8E">
        <w:rPr>
          <w:color w:val="000000"/>
          <w:sz w:val="20"/>
          <w:szCs w:val="20"/>
          <w:lang w:val="x-none" w:eastAsia="x-none"/>
        </w:rPr>
        <w:t xml:space="preserve"> </w:t>
      </w:r>
      <w:r w:rsidRPr="00290D8E">
        <w:rPr>
          <w:color w:val="000000"/>
          <w:sz w:val="20"/>
          <w:szCs w:val="20"/>
          <w:lang w:val="x-none" w:eastAsia="x-none"/>
        </w:rPr>
        <w:t>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цены соответствующего </w:t>
      </w:r>
      <w:r w:rsidR="006069EE">
        <w:rPr>
          <w:color w:val="000000"/>
          <w:sz w:val="20"/>
          <w:szCs w:val="20"/>
          <w:lang w:eastAsia="x-none"/>
        </w:rPr>
        <w:t>вида Работ</w:t>
      </w:r>
      <w:r w:rsidR="006069EE" w:rsidRPr="00290D8E">
        <w:rPr>
          <w:color w:val="000000"/>
          <w:sz w:val="20"/>
          <w:szCs w:val="20"/>
          <w:lang w:val="x-none" w:eastAsia="x-none"/>
        </w:rPr>
        <w:t xml:space="preserve"> </w:t>
      </w:r>
      <w:r w:rsidRPr="00290D8E">
        <w:rPr>
          <w:color w:val="000000"/>
          <w:sz w:val="20"/>
          <w:szCs w:val="20"/>
          <w:lang w:val="x-none" w:eastAsia="x-none"/>
        </w:rPr>
        <w:t>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Стороны договорились, что в случае, если нарушение срока начала выполнения Работ и / или срока окончания выполнения любого из </w:t>
      </w:r>
      <w:r w:rsidR="006069EE">
        <w:rPr>
          <w:color w:val="000000"/>
          <w:sz w:val="20"/>
          <w:szCs w:val="20"/>
          <w:lang w:eastAsia="x-none"/>
        </w:rPr>
        <w:t>видов</w:t>
      </w:r>
      <w:r w:rsidR="006069EE" w:rsidRPr="00290D8E">
        <w:rPr>
          <w:color w:val="000000"/>
          <w:sz w:val="20"/>
          <w:szCs w:val="20"/>
          <w:lang w:val="x-none" w:eastAsia="x-none"/>
        </w:rPr>
        <w:t xml:space="preserve"> </w:t>
      </w:r>
      <w:r w:rsidRPr="00290D8E">
        <w:rPr>
          <w:color w:val="000000"/>
          <w:sz w:val="20"/>
          <w:szCs w:val="20"/>
          <w:lang w:val="x-none" w:eastAsia="x-none"/>
        </w:rPr>
        <w:t xml:space="preserve">Работ, </w:t>
      </w:r>
      <w:r w:rsidR="006069EE" w:rsidRPr="00290D8E">
        <w:rPr>
          <w:color w:val="000000"/>
          <w:sz w:val="20"/>
          <w:szCs w:val="20"/>
          <w:lang w:val="x-none" w:eastAsia="x-none"/>
        </w:rPr>
        <w:t>определенн</w:t>
      </w:r>
      <w:r w:rsidR="006069EE">
        <w:rPr>
          <w:color w:val="000000"/>
          <w:sz w:val="20"/>
          <w:szCs w:val="20"/>
          <w:lang w:eastAsia="x-none"/>
        </w:rPr>
        <w:t>ых</w:t>
      </w:r>
      <w:r w:rsidR="006069EE" w:rsidRPr="00290D8E">
        <w:rPr>
          <w:color w:val="000000"/>
          <w:sz w:val="20"/>
          <w:szCs w:val="20"/>
          <w:lang w:val="x-none" w:eastAsia="x-none"/>
        </w:rPr>
        <w:t xml:space="preserve"> </w:t>
      </w:r>
      <w:r w:rsidRPr="00290D8E">
        <w:rPr>
          <w:color w:val="000000"/>
          <w:sz w:val="20"/>
          <w:szCs w:val="20"/>
          <w:lang w:val="x-none" w:eastAsia="x-none"/>
        </w:rPr>
        <w:t>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 xml:space="preserve">.5 Договора, соответственно, но в любом случае размер такой неустойки составит не менее 10% от </w:t>
      </w:r>
      <w:r w:rsidR="006069EE">
        <w:rPr>
          <w:color w:val="000000"/>
          <w:sz w:val="20"/>
          <w:szCs w:val="20"/>
          <w:lang w:eastAsia="x-none"/>
        </w:rPr>
        <w:t>Ц</w:t>
      </w:r>
      <w:proofErr w:type="spellStart"/>
      <w:r w:rsidR="006069EE" w:rsidRPr="00290D8E">
        <w:rPr>
          <w:color w:val="000000"/>
          <w:sz w:val="20"/>
          <w:szCs w:val="20"/>
          <w:lang w:val="x-none" w:eastAsia="x-none"/>
        </w:rPr>
        <w:t>ены</w:t>
      </w:r>
      <w:proofErr w:type="spellEnd"/>
      <w:r w:rsidR="006069EE" w:rsidRPr="00290D8E">
        <w:rPr>
          <w:color w:val="000000"/>
          <w:sz w:val="20"/>
          <w:szCs w:val="20"/>
          <w:lang w:val="x-none" w:eastAsia="x-none"/>
        </w:rPr>
        <w:t xml:space="preserve"> </w:t>
      </w:r>
      <w:r w:rsidRPr="00290D8E">
        <w:rPr>
          <w:color w:val="000000"/>
          <w:sz w:val="20"/>
          <w:szCs w:val="20"/>
          <w:lang w:val="x-none" w:eastAsia="x-none"/>
        </w:rPr>
        <w:t>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не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 в размере 10%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но менее </w:t>
      </w:r>
      <w:r w:rsidR="006069EE">
        <w:rPr>
          <w:color w:val="000000"/>
          <w:sz w:val="20"/>
          <w:szCs w:val="20"/>
        </w:rPr>
        <w:t>180 (</w:t>
      </w:r>
      <w:r w:rsidRPr="00290D8E">
        <w:rPr>
          <w:color w:val="000000"/>
          <w:sz w:val="20"/>
          <w:szCs w:val="20"/>
          <w:lang w:val="x-none"/>
        </w:rPr>
        <w:t>ста восьмидесяти</w:t>
      </w:r>
      <w:r w:rsidR="006069EE">
        <w:rPr>
          <w:color w:val="000000"/>
          <w:sz w:val="20"/>
          <w:szCs w:val="20"/>
        </w:rPr>
        <w:t>)</w:t>
      </w:r>
      <w:r w:rsidRPr="00290D8E">
        <w:rPr>
          <w:color w:val="000000"/>
          <w:sz w:val="20"/>
          <w:szCs w:val="20"/>
          <w:lang w:val="x-none"/>
        </w:rPr>
        <w:t xml:space="preserve"> календарных дней, - в размере 15% от Цены Договора (пункт 6.1 Договора);</w:t>
      </w:r>
    </w:p>
    <w:p w:rsidR="002C3F93" w:rsidRPr="00AB37F6" w:rsidRDefault="002C3F93" w:rsidP="002C3F93">
      <w:pPr>
        <w:numPr>
          <w:ilvl w:val="1"/>
          <w:numId w:val="17"/>
        </w:numPr>
        <w:tabs>
          <w:tab w:val="left" w:pos="1134"/>
        </w:tabs>
        <w:ind w:left="0" w:firstLine="567"/>
        <w:jc w:val="both"/>
        <w:rPr>
          <w:color w:val="000000"/>
          <w:sz w:val="20"/>
          <w:szCs w:val="20"/>
          <w:lang w:val="x-none"/>
        </w:rPr>
      </w:pPr>
      <w:r w:rsidRPr="00AB37F6">
        <w:rPr>
          <w:color w:val="000000"/>
          <w:sz w:val="20"/>
          <w:szCs w:val="20"/>
          <w:lang w:val="x-none"/>
        </w:rPr>
        <w:t xml:space="preserve">если просрочка </w:t>
      </w:r>
      <w:r w:rsidR="006069EE">
        <w:rPr>
          <w:color w:val="000000"/>
          <w:sz w:val="20"/>
          <w:szCs w:val="20"/>
        </w:rPr>
        <w:t xml:space="preserve">равна или </w:t>
      </w:r>
      <w:r w:rsidRPr="00AB37F6">
        <w:rPr>
          <w:color w:val="000000"/>
          <w:sz w:val="20"/>
          <w:szCs w:val="20"/>
          <w:lang w:val="x-none"/>
        </w:rPr>
        <w:t xml:space="preserve">превышает </w:t>
      </w:r>
      <w:r w:rsidR="006069EE">
        <w:rPr>
          <w:color w:val="000000"/>
          <w:sz w:val="20"/>
          <w:szCs w:val="20"/>
        </w:rPr>
        <w:t>180 (</w:t>
      </w:r>
      <w:r w:rsidRPr="00AB37F6">
        <w:rPr>
          <w:color w:val="000000"/>
          <w:sz w:val="20"/>
          <w:szCs w:val="20"/>
          <w:lang w:val="x-none"/>
        </w:rPr>
        <w:t>сто восемьдесят</w:t>
      </w:r>
      <w:r w:rsidR="006069EE">
        <w:rPr>
          <w:color w:val="000000"/>
          <w:sz w:val="20"/>
          <w:szCs w:val="20"/>
        </w:rPr>
        <w:t>)</w:t>
      </w:r>
      <w:r w:rsidRPr="00AB37F6">
        <w:rPr>
          <w:color w:val="000000"/>
          <w:sz w:val="20"/>
          <w:szCs w:val="20"/>
          <w:lang w:val="x-none"/>
        </w:rPr>
        <w:t xml:space="preserve"> календарных дней - в размере 25% от Цены Договора (пункт 6.1 Договора).</w:t>
      </w:r>
    </w:p>
    <w:p w:rsidR="002C3F93" w:rsidRPr="00AB37F6" w:rsidRDefault="002C3F93" w:rsidP="00AB37F6">
      <w:pPr>
        <w:tabs>
          <w:tab w:val="left" w:pos="1134"/>
        </w:tabs>
        <w:ind w:firstLine="567"/>
        <w:jc w:val="both"/>
        <w:rPr>
          <w:color w:val="000000"/>
          <w:sz w:val="20"/>
          <w:szCs w:val="20"/>
          <w:lang w:val="x-none"/>
        </w:rPr>
      </w:pPr>
      <w:r w:rsidRPr="00AB37F6">
        <w:rPr>
          <w:color w:val="000000"/>
          <w:sz w:val="20"/>
          <w:szCs w:val="20"/>
          <w:lang w:val="x-none"/>
        </w:rPr>
        <w:lastRenderedPageBreak/>
        <w:t xml:space="preserve">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w:t>
      </w:r>
      <w:r w:rsidR="006069EE">
        <w:rPr>
          <w:color w:val="000000"/>
          <w:sz w:val="20"/>
          <w:szCs w:val="20"/>
        </w:rPr>
        <w:t>вида</w:t>
      </w:r>
      <w:r w:rsidR="006069EE" w:rsidRPr="00AB37F6">
        <w:rPr>
          <w:color w:val="000000"/>
          <w:sz w:val="20"/>
          <w:szCs w:val="20"/>
          <w:lang w:val="x-none"/>
        </w:rPr>
        <w:t xml:space="preserve"> </w:t>
      </w:r>
      <w:r w:rsidRPr="00AB37F6">
        <w:rPr>
          <w:color w:val="000000"/>
          <w:sz w:val="20"/>
          <w:szCs w:val="20"/>
          <w:lang w:val="x-none"/>
        </w:rPr>
        <w:t>Работ, установленного Графиком производства работ и движения рабочей силы.</w:t>
      </w:r>
    </w:p>
    <w:p w:rsidR="002C3F93" w:rsidRPr="00821747" w:rsidRDefault="002C3F93" w:rsidP="00AB37F6">
      <w:pPr>
        <w:tabs>
          <w:tab w:val="left" w:pos="1134"/>
        </w:tabs>
        <w:ind w:firstLine="567"/>
        <w:jc w:val="both"/>
        <w:rPr>
          <w:color w:val="000000"/>
          <w:sz w:val="20"/>
          <w:szCs w:val="20"/>
        </w:rPr>
      </w:pPr>
      <w:r w:rsidRPr="00AB37F6">
        <w:rPr>
          <w:color w:val="000000"/>
          <w:sz w:val="20"/>
          <w:szCs w:val="20"/>
          <w:lang w:val="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sidR="006069EE">
        <w:rPr>
          <w:color w:val="000000"/>
          <w:sz w:val="20"/>
          <w:szCs w:val="20"/>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6069EE">
        <w:rPr>
          <w:color w:val="000000"/>
          <w:sz w:val="20"/>
          <w:szCs w:val="20"/>
          <w:lang w:eastAsia="x-none"/>
        </w:rPr>
        <w:t>Ц</w:t>
      </w:r>
      <w:proofErr w:type="spellStart"/>
      <w:r w:rsidR="006069EE" w:rsidRPr="00290D8E">
        <w:rPr>
          <w:color w:val="000000"/>
          <w:sz w:val="20"/>
          <w:szCs w:val="20"/>
          <w:lang w:val="x-none" w:eastAsia="x-none"/>
        </w:rPr>
        <w:t>ены</w:t>
      </w:r>
      <w:proofErr w:type="spellEnd"/>
      <w:r w:rsidR="006069EE" w:rsidRPr="00290D8E">
        <w:rPr>
          <w:color w:val="000000"/>
          <w:sz w:val="20"/>
          <w:szCs w:val="20"/>
          <w:lang w:val="x-none" w:eastAsia="x-none"/>
        </w:rPr>
        <w:t xml:space="preserve"> </w:t>
      </w:r>
      <w:r w:rsidRPr="00290D8E">
        <w:rPr>
          <w:color w:val="000000"/>
          <w:sz w:val="20"/>
          <w:szCs w:val="20"/>
          <w:lang w:val="x-none" w:eastAsia="x-none"/>
        </w:rPr>
        <w:t>Договора за каждый день просрочки исполнения обязательств</w:t>
      </w:r>
      <w:r w:rsidR="00D931E6">
        <w:rPr>
          <w:color w:val="000000"/>
          <w:sz w:val="20"/>
          <w:szCs w:val="20"/>
          <w:lang w:eastAsia="x-none"/>
        </w:rPr>
        <w:t>.</w:t>
      </w:r>
    </w:p>
    <w:p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821747">
        <w:rPr>
          <w:b/>
          <w:color w:val="000000"/>
          <w:sz w:val="20"/>
          <w:szCs w:val="20"/>
          <w:lang w:val="x-none" w:eastAsia="x-none"/>
        </w:rPr>
        <w:t>Правила</w:t>
      </w:r>
      <w:r w:rsidRPr="00AB37F6">
        <w:rPr>
          <w:color w:val="000000"/>
          <w:sz w:val="20"/>
          <w:szCs w:val="20"/>
          <w:lang w:val="x-none" w:eastAsia="x-none"/>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несоблюдение мероприятий, предусмотренных Планом безопасности проведения работ;</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нарушения правил, предусмотренных пунктом 9.9 Договора;</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неисполнение или ненадлежащее исполнение какого-либо из обязательств, предусмотренных Разделом 7 Договора</w:t>
      </w:r>
      <w:r w:rsidR="006069EE">
        <w:rPr>
          <w:color w:val="000000"/>
          <w:sz w:val="20"/>
          <w:szCs w:val="20"/>
          <w:lang w:eastAsia="x-none"/>
        </w:rPr>
        <w:t>;</w:t>
      </w:r>
      <w:r w:rsidR="006069EE" w:rsidRPr="00AB37F6">
        <w:rPr>
          <w:color w:val="000000"/>
          <w:sz w:val="20"/>
          <w:szCs w:val="20"/>
          <w:lang w:val="x-none" w:eastAsia="x-none"/>
        </w:rPr>
        <w:t xml:space="preserve"> </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lastRenderedPageBreak/>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6069EE">
        <w:rPr>
          <w:color w:val="000000"/>
          <w:sz w:val="20"/>
          <w:szCs w:val="20"/>
          <w:lang w:eastAsia="x-none"/>
        </w:rPr>
        <w:t xml:space="preserve"> </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6069EE">
        <w:rPr>
          <w:color w:val="000000"/>
          <w:sz w:val="20"/>
          <w:szCs w:val="20"/>
        </w:rPr>
        <w:t xml:space="preserve"> </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6069EE">
        <w:rPr>
          <w:color w:val="000000"/>
          <w:sz w:val="20"/>
          <w:szCs w:val="20"/>
          <w:lang w:eastAsia="x-none"/>
        </w:rPr>
        <w:t xml:space="preserve"> </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6069EE">
      <w:pPr>
        <w:ind w:firstLine="567"/>
        <w:jc w:val="both"/>
        <w:rPr>
          <w:color w:val="000000"/>
          <w:sz w:val="20"/>
          <w:szCs w:val="20"/>
          <w:lang w:val="x-none"/>
        </w:rPr>
      </w:pPr>
      <w:r w:rsidRPr="00290D8E">
        <w:rPr>
          <w:color w:val="000000"/>
          <w:sz w:val="20"/>
          <w:szCs w:val="20"/>
          <w:lang w:val="x-none"/>
        </w:rPr>
        <w:lastRenderedPageBreak/>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Default="00D931E6" w:rsidP="006069EE">
      <w:pPr>
        <w:tabs>
          <w:tab w:val="left" w:pos="1134"/>
        </w:tabs>
        <w:ind w:firstLine="567"/>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6069EE" w:rsidRPr="006069EE" w:rsidRDefault="006069EE" w:rsidP="006069EE">
      <w:pPr>
        <w:tabs>
          <w:tab w:val="left" w:pos="1134"/>
        </w:tabs>
        <w:ind w:firstLine="567"/>
        <w:jc w:val="both"/>
        <w:rPr>
          <w:color w:val="000000"/>
          <w:sz w:val="20"/>
          <w:szCs w:val="20"/>
        </w:rPr>
      </w:pPr>
      <w:r w:rsidRPr="006069EE">
        <w:rPr>
          <w:color w:val="000000"/>
          <w:sz w:val="20"/>
          <w:szCs w:val="20"/>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r>
        <w:rPr>
          <w:color w:val="000000"/>
          <w:sz w:val="20"/>
          <w:szCs w:val="20"/>
        </w:rPr>
        <w:t>.</w:t>
      </w:r>
    </w:p>
    <w:p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AB37F6" w:rsidRPr="00AB37F6" w:rsidRDefault="00B759B8" w:rsidP="00AB37F6">
      <w:pPr>
        <w:ind w:firstLine="567"/>
        <w:jc w:val="both"/>
        <w:rPr>
          <w:color w:val="000000"/>
          <w:sz w:val="20"/>
          <w:szCs w:val="20"/>
        </w:rPr>
      </w:pPr>
      <w:r w:rsidRPr="00290D8E">
        <w:rPr>
          <w:color w:val="000000"/>
          <w:sz w:val="20"/>
          <w:szCs w:val="20"/>
        </w:rPr>
        <w:t xml:space="preserve">10.1. </w:t>
      </w:r>
      <w:r w:rsidR="00AB37F6" w:rsidRPr="00AB37F6">
        <w:rPr>
          <w:color w:val="000000"/>
          <w:sz w:val="20"/>
          <w:szCs w:val="20"/>
        </w:rPr>
        <w:t xml:space="preserve">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AB37F6" w:rsidRPr="00AB37F6" w:rsidRDefault="00AB37F6" w:rsidP="00AB37F6">
      <w:pPr>
        <w:ind w:firstLine="567"/>
        <w:jc w:val="both"/>
        <w:rPr>
          <w:color w:val="000000"/>
          <w:sz w:val="20"/>
          <w:szCs w:val="20"/>
        </w:rPr>
      </w:pPr>
      <w:r w:rsidRPr="0019656B">
        <w:rPr>
          <w:color w:val="000000"/>
          <w:sz w:val="20"/>
          <w:szCs w:val="20"/>
        </w:rPr>
        <w:t>10</w:t>
      </w:r>
      <w:r w:rsidRPr="00AB37F6">
        <w:rPr>
          <w:color w:val="000000"/>
          <w:sz w:val="20"/>
          <w:szCs w:val="20"/>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B37F6" w:rsidRPr="00AB37F6" w:rsidRDefault="00AB37F6" w:rsidP="00AB37F6">
      <w:pPr>
        <w:ind w:firstLine="567"/>
        <w:jc w:val="both"/>
        <w:rPr>
          <w:color w:val="000000"/>
          <w:sz w:val="20"/>
          <w:szCs w:val="20"/>
        </w:rPr>
      </w:pPr>
      <w:r w:rsidRPr="00AB37F6">
        <w:rPr>
          <w:color w:val="000000"/>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B37F6">
        <w:rPr>
          <w:color w:val="000000"/>
          <w:sz w:val="20"/>
          <w:szCs w:val="20"/>
        </w:rPr>
        <w:t>с даты</w:t>
      </w:r>
      <w:proofErr w:type="gramEnd"/>
      <w:r w:rsidRPr="00AB37F6">
        <w:rPr>
          <w:color w:val="000000"/>
          <w:sz w:val="20"/>
          <w:szCs w:val="20"/>
        </w:rPr>
        <w:t xml:space="preserve"> ее получения противоположной Стороной, если иное не указано в самой претензии. </w:t>
      </w:r>
    </w:p>
    <w:p w:rsidR="00AB37F6" w:rsidRPr="00AB37F6" w:rsidRDefault="00AB37F6" w:rsidP="00AB37F6">
      <w:pPr>
        <w:ind w:firstLine="567"/>
        <w:jc w:val="both"/>
        <w:rPr>
          <w:color w:val="000000"/>
          <w:sz w:val="20"/>
          <w:szCs w:val="20"/>
        </w:rPr>
      </w:pPr>
      <w:r w:rsidRPr="00821747">
        <w:rPr>
          <w:color w:val="000000"/>
          <w:sz w:val="20"/>
          <w:szCs w:val="20"/>
        </w:rPr>
        <w:t>10</w:t>
      </w:r>
      <w:r w:rsidRPr="00AB37F6">
        <w:rPr>
          <w:color w:val="000000"/>
          <w:sz w:val="20"/>
          <w:szCs w:val="20"/>
        </w:rPr>
        <w:t xml:space="preserve">.3. Указанный в пункте </w:t>
      </w:r>
      <w:r w:rsidR="00C81038">
        <w:rPr>
          <w:color w:val="000000"/>
          <w:sz w:val="20"/>
          <w:szCs w:val="20"/>
        </w:rPr>
        <w:t>10</w:t>
      </w:r>
      <w:r w:rsidRPr="00AB37F6">
        <w:rPr>
          <w:color w:val="000000"/>
          <w:sz w:val="20"/>
          <w:szCs w:val="20"/>
        </w:rPr>
        <w:t xml:space="preserve">.2 Договора претензионный порядок не применяется </w:t>
      </w:r>
      <w:proofErr w:type="gramStart"/>
      <w:r w:rsidRPr="00AB37F6">
        <w:rPr>
          <w:color w:val="000000"/>
          <w:sz w:val="20"/>
          <w:szCs w:val="20"/>
        </w:rPr>
        <w:t>к</w:t>
      </w:r>
      <w:proofErr w:type="gramEnd"/>
      <w:r w:rsidRPr="00AB37F6">
        <w:rPr>
          <w:color w:val="000000"/>
          <w:sz w:val="20"/>
          <w:szCs w:val="20"/>
        </w:rPr>
        <w:t xml:space="preserve">: </w:t>
      </w:r>
    </w:p>
    <w:p w:rsidR="00AB37F6" w:rsidRPr="00AB37F6" w:rsidRDefault="00AB37F6" w:rsidP="00AB37F6">
      <w:pPr>
        <w:ind w:firstLine="567"/>
        <w:jc w:val="both"/>
        <w:rPr>
          <w:color w:val="000000"/>
          <w:sz w:val="20"/>
          <w:szCs w:val="20"/>
        </w:rPr>
      </w:pPr>
      <w:r w:rsidRPr="00AB37F6">
        <w:rPr>
          <w:color w:val="000000"/>
          <w:sz w:val="20"/>
          <w:szCs w:val="20"/>
        </w:rPr>
        <w:t xml:space="preserve">- требованиям Заказчика, которые в соответствии пунктом </w:t>
      </w:r>
      <w:r w:rsidR="00C81038">
        <w:rPr>
          <w:color w:val="000000"/>
          <w:sz w:val="20"/>
          <w:szCs w:val="20"/>
        </w:rPr>
        <w:t>6</w:t>
      </w:r>
      <w:r w:rsidRPr="00AB37F6">
        <w:rPr>
          <w:color w:val="000000"/>
          <w:sz w:val="20"/>
          <w:szCs w:val="20"/>
        </w:rPr>
        <w:t>.</w:t>
      </w:r>
      <w:r w:rsidR="00C81038">
        <w:rPr>
          <w:color w:val="000000"/>
          <w:sz w:val="20"/>
          <w:szCs w:val="20"/>
        </w:rPr>
        <w:t>8</w:t>
      </w:r>
      <w:r w:rsidRPr="00AB37F6">
        <w:rPr>
          <w:color w:val="000000"/>
          <w:sz w:val="20"/>
          <w:szCs w:val="20"/>
        </w:rPr>
        <w:t xml:space="preserve"> Договора предъявляются к удовлетворению за счет гарантийных удержаний в порядке, предусмотренном пунктом </w:t>
      </w:r>
      <w:r w:rsidR="00C81038">
        <w:rPr>
          <w:color w:val="000000"/>
          <w:sz w:val="20"/>
          <w:szCs w:val="20"/>
        </w:rPr>
        <w:t>6</w:t>
      </w:r>
      <w:r w:rsidRPr="00AB37F6">
        <w:rPr>
          <w:color w:val="000000"/>
          <w:sz w:val="20"/>
          <w:szCs w:val="20"/>
        </w:rPr>
        <w:t>.</w:t>
      </w:r>
      <w:r w:rsidR="00C81038">
        <w:rPr>
          <w:color w:val="000000"/>
          <w:sz w:val="20"/>
          <w:szCs w:val="20"/>
        </w:rPr>
        <w:t>9</w:t>
      </w:r>
      <w:r w:rsidRPr="00AB37F6">
        <w:rPr>
          <w:color w:val="000000"/>
          <w:sz w:val="20"/>
          <w:szCs w:val="20"/>
        </w:rPr>
        <w:t xml:space="preserve"> Договора;</w:t>
      </w:r>
    </w:p>
    <w:p w:rsidR="006069EE" w:rsidRPr="006069EE" w:rsidRDefault="00AB37F6" w:rsidP="006069EE">
      <w:pPr>
        <w:ind w:firstLine="567"/>
        <w:jc w:val="both"/>
        <w:rPr>
          <w:color w:val="000000"/>
          <w:sz w:val="20"/>
          <w:szCs w:val="20"/>
        </w:rPr>
      </w:pPr>
      <w:r w:rsidRPr="00AB37F6">
        <w:rPr>
          <w:color w:val="000000"/>
          <w:sz w:val="20"/>
          <w:szCs w:val="20"/>
        </w:rPr>
        <w:t>-</w:t>
      </w:r>
      <w:r w:rsidR="006069EE">
        <w:rPr>
          <w:color w:val="000000"/>
          <w:sz w:val="20"/>
          <w:szCs w:val="20"/>
        </w:rPr>
        <w:t xml:space="preserve"> </w:t>
      </w:r>
      <w:r w:rsidR="006069EE" w:rsidRPr="006069EE">
        <w:rPr>
          <w:color w:val="000000"/>
          <w:sz w:val="20"/>
          <w:szCs w:val="20"/>
        </w:rPr>
        <w:t xml:space="preserve">к требованиям по выплате неустойки, превышающей сумму </w:t>
      </w:r>
      <w:proofErr w:type="gramStart"/>
      <w:r w:rsidR="006069EE" w:rsidRPr="006069EE">
        <w:rPr>
          <w:color w:val="000000"/>
          <w:sz w:val="20"/>
          <w:szCs w:val="20"/>
        </w:rPr>
        <w:t>гарантийный</w:t>
      </w:r>
      <w:proofErr w:type="gramEnd"/>
      <w:r w:rsidR="006069EE" w:rsidRPr="006069EE">
        <w:rPr>
          <w:color w:val="000000"/>
          <w:sz w:val="20"/>
          <w:szCs w:val="20"/>
        </w:rPr>
        <w:t xml:space="preserve"> удержаний, удерживаемой в порядке, предусмотренном пунктом 9.15 Договора;</w:t>
      </w:r>
    </w:p>
    <w:p w:rsidR="00AB37F6" w:rsidRPr="00AB37F6" w:rsidRDefault="006069EE">
      <w:pPr>
        <w:ind w:firstLine="567"/>
        <w:jc w:val="both"/>
        <w:rPr>
          <w:color w:val="000000"/>
          <w:sz w:val="20"/>
          <w:szCs w:val="20"/>
        </w:rPr>
      </w:pPr>
      <w:proofErr w:type="gramStart"/>
      <w:r w:rsidRPr="006069EE">
        <w:rPr>
          <w:color w:val="000000"/>
          <w:sz w:val="20"/>
          <w:szCs w:val="20"/>
        </w:rPr>
        <w:t xml:space="preserve">- иным требованиям, указанным в Договоре, порядок предъявления и сроки рассмотрения (удовлетворения) которых отличаются от установленных настоящей статьёй Договора. </w:t>
      </w:r>
      <w:proofErr w:type="gramEnd"/>
    </w:p>
    <w:p w:rsidR="00AB37F6" w:rsidRPr="0019656B" w:rsidRDefault="00AB37F6" w:rsidP="00AB37F6">
      <w:pPr>
        <w:ind w:firstLine="567"/>
        <w:jc w:val="both"/>
        <w:rPr>
          <w:color w:val="000000"/>
          <w:sz w:val="20"/>
          <w:szCs w:val="20"/>
        </w:rPr>
      </w:pPr>
      <w:r w:rsidRPr="00AB37F6">
        <w:rPr>
          <w:color w:val="000000"/>
          <w:sz w:val="20"/>
          <w:szCs w:val="20"/>
        </w:rPr>
        <w:t>10.</w:t>
      </w:r>
      <w:r w:rsidRPr="0019656B">
        <w:rPr>
          <w:color w:val="000000"/>
          <w:sz w:val="20"/>
          <w:szCs w:val="20"/>
        </w:rPr>
        <w:t>4</w:t>
      </w:r>
      <w:r w:rsidRPr="00AB37F6">
        <w:rPr>
          <w:color w:val="000000"/>
          <w:sz w:val="20"/>
          <w:szCs w:val="20"/>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B759B8" w:rsidRPr="00290D8E" w:rsidRDefault="00B759B8" w:rsidP="00821747">
      <w:pPr>
        <w:spacing w:before="120" w:after="120"/>
        <w:ind w:firstLine="567"/>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B37F6" w:rsidRPr="00AB37F6" w:rsidRDefault="00B759B8" w:rsidP="00AB37F6">
      <w:pPr>
        <w:ind w:firstLine="567"/>
        <w:jc w:val="both"/>
        <w:rPr>
          <w:color w:val="000000"/>
          <w:sz w:val="20"/>
          <w:szCs w:val="20"/>
          <w:lang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r>
      <w:proofErr w:type="gramStart"/>
      <w:r w:rsidR="00AB37F6" w:rsidRPr="00AB37F6">
        <w:rPr>
          <w:color w:val="000000"/>
          <w:sz w:val="20"/>
          <w:szCs w:val="20"/>
          <w:lang w:eastAsia="x-none"/>
        </w:rPr>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AB37F6" w:rsidRPr="00AB37F6">
        <w:rPr>
          <w:color w:val="000000"/>
          <w:sz w:val="20"/>
          <w:szCs w:val="20"/>
          <w:lang w:eastAsia="x-none"/>
        </w:rPr>
        <w:t>лосс-аджастеров</w:t>
      </w:r>
      <w:proofErr w:type="spellEnd"/>
      <w:r w:rsidR="00AB37F6" w:rsidRPr="00AB37F6">
        <w:rPr>
          <w:color w:val="000000"/>
          <w:sz w:val="20"/>
          <w:szCs w:val="20"/>
          <w:lang w:eastAsia="x-none"/>
        </w:rPr>
        <w:t xml:space="preserve"> и сюрвейеров по договорам страхования Заказчика.</w:t>
      </w:r>
      <w:proofErr w:type="gramEnd"/>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lastRenderedPageBreak/>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AB37F6" w:rsidRPr="00AB37F6" w:rsidRDefault="00AB37F6" w:rsidP="00AB37F6">
      <w:pPr>
        <w:numPr>
          <w:ilvl w:val="0"/>
          <w:numId w:val="18"/>
        </w:numPr>
        <w:tabs>
          <w:tab w:val="left" w:pos="1276"/>
        </w:tabs>
        <w:ind w:left="0" w:firstLine="567"/>
        <w:jc w:val="both"/>
        <w:rPr>
          <w:color w:val="000000"/>
          <w:sz w:val="20"/>
          <w:szCs w:val="20"/>
          <w:lang w:val="x-none" w:eastAsia="x-none"/>
        </w:rPr>
      </w:pPr>
      <w:r w:rsidRPr="00AB37F6">
        <w:rPr>
          <w:color w:val="000000"/>
          <w:sz w:val="20"/>
          <w:szCs w:val="20"/>
          <w:lang w:val="x-none" w:eastAsia="x-none"/>
        </w:rPr>
        <w:t>Уступка прав (требований) к Заказчику по Договору и передача их в залог не допускается без согласия Заказчика.</w:t>
      </w:r>
    </w:p>
    <w:p w:rsidR="00AB37F6" w:rsidRPr="00AB37F6" w:rsidRDefault="00AB37F6" w:rsidP="00AB37F6">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AB37F6">
        <w:rPr>
          <w:color w:val="000000"/>
          <w:sz w:val="20"/>
          <w:szCs w:val="20"/>
          <w:lang w:val="x-none" w:eastAsia="x-none"/>
        </w:rPr>
        <w:t>неденежного</w:t>
      </w:r>
      <w:proofErr w:type="spellEnd"/>
      <w:r w:rsidRPr="00AB37F6">
        <w:rPr>
          <w:color w:val="000000"/>
          <w:sz w:val="20"/>
          <w:szCs w:val="20"/>
          <w:lang w:val="x-none" w:eastAsia="x-none"/>
        </w:rPr>
        <w:t xml:space="preserve"> исполнения, то сумма штрафа исчисляется от цены Договора, указанной в пункте 6.1 Договора.</w:t>
      </w:r>
    </w:p>
    <w:p w:rsidR="00AB37F6" w:rsidRPr="00AB37F6" w:rsidRDefault="00AB37F6" w:rsidP="004C3527">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Заказчик вправе передать свои права и/или обязанности по Договору полностью или в части третьему лицу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4C3527">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4C3527">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4C3527">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 xml:space="preserve">любого </w:t>
      </w:r>
      <w:r w:rsidR="004C3527">
        <w:rPr>
          <w:rFonts w:ascii="Times New Roman" w:hAnsi="Times New Roman" w:cs="Times New Roman"/>
          <w:color w:val="000000"/>
          <w:sz w:val="20"/>
          <w:szCs w:val="20"/>
          <w:lang w:eastAsia="ru-RU"/>
        </w:rPr>
        <w:t>вида</w:t>
      </w:r>
      <w:r w:rsidR="004C3527"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lang w:eastAsia="ru-RU"/>
        </w:rPr>
        <w:t>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lastRenderedPageBreak/>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4C3527">
      <w:pPr>
        <w:overflowPunct w:val="0"/>
        <w:ind w:firstLine="567"/>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от заявленной в Приложении № 3 «График производства работ и движения рабочей силы» к Договору;</w:t>
      </w:r>
    </w:p>
    <w:p w:rsidR="00615E75" w:rsidRPr="00290D8E" w:rsidRDefault="005B20E5"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4C3527">
      <w:pPr>
        <w:pStyle w:val="25"/>
        <w:autoSpaceDE w:val="0"/>
        <w:autoSpaceDN w:val="0"/>
        <w:adjustRightInd w:val="0"/>
        <w:spacing w:after="0" w:line="240" w:lineRule="auto"/>
        <w:ind w:left="0" w:firstLine="567"/>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4C3527">
      <w:pPr>
        <w:numPr>
          <w:ilvl w:val="0"/>
          <w:numId w:val="18"/>
        </w:numPr>
        <w:tabs>
          <w:tab w:val="left" w:pos="1276"/>
        </w:tabs>
        <w:ind w:left="0" w:firstLine="567"/>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4C3527">
        <w:rPr>
          <w:color w:val="000000"/>
          <w:sz w:val="20"/>
          <w:szCs w:val="20"/>
        </w:rPr>
        <w:t xml:space="preserve">ключевой </w:t>
      </w:r>
      <w:r w:rsidRPr="00A717C5">
        <w:rPr>
          <w:color w:val="000000"/>
          <w:sz w:val="20"/>
          <w:szCs w:val="20"/>
          <w:lang w:val="x-none"/>
        </w:rPr>
        <w:t>ставки</w:t>
      </w:r>
      <w:r w:rsidR="00230481">
        <w:rPr>
          <w:color w:val="000000"/>
          <w:sz w:val="20"/>
          <w:szCs w:val="20"/>
        </w:rPr>
        <w:t xml:space="preserve"> </w:t>
      </w:r>
      <w:r w:rsidR="00230481" w:rsidRPr="007238FF">
        <w:rPr>
          <w:color w:val="000000"/>
          <w:sz w:val="20"/>
          <w:szCs w:val="20"/>
          <w:lang w:val="x-none"/>
        </w:rPr>
        <w:t>ЦБ РФ от несвоевременно возвращенной суммы аванса за каждый день просрочки</w:t>
      </w:r>
      <w:r w:rsidRPr="00A717C5">
        <w:rPr>
          <w:color w:val="000000"/>
          <w:sz w:val="20"/>
          <w:szCs w:val="20"/>
          <w:lang w:val="x-none"/>
        </w:rPr>
        <w:t xml:space="preserve">. </w:t>
      </w:r>
    </w:p>
    <w:p w:rsidR="00AB37F6" w:rsidRPr="00AB37F6" w:rsidRDefault="00AB37F6" w:rsidP="004C3527">
      <w:pPr>
        <w:numPr>
          <w:ilvl w:val="0"/>
          <w:numId w:val="18"/>
        </w:numPr>
        <w:tabs>
          <w:tab w:val="left" w:pos="1276"/>
          <w:tab w:val="left" w:pos="1418"/>
        </w:tabs>
        <w:ind w:left="0" w:firstLine="567"/>
        <w:jc w:val="both"/>
        <w:rPr>
          <w:color w:val="000000"/>
          <w:sz w:val="20"/>
          <w:szCs w:val="20"/>
          <w:lang w:val="x-none"/>
        </w:rPr>
      </w:pPr>
      <w:r w:rsidRPr="00AB37F6">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AB37F6">
        <w:rPr>
          <w:color w:val="000000"/>
          <w:sz w:val="20"/>
          <w:szCs w:val="20"/>
          <w:lang w:val="x-none"/>
        </w:rPr>
        <w:t>т.ч</w:t>
      </w:r>
      <w:proofErr w:type="spellEnd"/>
      <w:r w:rsidRPr="00AB37F6">
        <w:rPr>
          <w:color w:val="000000"/>
          <w:sz w:val="20"/>
          <w:szCs w:val="20"/>
          <w:lang w:val="x-none"/>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 xml:space="preserve">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w:t>
      </w:r>
      <w:proofErr w:type="spellStart"/>
      <w:r w:rsidRPr="00290D8E">
        <w:rPr>
          <w:color w:val="000000"/>
          <w:sz w:val="20"/>
          <w:szCs w:val="20"/>
          <w:lang w:val="x-none" w:eastAsia="x-none"/>
        </w:rPr>
        <w:t>подписанияи</w:t>
      </w:r>
      <w:proofErr w:type="spellEnd"/>
      <w:r w:rsidRPr="00290D8E">
        <w:rPr>
          <w:color w:val="000000"/>
          <w:sz w:val="20"/>
          <w:szCs w:val="20"/>
          <w:lang w:val="x-none" w:eastAsia="x-none"/>
        </w:rPr>
        <w:t xml:space="preserve"> действует до полного исполнения Сторонами своих обязательств</w:t>
      </w:r>
      <w:r w:rsidR="004C3527">
        <w:rPr>
          <w:color w:val="000000"/>
          <w:sz w:val="20"/>
          <w:szCs w:val="20"/>
          <w:lang w:eastAsia="x-none"/>
        </w:rPr>
        <w:t xml:space="preserve"> по Договору</w:t>
      </w:r>
      <w:r w:rsidRPr="00290D8E">
        <w:rPr>
          <w:color w:val="000000"/>
          <w:sz w:val="20"/>
          <w:szCs w:val="20"/>
          <w:lang w:val="x-none" w:eastAsia="x-none"/>
        </w:rPr>
        <w:t>.</w:t>
      </w:r>
    </w:p>
    <w:p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w:t>
      </w:r>
      <w:r w:rsidRPr="00290D8E">
        <w:rPr>
          <w:color w:val="000000"/>
          <w:sz w:val="20"/>
          <w:szCs w:val="20"/>
          <w:lang w:val="x-none"/>
        </w:rPr>
        <w:lastRenderedPageBreak/>
        <w:t xml:space="preserve">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t>
      </w:r>
      <w:hyperlink r:id="rId13" w:history="1">
        <w:r w:rsidR="00AB37F6" w:rsidRPr="00AB37F6">
          <w:rPr>
            <w:rStyle w:val="aff4"/>
            <w:sz w:val="20"/>
            <w:szCs w:val="20"/>
          </w:rPr>
          <w:t>www.unipro.energy</w:t>
        </w:r>
      </w:hyperlink>
      <w:r w:rsidR="00AB37F6" w:rsidRPr="00AB37F6">
        <w:rPr>
          <w:color w:val="000000"/>
          <w:sz w:val="20"/>
          <w:szCs w:val="20"/>
        </w:rPr>
        <w:t xml:space="preserve">. </w:t>
      </w:r>
      <w:r w:rsidRPr="00290D8E">
        <w:rPr>
          <w:color w:val="000000"/>
          <w:sz w:val="20"/>
          <w:szCs w:val="20"/>
          <w:lang w:val="x-none"/>
        </w:rPr>
        <w:t xml:space="preserve">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4C3527" w:rsidP="004C3527">
      <w:pPr>
        <w:tabs>
          <w:tab w:val="left" w:pos="1276"/>
        </w:tabs>
        <w:ind w:firstLine="567"/>
        <w:jc w:val="both"/>
        <w:rPr>
          <w:color w:val="000000"/>
          <w:sz w:val="20"/>
          <w:szCs w:val="20"/>
          <w:lang w:val="x-none"/>
        </w:rPr>
      </w:pPr>
      <w:r>
        <w:rPr>
          <w:color w:val="000000"/>
          <w:sz w:val="20"/>
          <w:szCs w:val="20"/>
        </w:rPr>
        <w:t xml:space="preserve">12.13. </w:t>
      </w:r>
      <w:r w:rsidR="00B759B8"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w:t>
      </w:r>
    </w:p>
    <w:p w:rsidR="00B759B8"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535DB6" w:rsidRPr="00290D8E" w:rsidRDefault="00535DB6" w:rsidP="0008004A">
      <w:pPr>
        <w:numPr>
          <w:ilvl w:val="0"/>
          <w:numId w:val="2"/>
        </w:numPr>
        <w:tabs>
          <w:tab w:val="left" w:pos="567"/>
        </w:tabs>
        <w:ind w:left="0" w:firstLine="567"/>
        <w:jc w:val="both"/>
        <w:rPr>
          <w:color w:val="000000"/>
          <w:sz w:val="20"/>
          <w:szCs w:val="20"/>
        </w:rPr>
      </w:pPr>
      <w:r>
        <w:rPr>
          <w:color w:val="000000"/>
          <w:sz w:val="20"/>
          <w:szCs w:val="20"/>
        </w:rPr>
        <w:t>Приложение №2.1. Единичные расценки на поставляемую Продукцию.</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476BC5"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 xml:space="preserve">Приложение № 6. Стандарт организации «О мерах безопасности при работе с асбестом и асбестосодержащими материалами на объектах </w:t>
      </w:r>
      <w:r w:rsidR="00535DB6">
        <w:rPr>
          <w:color w:val="000000"/>
          <w:sz w:val="20"/>
          <w:szCs w:val="20"/>
        </w:rPr>
        <w:t>П</w:t>
      </w:r>
      <w:r w:rsidR="00535DB6" w:rsidRPr="00290D8E">
        <w:rPr>
          <w:color w:val="000000"/>
          <w:sz w:val="20"/>
          <w:szCs w:val="20"/>
        </w:rPr>
        <w:t xml:space="preserve">АО </w:t>
      </w:r>
      <w:r w:rsidRPr="00290D8E">
        <w:rPr>
          <w:color w:val="000000"/>
          <w:sz w:val="20"/>
          <w:szCs w:val="20"/>
        </w:rPr>
        <w:t>«</w:t>
      </w:r>
      <w:proofErr w:type="spellStart"/>
      <w:r w:rsidR="00535DB6">
        <w:rPr>
          <w:color w:val="000000"/>
          <w:sz w:val="20"/>
          <w:szCs w:val="20"/>
        </w:rPr>
        <w:t>Юнипро</w:t>
      </w:r>
      <w:proofErr w:type="spellEnd"/>
      <w:r w:rsidRPr="00290D8E">
        <w:rPr>
          <w:color w:val="000000"/>
          <w:sz w:val="20"/>
          <w:szCs w:val="20"/>
        </w:rPr>
        <w:t>»;</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w:t>
      </w:r>
      <w:r w:rsidR="004C3527">
        <w:rPr>
          <w:color w:val="000000"/>
          <w:sz w:val="20"/>
          <w:szCs w:val="20"/>
        </w:rPr>
        <w:t>.</w:t>
      </w:r>
      <w:r w:rsidRPr="00290D8E">
        <w:rPr>
          <w:color w:val="000000"/>
          <w:sz w:val="20"/>
          <w:szCs w:val="20"/>
        </w:rPr>
        <w:t xml:space="preserve">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AA6DF0">
      <w:pPr>
        <w:tabs>
          <w:tab w:val="num" w:pos="851"/>
        </w:tabs>
        <w:ind w:firstLine="567"/>
        <w:jc w:val="both"/>
        <w:rPr>
          <w:sz w:val="20"/>
          <w:szCs w:val="20"/>
        </w:rPr>
      </w:pPr>
      <w:r>
        <w:rPr>
          <w:sz w:val="20"/>
          <w:szCs w:val="20"/>
        </w:rPr>
        <w:t>-</w:t>
      </w:r>
      <w:r w:rsidR="00AA6DF0">
        <w:rPr>
          <w:sz w:val="20"/>
          <w:szCs w:val="20"/>
        </w:rPr>
        <w:tab/>
      </w:r>
      <w:r w:rsidRPr="0008004A">
        <w:rPr>
          <w:sz w:val="20"/>
          <w:szCs w:val="20"/>
        </w:rPr>
        <w:t>Приложение № 1</w:t>
      </w:r>
      <w:r w:rsidR="00230481">
        <w:rPr>
          <w:sz w:val="20"/>
          <w:szCs w:val="20"/>
        </w:rPr>
        <w:t>0</w:t>
      </w:r>
      <w:r w:rsidR="004C3527">
        <w:rPr>
          <w:sz w:val="20"/>
          <w:szCs w:val="20"/>
        </w:rPr>
        <w:t>. Копия с</w:t>
      </w:r>
      <w:r w:rsidR="004C3527" w:rsidRPr="0008004A">
        <w:rPr>
          <w:sz w:val="20"/>
          <w:szCs w:val="20"/>
        </w:rPr>
        <w:t>трахово</w:t>
      </w:r>
      <w:r w:rsidR="004C3527">
        <w:rPr>
          <w:sz w:val="20"/>
          <w:szCs w:val="20"/>
        </w:rPr>
        <w:t>го</w:t>
      </w:r>
      <w:r w:rsidR="004C3527" w:rsidRPr="0008004A">
        <w:rPr>
          <w:sz w:val="20"/>
          <w:szCs w:val="20"/>
        </w:rPr>
        <w:t xml:space="preserve"> свидетельств</w:t>
      </w:r>
      <w:r w:rsidR="004C3527">
        <w:rPr>
          <w:sz w:val="20"/>
          <w:szCs w:val="20"/>
        </w:rPr>
        <w:t>а;</w:t>
      </w:r>
    </w:p>
    <w:p w:rsidR="00D41E57" w:rsidRDefault="00D41E57" w:rsidP="004A3608">
      <w:pPr>
        <w:numPr>
          <w:ilvl w:val="0"/>
          <w:numId w:val="2"/>
        </w:numPr>
        <w:tabs>
          <w:tab w:val="left" w:pos="567"/>
        </w:tabs>
        <w:ind w:left="0" w:firstLine="567"/>
        <w:jc w:val="both"/>
        <w:rPr>
          <w:sz w:val="20"/>
          <w:szCs w:val="20"/>
        </w:rPr>
      </w:pPr>
      <w:r w:rsidRPr="004A3608">
        <w:rPr>
          <w:sz w:val="20"/>
          <w:szCs w:val="20"/>
        </w:rPr>
        <w:t>Приложение № 11</w:t>
      </w:r>
      <w:r w:rsidR="00E7188D">
        <w:rPr>
          <w:sz w:val="20"/>
          <w:szCs w:val="20"/>
        </w:rPr>
        <w:t>.</w:t>
      </w:r>
      <w:r w:rsidRPr="004A3608">
        <w:rPr>
          <w:sz w:val="20"/>
          <w:szCs w:val="20"/>
        </w:rPr>
        <w:t xml:space="preserve">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00E7188D">
        <w:rPr>
          <w:sz w:val="20"/>
          <w:szCs w:val="20"/>
        </w:rPr>
        <w:t>;</w:t>
      </w:r>
      <w:r w:rsidRPr="004A3608">
        <w:rPr>
          <w:sz w:val="20"/>
          <w:szCs w:val="20"/>
        </w:rPr>
        <w:t xml:space="preserve"> </w:t>
      </w:r>
    </w:p>
    <w:p w:rsidR="00B759B8" w:rsidRDefault="00D41E57" w:rsidP="004A3608">
      <w:pPr>
        <w:numPr>
          <w:ilvl w:val="0"/>
          <w:numId w:val="2"/>
        </w:numPr>
        <w:tabs>
          <w:tab w:val="left" w:pos="567"/>
        </w:tabs>
        <w:ind w:left="0" w:firstLine="567"/>
        <w:jc w:val="both"/>
        <w:rPr>
          <w:sz w:val="20"/>
          <w:szCs w:val="20"/>
        </w:rPr>
      </w:pPr>
      <w:r w:rsidRPr="004A3608">
        <w:rPr>
          <w:sz w:val="20"/>
          <w:szCs w:val="20"/>
        </w:rPr>
        <w:t>Приложение 1</w:t>
      </w:r>
      <w:r w:rsidR="00E7188D">
        <w:rPr>
          <w:sz w:val="20"/>
          <w:szCs w:val="20"/>
        </w:rPr>
        <w:t>2</w:t>
      </w:r>
      <w:r w:rsidRPr="004A3608">
        <w:rPr>
          <w:sz w:val="20"/>
          <w:szCs w:val="20"/>
        </w:rPr>
        <w:t>. Форма заявки на монтаж/демонтаж, пользование лесов и защитных улавливающих систем</w:t>
      </w:r>
      <w:r w:rsidR="00E7188D">
        <w:rPr>
          <w:sz w:val="20"/>
          <w:szCs w:val="20"/>
        </w:rPr>
        <w:t>;</w:t>
      </w:r>
    </w:p>
    <w:p w:rsidR="00C81038" w:rsidRDefault="00AA6DF0" w:rsidP="00AA6DF0">
      <w:pPr>
        <w:tabs>
          <w:tab w:val="num" w:pos="567"/>
        </w:tabs>
        <w:ind w:firstLine="567"/>
        <w:jc w:val="both"/>
        <w:rPr>
          <w:sz w:val="20"/>
          <w:szCs w:val="20"/>
        </w:rPr>
      </w:pPr>
      <w:r>
        <w:rPr>
          <w:sz w:val="20"/>
          <w:szCs w:val="20"/>
        </w:rPr>
        <w:t>-</w:t>
      </w:r>
      <w:r>
        <w:rPr>
          <w:sz w:val="20"/>
          <w:szCs w:val="20"/>
        </w:rPr>
        <w:tab/>
      </w:r>
      <w:r w:rsidR="00C81038" w:rsidRPr="0019656B">
        <w:rPr>
          <w:sz w:val="20"/>
          <w:szCs w:val="20"/>
        </w:rPr>
        <w:t xml:space="preserve">Приложение № </w:t>
      </w:r>
      <w:r w:rsidR="00E7188D">
        <w:rPr>
          <w:sz w:val="20"/>
          <w:szCs w:val="20"/>
        </w:rPr>
        <w:t>13.</w:t>
      </w:r>
      <w:r w:rsidR="00E7188D" w:rsidRPr="0019656B">
        <w:rPr>
          <w:sz w:val="20"/>
          <w:szCs w:val="20"/>
        </w:rPr>
        <w:t xml:space="preserve"> </w:t>
      </w:r>
      <w:r w:rsidR="00C81038" w:rsidRPr="0019656B">
        <w:rPr>
          <w:sz w:val="20"/>
          <w:szCs w:val="20"/>
        </w:rPr>
        <w:t xml:space="preserve">Методика </w:t>
      </w:r>
      <w:proofErr w:type="gramStart"/>
      <w:r w:rsidR="00C81038" w:rsidRPr="0019656B">
        <w:rPr>
          <w:sz w:val="20"/>
          <w:szCs w:val="20"/>
        </w:rPr>
        <w:t>расчета площади монтажа/демонтажа строительных лесов</w:t>
      </w:r>
      <w:proofErr w:type="gramEnd"/>
      <w:r w:rsidR="00C81038" w:rsidRPr="0019656B">
        <w:rPr>
          <w:sz w:val="20"/>
          <w:szCs w:val="20"/>
        </w:rPr>
        <w:t xml:space="preserve"> и защитных улавливающих систем</w:t>
      </w:r>
      <w:r w:rsidR="00C81038">
        <w:rPr>
          <w:sz w:val="20"/>
          <w:szCs w:val="20"/>
        </w:rPr>
        <w:t>.</w:t>
      </w:r>
    </w:p>
    <w:p w:rsidR="009F26D7" w:rsidRPr="00290D8E" w:rsidRDefault="009F26D7" w:rsidP="00AA6DF0">
      <w:pPr>
        <w:tabs>
          <w:tab w:val="num" w:pos="567"/>
        </w:tabs>
        <w:ind w:firstLine="567"/>
        <w:jc w:val="both"/>
        <w:rPr>
          <w:sz w:val="20"/>
          <w:szCs w:val="20"/>
        </w:rPr>
      </w:pPr>
      <w:r>
        <w:rPr>
          <w:sz w:val="20"/>
          <w:szCs w:val="20"/>
        </w:rPr>
        <w:t xml:space="preserve"> - Приложение №14. Справка о</w:t>
      </w:r>
      <w:r w:rsidRPr="009F26D7">
        <w:rPr>
          <w:sz w:val="20"/>
          <w:szCs w:val="20"/>
        </w:rPr>
        <w:t xml:space="preserve"> несоответствии № 1/ЦЭП-0214-204 от 12.04.16 и № 1-2/ЦЭП-0214-204 (</w:t>
      </w:r>
      <w:proofErr w:type="spellStart"/>
      <w:proofErr w:type="gramStart"/>
      <w:r w:rsidRPr="009F26D7">
        <w:rPr>
          <w:sz w:val="20"/>
          <w:szCs w:val="20"/>
        </w:rPr>
        <w:t>доп</w:t>
      </w:r>
      <w:proofErr w:type="spellEnd"/>
      <w:proofErr w:type="gramEnd"/>
      <w:r w:rsidRPr="009F26D7">
        <w:rPr>
          <w:sz w:val="20"/>
          <w:szCs w:val="20"/>
        </w:rPr>
        <w:t>) от 22.11.2016 г.</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ED530A">
      <w:headerReference w:type="even" r:id="rId14"/>
      <w:headerReference w:type="default" r:id="rId15"/>
      <w:footerReference w:type="default" r:id="rId16"/>
      <w:footerReference w:type="first" r:id="rId17"/>
      <w:pgSz w:w="11906" w:h="16838" w:code="9"/>
      <w:pgMar w:top="1135"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F7" w:rsidRDefault="007D09F7">
      <w:r>
        <w:separator/>
      </w:r>
    </w:p>
  </w:endnote>
  <w:endnote w:type="continuationSeparator" w:id="0">
    <w:p w:rsidR="007D09F7" w:rsidRDefault="007D09F7">
      <w:r>
        <w:continuationSeparator/>
      </w:r>
    </w:p>
  </w:endnote>
  <w:endnote w:type="continuationNotice" w:id="1">
    <w:p w:rsidR="007D09F7" w:rsidRDefault="007D0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2F" w:rsidRPr="00596E34" w:rsidRDefault="001D182F">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C54A29">
      <w:rPr>
        <w:noProof/>
        <w:sz w:val="20"/>
        <w:szCs w:val="20"/>
      </w:rPr>
      <w:t>28</w:t>
    </w:r>
    <w:r w:rsidRPr="00596E34">
      <w:rPr>
        <w:sz w:val="20"/>
        <w:szCs w:val="20"/>
      </w:rPr>
      <w:fldChar w:fldCharType="end"/>
    </w:r>
  </w:p>
  <w:p w:rsidR="001D182F" w:rsidRDefault="001D182F">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1D182F" w:rsidRPr="00596E34" w:rsidRDefault="001D182F">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C54A29" w:rsidRPr="00C54A29">
          <w:rPr>
            <w:noProof/>
            <w:sz w:val="20"/>
            <w:szCs w:val="20"/>
            <w:lang w:val="ru-RU"/>
          </w:rPr>
          <w:t>1</w:t>
        </w:r>
        <w:r w:rsidRPr="00596E34">
          <w:rPr>
            <w:sz w:val="20"/>
            <w:szCs w:val="20"/>
          </w:rPr>
          <w:fldChar w:fldCharType="end"/>
        </w:r>
      </w:p>
    </w:sdtContent>
  </w:sdt>
  <w:p w:rsidR="001D182F" w:rsidRDefault="001D18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F7" w:rsidRDefault="007D09F7">
      <w:r>
        <w:separator/>
      </w:r>
    </w:p>
  </w:footnote>
  <w:footnote w:type="continuationSeparator" w:id="0">
    <w:p w:rsidR="007D09F7" w:rsidRDefault="007D09F7">
      <w:r>
        <w:continuationSeparator/>
      </w:r>
    </w:p>
  </w:footnote>
  <w:footnote w:type="continuationNotice" w:id="1">
    <w:p w:rsidR="007D09F7" w:rsidRDefault="007D09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2F" w:rsidRDefault="001D182F">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1D182F" w:rsidRDefault="001D182F">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2F" w:rsidRDefault="001D182F"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3D6F"/>
    <w:rsid w:val="00025B6E"/>
    <w:rsid w:val="00026804"/>
    <w:rsid w:val="00031350"/>
    <w:rsid w:val="00032053"/>
    <w:rsid w:val="00032949"/>
    <w:rsid w:val="00032D84"/>
    <w:rsid w:val="000334E1"/>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80B"/>
    <w:rsid w:val="00065F52"/>
    <w:rsid w:val="00066677"/>
    <w:rsid w:val="000669E7"/>
    <w:rsid w:val="00066D1B"/>
    <w:rsid w:val="00067E8B"/>
    <w:rsid w:val="00067EE7"/>
    <w:rsid w:val="00070625"/>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9B"/>
    <w:rsid w:val="000B72F4"/>
    <w:rsid w:val="000C20C3"/>
    <w:rsid w:val="000C2908"/>
    <w:rsid w:val="000C2EA2"/>
    <w:rsid w:val="000C689A"/>
    <w:rsid w:val="000D04AD"/>
    <w:rsid w:val="000D1F9E"/>
    <w:rsid w:val="000D57EE"/>
    <w:rsid w:val="000D6891"/>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2D2"/>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5C85"/>
    <w:rsid w:val="00156731"/>
    <w:rsid w:val="001576DB"/>
    <w:rsid w:val="00157AE0"/>
    <w:rsid w:val="00157B11"/>
    <w:rsid w:val="0016026E"/>
    <w:rsid w:val="00160797"/>
    <w:rsid w:val="00160BC5"/>
    <w:rsid w:val="001612FC"/>
    <w:rsid w:val="0016228A"/>
    <w:rsid w:val="00162851"/>
    <w:rsid w:val="00163400"/>
    <w:rsid w:val="001650E3"/>
    <w:rsid w:val="00166F5A"/>
    <w:rsid w:val="00170290"/>
    <w:rsid w:val="00172C25"/>
    <w:rsid w:val="00172F0A"/>
    <w:rsid w:val="00173299"/>
    <w:rsid w:val="00180DF7"/>
    <w:rsid w:val="001877E9"/>
    <w:rsid w:val="00191702"/>
    <w:rsid w:val="0019656B"/>
    <w:rsid w:val="001A46FE"/>
    <w:rsid w:val="001A5C16"/>
    <w:rsid w:val="001B2C48"/>
    <w:rsid w:val="001B2E7D"/>
    <w:rsid w:val="001B3156"/>
    <w:rsid w:val="001C0CCA"/>
    <w:rsid w:val="001C27BF"/>
    <w:rsid w:val="001C3DF1"/>
    <w:rsid w:val="001C4075"/>
    <w:rsid w:val="001C4B6C"/>
    <w:rsid w:val="001C4FE1"/>
    <w:rsid w:val="001C56FA"/>
    <w:rsid w:val="001C5B1A"/>
    <w:rsid w:val="001C5DA9"/>
    <w:rsid w:val="001C71AD"/>
    <w:rsid w:val="001D026C"/>
    <w:rsid w:val="001D0BD1"/>
    <w:rsid w:val="001D182F"/>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4003"/>
    <w:rsid w:val="0024617D"/>
    <w:rsid w:val="0024682D"/>
    <w:rsid w:val="00251B57"/>
    <w:rsid w:val="002524FF"/>
    <w:rsid w:val="00252983"/>
    <w:rsid w:val="00253EA9"/>
    <w:rsid w:val="002540F9"/>
    <w:rsid w:val="00254562"/>
    <w:rsid w:val="00257679"/>
    <w:rsid w:val="00257BFA"/>
    <w:rsid w:val="00260492"/>
    <w:rsid w:val="00260B3F"/>
    <w:rsid w:val="00260D9F"/>
    <w:rsid w:val="002638A8"/>
    <w:rsid w:val="002659D4"/>
    <w:rsid w:val="00267A24"/>
    <w:rsid w:val="002735D1"/>
    <w:rsid w:val="0027451F"/>
    <w:rsid w:val="00275456"/>
    <w:rsid w:val="00275649"/>
    <w:rsid w:val="00277B0D"/>
    <w:rsid w:val="00277FC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93"/>
    <w:rsid w:val="002C3FAF"/>
    <w:rsid w:val="002C6A7D"/>
    <w:rsid w:val="002C74DD"/>
    <w:rsid w:val="002D032D"/>
    <w:rsid w:val="002D31FF"/>
    <w:rsid w:val="002D6A71"/>
    <w:rsid w:val="002D6B65"/>
    <w:rsid w:val="002D6BE9"/>
    <w:rsid w:val="002D6E85"/>
    <w:rsid w:val="002E21D5"/>
    <w:rsid w:val="002E2F99"/>
    <w:rsid w:val="002E47FC"/>
    <w:rsid w:val="002E4FE2"/>
    <w:rsid w:val="002E5B4F"/>
    <w:rsid w:val="002E7589"/>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819"/>
    <w:rsid w:val="00320EDF"/>
    <w:rsid w:val="00323620"/>
    <w:rsid w:val="0032388F"/>
    <w:rsid w:val="00323A2B"/>
    <w:rsid w:val="00323E86"/>
    <w:rsid w:val="003241E1"/>
    <w:rsid w:val="003267BC"/>
    <w:rsid w:val="00330D3D"/>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5FF9"/>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6882"/>
    <w:rsid w:val="003C70BA"/>
    <w:rsid w:val="003D41BF"/>
    <w:rsid w:val="003D4560"/>
    <w:rsid w:val="003D4742"/>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76BC5"/>
    <w:rsid w:val="00480277"/>
    <w:rsid w:val="00481219"/>
    <w:rsid w:val="004815A5"/>
    <w:rsid w:val="004836CB"/>
    <w:rsid w:val="00483C63"/>
    <w:rsid w:val="00483D65"/>
    <w:rsid w:val="00483E6F"/>
    <w:rsid w:val="00484360"/>
    <w:rsid w:val="0048674F"/>
    <w:rsid w:val="00487250"/>
    <w:rsid w:val="00487D67"/>
    <w:rsid w:val="004904D9"/>
    <w:rsid w:val="0049147F"/>
    <w:rsid w:val="0049347E"/>
    <w:rsid w:val="00493FDC"/>
    <w:rsid w:val="004952EA"/>
    <w:rsid w:val="00497835"/>
    <w:rsid w:val="004978CE"/>
    <w:rsid w:val="004A16E0"/>
    <w:rsid w:val="004A2748"/>
    <w:rsid w:val="004A30C8"/>
    <w:rsid w:val="004A3608"/>
    <w:rsid w:val="004A3B2F"/>
    <w:rsid w:val="004A510B"/>
    <w:rsid w:val="004A5911"/>
    <w:rsid w:val="004A6424"/>
    <w:rsid w:val="004A7C35"/>
    <w:rsid w:val="004B49B8"/>
    <w:rsid w:val="004B6C39"/>
    <w:rsid w:val="004C0D15"/>
    <w:rsid w:val="004C129E"/>
    <w:rsid w:val="004C1B7A"/>
    <w:rsid w:val="004C21AA"/>
    <w:rsid w:val="004C2FFE"/>
    <w:rsid w:val="004C3443"/>
    <w:rsid w:val="004C3527"/>
    <w:rsid w:val="004C3570"/>
    <w:rsid w:val="004C3DB9"/>
    <w:rsid w:val="004C3F12"/>
    <w:rsid w:val="004C6011"/>
    <w:rsid w:val="004C73FA"/>
    <w:rsid w:val="004D000A"/>
    <w:rsid w:val="004D214F"/>
    <w:rsid w:val="004D6586"/>
    <w:rsid w:val="004E14BC"/>
    <w:rsid w:val="004E171F"/>
    <w:rsid w:val="004E3FB5"/>
    <w:rsid w:val="004E494F"/>
    <w:rsid w:val="004E6378"/>
    <w:rsid w:val="004E6F35"/>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5DB6"/>
    <w:rsid w:val="005365B2"/>
    <w:rsid w:val="00541FCC"/>
    <w:rsid w:val="00543CED"/>
    <w:rsid w:val="00543D83"/>
    <w:rsid w:val="00544C69"/>
    <w:rsid w:val="00545C5E"/>
    <w:rsid w:val="005464DE"/>
    <w:rsid w:val="005466D0"/>
    <w:rsid w:val="00546B59"/>
    <w:rsid w:val="005509FA"/>
    <w:rsid w:val="00550A84"/>
    <w:rsid w:val="00551C1B"/>
    <w:rsid w:val="00552241"/>
    <w:rsid w:val="005523C5"/>
    <w:rsid w:val="00552B43"/>
    <w:rsid w:val="005536E0"/>
    <w:rsid w:val="005653BF"/>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45B9"/>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0BB"/>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9EE"/>
    <w:rsid w:val="00606F25"/>
    <w:rsid w:val="0061126F"/>
    <w:rsid w:val="00611B2D"/>
    <w:rsid w:val="00611B67"/>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65FE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12D"/>
    <w:rsid w:val="006D6532"/>
    <w:rsid w:val="006E07DD"/>
    <w:rsid w:val="006E0DFC"/>
    <w:rsid w:val="006E1604"/>
    <w:rsid w:val="006E2AE3"/>
    <w:rsid w:val="006E2F7C"/>
    <w:rsid w:val="006E3EE0"/>
    <w:rsid w:val="006E4A35"/>
    <w:rsid w:val="006E56F6"/>
    <w:rsid w:val="006E72EE"/>
    <w:rsid w:val="006E7385"/>
    <w:rsid w:val="006F0644"/>
    <w:rsid w:val="006F2F20"/>
    <w:rsid w:val="006F3974"/>
    <w:rsid w:val="006F45F9"/>
    <w:rsid w:val="006F476B"/>
    <w:rsid w:val="006F5D97"/>
    <w:rsid w:val="006F61A3"/>
    <w:rsid w:val="00701342"/>
    <w:rsid w:val="007013C8"/>
    <w:rsid w:val="00702A9D"/>
    <w:rsid w:val="00703410"/>
    <w:rsid w:val="00704930"/>
    <w:rsid w:val="00705162"/>
    <w:rsid w:val="00707D54"/>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4E8F"/>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96BF8"/>
    <w:rsid w:val="007A2B59"/>
    <w:rsid w:val="007A2BDA"/>
    <w:rsid w:val="007A7A41"/>
    <w:rsid w:val="007A7D99"/>
    <w:rsid w:val="007A7E68"/>
    <w:rsid w:val="007B01FB"/>
    <w:rsid w:val="007B04F2"/>
    <w:rsid w:val="007B2C1E"/>
    <w:rsid w:val="007B305D"/>
    <w:rsid w:val="007B3621"/>
    <w:rsid w:val="007B37CA"/>
    <w:rsid w:val="007B3A7E"/>
    <w:rsid w:val="007B5302"/>
    <w:rsid w:val="007B5B20"/>
    <w:rsid w:val="007C12E3"/>
    <w:rsid w:val="007C2965"/>
    <w:rsid w:val="007C3392"/>
    <w:rsid w:val="007C42E3"/>
    <w:rsid w:val="007C46ED"/>
    <w:rsid w:val="007C52C1"/>
    <w:rsid w:val="007C6E08"/>
    <w:rsid w:val="007C7ECC"/>
    <w:rsid w:val="007D09F7"/>
    <w:rsid w:val="007D2C4C"/>
    <w:rsid w:val="007D2F75"/>
    <w:rsid w:val="007D5B36"/>
    <w:rsid w:val="007D713D"/>
    <w:rsid w:val="007E0FB1"/>
    <w:rsid w:val="007E0FC6"/>
    <w:rsid w:val="007E32F7"/>
    <w:rsid w:val="007E41B0"/>
    <w:rsid w:val="007E456A"/>
    <w:rsid w:val="007E7AF7"/>
    <w:rsid w:val="007F1B9C"/>
    <w:rsid w:val="007F1F72"/>
    <w:rsid w:val="007F51EA"/>
    <w:rsid w:val="007F70A2"/>
    <w:rsid w:val="00802DE4"/>
    <w:rsid w:val="0080535A"/>
    <w:rsid w:val="00806CB9"/>
    <w:rsid w:val="00807692"/>
    <w:rsid w:val="00811CE5"/>
    <w:rsid w:val="008123E6"/>
    <w:rsid w:val="0081523E"/>
    <w:rsid w:val="00821747"/>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34B0"/>
    <w:rsid w:val="00844892"/>
    <w:rsid w:val="008452B1"/>
    <w:rsid w:val="00845C9B"/>
    <w:rsid w:val="00846576"/>
    <w:rsid w:val="0084663A"/>
    <w:rsid w:val="00852649"/>
    <w:rsid w:val="008551B1"/>
    <w:rsid w:val="008552B0"/>
    <w:rsid w:val="00855312"/>
    <w:rsid w:val="008563DF"/>
    <w:rsid w:val="00856A69"/>
    <w:rsid w:val="00856DEB"/>
    <w:rsid w:val="00857C73"/>
    <w:rsid w:val="00857EF9"/>
    <w:rsid w:val="00862064"/>
    <w:rsid w:val="0086252F"/>
    <w:rsid w:val="00862B15"/>
    <w:rsid w:val="00863774"/>
    <w:rsid w:val="00863F64"/>
    <w:rsid w:val="00865F1F"/>
    <w:rsid w:val="0087179E"/>
    <w:rsid w:val="00873C45"/>
    <w:rsid w:val="00874151"/>
    <w:rsid w:val="0087505D"/>
    <w:rsid w:val="00875BBD"/>
    <w:rsid w:val="00875BE0"/>
    <w:rsid w:val="00877578"/>
    <w:rsid w:val="00877862"/>
    <w:rsid w:val="008778F3"/>
    <w:rsid w:val="00880205"/>
    <w:rsid w:val="0088349D"/>
    <w:rsid w:val="00884663"/>
    <w:rsid w:val="00886781"/>
    <w:rsid w:val="00891A78"/>
    <w:rsid w:val="00892164"/>
    <w:rsid w:val="008923E5"/>
    <w:rsid w:val="00892BF3"/>
    <w:rsid w:val="0089474A"/>
    <w:rsid w:val="00896CAC"/>
    <w:rsid w:val="00897B19"/>
    <w:rsid w:val="008A065B"/>
    <w:rsid w:val="008A089F"/>
    <w:rsid w:val="008A0CF2"/>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6BE0"/>
    <w:rsid w:val="008D7508"/>
    <w:rsid w:val="008D77DE"/>
    <w:rsid w:val="008D7828"/>
    <w:rsid w:val="008E1720"/>
    <w:rsid w:val="008E1BFE"/>
    <w:rsid w:val="008E1F45"/>
    <w:rsid w:val="008E42C1"/>
    <w:rsid w:val="008E4F30"/>
    <w:rsid w:val="008E5CD1"/>
    <w:rsid w:val="008E5E12"/>
    <w:rsid w:val="008E65F7"/>
    <w:rsid w:val="008F16EE"/>
    <w:rsid w:val="008F299C"/>
    <w:rsid w:val="008F2B0F"/>
    <w:rsid w:val="008F3CBA"/>
    <w:rsid w:val="008F5F6B"/>
    <w:rsid w:val="008F6661"/>
    <w:rsid w:val="00900F57"/>
    <w:rsid w:val="00901930"/>
    <w:rsid w:val="009033D4"/>
    <w:rsid w:val="00903744"/>
    <w:rsid w:val="00904E62"/>
    <w:rsid w:val="0090627A"/>
    <w:rsid w:val="009077E2"/>
    <w:rsid w:val="009104C2"/>
    <w:rsid w:val="0091235E"/>
    <w:rsid w:val="009130EF"/>
    <w:rsid w:val="00913639"/>
    <w:rsid w:val="00915841"/>
    <w:rsid w:val="00924061"/>
    <w:rsid w:val="00925974"/>
    <w:rsid w:val="00925BCE"/>
    <w:rsid w:val="00925CFB"/>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44FD9"/>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0C3D"/>
    <w:rsid w:val="00982446"/>
    <w:rsid w:val="00983FF4"/>
    <w:rsid w:val="00984053"/>
    <w:rsid w:val="00986158"/>
    <w:rsid w:val="009865A7"/>
    <w:rsid w:val="00987703"/>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D7886"/>
    <w:rsid w:val="009E2528"/>
    <w:rsid w:val="009E3E40"/>
    <w:rsid w:val="009E4A84"/>
    <w:rsid w:val="009E649E"/>
    <w:rsid w:val="009F07CC"/>
    <w:rsid w:val="009F26D7"/>
    <w:rsid w:val="009F2BF0"/>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2F7"/>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64F5"/>
    <w:rsid w:val="00A57609"/>
    <w:rsid w:val="00A60C8B"/>
    <w:rsid w:val="00A6344E"/>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6DF0"/>
    <w:rsid w:val="00AA708F"/>
    <w:rsid w:val="00AA72BC"/>
    <w:rsid w:val="00AA72E8"/>
    <w:rsid w:val="00AA7728"/>
    <w:rsid w:val="00AB188D"/>
    <w:rsid w:val="00AB26F1"/>
    <w:rsid w:val="00AB37F6"/>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D775C"/>
    <w:rsid w:val="00AE13AB"/>
    <w:rsid w:val="00AE21D0"/>
    <w:rsid w:val="00AE315D"/>
    <w:rsid w:val="00AE3F12"/>
    <w:rsid w:val="00AE4704"/>
    <w:rsid w:val="00AE709E"/>
    <w:rsid w:val="00AF0FCE"/>
    <w:rsid w:val="00AF393B"/>
    <w:rsid w:val="00AF3F41"/>
    <w:rsid w:val="00AF4D59"/>
    <w:rsid w:val="00B01D62"/>
    <w:rsid w:val="00B039FE"/>
    <w:rsid w:val="00B0476A"/>
    <w:rsid w:val="00B05958"/>
    <w:rsid w:val="00B072DA"/>
    <w:rsid w:val="00B10080"/>
    <w:rsid w:val="00B103D3"/>
    <w:rsid w:val="00B10F6F"/>
    <w:rsid w:val="00B1125C"/>
    <w:rsid w:val="00B11339"/>
    <w:rsid w:val="00B11B6D"/>
    <w:rsid w:val="00B1326D"/>
    <w:rsid w:val="00B1420B"/>
    <w:rsid w:val="00B14FCA"/>
    <w:rsid w:val="00B15D5E"/>
    <w:rsid w:val="00B161DE"/>
    <w:rsid w:val="00B16300"/>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3976"/>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2F7"/>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28E"/>
    <w:rsid w:val="00C52AD5"/>
    <w:rsid w:val="00C539B1"/>
    <w:rsid w:val="00C54A29"/>
    <w:rsid w:val="00C62D1C"/>
    <w:rsid w:val="00C63A28"/>
    <w:rsid w:val="00C71010"/>
    <w:rsid w:val="00C72E07"/>
    <w:rsid w:val="00C738A4"/>
    <w:rsid w:val="00C74816"/>
    <w:rsid w:val="00C7494E"/>
    <w:rsid w:val="00C75917"/>
    <w:rsid w:val="00C76D36"/>
    <w:rsid w:val="00C81038"/>
    <w:rsid w:val="00C81DAF"/>
    <w:rsid w:val="00C83BFA"/>
    <w:rsid w:val="00C84653"/>
    <w:rsid w:val="00C84B71"/>
    <w:rsid w:val="00C85A55"/>
    <w:rsid w:val="00C863E4"/>
    <w:rsid w:val="00C87D99"/>
    <w:rsid w:val="00C9052A"/>
    <w:rsid w:val="00C90AB4"/>
    <w:rsid w:val="00C91C7E"/>
    <w:rsid w:val="00C91CAF"/>
    <w:rsid w:val="00C92B3E"/>
    <w:rsid w:val="00C9380A"/>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5F72"/>
    <w:rsid w:val="00CE625B"/>
    <w:rsid w:val="00CE710A"/>
    <w:rsid w:val="00CE7B8C"/>
    <w:rsid w:val="00CF06BE"/>
    <w:rsid w:val="00CF17A2"/>
    <w:rsid w:val="00CF1831"/>
    <w:rsid w:val="00CF1B80"/>
    <w:rsid w:val="00CF21C3"/>
    <w:rsid w:val="00CF2337"/>
    <w:rsid w:val="00CF2A46"/>
    <w:rsid w:val="00CF4220"/>
    <w:rsid w:val="00CF50D9"/>
    <w:rsid w:val="00CF58CA"/>
    <w:rsid w:val="00CF6146"/>
    <w:rsid w:val="00CF7409"/>
    <w:rsid w:val="00D0188C"/>
    <w:rsid w:val="00D0190C"/>
    <w:rsid w:val="00D0204D"/>
    <w:rsid w:val="00D0219A"/>
    <w:rsid w:val="00D02BD0"/>
    <w:rsid w:val="00D0334C"/>
    <w:rsid w:val="00D03EB1"/>
    <w:rsid w:val="00D05B90"/>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21B"/>
    <w:rsid w:val="00D45814"/>
    <w:rsid w:val="00D4783E"/>
    <w:rsid w:val="00D51430"/>
    <w:rsid w:val="00D543A8"/>
    <w:rsid w:val="00D544A2"/>
    <w:rsid w:val="00D54F82"/>
    <w:rsid w:val="00D5629F"/>
    <w:rsid w:val="00D6102A"/>
    <w:rsid w:val="00D636F8"/>
    <w:rsid w:val="00D64E84"/>
    <w:rsid w:val="00D651FD"/>
    <w:rsid w:val="00D721EA"/>
    <w:rsid w:val="00D7264F"/>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0278"/>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C5909"/>
    <w:rsid w:val="00DD0C65"/>
    <w:rsid w:val="00DD0F67"/>
    <w:rsid w:val="00DD164F"/>
    <w:rsid w:val="00DD5416"/>
    <w:rsid w:val="00DD57CB"/>
    <w:rsid w:val="00DD60FF"/>
    <w:rsid w:val="00DD6BEB"/>
    <w:rsid w:val="00DE1552"/>
    <w:rsid w:val="00DE21B3"/>
    <w:rsid w:val="00DE675B"/>
    <w:rsid w:val="00DF03BA"/>
    <w:rsid w:val="00DF0C76"/>
    <w:rsid w:val="00DF1E0C"/>
    <w:rsid w:val="00DF4AB9"/>
    <w:rsid w:val="00E00A0D"/>
    <w:rsid w:val="00E0106C"/>
    <w:rsid w:val="00E01546"/>
    <w:rsid w:val="00E02781"/>
    <w:rsid w:val="00E03663"/>
    <w:rsid w:val="00E06C72"/>
    <w:rsid w:val="00E103E9"/>
    <w:rsid w:val="00E10E97"/>
    <w:rsid w:val="00E12E35"/>
    <w:rsid w:val="00E144AD"/>
    <w:rsid w:val="00E15DF3"/>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188D"/>
    <w:rsid w:val="00E74530"/>
    <w:rsid w:val="00E81119"/>
    <w:rsid w:val="00E828A4"/>
    <w:rsid w:val="00E84E4D"/>
    <w:rsid w:val="00E85FEE"/>
    <w:rsid w:val="00E861D2"/>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001"/>
    <w:rsid w:val="00EC5F2E"/>
    <w:rsid w:val="00EC5F95"/>
    <w:rsid w:val="00ED2197"/>
    <w:rsid w:val="00ED488A"/>
    <w:rsid w:val="00ED4AD2"/>
    <w:rsid w:val="00ED530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3AD2"/>
    <w:rsid w:val="00F757DC"/>
    <w:rsid w:val="00F7591C"/>
    <w:rsid w:val="00F769BC"/>
    <w:rsid w:val="00F77D42"/>
    <w:rsid w:val="00F77DA0"/>
    <w:rsid w:val="00F80681"/>
    <w:rsid w:val="00F809CB"/>
    <w:rsid w:val="00F82333"/>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07D1"/>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B37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B3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6968161">
      <w:bodyDiv w:val="1"/>
      <w:marLeft w:val="0"/>
      <w:marRight w:val="0"/>
      <w:marTop w:val="0"/>
      <w:marBottom w:val="0"/>
      <w:divBdr>
        <w:top w:val="none" w:sz="0" w:space="0" w:color="auto"/>
        <w:left w:val="none" w:sz="0" w:space="0" w:color="auto"/>
        <w:bottom w:val="none" w:sz="0" w:space="0" w:color="auto"/>
        <w:right w:val="none" w:sz="0" w:space="0" w:color="auto"/>
      </w:divBdr>
    </w:div>
    <w:div w:id="547373759">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5BE824FB-8F7F-4A1A-BE08-B703795F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20701</Words>
  <Characters>117999</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8</cp:revision>
  <cp:lastPrinted>2017-01-13T04:34:00Z</cp:lastPrinted>
  <dcterms:created xsi:type="dcterms:W3CDTF">2016-12-26T17:37:00Z</dcterms:created>
  <dcterms:modified xsi:type="dcterms:W3CDTF">2017-01-13T04:46:00Z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