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22" w:rsidRDefault="003D1522" w:rsidP="003D1522">
      <w:pPr>
        <w:jc w:val="right"/>
      </w:pPr>
      <w:bookmarkStart w:id="0" w:name="_Toc517582288"/>
      <w:bookmarkStart w:id="1" w:name="_Toc517582612"/>
      <w:bookmarkStart w:id="2" w:name="_Hlt447028322"/>
    </w:p>
    <w:p w:rsidR="00C92491" w:rsidRDefault="00C92491" w:rsidP="003D1522">
      <w:pPr>
        <w:jc w:val="right"/>
      </w:pPr>
    </w:p>
    <w:p w:rsidR="00C92491" w:rsidRDefault="00C92491" w:rsidP="003D1522">
      <w:pPr>
        <w:jc w:val="right"/>
      </w:pPr>
    </w:p>
    <w:p w:rsidR="00C92491" w:rsidRDefault="00C92491" w:rsidP="003D1522">
      <w:pPr>
        <w:jc w:val="right"/>
      </w:pPr>
    </w:p>
    <w:p w:rsidR="00C92491" w:rsidRDefault="00C92491" w:rsidP="003D1522">
      <w:pPr>
        <w:jc w:val="right"/>
      </w:pPr>
    </w:p>
    <w:p w:rsidR="00C92491" w:rsidRPr="003D1522" w:rsidRDefault="00C92491" w:rsidP="003D1522">
      <w:pPr>
        <w:jc w:val="right"/>
      </w:pPr>
      <w:bookmarkStart w:id="3" w:name="_GoBack"/>
      <w:bookmarkEnd w:id="3"/>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c"/>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00E00B55">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C92491">
      <w:pPr>
        <w:pStyle w:val="14"/>
        <w:rPr>
          <w:rFonts w:asciiTheme="minorHAnsi" w:eastAsiaTheme="minorEastAsia" w:hAnsiTheme="minorHAnsi" w:cstheme="minorBidi"/>
          <w:b w:val="0"/>
          <w:bCs w:val="0"/>
          <w:caps w:val="0"/>
          <w:snapToGrid/>
          <w:sz w:val="22"/>
          <w:szCs w:val="22"/>
        </w:rPr>
      </w:pPr>
      <w:hyperlink w:anchor="_Toc425956804" w:history="1">
        <w:r w:rsidR="001754E5" w:rsidRPr="00513426">
          <w:rPr>
            <w:rStyle w:val="af3"/>
          </w:rPr>
          <w:t>3.</w:t>
        </w:r>
        <w:r w:rsidR="001754E5">
          <w:rPr>
            <w:rFonts w:asciiTheme="minorHAnsi" w:eastAsiaTheme="minorEastAsia" w:hAnsiTheme="minorHAnsi" w:cstheme="minorBidi"/>
            <w:b w:val="0"/>
            <w:bCs w:val="0"/>
            <w:caps w:val="0"/>
            <w:snapToGrid/>
            <w:sz w:val="22"/>
            <w:szCs w:val="22"/>
          </w:rPr>
          <w:tab/>
        </w:r>
        <w:r w:rsidR="001754E5" w:rsidRPr="00513426">
          <w:rPr>
            <w:rStyle w:val="af3"/>
          </w:rPr>
          <w:t>Информационная карта документации</w:t>
        </w:r>
        <w:r w:rsidR="001754E5">
          <w:rPr>
            <w:webHidden/>
          </w:rPr>
          <w:tab/>
        </w:r>
      </w:hyperlink>
      <w:r w:rsidR="007C579C">
        <w:t>3</w:t>
      </w:r>
    </w:p>
    <w:p w:rsidR="001754E5" w:rsidRDefault="00C92491">
      <w:pPr>
        <w:pStyle w:val="14"/>
        <w:rPr>
          <w:rFonts w:asciiTheme="minorHAnsi" w:eastAsiaTheme="minorEastAsia" w:hAnsiTheme="minorHAnsi" w:cstheme="minorBidi"/>
          <w:b w:val="0"/>
          <w:bCs w:val="0"/>
          <w:caps w:val="0"/>
          <w:snapToGrid/>
          <w:sz w:val="22"/>
          <w:szCs w:val="22"/>
        </w:rPr>
      </w:pPr>
      <w:hyperlink w:anchor="_Toc425956805" w:history="1">
        <w:r w:rsidR="001754E5" w:rsidRPr="00513426">
          <w:rPr>
            <w:rStyle w:val="af3"/>
          </w:rPr>
          <w:t>4.</w:t>
        </w:r>
        <w:r w:rsidR="001754E5">
          <w:rPr>
            <w:rFonts w:asciiTheme="minorHAnsi" w:eastAsiaTheme="minorEastAsia" w:hAnsiTheme="minorHAnsi" w:cstheme="minorBidi"/>
            <w:b w:val="0"/>
            <w:bCs w:val="0"/>
            <w:caps w:val="0"/>
            <w:snapToGrid/>
            <w:sz w:val="22"/>
            <w:szCs w:val="22"/>
          </w:rPr>
          <w:tab/>
        </w:r>
        <w:r w:rsidR="001754E5" w:rsidRPr="00513426">
          <w:rPr>
            <w:rStyle w:val="af3"/>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083ABD">
          <w:rPr>
            <w:webHidden/>
          </w:rPr>
          <w:t>7</w:t>
        </w:r>
        <w:r w:rsidR="00A332E3">
          <w:rPr>
            <w:webHidden/>
          </w:rPr>
          <w:fldChar w:fldCharType="end"/>
        </w:r>
      </w:hyperlink>
    </w:p>
    <w:p w:rsidR="001754E5" w:rsidRDefault="00C92491">
      <w:pPr>
        <w:pStyle w:val="22"/>
        <w:rPr>
          <w:rFonts w:asciiTheme="minorHAnsi" w:eastAsiaTheme="minorEastAsia" w:hAnsiTheme="minorHAnsi" w:cstheme="minorBidi"/>
          <w:b w:val="0"/>
          <w:snapToGrid/>
          <w:sz w:val="22"/>
          <w:szCs w:val="22"/>
        </w:rPr>
      </w:pPr>
      <w:hyperlink w:anchor="_Toc425956806" w:history="1">
        <w:r w:rsidR="001754E5" w:rsidRPr="00513426">
          <w:rPr>
            <w:rStyle w:val="af3"/>
          </w:rPr>
          <w:t>4.1</w:t>
        </w:r>
        <w:r w:rsidR="001754E5">
          <w:rPr>
            <w:rFonts w:asciiTheme="minorHAnsi" w:eastAsiaTheme="minorEastAsia" w:hAnsiTheme="minorHAnsi" w:cstheme="minorBidi"/>
            <w:b w:val="0"/>
            <w:snapToGrid/>
            <w:sz w:val="22"/>
            <w:szCs w:val="22"/>
          </w:rPr>
          <w:tab/>
        </w:r>
        <w:r w:rsidR="001754E5" w:rsidRPr="00513426">
          <w:rPr>
            <w:rStyle w:val="af3"/>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083ABD">
          <w:rPr>
            <w:webHidden/>
          </w:rPr>
          <w:t>7</w:t>
        </w:r>
        <w:r w:rsidR="00A332E3">
          <w:rPr>
            <w:webHidden/>
          </w:rPr>
          <w:fldChar w:fldCharType="end"/>
        </w:r>
      </w:hyperlink>
    </w:p>
    <w:p w:rsidR="001754E5" w:rsidRDefault="00C92491">
      <w:pPr>
        <w:pStyle w:val="22"/>
        <w:rPr>
          <w:rFonts w:asciiTheme="minorHAnsi" w:eastAsiaTheme="minorEastAsia" w:hAnsiTheme="minorHAnsi" w:cstheme="minorBidi"/>
          <w:b w:val="0"/>
          <w:snapToGrid/>
          <w:sz w:val="22"/>
          <w:szCs w:val="22"/>
        </w:rPr>
      </w:pPr>
      <w:hyperlink w:anchor="_Toc425956807" w:history="1">
        <w:r w:rsidR="001754E5" w:rsidRPr="00513426">
          <w:rPr>
            <w:rStyle w:val="af3"/>
          </w:rPr>
          <w:t>4.2</w:t>
        </w:r>
        <w:r w:rsidR="001754E5">
          <w:rPr>
            <w:rFonts w:asciiTheme="minorHAnsi" w:eastAsiaTheme="minorEastAsia" w:hAnsiTheme="minorHAnsi" w:cstheme="minorBidi"/>
            <w:b w:val="0"/>
            <w:snapToGrid/>
            <w:sz w:val="22"/>
            <w:szCs w:val="22"/>
          </w:rPr>
          <w:tab/>
        </w:r>
        <w:r w:rsidR="001754E5" w:rsidRPr="00513426">
          <w:rPr>
            <w:rStyle w:val="af3"/>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083ABD">
          <w:rPr>
            <w:webHidden/>
          </w:rPr>
          <w:t>16</w:t>
        </w:r>
        <w:r w:rsidR="00A332E3">
          <w:rPr>
            <w:webHidden/>
          </w:rPr>
          <w:fldChar w:fldCharType="end"/>
        </w:r>
      </w:hyperlink>
    </w:p>
    <w:p w:rsidR="001754E5" w:rsidRDefault="00C92491">
      <w:pPr>
        <w:pStyle w:val="22"/>
        <w:rPr>
          <w:rFonts w:asciiTheme="minorHAnsi" w:eastAsiaTheme="minorEastAsia" w:hAnsiTheme="minorHAnsi" w:cstheme="minorBidi"/>
          <w:b w:val="0"/>
          <w:snapToGrid/>
          <w:sz w:val="22"/>
          <w:szCs w:val="22"/>
        </w:rPr>
      </w:pPr>
      <w:hyperlink w:anchor="_Toc425956808" w:history="1">
        <w:r w:rsidR="001754E5" w:rsidRPr="00513426">
          <w:rPr>
            <w:rStyle w:val="af3"/>
          </w:rPr>
          <w:t>4.3</w:t>
        </w:r>
        <w:r w:rsidR="001754E5">
          <w:rPr>
            <w:rFonts w:asciiTheme="minorHAnsi" w:eastAsiaTheme="minorEastAsia" w:hAnsiTheme="minorHAnsi" w:cstheme="minorBidi"/>
            <w:b w:val="0"/>
            <w:snapToGrid/>
            <w:sz w:val="22"/>
            <w:szCs w:val="22"/>
          </w:rPr>
          <w:tab/>
        </w:r>
        <w:r w:rsidR="001754E5" w:rsidRPr="00513426">
          <w:rPr>
            <w:rStyle w:val="af3"/>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083ABD">
          <w:rPr>
            <w:webHidden/>
          </w:rPr>
          <w:t>22</w:t>
        </w:r>
        <w:r w:rsidR="00A332E3">
          <w:rPr>
            <w:webHidden/>
          </w:rPr>
          <w:fldChar w:fldCharType="end"/>
        </w:r>
      </w:hyperlink>
    </w:p>
    <w:p w:rsidR="001754E5" w:rsidRDefault="00C92491">
      <w:pPr>
        <w:pStyle w:val="22"/>
        <w:rPr>
          <w:rFonts w:asciiTheme="minorHAnsi" w:eastAsiaTheme="minorEastAsia" w:hAnsiTheme="minorHAnsi" w:cstheme="minorBidi"/>
          <w:b w:val="0"/>
          <w:snapToGrid/>
          <w:sz w:val="22"/>
          <w:szCs w:val="22"/>
        </w:rPr>
      </w:pPr>
      <w:hyperlink w:anchor="_Toc425956809" w:history="1">
        <w:r w:rsidR="001754E5" w:rsidRPr="00513426">
          <w:rPr>
            <w:rStyle w:val="af3"/>
          </w:rPr>
          <w:t>4.4</w:t>
        </w:r>
        <w:r w:rsidR="001754E5">
          <w:rPr>
            <w:rFonts w:asciiTheme="minorHAnsi" w:eastAsiaTheme="minorEastAsia" w:hAnsiTheme="minorHAnsi" w:cstheme="minorBidi"/>
            <w:b w:val="0"/>
            <w:snapToGrid/>
            <w:sz w:val="22"/>
            <w:szCs w:val="22"/>
          </w:rPr>
          <w:tab/>
        </w:r>
        <w:r w:rsidR="001754E5" w:rsidRPr="00513426">
          <w:rPr>
            <w:rStyle w:val="af3"/>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083ABD">
          <w:rPr>
            <w:webHidden/>
          </w:rPr>
          <w:t>26</w:t>
        </w:r>
        <w:r w:rsidR="00A332E3">
          <w:rPr>
            <w:webHidden/>
          </w:rPr>
          <w:fldChar w:fldCharType="end"/>
        </w:r>
      </w:hyperlink>
    </w:p>
    <w:p w:rsidR="001754E5" w:rsidRDefault="00C92491">
      <w:pPr>
        <w:pStyle w:val="22"/>
        <w:rPr>
          <w:rFonts w:asciiTheme="minorHAnsi" w:eastAsiaTheme="minorEastAsia" w:hAnsiTheme="minorHAnsi" w:cstheme="minorBidi"/>
          <w:b w:val="0"/>
          <w:snapToGrid/>
          <w:sz w:val="22"/>
          <w:szCs w:val="22"/>
        </w:rPr>
      </w:pPr>
      <w:hyperlink w:anchor="_Toc425956810" w:history="1">
        <w:r w:rsidR="001754E5" w:rsidRPr="00513426">
          <w:rPr>
            <w:rStyle w:val="af3"/>
          </w:rPr>
          <w:t>4.5</w:t>
        </w:r>
        <w:r w:rsidR="001754E5">
          <w:rPr>
            <w:rFonts w:asciiTheme="minorHAnsi" w:eastAsiaTheme="minorEastAsia" w:hAnsiTheme="minorHAnsi" w:cstheme="minorBidi"/>
            <w:b w:val="0"/>
            <w:snapToGrid/>
            <w:sz w:val="22"/>
            <w:szCs w:val="22"/>
          </w:rPr>
          <w:tab/>
        </w:r>
        <w:r w:rsidR="001754E5" w:rsidRPr="00513426">
          <w:rPr>
            <w:rStyle w:val="af3"/>
          </w:rPr>
          <w:t>График платежей (форма 5)</w:t>
        </w:r>
        <w:r w:rsidR="001754E5">
          <w:rPr>
            <w:webHidden/>
          </w:rPr>
          <w:tab/>
        </w:r>
        <w:r w:rsidR="00B14C59">
          <w:rPr>
            <w:webHidden/>
          </w:rPr>
          <w:t>15</w:t>
        </w:r>
      </w:hyperlink>
    </w:p>
    <w:p w:rsidR="001754E5" w:rsidRDefault="00C92491">
      <w:pPr>
        <w:pStyle w:val="22"/>
        <w:rPr>
          <w:rFonts w:asciiTheme="minorHAnsi" w:eastAsiaTheme="minorEastAsia" w:hAnsiTheme="minorHAnsi" w:cstheme="minorBidi"/>
          <w:b w:val="0"/>
          <w:snapToGrid/>
          <w:sz w:val="22"/>
          <w:szCs w:val="22"/>
        </w:rPr>
      </w:pPr>
      <w:hyperlink w:anchor="_Toc425956811" w:history="1">
        <w:r w:rsidR="001754E5" w:rsidRPr="00513426">
          <w:rPr>
            <w:rStyle w:val="af3"/>
          </w:rPr>
          <w:t>4.6</w:t>
        </w:r>
        <w:r w:rsidR="001754E5">
          <w:rPr>
            <w:rFonts w:asciiTheme="minorHAnsi" w:eastAsiaTheme="minorEastAsia" w:hAnsiTheme="minorHAnsi" w:cstheme="minorBidi"/>
            <w:b w:val="0"/>
            <w:snapToGrid/>
            <w:sz w:val="22"/>
            <w:szCs w:val="22"/>
          </w:rPr>
          <w:tab/>
        </w:r>
        <w:r w:rsidR="001754E5" w:rsidRPr="00513426">
          <w:rPr>
            <w:rStyle w:val="af3"/>
          </w:rPr>
          <w:t>Протокол разногласий по проекту Договора (форма 6)</w:t>
        </w:r>
        <w:r w:rsidR="001754E5">
          <w:rPr>
            <w:webHidden/>
          </w:rPr>
          <w:tab/>
        </w:r>
        <w:r w:rsidR="00B14C59">
          <w:rPr>
            <w:webHidden/>
          </w:rPr>
          <w:t>17</w:t>
        </w:r>
      </w:hyperlink>
    </w:p>
    <w:p w:rsidR="001754E5" w:rsidRDefault="00C92491">
      <w:pPr>
        <w:pStyle w:val="22"/>
        <w:rPr>
          <w:rFonts w:asciiTheme="minorHAnsi" w:eastAsiaTheme="minorEastAsia" w:hAnsiTheme="minorHAnsi" w:cstheme="minorBidi"/>
          <w:b w:val="0"/>
          <w:snapToGrid/>
          <w:sz w:val="22"/>
          <w:szCs w:val="22"/>
        </w:rPr>
      </w:pPr>
      <w:hyperlink w:anchor="_Toc425956812" w:history="1">
        <w:r w:rsidR="001754E5" w:rsidRPr="00513426">
          <w:rPr>
            <w:rStyle w:val="af3"/>
          </w:rPr>
          <w:t>4.7</w:t>
        </w:r>
        <w:r w:rsidR="001754E5">
          <w:rPr>
            <w:rFonts w:asciiTheme="minorHAnsi" w:eastAsiaTheme="minorEastAsia" w:hAnsiTheme="minorHAnsi" w:cstheme="minorBidi"/>
            <w:b w:val="0"/>
            <w:snapToGrid/>
            <w:sz w:val="22"/>
            <w:szCs w:val="22"/>
          </w:rPr>
          <w:tab/>
        </w:r>
        <w:r w:rsidR="001754E5" w:rsidRPr="00513426">
          <w:rPr>
            <w:rStyle w:val="af3"/>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C92491">
      <w:pPr>
        <w:pStyle w:val="22"/>
        <w:rPr>
          <w:rFonts w:asciiTheme="minorHAnsi" w:eastAsiaTheme="minorEastAsia" w:hAnsiTheme="minorHAnsi" w:cstheme="minorBidi"/>
          <w:b w:val="0"/>
          <w:snapToGrid/>
          <w:sz w:val="22"/>
          <w:szCs w:val="22"/>
        </w:rPr>
      </w:pPr>
      <w:hyperlink w:anchor="_Toc425956813" w:history="1">
        <w:r w:rsidR="001754E5" w:rsidRPr="00513426">
          <w:rPr>
            <w:rStyle w:val="af3"/>
          </w:rPr>
          <w:t>4.8</w:t>
        </w:r>
        <w:r w:rsidR="001754E5">
          <w:rPr>
            <w:rFonts w:asciiTheme="minorHAnsi" w:eastAsiaTheme="minorEastAsia" w:hAnsiTheme="minorHAnsi" w:cstheme="minorBidi"/>
            <w:b w:val="0"/>
            <w:snapToGrid/>
            <w:sz w:val="22"/>
            <w:szCs w:val="22"/>
          </w:rPr>
          <w:tab/>
        </w:r>
        <w:r w:rsidR="001754E5" w:rsidRPr="00513426">
          <w:rPr>
            <w:rStyle w:val="af3"/>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083ABD">
          <w:rPr>
            <w:webHidden/>
          </w:rPr>
          <w:t>52</w:t>
        </w:r>
        <w:r w:rsidR="00A332E3">
          <w:rPr>
            <w:webHidden/>
          </w:rPr>
          <w:fldChar w:fldCharType="end"/>
        </w:r>
      </w:hyperlink>
    </w:p>
    <w:p w:rsidR="001754E5" w:rsidRDefault="00C92491">
      <w:pPr>
        <w:pStyle w:val="22"/>
        <w:rPr>
          <w:rFonts w:asciiTheme="minorHAnsi" w:eastAsiaTheme="minorEastAsia" w:hAnsiTheme="minorHAnsi" w:cstheme="minorBidi"/>
          <w:b w:val="0"/>
          <w:snapToGrid/>
          <w:sz w:val="22"/>
          <w:szCs w:val="22"/>
        </w:rPr>
      </w:pPr>
      <w:hyperlink w:anchor="_Toc425956814" w:history="1">
        <w:r w:rsidR="001754E5" w:rsidRPr="00513426">
          <w:rPr>
            <w:rStyle w:val="af3"/>
          </w:rPr>
          <w:t>4.9</w:t>
        </w:r>
        <w:r w:rsidR="001754E5">
          <w:rPr>
            <w:rFonts w:asciiTheme="minorHAnsi" w:eastAsiaTheme="minorEastAsia" w:hAnsiTheme="minorHAnsi" w:cstheme="minorBidi"/>
            <w:b w:val="0"/>
            <w:snapToGrid/>
            <w:sz w:val="22"/>
            <w:szCs w:val="22"/>
          </w:rPr>
          <w:tab/>
        </w:r>
        <w:r w:rsidR="001754E5" w:rsidRPr="00513426">
          <w:rPr>
            <w:rStyle w:val="af3"/>
          </w:rPr>
          <w:t>Анкета Участника (форма 9)</w:t>
        </w:r>
        <w:r w:rsidR="001754E5">
          <w:rPr>
            <w:webHidden/>
          </w:rPr>
          <w:tab/>
        </w:r>
        <w:r w:rsidR="00B14C59">
          <w:rPr>
            <w:webHidden/>
          </w:rPr>
          <w:t>23</w:t>
        </w:r>
      </w:hyperlink>
    </w:p>
    <w:p w:rsidR="001754E5" w:rsidRDefault="00C92491">
      <w:pPr>
        <w:pStyle w:val="22"/>
        <w:rPr>
          <w:rFonts w:asciiTheme="minorHAnsi" w:eastAsiaTheme="minorEastAsia" w:hAnsiTheme="minorHAnsi" w:cstheme="minorBidi"/>
          <w:b w:val="0"/>
          <w:snapToGrid/>
          <w:sz w:val="22"/>
          <w:szCs w:val="22"/>
        </w:rPr>
      </w:pPr>
      <w:hyperlink w:anchor="_Toc425956815" w:history="1">
        <w:r w:rsidR="001754E5" w:rsidRPr="00513426">
          <w:rPr>
            <w:rStyle w:val="af3"/>
          </w:rPr>
          <w:t>4.10</w:t>
        </w:r>
        <w:r w:rsidR="001754E5">
          <w:rPr>
            <w:rFonts w:asciiTheme="minorHAnsi" w:eastAsiaTheme="minorEastAsia" w:hAnsiTheme="minorHAnsi" w:cstheme="minorBidi"/>
            <w:b w:val="0"/>
            <w:snapToGrid/>
            <w:sz w:val="22"/>
            <w:szCs w:val="22"/>
          </w:rPr>
          <w:tab/>
        </w:r>
        <w:r w:rsidR="001754E5" w:rsidRPr="00513426">
          <w:rPr>
            <w:rStyle w:val="af3"/>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C92491">
      <w:pPr>
        <w:pStyle w:val="22"/>
        <w:rPr>
          <w:rFonts w:asciiTheme="minorHAnsi" w:eastAsiaTheme="minorEastAsia" w:hAnsiTheme="minorHAnsi" w:cstheme="minorBidi"/>
          <w:b w:val="0"/>
          <w:snapToGrid/>
          <w:sz w:val="22"/>
          <w:szCs w:val="22"/>
        </w:rPr>
      </w:pPr>
      <w:hyperlink w:anchor="_Toc425956816" w:history="1">
        <w:r w:rsidR="001754E5" w:rsidRPr="00513426">
          <w:rPr>
            <w:rStyle w:val="af3"/>
          </w:rPr>
          <w:t>4.11</w:t>
        </w:r>
        <w:r w:rsidR="001754E5">
          <w:rPr>
            <w:rFonts w:asciiTheme="minorHAnsi" w:eastAsiaTheme="minorEastAsia" w:hAnsiTheme="minorHAnsi" w:cstheme="minorBidi"/>
            <w:b w:val="0"/>
            <w:snapToGrid/>
            <w:sz w:val="22"/>
            <w:szCs w:val="22"/>
          </w:rPr>
          <w:tab/>
        </w:r>
        <w:r w:rsidR="001754E5" w:rsidRPr="00513426">
          <w:rPr>
            <w:rStyle w:val="af3"/>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083ABD">
          <w:rPr>
            <w:webHidden/>
          </w:rPr>
          <w:t>64</w:t>
        </w:r>
        <w:r w:rsidR="00A332E3">
          <w:rPr>
            <w:webHidden/>
          </w:rPr>
          <w:fldChar w:fldCharType="end"/>
        </w:r>
      </w:hyperlink>
    </w:p>
    <w:p w:rsidR="001754E5" w:rsidRDefault="00C92491">
      <w:pPr>
        <w:pStyle w:val="22"/>
        <w:rPr>
          <w:rFonts w:asciiTheme="minorHAnsi" w:eastAsiaTheme="minorEastAsia" w:hAnsiTheme="minorHAnsi" w:cstheme="minorBidi"/>
          <w:b w:val="0"/>
          <w:snapToGrid/>
          <w:sz w:val="22"/>
          <w:szCs w:val="22"/>
        </w:rPr>
      </w:pPr>
      <w:hyperlink w:anchor="_Toc425956817" w:history="1">
        <w:r w:rsidR="001754E5" w:rsidRPr="00513426">
          <w:rPr>
            <w:rStyle w:val="af3"/>
          </w:rPr>
          <w:t>4.12</w:t>
        </w:r>
        <w:r w:rsidR="001754E5">
          <w:rPr>
            <w:rFonts w:asciiTheme="minorHAnsi" w:eastAsiaTheme="minorEastAsia" w:hAnsiTheme="minorHAnsi" w:cstheme="minorBidi"/>
            <w:b w:val="0"/>
            <w:snapToGrid/>
            <w:sz w:val="22"/>
            <w:szCs w:val="22"/>
          </w:rPr>
          <w:tab/>
        </w:r>
        <w:r w:rsidR="001754E5" w:rsidRPr="00513426">
          <w:rPr>
            <w:rStyle w:val="af3"/>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083ABD">
          <w:rPr>
            <w:webHidden/>
          </w:rPr>
          <w:t>66</w:t>
        </w:r>
        <w:r w:rsidR="00A332E3">
          <w:rPr>
            <w:webHidden/>
          </w:rPr>
          <w:fldChar w:fldCharType="end"/>
        </w:r>
      </w:hyperlink>
    </w:p>
    <w:p w:rsidR="001754E5" w:rsidRDefault="00C92491">
      <w:pPr>
        <w:pStyle w:val="22"/>
      </w:pPr>
      <w:hyperlink w:anchor="_Toc425956818" w:history="1">
        <w:r w:rsidR="001754E5" w:rsidRPr="00513426">
          <w:rPr>
            <w:rStyle w:val="af3"/>
          </w:rPr>
          <w:t>4.13</w:t>
        </w:r>
        <w:r w:rsidR="001754E5">
          <w:rPr>
            <w:rFonts w:asciiTheme="minorHAnsi" w:eastAsiaTheme="minorEastAsia" w:hAnsiTheme="minorHAnsi" w:cstheme="minorBidi"/>
            <w:b w:val="0"/>
            <w:snapToGrid/>
            <w:sz w:val="22"/>
            <w:szCs w:val="22"/>
          </w:rPr>
          <w:tab/>
        </w:r>
        <w:r w:rsidR="001754E5" w:rsidRPr="00513426">
          <w:rPr>
            <w:rStyle w:val="af3"/>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361EEF" w:rsidRDefault="00C92491" w:rsidP="00361EEF">
      <w:pPr>
        <w:pStyle w:val="22"/>
      </w:pPr>
      <w:hyperlink w:anchor="_Toc425956818" w:history="1">
        <w:r w:rsidR="00361EEF" w:rsidRPr="00513426">
          <w:rPr>
            <w:rStyle w:val="af3"/>
          </w:rPr>
          <w:t>4.1</w:t>
        </w:r>
        <w:r w:rsidR="00361EEF">
          <w:rPr>
            <w:rStyle w:val="af3"/>
          </w:rPr>
          <w:t>4</w:t>
        </w:r>
        <w:r w:rsidR="00361EEF">
          <w:rPr>
            <w:rFonts w:asciiTheme="minorHAnsi" w:eastAsiaTheme="minorEastAsia" w:hAnsiTheme="minorHAnsi" w:cstheme="minorBidi"/>
            <w:b w:val="0"/>
            <w:snapToGrid/>
            <w:sz w:val="22"/>
            <w:szCs w:val="22"/>
          </w:rPr>
          <w:tab/>
        </w:r>
        <w:r w:rsidR="00783BB5">
          <w:rPr>
            <w:rStyle w:val="af3"/>
          </w:rPr>
          <w:t>Справка об отнесении участника запроса предложений к субъектам малого и среднего предпринимательства</w:t>
        </w:r>
        <w:r w:rsidR="00361EEF" w:rsidRPr="00513426">
          <w:rPr>
            <w:rStyle w:val="af3"/>
          </w:rPr>
          <w:t xml:space="preserve"> (форма 1</w:t>
        </w:r>
        <w:r w:rsidR="00783BB5">
          <w:rPr>
            <w:rStyle w:val="af3"/>
          </w:rPr>
          <w:t>4</w:t>
        </w:r>
        <w:r w:rsidR="00361EEF" w:rsidRPr="00513426">
          <w:rPr>
            <w:rStyle w:val="af3"/>
          </w:rPr>
          <w:t>)</w:t>
        </w:r>
        <w:r w:rsidR="00361EEF">
          <w:rPr>
            <w:webHidden/>
          </w:rPr>
          <w:tab/>
          <w:t>3</w:t>
        </w:r>
      </w:hyperlink>
      <w:r w:rsidR="00E6455E">
        <w:t>6</w:t>
      </w:r>
    </w:p>
    <w:p w:rsidR="00361EEF" w:rsidRPr="00361EEF" w:rsidRDefault="00361EEF" w:rsidP="00361EEF">
      <w:pPr>
        <w:rPr>
          <w:rFonts w:eastAsiaTheme="minorEastAsia"/>
          <w:noProof/>
        </w:rPr>
      </w:pPr>
    </w:p>
    <w:p w:rsidR="001754E5" w:rsidRDefault="00C92491">
      <w:pPr>
        <w:pStyle w:val="14"/>
        <w:rPr>
          <w:rFonts w:asciiTheme="minorHAnsi" w:eastAsiaTheme="minorEastAsia" w:hAnsiTheme="minorHAnsi" w:cstheme="minorBidi"/>
          <w:b w:val="0"/>
          <w:bCs w:val="0"/>
          <w:caps w:val="0"/>
          <w:snapToGrid/>
          <w:sz w:val="22"/>
          <w:szCs w:val="22"/>
        </w:rPr>
      </w:pPr>
      <w:hyperlink w:anchor="_Toc425956819" w:history="1">
        <w:r w:rsidR="001754E5" w:rsidRPr="00513426">
          <w:rPr>
            <w:rStyle w:val="af3"/>
          </w:rPr>
          <w:t>5</w:t>
        </w:r>
        <w:r w:rsidR="001754E5">
          <w:rPr>
            <w:rFonts w:asciiTheme="minorHAnsi" w:eastAsiaTheme="minorEastAsia" w:hAnsiTheme="minorHAnsi" w:cstheme="minorBidi"/>
            <w:b w:val="0"/>
            <w:bCs w:val="0"/>
            <w:caps w:val="0"/>
            <w:snapToGrid/>
            <w:sz w:val="22"/>
            <w:szCs w:val="22"/>
          </w:rPr>
          <w:tab/>
        </w:r>
        <w:r w:rsidR="001754E5" w:rsidRPr="00513426">
          <w:rPr>
            <w:rStyle w:val="af3"/>
          </w:rPr>
          <w:t xml:space="preserve">ПРОЕКТ  ДОГОВОРА </w:t>
        </w:r>
        <w:r w:rsidR="001754E5">
          <w:rPr>
            <w:webHidden/>
          </w:rPr>
          <w:tab/>
        </w:r>
      </w:hyperlink>
      <w:r w:rsidR="00083ABD">
        <w:t>72</w:t>
      </w:r>
    </w:p>
    <w:p w:rsidR="001754E5" w:rsidRDefault="00C92491">
      <w:pPr>
        <w:pStyle w:val="14"/>
        <w:rPr>
          <w:rFonts w:asciiTheme="minorHAnsi" w:eastAsiaTheme="minorEastAsia" w:hAnsiTheme="minorHAnsi" w:cstheme="minorBidi"/>
          <w:b w:val="0"/>
          <w:bCs w:val="0"/>
          <w:caps w:val="0"/>
          <w:snapToGrid/>
          <w:sz w:val="22"/>
          <w:szCs w:val="22"/>
        </w:rPr>
      </w:pPr>
      <w:hyperlink w:anchor="_Toc425956820" w:history="1">
        <w:r w:rsidR="001754E5" w:rsidRPr="00513426">
          <w:rPr>
            <w:rStyle w:val="af3"/>
          </w:rPr>
          <w:t>6</w:t>
        </w:r>
        <w:r w:rsidR="001754E5">
          <w:rPr>
            <w:rFonts w:asciiTheme="minorHAnsi" w:eastAsiaTheme="minorEastAsia" w:hAnsiTheme="minorHAnsi" w:cstheme="minorBidi"/>
            <w:b w:val="0"/>
            <w:bCs w:val="0"/>
            <w:caps w:val="0"/>
            <w:snapToGrid/>
            <w:sz w:val="22"/>
            <w:szCs w:val="22"/>
          </w:rPr>
          <w:tab/>
        </w:r>
        <w:r w:rsidR="001754E5" w:rsidRPr="00513426">
          <w:rPr>
            <w:rStyle w:val="af3"/>
          </w:rPr>
          <w:t>ТЕХНИЧЕСКАЯ ЧАСТЬ (Техническое задание)</w:t>
        </w:r>
        <w:r w:rsidR="001754E5">
          <w:rPr>
            <w:webHidden/>
          </w:rPr>
          <w:tab/>
        </w:r>
        <w:r w:rsidR="00083ABD">
          <w:rPr>
            <w:webHidden/>
          </w:rPr>
          <w:t>141</w:t>
        </w:r>
      </w:hyperlink>
    </w:p>
    <w:p w:rsidR="00385FC8" w:rsidRPr="00DD24C7" w:rsidRDefault="00A332E3" w:rsidP="00B1053C">
      <w:pPr>
        <w:pStyle w:val="14"/>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0"/>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E4065F" w:rsidRDefault="00BC5425" w:rsidP="00F3026D">
      <w:pPr>
        <w:autoSpaceDE w:val="0"/>
        <w:autoSpaceDN w:val="0"/>
        <w:adjustRightInd w:val="0"/>
        <w:spacing w:line="276" w:lineRule="auto"/>
        <w:ind w:right="-72" w:firstLine="0"/>
        <w:rPr>
          <w:sz w:val="24"/>
          <w:szCs w:val="24"/>
          <w:u w:val="single"/>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125291">
        <w:rPr>
          <w:color w:val="000000"/>
          <w:sz w:val="24"/>
          <w:szCs w:val="24"/>
        </w:rPr>
        <w:t>876</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B13A43" w:rsidRPr="001A2580">
          <w:rPr>
            <w:rStyle w:val="af3"/>
            <w:sz w:val="24"/>
            <w:szCs w:val="24"/>
          </w:rPr>
          <w:t>http://www.unipro.energy/purchase/documents/</w:t>
        </w:r>
      </w:hyperlink>
      <w:r w:rsidR="00B13A43">
        <w:rPr>
          <w:sz w:val="24"/>
          <w:szCs w:val="24"/>
          <w:u w:val="single"/>
        </w:rPr>
        <w:t xml:space="preserve"> </w:t>
      </w:r>
    </w:p>
    <w:p w:rsidR="00B13A43" w:rsidRPr="00B13A43" w:rsidRDefault="00B13A43" w:rsidP="00F3026D">
      <w:pPr>
        <w:autoSpaceDE w:val="0"/>
        <w:autoSpaceDN w:val="0"/>
        <w:adjustRightInd w:val="0"/>
        <w:spacing w:line="276" w:lineRule="auto"/>
        <w:ind w:right="-72" w:firstLine="0"/>
        <w:rPr>
          <w:b/>
          <w:sz w:val="24"/>
          <w:szCs w:val="24"/>
          <w:highlight w:val="lightGray"/>
          <w:u w:val="single"/>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125291" w:rsidRPr="00125291" w:rsidRDefault="00125291" w:rsidP="00125291">
            <w:pPr>
              <w:shd w:val="clear" w:color="auto" w:fill="FFFFFF"/>
              <w:spacing w:before="100" w:beforeAutospacing="1" w:after="100" w:afterAutospacing="1" w:line="240" w:lineRule="auto"/>
              <w:ind w:firstLine="0"/>
              <w:rPr>
                <w:color w:val="000000"/>
                <w:sz w:val="24"/>
                <w:szCs w:val="24"/>
              </w:rPr>
            </w:pPr>
            <w:r w:rsidRPr="00125291">
              <w:rPr>
                <w:color w:val="000000"/>
                <w:sz w:val="24"/>
                <w:szCs w:val="24"/>
              </w:rPr>
              <w:t>Лот № 1: Экспертиза промышленной безопасности мазутного резервуара № 7;</w:t>
            </w:r>
          </w:p>
          <w:p w:rsidR="00125291" w:rsidRPr="00125291" w:rsidRDefault="00125291" w:rsidP="00125291">
            <w:pPr>
              <w:shd w:val="clear" w:color="auto" w:fill="FFFFFF"/>
              <w:spacing w:before="100" w:beforeAutospacing="1" w:after="100" w:afterAutospacing="1" w:line="240" w:lineRule="auto"/>
              <w:ind w:firstLine="0"/>
              <w:rPr>
                <w:color w:val="000000"/>
                <w:sz w:val="24"/>
                <w:szCs w:val="24"/>
              </w:rPr>
            </w:pPr>
            <w:r w:rsidRPr="00125291">
              <w:rPr>
                <w:color w:val="000000"/>
                <w:sz w:val="24"/>
                <w:szCs w:val="24"/>
              </w:rPr>
              <w:t>Лот № 2: Комплексное обследование баков реагентов №№ 1, 2, бака мешалки реагентов;</w:t>
            </w:r>
          </w:p>
          <w:p w:rsidR="00125291" w:rsidRPr="00125291" w:rsidRDefault="00125291" w:rsidP="00125291">
            <w:pPr>
              <w:shd w:val="clear" w:color="auto" w:fill="FFFFFF"/>
              <w:spacing w:before="100" w:beforeAutospacing="1" w:after="100" w:afterAutospacing="1" w:line="240" w:lineRule="auto"/>
              <w:ind w:firstLine="0"/>
              <w:rPr>
                <w:color w:val="000000"/>
                <w:sz w:val="24"/>
                <w:szCs w:val="24"/>
              </w:rPr>
            </w:pPr>
            <w:r w:rsidRPr="00125291">
              <w:rPr>
                <w:color w:val="000000"/>
                <w:sz w:val="24"/>
                <w:szCs w:val="24"/>
              </w:rPr>
              <w:t>Лот № 3: Экспертиза промышленной безопасности баков КТЦ (БПТС-1, БЗК-3, БЗК-2);</w:t>
            </w:r>
          </w:p>
          <w:p w:rsidR="00125291" w:rsidRPr="00125291" w:rsidRDefault="00125291" w:rsidP="00125291">
            <w:pPr>
              <w:shd w:val="clear" w:color="auto" w:fill="FFFFFF"/>
              <w:spacing w:before="100" w:beforeAutospacing="1" w:after="100" w:afterAutospacing="1" w:line="240" w:lineRule="auto"/>
              <w:ind w:firstLine="0"/>
              <w:rPr>
                <w:color w:val="000000"/>
                <w:sz w:val="24"/>
                <w:szCs w:val="24"/>
              </w:rPr>
            </w:pPr>
            <w:r w:rsidRPr="00125291">
              <w:rPr>
                <w:color w:val="000000"/>
                <w:sz w:val="24"/>
                <w:szCs w:val="24"/>
              </w:rPr>
              <w:t>Лот № 4: Экспертиза промышленной безопасности мазутопроводов;</w:t>
            </w:r>
          </w:p>
          <w:p w:rsidR="00125291" w:rsidRPr="00125291" w:rsidRDefault="00125291" w:rsidP="00125291">
            <w:pPr>
              <w:shd w:val="clear" w:color="auto" w:fill="FFFFFF"/>
              <w:spacing w:before="100" w:beforeAutospacing="1" w:after="100" w:afterAutospacing="1" w:line="240" w:lineRule="auto"/>
              <w:ind w:firstLine="0"/>
              <w:rPr>
                <w:color w:val="000000"/>
                <w:sz w:val="24"/>
                <w:szCs w:val="24"/>
              </w:rPr>
            </w:pPr>
            <w:r w:rsidRPr="00125291">
              <w:rPr>
                <w:color w:val="000000"/>
                <w:sz w:val="24"/>
                <w:szCs w:val="24"/>
              </w:rPr>
              <w:t>Лот № 5: Техническое освидетельствование специализированной организацией сооружений (баков) химического цеха (БН № 1, БН № 2, БН № 3);</w:t>
            </w:r>
          </w:p>
          <w:p w:rsidR="00125291" w:rsidRPr="00125291" w:rsidRDefault="00125291" w:rsidP="00125291">
            <w:pPr>
              <w:shd w:val="clear" w:color="auto" w:fill="FFFFFF"/>
              <w:spacing w:before="100" w:beforeAutospacing="1" w:after="100" w:afterAutospacing="1" w:line="240" w:lineRule="auto"/>
              <w:ind w:firstLine="0"/>
              <w:rPr>
                <w:color w:val="000000"/>
                <w:sz w:val="24"/>
                <w:szCs w:val="24"/>
              </w:rPr>
            </w:pPr>
            <w:r w:rsidRPr="00125291">
              <w:rPr>
                <w:color w:val="000000"/>
                <w:sz w:val="24"/>
                <w:szCs w:val="24"/>
              </w:rPr>
              <w:t>Лот № 6: Комплексное обследование и техническое освидетельствование специализированной организацией сооружений (баков) химического цеха (приемный резервуар № 1, приемный резервуар № 2, бак промывочной воды);</w:t>
            </w:r>
          </w:p>
          <w:p w:rsidR="00125291" w:rsidRPr="00125291" w:rsidRDefault="00125291" w:rsidP="00125291">
            <w:pPr>
              <w:shd w:val="clear" w:color="auto" w:fill="FFFFFF"/>
              <w:spacing w:before="100" w:beforeAutospacing="1" w:after="100" w:afterAutospacing="1" w:line="240" w:lineRule="auto"/>
              <w:ind w:firstLine="0"/>
              <w:rPr>
                <w:color w:val="000000"/>
                <w:sz w:val="24"/>
                <w:szCs w:val="24"/>
              </w:rPr>
            </w:pPr>
            <w:r w:rsidRPr="00125291">
              <w:rPr>
                <w:color w:val="000000"/>
                <w:sz w:val="24"/>
                <w:szCs w:val="24"/>
              </w:rPr>
              <w:t>Лот № 7: Техническое диагностирование специализированной организацией баков химического цеха;</w:t>
            </w:r>
          </w:p>
          <w:p w:rsidR="00125291" w:rsidRPr="00125291" w:rsidRDefault="00125291" w:rsidP="00125291">
            <w:pPr>
              <w:shd w:val="clear" w:color="auto" w:fill="FFFFFF"/>
              <w:spacing w:before="100" w:beforeAutospacing="1" w:after="100" w:afterAutospacing="1" w:line="240" w:lineRule="auto"/>
              <w:ind w:firstLine="0"/>
              <w:rPr>
                <w:color w:val="000000"/>
                <w:sz w:val="24"/>
                <w:szCs w:val="24"/>
              </w:rPr>
            </w:pPr>
            <w:r w:rsidRPr="00125291">
              <w:rPr>
                <w:color w:val="000000"/>
                <w:sz w:val="24"/>
                <w:szCs w:val="24"/>
              </w:rPr>
              <w:t>Лот № 8: Проведение экспертизы промышленной безопасности трубопроводов кислоты и щелочи;</w:t>
            </w:r>
          </w:p>
          <w:p w:rsidR="00125291" w:rsidRPr="00125291" w:rsidRDefault="00125291" w:rsidP="00125291">
            <w:pPr>
              <w:shd w:val="clear" w:color="auto" w:fill="FFFFFF"/>
              <w:spacing w:before="100" w:beforeAutospacing="1" w:after="100" w:afterAutospacing="1" w:line="240" w:lineRule="auto"/>
              <w:ind w:firstLine="0"/>
              <w:rPr>
                <w:color w:val="000000"/>
                <w:sz w:val="24"/>
                <w:szCs w:val="24"/>
              </w:rPr>
            </w:pPr>
            <w:r w:rsidRPr="00125291">
              <w:rPr>
                <w:color w:val="000000"/>
                <w:sz w:val="24"/>
                <w:szCs w:val="24"/>
              </w:rPr>
              <w:t>Лот № 9: Проведение экспертизы промышленной безопасности баков-мерников кислоты и щелочи, цистерны аммиака;</w:t>
            </w:r>
          </w:p>
          <w:p w:rsidR="00125291" w:rsidRPr="00125291" w:rsidRDefault="00125291" w:rsidP="00125291">
            <w:pPr>
              <w:shd w:val="clear" w:color="auto" w:fill="FFFFFF"/>
              <w:spacing w:before="100" w:beforeAutospacing="1" w:after="100" w:afterAutospacing="1" w:line="240" w:lineRule="auto"/>
              <w:ind w:firstLine="0"/>
              <w:rPr>
                <w:color w:val="000000"/>
                <w:sz w:val="24"/>
                <w:szCs w:val="24"/>
              </w:rPr>
            </w:pPr>
            <w:r w:rsidRPr="00125291">
              <w:rPr>
                <w:color w:val="000000"/>
                <w:sz w:val="24"/>
                <w:szCs w:val="24"/>
              </w:rPr>
              <w:t>Лот № 10: Проведение экспертизы промышленной безопасности трубопроводов кислоты и щелочи (трубопровод кислоты № 1 на ВПУ, трубопровод кислоты № 2 на ВПУ, трубопровод кислоты на ОКО, трубопровод щелочи на ОКО);</w:t>
            </w:r>
          </w:p>
          <w:p w:rsidR="00125291" w:rsidRPr="00125291" w:rsidRDefault="00125291" w:rsidP="00125291">
            <w:pPr>
              <w:shd w:val="clear" w:color="auto" w:fill="FFFFFF"/>
              <w:spacing w:before="100" w:beforeAutospacing="1" w:after="100" w:afterAutospacing="1" w:line="240" w:lineRule="auto"/>
              <w:ind w:firstLine="0"/>
              <w:rPr>
                <w:color w:val="000000"/>
                <w:sz w:val="24"/>
                <w:szCs w:val="24"/>
              </w:rPr>
            </w:pPr>
            <w:r w:rsidRPr="00125291">
              <w:rPr>
                <w:color w:val="000000"/>
                <w:sz w:val="24"/>
                <w:szCs w:val="24"/>
              </w:rPr>
              <w:t>Лот № 11: Экспертиза промышленной безопасности резервных маслобаков №№ 3, 4</w:t>
            </w:r>
          </w:p>
          <w:p w:rsidR="00BC5425" w:rsidRPr="00125291" w:rsidRDefault="00391CF0" w:rsidP="000C6A37">
            <w:pPr>
              <w:autoSpaceDE w:val="0"/>
              <w:autoSpaceDN w:val="0"/>
              <w:adjustRightInd w:val="0"/>
              <w:spacing w:line="276" w:lineRule="auto"/>
              <w:ind w:right="-72" w:firstLine="0"/>
              <w:jc w:val="left"/>
              <w:rPr>
                <w:bCs/>
                <w:sz w:val="24"/>
                <w:szCs w:val="24"/>
              </w:rPr>
            </w:pPr>
            <w:r w:rsidRPr="00125291">
              <w:rPr>
                <w:color w:val="000000"/>
                <w:sz w:val="24"/>
                <w:szCs w:val="24"/>
              </w:rPr>
              <w:t xml:space="preserve">для нужд </w:t>
            </w:r>
            <w:r w:rsidR="001955E5" w:rsidRPr="00125291">
              <w:rPr>
                <w:bCs/>
                <w:sz w:val="24"/>
                <w:szCs w:val="24"/>
              </w:rPr>
              <w:t xml:space="preserve">Филиала «Шатурская ГРЭС» </w:t>
            </w:r>
            <w:r w:rsidR="00E00B55" w:rsidRPr="00125291">
              <w:rPr>
                <w:bCs/>
                <w:sz w:val="24"/>
                <w:szCs w:val="24"/>
              </w:rPr>
              <w:t>П</w:t>
            </w:r>
            <w:r w:rsidR="001955E5" w:rsidRPr="00125291">
              <w:rPr>
                <w:bCs/>
                <w:sz w:val="24"/>
                <w:szCs w:val="24"/>
              </w:rPr>
              <w:t>АО «</w:t>
            </w:r>
            <w:r w:rsidR="00E00B55" w:rsidRPr="00125291">
              <w:rPr>
                <w:bCs/>
                <w:sz w:val="24"/>
                <w:szCs w:val="24"/>
              </w:rPr>
              <w:t>Юнипро</w:t>
            </w:r>
            <w:r w:rsidR="001955E5" w:rsidRPr="00125291">
              <w:rPr>
                <w:bCs/>
                <w:sz w:val="24"/>
                <w:szCs w:val="24"/>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 xml:space="preserve">Филиал «Шатурская ГРЭС» </w:t>
            </w:r>
            <w:r w:rsidR="00E00B55">
              <w:rPr>
                <w:bCs/>
                <w:sz w:val="24"/>
                <w:szCs w:val="24"/>
              </w:rPr>
              <w:t>П</w:t>
            </w:r>
            <w:r>
              <w:rPr>
                <w:bCs/>
                <w:sz w:val="24"/>
                <w:szCs w:val="24"/>
              </w:rPr>
              <w:t>АО «</w:t>
            </w:r>
            <w:r w:rsidR="00E00B55">
              <w:rPr>
                <w:bCs/>
                <w:sz w:val="24"/>
                <w:szCs w:val="24"/>
              </w:rPr>
              <w:t>Юнипро</w:t>
            </w:r>
            <w:r>
              <w:rPr>
                <w:bCs/>
                <w:sz w:val="24"/>
                <w:szCs w:val="24"/>
              </w:rPr>
              <w:t>»</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E00B55">
              <w:rPr>
                <w:sz w:val="24"/>
                <w:szCs w:val="24"/>
                <w:lang w:eastAsia="en-US"/>
              </w:rPr>
              <w:t>Филиала «Шатурская ГРЭС» П</w:t>
            </w:r>
            <w:r w:rsidR="007C579C">
              <w:rPr>
                <w:sz w:val="24"/>
                <w:szCs w:val="24"/>
                <w:lang w:eastAsia="en-US"/>
              </w:rPr>
              <w:t>АО «</w:t>
            </w:r>
            <w:r w:rsidR="00E00B55">
              <w:rPr>
                <w:sz w:val="24"/>
                <w:szCs w:val="24"/>
                <w:lang w:eastAsia="en-US"/>
              </w:rPr>
              <w:t>Юнипро</w:t>
            </w:r>
            <w:r w:rsidR="007C579C">
              <w:rPr>
                <w:sz w:val="24"/>
                <w:szCs w:val="24"/>
                <w:lang w:eastAsia="en-US"/>
              </w:rPr>
              <w:t>»</w:t>
            </w:r>
            <w:r w:rsidRPr="00566029">
              <w:rPr>
                <w:sz w:val="24"/>
                <w:szCs w:val="24"/>
                <w:lang w:eastAsia="en-US"/>
              </w:rPr>
              <w:t>:</w:t>
            </w:r>
            <w:r w:rsidRPr="00566029">
              <w:rPr>
                <w:sz w:val="24"/>
                <w:szCs w:val="24"/>
              </w:rPr>
              <w:t xml:space="preserve"> </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E00B55" w:rsidRPr="00424F6C">
                <w:rPr>
                  <w:rStyle w:val="af3"/>
                  <w:sz w:val="24"/>
                  <w:szCs w:val="24"/>
                  <w:lang w:val="en-US" w:eastAsia="en-US"/>
                </w:rPr>
                <w:t>Baulina</w:t>
              </w:r>
              <w:r w:rsidR="00E00B55" w:rsidRPr="00424F6C">
                <w:rPr>
                  <w:rStyle w:val="af3"/>
                  <w:sz w:val="24"/>
                  <w:szCs w:val="24"/>
                  <w:lang w:eastAsia="en-US"/>
                </w:rPr>
                <w:t>_</w:t>
              </w:r>
              <w:r w:rsidR="00E00B55" w:rsidRPr="00424F6C">
                <w:rPr>
                  <w:rStyle w:val="af3"/>
                  <w:sz w:val="24"/>
                  <w:szCs w:val="24"/>
                  <w:lang w:val="en-US" w:eastAsia="en-US"/>
                </w:rPr>
                <w:t>NA</w:t>
              </w:r>
              <w:r w:rsidR="00E00B55" w:rsidRPr="00424F6C">
                <w:rPr>
                  <w:rStyle w:val="af3"/>
                  <w:sz w:val="24"/>
                  <w:szCs w:val="24"/>
                  <w:lang w:eastAsia="en-US"/>
                </w:rPr>
                <w:t>@</w:t>
              </w:r>
              <w:r w:rsidR="00E00B55" w:rsidRPr="00424F6C">
                <w:rPr>
                  <w:rStyle w:val="af3"/>
                  <w:sz w:val="24"/>
                  <w:szCs w:val="24"/>
                  <w:lang w:val="en-US" w:eastAsia="en-US"/>
                </w:rPr>
                <w:t>unipro</w:t>
              </w:r>
              <w:r w:rsidR="00E00B55" w:rsidRPr="00E00B55">
                <w:rPr>
                  <w:rStyle w:val="af3"/>
                  <w:sz w:val="24"/>
                  <w:szCs w:val="24"/>
                  <w:lang w:eastAsia="en-US"/>
                </w:rPr>
                <w:t>.</w:t>
              </w:r>
              <w:r w:rsidR="00E00B55" w:rsidRPr="00424F6C">
                <w:rPr>
                  <w:rStyle w:val="af3"/>
                  <w:sz w:val="24"/>
                  <w:szCs w:val="24"/>
                  <w:lang w:val="en-US" w:eastAsia="en-US"/>
                </w:rPr>
                <w:t>energy</w:t>
              </w:r>
            </w:hyperlink>
            <w:r w:rsidR="00E00B55" w:rsidRPr="00E00B55">
              <w:rPr>
                <w:sz w:val="24"/>
                <w:szCs w:val="24"/>
                <w:lang w:eastAsia="en-US"/>
              </w:rPr>
              <w:t xml:space="preserve"> </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C1F34" w:rsidRDefault="00BC5425" w:rsidP="00F3026D">
            <w:pPr>
              <w:tabs>
                <w:tab w:val="left" w:pos="386"/>
              </w:tabs>
              <w:spacing w:line="276" w:lineRule="auto"/>
              <w:ind w:firstLine="0"/>
              <w:jc w:val="left"/>
              <w:rPr>
                <w:sz w:val="24"/>
                <w:szCs w:val="24"/>
                <w:lang w:eastAsia="en-US"/>
              </w:rPr>
            </w:pPr>
            <w:r w:rsidRPr="00FC1F34">
              <w:rPr>
                <w:spacing w:val="-6"/>
                <w:sz w:val="24"/>
                <w:szCs w:val="24"/>
              </w:rPr>
              <w:t xml:space="preserve">Официальный интернет-сайт </w:t>
            </w:r>
            <w:r w:rsidR="00E00B55" w:rsidRPr="00FC1F34">
              <w:rPr>
                <w:spacing w:val="-6"/>
                <w:sz w:val="24"/>
                <w:szCs w:val="24"/>
              </w:rPr>
              <w:t>П</w:t>
            </w:r>
            <w:r w:rsidRPr="00FC1F34">
              <w:rPr>
                <w:bCs/>
                <w:sz w:val="24"/>
                <w:szCs w:val="24"/>
              </w:rPr>
              <w:t>АО «</w:t>
            </w:r>
            <w:r w:rsidR="00E00B55" w:rsidRPr="00FC1F34">
              <w:rPr>
                <w:bCs/>
                <w:sz w:val="24"/>
                <w:szCs w:val="24"/>
              </w:rPr>
              <w:t>Юнипро»</w:t>
            </w:r>
            <w:r w:rsidRPr="00FC1F34">
              <w:rPr>
                <w:bCs/>
                <w:sz w:val="24"/>
                <w:szCs w:val="24"/>
              </w:rPr>
              <w:t>, Раздел «Закупки»:</w:t>
            </w:r>
            <w:r w:rsidRPr="00FC1F34">
              <w:rPr>
                <w:spacing w:val="-6"/>
                <w:sz w:val="24"/>
                <w:szCs w:val="24"/>
              </w:rPr>
              <w:t>(</w:t>
            </w:r>
            <w:hyperlink r:id="rId12" w:history="1">
              <w:r w:rsidR="00FC1F34" w:rsidRPr="00FC1F34">
                <w:rPr>
                  <w:rStyle w:val="af3"/>
                  <w:sz w:val="24"/>
                  <w:szCs w:val="24"/>
                </w:rPr>
                <w:t>http://www.unipro.energy/purchase/announcement/</w:t>
              </w:r>
            </w:hyperlink>
            <w:r w:rsidRPr="00FC1F34">
              <w:rPr>
                <w:sz w:val="24"/>
                <w:szCs w:val="24"/>
                <w:lang w:eastAsia="en-US"/>
              </w:rPr>
              <w:t>)</w:t>
            </w:r>
          </w:p>
          <w:p w:rsidR="00BC5425" w:rsidRPr="00FC1F34" w:rsidRDefault="00BC5425" w:rsidP="00125291">
            <w:pPr>
              <w:tabs>
                <w:tab w:val="left" w:pos="386"/>
              </w:tabs>
              <w:spacing w:line="276" w:lineRule="auto"/>
              <w:ind w:firstLine="0"/>
              <w:jc w:val="left"/>
              <w:rPr>
                <w:sz w:val="24"/>
                <w:szCs w:val="24"/>
                <w:lang w:eastAsia="en-US"/>
              </w:rPr>
            </w:pPr>
            <w:r w:rsidRPr="00FC1F34">
              <w:rPr>
                <w:sz w:val="24"/>
                <w:szCs w:val="24"/>
                <w:lang w:eastAsia="en-US"/>
              </w:rPr>
              <w:t>Дата публикации Уведомления:</w:t>
            </w:r>
            <w:r w:rsidR="00CD4BD8" w:rsidRPr="00FC1F34">
              <w:rPr>
                <w:sz w:val="24"/>
                <w:szCs w:val="24"/>
                <w:lang w:eastAsia="en-US"/>
              </w:rPr>
              <w:t xml:space="preserve"> </w:t>
            </w:r>
            <w:r w:rsidR="00125291">
              <w:rPr>
                <w:sz w:val="24"/>
                <w:szCs w:val="24"/>
                <w:lang w:eastAsia="en-US"/>
              </w:rPr>
              <w:t>17</w:t>
            </w:r>
            <w:r w:rsidR="00032434" w:rsidRPr="00FC1F34">
              <w:rPr>
                <w:sz w:val="24"/>
                <w:szCs w:val="24"/>
                <w:lang w:eastAsia="en-US"/>
              </w:rPr>
              <w:t xml:space="preserve"> </w:t>
            </w:r>
            <w:r w:rsidR="00125291">
              <w:rPr>
                <w:sz w:val="24"/>
                <w:szCs w:val="24"/>
                <w:lang w:eastAsia="en-US"/>
              </w:rPr>
              <w:t>но</w:t>
            </w:r>
            <w:r w:rsidR="00566029">
              <w:rPr>
                <w:sz w:val="24"/>
                <w:szCs w:val="24"/>
                <w:lang w:eastAsia="en-US"/>
              </w:rPr>
              <w:t>ября</w:t>
            </w:r>
            <w:r w:rsidR="008B6D6E" w:rsidRPr="00FC1F34">
              <w:rPr>
                <w:sz w:val="24"/>
                <w:szCs w:val="24"/>
                <w:lang w:eastAsia="en-US"/>
              </w:rPr>
              <w:t xml:space="preserve"> </w:t>
            </w:r>
            <w:r w:rsidRPr="00FC1F34">
              <w:rPr>
                <w:sz w:val="24"/>
                <w:szCs w:val="24"/>
                <w:lang w:eastAsia="en-US"/>
              </w:rPr>
              <w:t>20</w:t>
            </w:r>
            <w:r w:rsidR="008B6D6E" w:rsidRPr="00FC1F34">
              <w:rPr>
                <w:sz w:val="24"/>
                <w:szCs w:val="24"/>
                <w:lang w:eastAsia="en-US"/>
              </w:rPr>
              <w:t>1</w:t>
            </w:r>
            <w:r w:rsidR="00B15C45" w:rsidRPr="00FC1F34">
              <w:rPr>
                <w:sz w:val="24"/>
                <w:szCs w:val="24"/>
                <w:lang w:eastAsia="en-US"/>
              </w:rPr>
              <w:t>6</w:t>
            </w:r>
            <w:r w:rsidR="008B6D6E" w:rsidRPr="00FC1F34">
              <w:rPr>
                <w:sz w:val="24"/>
                <w:szCs w:val="24"/>
                <w:lang w:eastAsia="en-US"/>
              </w:rPr>
              <w:t>г</w:t>
            </w:r>
            <w:r w:rsidRPr="00FC1F34">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125291">
              <w:rPr>
                <w:sz w:val="24"/>
                <w:szCs w:val="24"/>
                <w:lang w:eastAsia="en-US"/>
              </w:rPr>
              <w:t>06</w:t>
            </w:r>
            <w:r w:rsidR="00032434">
              <w:rPr>
                <w:sz w:val="24"/>
                <w:szCs w:val="24"/>
                <w:lang w:eastAsia="en-US"/>
              </w:rPr>
              <w:t>.</w:t>
            </w:r>
            <w:r w:rsidR="00A71503">
              <w:rPr>
                <w:sz w:val="24"/>
                <w:szCs w:val="24"/>
                <w:lang w:eastAsia="en-US"/>
              </w:rPr>
              <w:t>1</w:t>
            </w:r>
            <w:r w:rsidR="00125291">
              <w:rPr>
                <w:sz w:val="24"/>
                <w:szCs w:val="24"/>
                <w:lang w:eastAsia="en-US"/>
              </w:rPr>
              <w:t>2</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Default="00B0012A" w:rsidP="00F3026D">
            <w:pPr>
              <w:tabs>
                <w:tab w:val="left" w:pos="0"/>
                <w:tab w:val="left" w:pos="5657"/>
              </w:tabs>
              <w:spacing w:line="276" w:lineRule="auto"/>
              <w:ind w:left="540" w:right="153" w:hanging="540"/>
              <w:jc w:val="left"/>
              <w:rPr>
                <w:sz w:val="24"/>
                <w:szCs w:val="24"/>
              </w:rPr>
            </w:pPr>
            <w:r>
              <w:rPr>
                <w:sz w:val="24"/>
                <w:szCs w:val="24"/>
              </w:rPr>
              <w:t xml:space="preserve">По </w:t>
            </w:r>
            <w:r w:rsidR="00125291">
              <w:rPr>
                <w:sz w:val="24"/>
                <w:szCs w:val="24"/>
              </w:rPr>
              <w:t>Лот</w:t>
            </w:r>
            <w:r>
              <w:rPr>
                <w:sz w:val="24"/>
                <w:szCs w:val="24"/>
              </w:rPr>
              <w:t>у</w:t>
            </w:r>
            <w:r w:rsidR="00125291">
              <w:rPr>
                <w:sz w:val="24"/>
                <w:szCs w:val="24"/>
              </w:rPr>
              <w:t xml:space="preserve"> № 1:</w:t>
            </w:r>
            <w:r w:rsidR="00AB3B16">
              <w:rPr>
                <w:sz w:val="24"/>
                <w:szCs w:val="24"/>
              </w:rPr>
              <w:t xml:space="preserve"> 01.05.2017г. – 30.09.2017г.</w:t>
            </w:r>
          </w:p>
          <w:p w:rsidR="00125291" w:rsidRDefault="00B0012A" w:rsidP="00F3026D">
            <w:pPr>
              <w:tabs>
                <w:tab w:val="left" w:pos="0"/>
                <w:tab w:val="left" w:pos="5657"/>
              </w:tabs>
              <w:spacing w:line="276" w:lineRule="auto"/>
              <w:ind w:left="540" w:right="153" w:hanging="540"/>
              <w:jc w:val="left"/>
              <w:rPr>
                <w:sz w:val="24"/>
                <w:szCs w:val="24"/>
              </w:rPr>
            </w:pPr>
            <w:r>
              <w:rPr>
                <w:sz w:val="24"/>
                <w:szCs w:val="24"/>
              </w:rPr>
              <w:t xml:space="preserve">По </w:t>
            </w:r>
            <w:r w:rsidR="00125291">
              <w:rPr>
                <w:sz w:val="24"/>
                <w:szCs w:val="24"/>
              </w:rPr>
              <w:t>Лот</w:t>
            </w:r>
            <w:r>
              <w:rPr>
                <w:sz w:val="24"/>
                <w:szCs w:val="24"/>
              </w:rPr>
              <w:t>у</w:t>
            </w:r>
            <w:r w:rsidR="00125291">
              <w:rPr>
                <w:sz w:val="24"/>
                <w:szCs w:val="24"/>
              </w:rPr>
              <w:t xml:space="preserve"> № 2:</w:t>
            </w:r>
            <w:r w:rsidR="00AB3B16">
              <w:rPr>
                <w:sz w:val="24"/>
                <w:szCs w:val="24"/>
              </w:rPr>
              <w:t xml:space="preserve"> </w:t>
            </w:r>
            <w:r w:rsidR="00AF29E4">
              <w:rPr>
                <w:sz w:val="24"/>
                <w:szCs w:val="24"/>
              </w:rPr>
              <w:t>15</w:t>
            </w:r>
            <w:r w:rsidR="00AB3B16">
              <w:rPr>
                <w:sz w:val="24"/>
                <w:szCs w:val="24"/>
              </w:rPr>
              <w:t xml:space="preserve">.01.2017г. – </w:t>
            </w:r>
            <w:r w:rsidR="00AF29E4">
              <w:rPr>
                <w:sz w:val="24"/>
                <w:szCs w:val="24"/>
              </w:rPr>
              <w:t>25</w:t>
            </w:r>
            <w:r w:rsidR="00AB3B16">
              <w:rPr>
                <w:sz w:val="24"/>
                <w:szCs w:val="24"/>
              </w:rPr>
              <w:t>.12.2017г.</w:t>
            </w:r>
          </w:p>
          <w:p w:rsidR="00125291" w:rsidRDefault="00B0012A" w:rsidP="00F3026D">
            <w:pPr>
              <w:tabs>
                <w:tab w:val="left" w:pos="0"/>
                <w:tab w:val="left" w:pos="5657"/>
              </w:tabs>
              <w:spacing w:line="276" w:lineRule="auto"/>
              <w:ind w:left="540" w:right="153" w:hanging="540"/>
              <w:jc w:val="left"/>
              <w:rPr>
                <w:sz w:val="24"/>
                <w:szCs w:val="24"/>
              </w:rPr>
            </w:pPr>
            <w:r>
              <w:rPr>
                <w:sz w:val="24"/>
                <w:szCs w:val="24"/>
              </w:rPr>
              <w:t xml:space="preserve">По </w:t>
            </w:r>
            <w:r w:rsidR="00125291">
              <w:rPr>
                <w:sz w:val="24"/>
                <w:szCs w:val="24"/>
              </w:rPr>
              <w:t>Лот</w:t>
            </w:r>
            <w:r>
              <w:rPr>
                <w:sz w:val="24"/>
                <w:szCs w:val="24"/>
              </w:rPr>
              <w:t>у</w:t>
            </w:r>
            <w:r w:rsidR="00125291">
              <w:rPr>
                <w:sz w:val="24"/>
                <w:szCs w:val="24"/>
              </w:rPr>
              <w:t xml:space="preserve"> № 3:</w:t>
            </w:r>
            <w:r w:rsidR="00AB3B16">
              <w:rPr>
                <w:sz w:val="24"/>
                <w:szCs w:val="24"/>
              </w:rPr>
              <w:t xml:space="preserve"> 01.03.2017г. – 30.09.2017г.</w:t>
            </w:r>
          </w:p>
          <w:p w:rsidR="00125291" w:rsidRDefault="00B0012A" w:rsidP="00F3026D">
            <w:pPr>
              <w:tabs>
                <w:tab w:val="left" w:pos="0"/>
                <w:tab w:val="left" w:pos="5657"/>
              </w:tabs>
              <w:spacing w:line="276" w:lineRule="auto"/>
              <w:ind w:left="540" w:right="153" w:hanging="540"/>
              <w:jc w:val="left"/>
              <w:rPr>
                <w:sz w:val="24"/>
                <w:szCs w:val="24"/>
              </w:rPr>
            </w:pPr>
            <w:r>
              <w:rPr>
                <w:sz w:val="24"/>
                <w:szCs w:val="24"/>
              </w:rPr>
              <w:t xml:space="preserve">По </w:t>
            </w:r>
            <w:r w:rsidR="00125291">
              <w:rPr>
                <w:sz w:val="24"/>
                <w:szCs w:val="24"/>
              </w:rPr>
              <w:t>Лот</w:t>
            </w:r>
            <w:r>
              <w:rPr>
                <w:sz w:val="24"/>
                <w:szCs w:val="24"/>
              </w:rPr>
              <w:t>у</w:t>
            </w:r>
            <w:r w:rsidR="00125291">
              <w:rPr>
                <w:sz w:val="24"/>
                <w:szCs w:val="24"/>
              </w:rPr>
              <w:t xml:space="preserve"> № 4:</w:t>
            </w:r>
            <w:r w:rsidR="00AB3B16">
              <w:rPr>
                <w:sz w:val="24"/>
                <w:szCs w:val="24"/>
              </w:rPr>
              <w:t xml:space="preserve"> 01.04.2017г. – 31.10.2017г.</w:t>
            </w:r>
          </w:p>
          <w:p w:rsidR="00125291" w:rsidRDefault="00B0012A" w:rsidP="00F3026D">
            <w:pPr>
              <w:tabs>
                <w:tab w:val="left" w:pos="0"/>
                <w:tab w:val="left" w:pos="5657"/>
              </w:tabs>
              <w:spacing w:line="276" w:lineRule="auto"/>
              <w:ind w:left="540" w:right="153" w:hanging="540"/>
              <w:jc w:val="left"/>
              <w:rPr>
                <w:sz w:val="24"/>
                <w:szCs w:val="24"/>
              </w:rPr>
            </w:pPr>
            <w:r>
              <w:rPr>
                <w:sz w:val="24"/>
                <w:szCs w:val="24"/>
              </w:rPr>
              <w:t xml:space="preserve">По </w:t>
            </w:r>
            <w:r w:rsidR="00125291">
              <w:rPr>
                <w:sz w:val="24"/>
                <w:szCs w:val="24"/>
              </w:rPr>
              <w:t>Лот</w:t>
            </w:r>
            <w:r>
              <w:rPr>
                <w:sz w:val="24"/>
                <w:szCs w:val="24"/>
              </w:rPr>
              <w:t>у</w:t>
            </w:r>
            <w:r w:rsidR="00125291">
              <w:rPr>
                <w:sz w:val="24"/>
                <w:szCs w:val="24"/>
              </w:rPr>
              <w:t xml:space="preserve"> № 5:</w:t>
            </w:r>
            <w:r w:rsidR="00AB3B16">
              <w:rPr>
                <w:sz w:val="24"/>
                <w:szCs w:val="24"/>
              </w:rPr>
              <w:t xml:space="preserve"> 01.04.2016г. – 30.06.2017г.</w:t>
            </w:r>
          </w:p>
          <w:p w:rsidR="00125291" w:rsidRDefault="00B0012A" w:rsidP="00F3026D">
            <w:pPr>
              <w:tabs>
                <w:tab w:val="left" w:pos="0"/>
                <w:tab w:val="left" w:pos="5657"/>
              </w:tabs>
              <w:spacing w:line="276" w:lineRule="auto"/>
              <w:ind w:left="540" w:right="153" w:hanging="540"/>
              <w:jc w:val="left"/>
              <w:rPr>
                <w:sz w:val="24"/>
                <w:szCs w:val="24"/>
              </w:rPr>
            </w:pPr>
            <w:r>
              <w:rPr>
                <w:sz w:val="24"/>
                <w:szCs w:val="24"/>
              </w:rPr>
              <w:t xml:space="preserve">По </w:t>
            </w:r>
            <w:r w:rsidR="00125291">
              <w:rPr>
                <w:sz w:val="24"/>
                <w:szCs w:val="24"/>
              </w:rPr>
              <w:t>Лот</w:t>
            </w:r>
            <w:r>
              <w:rPr>
                <w:sz w:val="24"/>
                <w:szCs w:val="24"/>
              </w:rPr>
              <w:t>у</w:t>
            </w:r>
            <w:r w:rsidR="00125291">
              <w:rPr>
                <w:sz w:val="24"/>
                <w:szCs w:val="24"/>
              </w:rPr>
              <w:t xml:space="preserve"> № 6:</w:t>
            </w:r>
            <w:r w:rsidR="00AB3B16">
              <w:rPr>
                <w:sz w:val="24"/>
                <w:szCs w:val="24"/>
              </w:rPr>
              <w:t xml:space="preserve"> 01.04.2017г. – 30.06.2017г.</w:t>
            </w:r>
          </w:p>
          <w:p w:rsidR="00125291" w:rsidRDefault="00B0012A" w:rsidP="00F3026D">
            <w:pPr>
              <w:tabs>
                <w:tab w:val="left" w:pos="0"/>
                <w:tab w:val="left" w:pos="5657"/>
              </w:tabs>
              <w:spacing w:line="276" w:lineRule="auto"/>
              <w:ind w:left="540" w:right="153" w:hanging="540"/>
              <w:jc w:val="left"/>
              <w:rPr>
                <w:sz w:val="24"/>
                <w:szCs w:val="24"/>
              </w:rPr>
            </w:pPr>
            <w:r>
              <w:rPr>
                <w:sz w:val="24"/>
                <w:szCs w:val="24"/>
              </w:rPr>
              <w:t xml:space="preserve">По </w:t>
            </w:r>
            <w:r w:rsidR="00125291">
              <w:rPr>
                <w:sz w:val="24"/>
                <w:szCs w:val="24"/>
              </w:rPr>
              <w:t>Лот</w:t>
            </w:r>
            <w:r>
              <w:rPr>
                <w:sz w:val="24"/>
                <w:szCs w:val="24"/>
              </w:rPr>
              <w:t>у</w:t>
            </w:r>
            <w:r w:rsidR="00125291">
              <w:rPr>
                <w:sz w:val="24"/>
                <w:szCs w:val="24"/>
              </w:rPr>
              <w:t xml:space="preserve"> № 7:</w:t>
            </w:r>
            <w:r w:rsidR="00AB3B16">
              <w:rPr>
                <w:sz w:val="24"/>
                <w:szCs w:val="24"/>
              </w:rPr>
              <w:t xml:space="preserve"> 01.04.2017г. – 30.06.2017г.</w:t>
            </w:r>
          </w:p>
          <w:p w:rsidR="00125291" w:rsidRDefault="00B0012A" w:rsidP="00F3026D">
            <w:pPr>
              <w:tabs>
                <w:tab w:val="left" w:pos="0"/>
                <w:tab w:val="left" w:pos="5657"/>
              </w:tabs>
              <w:spacing w:line="276" w:lineRule="auto"/>
              <w:ind w:left="540" w:right="153" w:hanging="540"/>
              <w:jc w:val="left"/>
              <w:rPr>
                <w:sz w:val="24"/>
                <w:szCs w:val="24"/>
              </w:rPr>
            </w:pPr>
            <w:r>
              <w:rPr>
                <w:sz w:val="24"/>
                <w:szCs w:val="24"/>
              </w:rPr>
              <w:t xml:space="preserve">По </w:t>
            </w:r>
            <w:r w:rsidR="00125291">
              <w:rPr>
                <w:sz w:val="24"/>
                <w:szCs w:val="24"/>
              </w:rPr>
              <w:t>Лот</w:t>
            </w:r>
            <w:r>
              <w:rPr>
                <w:sz w:val="24"/>
                <w:szCs w:val="24"/>
              </w:rPr>
              <w:t>у</w:t>
            </w:r>
            <w:r w:rsidR="00125291">
              <w:rPr>
                <w:sz w:val="24"/>
                <w:szCs w:val="24"/>
              </w:rPr>
              <w:t xml:space="preserve"> № 8:</w:t>
            </w:r>
            <w:r w:rsidR="00AB3B16">
              <w:rPr>
                <w:sz w:val="24"/>
                <w:szCs w:val="24"/>
              </w:rPr>
              <w:t xml:space="preserve"> 01.04.2017г. – 30.06.2017г.</w:t>
            </w:r>
          </w:p>
          <w:p w:rsidR="00125291" w:rsidRDefault="00B0012A" w:rsidP="00F3026D">
            <w:pPr>
              <w:tabs>
                <w:tab w:val="left" w:pos="0"/>
                <w:tab w:val="left" w:pos="5657"/>
              </w:tabs>
              <w:spacing w:line="276" w:lineRule="auto"/>
              <w:ind w:left="540" w:right="153" w:hanging="540"/>
              <w:jc w:val="left"/>
              <w:rPr>
                <w:sz w:val="24"/>
                <w:szCs w:val="24"/>
              </w:rPr>
            </w:pPr>
            <w:r>
              <w:rPr>
                <w:sz w:val="24"/>
                <w:szCs w:val="24"/>
              </w:rPr>
              <w:t xml:space="preserve">По </w:t>
            </w:r>
            <w:r w:rsidR="00125291">
              <w:rPr>
                <w:sz w:val="24"/>
                <w:szCs w:val="24"/>
              </w:rPr>
              <w:t>Лот</w:t>
            </w:r>
            <w:r>
              <w:rPr>
                <w:sz w:val="24"/>
                <w:szCs w:val="24"/>
              </w:rPr>
              <w:t>у</w:t>
            </w:r>
            <w:r w:rsidR="00125291">
              <w:rPr>
                <w:sz w:val="24"/>
                <w:szCs w:val="24"/>
              </w:rPr>
              <w:t xml:space="preserve"> № 9:</w:t>
            </w:r>
            <w:r w:rsidR="00AB3B16">
              <w:rPr>
                <w:sz w:val="24"/>
                <w:szCs w:val="24"/>
              </w:rPr>
              <w:t xml:space="preserve"> 01.04.2017г. – 30.06.2017г.</w:t>
            </w:r>
          </w:p>
          <w:p w:rsidR="00125291" w:rsidRDefault="00B0012A" w:rsidP="00F3026D">
            <w:pPr>
              <w:tabs>
                <w:tab w:val="left" w:pos="0"/>
                <w:tab w:val="left" w:pos="5657"/>
              </w:tabs>
              <w:spacing w:line="276" w:lineRule="auto"/>
              <w:ind w:left="540" w:right="153" w:hanging="540"/>
              <w:jc w:val="left"/>
              <w:rPr>
                <w:sz w:val="24"/>
                <w:szCs w:val="24"/>
              </w:rPr>
            </w:pPr>
            <w:r>
              <w:rPr>
                <w:sz w:val="24"/>
                <w:szCs w:val="24"/>
              </w:rPr>
              <w:t xml:space="preserve">По </w:t>
            </w:r>
            <w:r w:rsidR="00125291">
              <w:rPr>
                <w:sz w:val="24"/>
                <w:szCs w:val="24"/>
              </w:rPr>
              <w:t>Лот</w:t>
            </w:r>
            <w:r>
              <w:rPr>
                <w:sz w:val="24"/>
                <w:szCs w:val="24"/>
              </w:rPr>
              <w:t>у</w:t>
            </w:r>
            <w:r w:rsidR="00125291">
              <w:rPr>
                <w:sz w:val="24"/>
                <w:szCs w:val="24"/>
              </w:rPr>
              <w:t xml:space="preserve"> № 10:</w:t>
            </w:r>
            <w:r w:rsidR="00AB3B16">
              <w:rPr>
                <w:sz w:val="24"/>
                <w:szCs w:val="24"/>
              </w:rPr>
              <w:t xml:space="preserve"> 01.04.2017г. – 30.06.2017г.</w:t>
            </w:r>
          </w:p>
          <w:p w:rsidR="00BC5425" w:rsidRPr="00125291" w:rsidRDefault="00B0012A" w:rsidP="00125291">
            <w:pPr>
              <w:tabs>
                <w:tab w:val="left" w:pos="0"/>
                <w:tab w:val="left" w:pos="5657"/>
              </w:tabs>
              <w:spacing w:line="276" w:lineRule="auto"/>
              <w:ind w:left="540" w:right="153" w:hanging="540"/>
              <w:jc w:val="left"/>
              <w:rPr>
                <w:sz w:val="24"/>
                <w:szCs w:val="24"/>
              </w:rPr>
            </w:pPr>
            <w:r>
              <w:rPr>
                <w:sz w:val="24"/>
                <w:szCs w:val="24"/>
              </w:rPr>
              <w:t xml:space="preserve">По </w:t>
            </w:r>
            <w:r w:rsidR="00125291">
              <w:rPr>
                <w:sz w:val="24"/>
                <w:szCs w:val="24"/>
              </w:rPr>
              <w:t>Лот</w:t>
            </w:r>
            <w:r>
              <w:rPr>
                <w:sz w:val="24"/>
                <w:szCs w:val="24"/>
              </w:rPr>
              <w:t>у</w:t>
            </w:r>
            <w:r w:rsidR="00125291">
              <w:rPr>
                <w:sz w:val="24"/>
                <w:szCs w:val="24"/>
              </w:rPr>
              <w:t xml:space="preserve"> № 11:</w:t>
            </w:r>
            <w:r w:rsidR="00AB3B16">
              <w:rPr>
                <w:sz w:val="24"/>
                <w:szCs w:val="24"/>
              </w:rPr>
              <w:t xml:space="preserve"> 01.03.2017г. – 05.05.2017г.</w:t>
            </w: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b"/>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125291">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B0012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FC1F34">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r w:rsidR="00B0012A">
              <w:rPr>
                <w:sz w:val="24"/>
                <w:szCs w:val="24"/>
              </w:rPr>
              <w:t xml:space="preserve"> - </w:t>
            </w:r>
            <w:r w:rsidR="00B0012A" w:rsidRPr="00B0012A">
              <w:rPr>
                <w:b/>
                <w:i/>
                <w:sz w:val="24"/>
                <w:szCs w:val="24"/>
              </w:rPr>
              <w:t>по всем лотам</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B0012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B0012A">
              <w:rPr>
                <w:sz w:val="24"/>
                <w:szCs w:val="24"/>
              </w:rPr>
              <w:t xml:space="preserve"> - </w:t>
            </w:r>
            <w:r w:rsidR="00B0012A" w:rsidRPr="00B0012A">
              <w:rPr>
                <w:b/>
                <w:i/>
                <w:sz w:val="24"/>
                <w:szCs w:val="24"/>
              </w:rPr>
              <w:t>по всем лотам</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A16B28" w:rsidRDefault="00A16B28" w:rsidP="00781D51">
            <w:pPr>
              <w:pStyle w:val="Times12"/>
              <w:numPr>
                <w:ilvl w:val="0"/>
                <w:numId w:val="46"/>
              </w:numPr>
              <w:tabs>
                <w:tab w:val="left" w:pos="0"/>
                <w:tab w:val="left" w:pos="1140"/>
              </w:tabs>
              <w:spacing w:line="276" w:lineRule="auto"/>
              <w:ind w:left="353" w:right="153" w:hanging="353"/>
              <w:rPr>
                <w:szCs w:val="24"/>
              </w:rPr>
            </w:pPr>
            <w:r>
              <w:rPr>
                <w:b/>
                <w:szCs w:val="24"/>
              </w:rPr>
              <w:t>Оригинал Предложения</w:t>
            </w:r>
            <w:r>
              <w:rPr>
                <w:szCs w:val="24"/>
              </w:rPr>
              <w:t xml:space="preserve"> на бумажном носителе;</w:t>
            </w:r>
          </w:p>
          <w:p w:rsidR="00A16B28" w:rsidRDefault="00A16B28" w:rsidP="00781D51">
            <w:pPr>
              <w:pStyle w:val="Times12"/>
              <w:numPr>
                <w:ilvl w:val="0"/>
                <w:numId w:val="46"/>
              </w:numPr>
              <w:tabs>
                <w:tab w:val="left" w:pos="0"/>
                <w:tab w:val="left" w:pos="1140"/>
              </w:tabs>
              <w:spacing w:line="276" w:lineRule="auto"/>
              <w:ind w:left="353" w:right="153" w:hanging="353"/>
              <w:rPr>
                <w:szCs w:val="24"/>
              </w:rPr>
            </w:pPr>
            <w:r>
              <w:rPr>
                <w:b/>
                <w:szCs w:val="24"/>
              </w:rPr>
              <w:t xml:space="preserve">Копия № 1 </w:t>
            </w:r>
            <w:r>
              <w:rPr>
                <w:szCs w:val="24"/>
              </w:rPr>
              <w:t>на электронном носителе -</w:t>
            </w:r>
            <w:r>
              <w:t xml:space="preserve"> Скан-копия с Оригинала Предложения в полном объеме;</w:t>
            </w:r>
          </w:p>
          <w:p w:rsidR="00A16B28" w:rsidRDefault="00A16B28" w:rsidP="00781D51">
            <w:pPr>
              <w:pStyle w:val="Times12"/>
              <w:numPr>
                <w:ilvl w:val="0"/>
                <w:numId w:val="46"/>
              </w:numPr>
              <w:tabs>
                <w:tab w:val="left" w:pos="0"/>
                <w:tab w:val="left" w:pos="1140"/>
              </w:tabs>
              <w:spacing w:line="276" w:lineRule="auto"/>
              <w:ind w:left="353" w:right="153" w:hanging="353"/>
              <w:rPr>
                <w:szCs w:val="24"/>
              </w:rPr>
            </w:pPr>
            <w:r>
              <w:rPr>
                <w:b/>
                <w:szCs w:val="24"/>
              </w:rPr>
              <w:t xml:space="preserve">Копия № 2 </w:t>
            </w:r>
            <w:r>
              <w:rPr>
                <w:szCs w:val="24"/>
              </w:rPr>
              <w:t>на электронном носителе -</w:t>
            </w:r>
            <w:r>
              <w:t xml:space="preserve"> Скан-копия с Оригинала Предложения в полном объеме (без указания коммерческой информации (стоимости предложения/цен));</w:t>
            </w:r>
          </w:p>
          <w:p w:rsidR="00A16B28" w:rsidRDefault="00A16B28" w:rsidP="00781D51">
            <w:pPr>
              <w:pStyle w:val="Times12"/>
              <w:numPr>
                <w:ilvl w:val="0"/>
                <w:numId w:val="46"/>
              </w:numPr>
              <w:tabs>
                <w:tab w:val="left" w:pos="0"/>
                <w:tab w:val="left" w:pos="1140"/>
              </w:tabs>
              <w:spacing w:line="276" w:lineRule="auto"/>
              <w:ind w:left="353" w:right="153" w:hanging="353"/>
              <w:rPr>
                <w:szCs w:val="24"/>
              </w:rPr>
            </w:pPr>
            <w:r>
              <w:rPr>
                <w:b/>
              </w:rPr>
              <w:t xml:space="preserve">Копия № 3 </w:t>
            </w:r>
            <w:r>
              <w:t>на бумажном и электронном носителе – Скан-копии с Оригиналов документов для а</w:t>
            </w:r>
            <w:r w:rsidR="00E00B55">
              <w:t>ккредитации в базе поставщиков П</w:t>
            </w:r>
            <w:r>
              <w:t>АО «</w:t>
            </w:r>
            <w:r w:rsidR="00E00B55">
              <w:t>Юнипро</w:t>
            </w:r>
            <w:r>
              <w:t>» Раздел 2 (Подраздел 2.1).</w:t>
            </w:r>
          </w:p>
          <w:p w:rsidR="00A16B28" w:rsidRDefault="00A16B28" w:rsidP="00A16B28">
            <w:pPr>
              <w:pStyle w:val="Times12"/>
              <w:tabs>
                <w:tab w:val="left" w:pos="0"/>
                <w:tab w:val="left" w:pos="1140"/>
              </w:tabs>
              <w:ind w:right="153" w:firstLine="0"/>
              <w:rPr>
                <w:szCs w:val="24"/>
              </w:rPr>
            </w:pPr>
            <w:r>
              <w:rPr>
                <w:b/>
              </w:rPr>
              <w:t>Требования к оформлению скан-копий</w:t>
            </w:r>
            <w:r w:rsidRPr="00FE4AEF">
              <w:rPr>
                <w:szCs w:val="24"/>
              </w:rPr>
              <w:t>:</w:t>
            </w:r>
          </w:p>
          <w:p w:rsidR="00A16B28" w:rsidRDefault="00A16B28" w:rsidP="00A16B28">
            <w:pPr>
              <w:pStyle w:val="afffb"/>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A16B28" w:rsidRDefault="00A16B28" w:rsidP="00A16B28">
            <w:pPr>
              <w:pStyle w:val="afffb"/>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A16B28" w:rsidP="00A16B28">
            <w:pPr>
              <w:pStyle w:val="afffb"/>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DA5A16">
                <w:rPr>
                  <w:rStyle w:val="af3"/>
                  <w:sz w:val="24"/>
                  <w:szCs w:val="24"/>
                </w:rPr>
                <w:t>http://www.unipro.energy/purchase/documents/</w:t>
              </w:r>
            </w:hyperlink>
            <w:r w:rsidR="00DA5A16">
              <w:rPr>
                <w:rStyle w:val="af3"/>
                <w:sz w:val="24"/>
                <w:szCs w:val="24"/>
              </w:rPr>
              <w:t>.</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E00B5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 xml:space="preserve">на портал для самостоятельной </w:t>
            </w:r>
            <w:r w:rsidR="00E00B55">
              <w:rPr>
                <w:sz w:val="24"/>
                <w:szCs w:val="24"/>
              </w:rPr>
              <w:t>регистрации в базе поставщиков П</w:t>
            </w:r>
            <w:r w:rsidR="00783BB5">
              <w:rPr>
                <w:sz w:val="24"/>
                <w:szCs w:val="24"/>
              </w:rPr>
              <w:t>АО «</w:t>
            </w:r>
            <w:r w:rsidR="00E00B55">
              <w:rPr>
                <w:sz w:val="24"/>
                <w:szCs w:val="24"/>
              </w:rPr>
              <w:t>Юнипро</w:t>
            </w:r>
            <w:r w:rsidR="00783BB5">
              <w:rPr>
                <w:sz w:val="24"/>
                <w:szCs w:val="24"/>
              </w:rPr>
              <w:t>»</w:t>
            </w:r>
            <w:r w:rsidRPr="00F3026D">
              <w:rPr>
                <w:sz w:val="24"/>
                <w:szCs w:val="24"/>
                <w:lang w:eastAsia="en-US"/>
              </w:rPr>
              <w:t>:</w:t>
            </w:r>
            <w:r w:rsidRPr="00F3026D">
              <w:rPr>
                <w:color w:val="FF0000"/>
                <w:sz w:val="24"/>
                <w:szCs w:val="24"/>
                <w:lang w:eastAsia="en-US"/>
              </w:rPr>
              <w:t xml:space="preserve"> </w:t>
            </w:r>
            <w:hyperlink r:id="rId14" w:history="1">
              <w:r w:rsidR="00EF7B61" w:rsidRPr="00DA5A16">
                <w:rPr>
                  <w:rStyle w:val="af3"/>
                  <w:sz w:val="24"/>
                  <w:szCs w:val="24"/>
                </w:rPr>
                <w:t>http://www.unipro.energy/purchase/accreditation/</w:t>
              </w:r>
            </w:hyperlink>
            <w:r w:rsidR="00EF7B61" w:rsidRPr="00DA5A16">
              <w:rPr>
                <w:sz w:val="24"/>
                <w:szCs w:val="24"/>
                <w:u w:val="single"/>
              </w:rPr>
              <w:t xml:space="preserve"> </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b"/>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b"/>
              <w:numPr>
                <w:ilvl w:val="0"/>
                <w:numId w:val="38"/>
              </w:numPr>
              <w:spacing w:line="276" w:lineRule="auto"/>
              <w:ind w:left="352" w:hanging="352"/>
              <w:contextualSpacing/>
              <w:jc w:val="both"/>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BC3CA5">
              <w:rPr>
                <w:color w:val="000000"/>
              </w:rPr>
              <w:t>П</w:t>
            </w:r>
            <w:r w:rsidRPr="00E95073">
              <w:rPr>
                <w:color w:val="000000"/>
              </w:rPr>
              <w:t>АО «</w:t>
            </w:r>
            <w:r w:rsidR="00BC3CA5">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165C37">
            <w:pPr>
              <w:pStyle w:val="afffb"/>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5"/>
        <w:numPr>
          <w:ilvl w:val="0"/>
          <w:numId w:val="0"/>
        </w:numPr>
        <w:spacing w:line="276" w:lineRule="auto"/>
        <w:rPr>
          <w:sz w:val="24"/>
          <w:szCs w:val="24"/>
        </w:rPr>
      </w:pPr>
    </w:p>
    <w:p w:rsidR="00BC5425" w:rsidRPr="00F3026D" w:rsidRDefault="00BC5425" w:rsidP="00F3026D">
      <w:pPr>
        <w:pStyle w:val="a5"/>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5"/>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0"/>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5"/>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566029">
        <w:rPr>
          <w:color w:val="000000"/>
          <w:sz w:val="24"/>
          <w:szCs w:val="24"/>
        </w:rPr>
        <w:t>П</w:t>
      </w:r>
      <w:r w:rsidR="00D20281" w:rsidRPr="00CC6391">
        <w:rPr>
          <w:color w:val="000000"/>
          <w:sz w:val="24"/>
          <w:szCs w:val="24"/>
        </w:rPr>
        <w:t>АО «</w:t>
      </w:r>
      <w:r w:rsidR="00566029">
        <w:rPr>
          <w:color w:val="000000"/>
          <w:sz w:val="24"/>
          <w:szCs w:val="24"/>
        </w:rPr>
        <w:t>Юнипро</w:t>
      </w:r>
      <w:r w:rsidR="00D20281" w:rsidRPr="00CC6391">
        <w:rPr>
          <w:color w:val="000000"/>
          <w:sz w:val="24"/>
          <w:szCs w:val="24"/>
        </w:rPr>
        <w:t xml:space="preserve">» </w:t>
      </w:r>
      <w:hyperlink r:id="rId15" w:history="1">
        <w:r w:rsidR="00566029" w:rsidRPr="00CF5D6F">
          <w:rPr>
            <w:rStyle w:val="af3"/>
            <w:sz w:val="24"/>
            <w:szCs w:val="24"/>
          </w:rPr>
          <w:t>www.</w:t>
        </w:r>
      </w:hyperlink>
      <w:r w:rsidR="00566029">
        <w:rPr>
          <w:rStyle w:val="af3"/>
          <w:sz w:val="24"/>
          <w:szCs w:val="24"/>
          <w:lang w:val="en-US"/>
        </w:rPr>
        <w:t>unipro</w:t>
      </w:r>
      <w:r w:rsidR="00566029" w:rsidRPr="00566029">
        <w:rPr>
          <w:rStyle w:val="af3"/>
          <w:sz w:val="24"/>
          <w:szCs w:val="24"/>
        </w:rPr>
        <w:t>,</w:t>
      </w:r>
      <w:r w:rsidR="00566029">
        <w:rPr>
          <w:rStyle w:val="af3"/>
          <w:sz w:val="24"/>
          <w:szCs w:val="24"/>
          <w:lang w:val="en-US"/>
        </w:rPr>
        <w:t>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125291">
        <w:rPr>
          <w:color w:val="000000"/>
          <w:sz w:val="24"/>
          <w:szCs w:val="24"/>
        </w:rPr>
        <w:t>876</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125291">
        <w:rPr>
          <w:color w:val="000000"/>
          <w:sz w:val="24"/>
          <w:szCs w:val="24"/>
        </w:rPr>
        <w:t>17</w:t>
      </w:r>
      <w:r w:rsidR="00FA4DD6" w:rsidRPr="00032434">
        <w:rPr>
          <w:color w:val="000000"/>
          <w:sz w:val="24"/>
          <w:szCs w:val="24"/>
        </w:rPr>
        <w:t>»</w:t>
      </w:r>
      <w:r w:rsidR="008B6D6E" w:rsidRPr="00032434">
        <w:rPr>
          <w:color w:val="000000"/>
          <w:sz w:val="24"/>
          <w:szCs w:val="24"/>
        </w:rPr>
        <w:t xml:space="preserve"> </w:t>
      </w:r>
      <w:r w:rsidR="00125291">
        <w:rPr>
          <w:color w:val="000000"/>
          <w:sz w:val="24"/>
          <w:szCs w:val="24"/>
        </w:rPr>
        <w:t>но</w:t>
      </w:r>
      <w:r w:rsidR="00566029">
        <w:rPr>
          <w:color w:val="000000"/>
          <w:sz w:val="24"/>
          <w:szCs w:val="24"/>
        </w:rPr>
        <w:t>ября</w:t>
      </w:r>
      <w:r w:rsidR="008B6D6E" w:rsidRPr="00032434">
        <w:rPr>
          <w:color w:val="000000"/>
          <w:sz w:val="24"/>
          <w:szCs w:val="24"/>
        </w:rPr>
        <w:t xml:space="preserve">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125291" w:rsidRDefault="00055407" w:rsidP="00B93BB6">
      <w:pPr>
        <w:spacing w:line="276" w:lineRule="auto"/>
        <w:ind w:firstLine="0"/>
        <w:jc w:val="left"/>
        <w:rPr>
          <w:b/>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p>
    <w:p w:rsidR="00346D80" w:rsidRPr="00CC6391" w:rsidRDefault="00125291" w:rsidP="00B93BB6">
      <w:pPr>
        <w:spacing w:line="276" w:lineRule="auto"/>
        <w:ind w:firstLine="0"/>
        <w:jc w:val="left"/>
        <w:rPr>
          <w:sz w:val="24"/>
          <w:szCs w:val="24"/>
        </w:rPr>
      </w:pPr>
      <w:r>
        <w:rPr>
          <w:b/>
          <w:sz w:val="24"/>
          <w:szCs w:val="24"/>
        </w:rPr>
        <w:t>Лот № 1</w:t>
      </w:r>
      <w:r w:rsidR="00346D80" w:rsidRPr="00CC6391">
        <w:rPr>
          <w:sz w:val="24"/>
          <w:szCs w:val="24"/>
        </w:rPr>
        <w:t>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125291" w:rsidRPr="00CC6391" w:rsidRDefault="00125291" w:rsidP="00125291">
      <w:pPr>
        <w:spacing w:line="276" w:lineRule="auto"/>
        <w:ind w:firstLine="0"/>
        <w:jc w:val="left"/>
        <w:rPr>
          <w:sz w:val="24"/>
          <w:szCs w:val="24"/>
        </w:rPr>
      </w:pPr>
      <w:r>
        <w:rPr>
          <w:b/>
          <w:sz w:val="24"/>
          <w:szCs w:val="24"/>
        </w:rPr>
        <w:t>Лот № 2</w:t>
      </w:r>
      <w:r w:rsidRPr="00CC6391">
        <w:rPr>
          <w:sz w:val="24"/>
          <w:szCs w:val="24"/>
        </w:rPr>
        <w:t>___________________________________________________________________________</w:t>
      </w:r>
    </w:p>
    <w:p w:rsidR="00125291" w:rsidRPr="00CC6391" w:rsidRDefault="00125291" w:rsidP="0012529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125291" w:rsidRPr="00CC6391" w:rsidRDefault="00125291" w:rsidP="00125291">
      <w:pPr>
        <w:spacing w:line="276" w:lineRule="auto"/>
        <w:ind w:firstLine="0"/>
        <w:jc w:val="left"/>
        <w:rPr>
          <w:sz w:val="24"/>
          <w:szCs w:val="24"/>
        </w:rPr>
      </w:pPr>
      <w:r>
        <w:rPr>
          <w:b/>
          <w:sz w:val="24"/>
          <w:szCs w:val="24"/>
        </w:rPr>
        <w:t>Лот № 3</w:t>
      </w:r>
      <w:r w:rsidRPr="00CC6391">
        <w:rPr>
          <w:sz w:val="24"/>
          <w:szCs w:val="24"/>
        </w:rPr>
        <w:t>___________________________________________________________________________</w:t>
      </w:r>
    </w:p>
    <w:p w:rsidR="00125291" w:rsidRPr="00CC6391" w:rsidRDefault="00125291" w:rsidP="0012529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125291" w:rsidRPr="00CC6391" w:rsidRDefault="00125291" w:rsidP="00125291">
      <w:pPr>
        <w:spacing w:line="276" w:lineRule="auto"/>
        <w:ind w:firstLine="0"/>
        <w:jc w:val="left"/>
        <w:rPr>
          <w:sz w:val="24"/>
          <w:szCs w:val="24"/>
        </w:rPr>
      </w:pPr>
      <w:r>
        <w:rPr>
          <w:b/>
          <w:sz w:val="24"/>
          <w:szCs w:val="24"/>
        </w:rPr>
        <w:t>Лот № 4</w:t>
      </w:r>
      <w:r w:rsidRPr="00CC6391">
        <w:rPr>
          <w:sz w:val="24"/>
          <w:szCs w:val="24"/>
        </w:rPr>
        <w:t>___________________________________________________________________________</w:t>
      </w:r>
    </w:p>
    <w:p w:rsidR="00125291" w:rsidRPr="00CC6391" w:rsidRDefault="00125291" w:rsidP="0012529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125291" w:rsidRPr="00CC6391" w:rsidRDefault="00125291" w:rsidP="00125291">
      <w:pPr>
        <w:spacing w:line="276" w:lineRule="auto"/>
        <w:ind w:firstLine="0"/>
        <w:jc w:val="left"/>
        <w:rPr>
          <w:sz w:val="24"/>
          <w:szCs w:val="24"/>
        </w:rPr>
      </w:pPr>
      <w:r>
        <w:rPr>
          <w:b/>
          <w:sz w:val="24"/>
          <w:szCs w:val="24"/>
        </w:rPr>
        <w:t>Лот № 5</w:t>
      </w:r>
      <w:r w:rsidRPr="00CC6391">
        <w:rPr>
          <w:sz w:val="24"/>
          <w:szCs w:val="24"/>
        </w:rPr>
        <w:t>___________________________________________________________________________</w:t>
      </w:r>
    </w:p>
    <w:p w:rsidR="00125291" w:rsidRPr="00CC6391" w:rsidRDefault="00125291" w:rsidP="0012529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125291" w:rsidRPr="00CC6391" w:rsidRDefault="00125291" w:rsidP="00125291">
      <w:pPr>
        <w:spacing w:line="276" w:lineRule="auto"/>
        <w:ind w:firstLine="0"/>
        <w:jc w:val="left"/>
        <w:rPr>
          <w:sz w:val="24"/>
          <w:szCs w:val="24"/>
        </w:rPr>
      </w:pPr>
      <w:r>
        <w:rPr>
          <w:b/>
          <w:sz w:val="24"/>
          <w:szCs w:val="24"/>
        </w:rPr>
        <w:t>Лот № 6</w:t>
      </w:r>
      <w:r w:rsidRPr="00CC6391">
        <w:rPr>
          <w:sz w:val="24"/>
          <w:szCs w:val="24"/>
        </w:rPr>
        <w:t>___________________________________________________________________________</w:t>
      </w:r>
    </w:p>
    <w:p w:rsidR="00125291" w:rsidRPr="00CC6391" w:rsidRDefault="00125291" w:rsidP="0012529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125291" w:rsidRPr="00CC6391" w:rsidRDefault="00125291" w:rsidP="00125291">
      <w:pPr>
        <w:spacing w:line="276" w:lineRule="auto"/>
        <w:ind w:firstLine="0"/>
        <w:jc w:val="left"/>
        <w:rPr>
          <w:sz w:val="24"/>
          <w:szCs w:val="24"/>
        </w:rPr>
      </w:pPr>
      <w:r>
        <w:rPr>
          <w:b/>
          <w:sz w:val="24"/>
          <w:szCs w:val="24"/>
        </w:rPr>
        <w:t>Лот № 7</w:t>
      </w:r>
      <w:r w:rsidRPr="00CC6391">
        <w:rPr>
          <w:sz w:val="24"/>
          <w:szCs w:val="24"/>
        </w:rPr>
        <w:t>___________________________________________________________________________</w:t>
      </w:r>
    </w:p>
    <w:p w:rsidR="00125291" w:rsidRPr="00CC6391" w:rsidRDefault="00125291" w:rsidP="0012529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125291" w:rsidRPr="00CC6391" w:rsidRDefault="00125291" w:rsidP="00125291">
      <w:pPr>
        <w:spacing w:line="276" w:lineRule="auto"/>
        <w:ind w:firstLine="0"/>
        <w:jc w:val="left"/>
        <w:rPr>
          <w:sz w:val="24"/>
          <w:szCs w:val="24"/>
        </w:rPr>
      </w:pPr>
      <w:r>
        <w:rPr>
          <w:b/>
          <w:sz w:val="24"/>
          <w:szCs w:val="24"/>
        </w:rPr>
        <w:t>Лот № 8</w:t>
      </w:r>
      <w:r w:rsidRPr="00CC6391">
        <w:rPr>
          <w:sz w:val="24"/>
          <w:szCs w:val="24"/>
        </w:rPr>
        <w:t>___________________________________________________________________________</w:t>
      </w:r>
    </w:p>
    <w:p w:rsidR="00125291" w:rsidRPr="00CC6391" w:rsidRDefault="00125291" w:rsidP="0012529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125291" w:rsidRPr="00CC6391" w:rsidRDefault="00125291" w:rsidP="00125291">
      <w:pPr>
        <w:spacing w:line="276" w:lineRule="auto"/>
        <w:ind w:firstLine="0"/>
        <w:jc w:val="left"/>
        <w:rPr>
          <w:sz w:val="24"/>
          <w:szCs w:val="24"/>
        </w:rPr>
      </w:pPr>
      <w:r>
        <w:rPr>
          <w:b/>
          <w:sz w:val="24"/>
          <w:szCs w:val="24"/>
        </w:rPr>
        <w:t>Лот № 9</w:t>
      </w:r>
      <w:r w:rsidRPr="00CC6391">
        <w:rPr>
          <w:sz w:val="24"/>
          <w:szCs w:val="24"/>
        </w:rPr>
        <w:t>___________________________________________________________________________</w:t>
      </w:r>
    </w:p>
    <w:p w:rsidR="00125291" w:rsidRPr="00CC6391" w:rsidRDefault="00125291" w:rsidP="0012529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125291" w:rsidRPr="00CC6391" w:rsidRDefault="00125291" w:rsidP="00125291">
      <w:pPr>
        <w:spacing w:line="276" w:lineRule="auto"/>
        <w:ind w:firstLine="0"/>
        <w:jc w:val="left"/>
        <w:rPr>
          <w:sz w:val="24"/>
          <w:szCs w:val="24"/>
        </w:rPr>
      </w:pPr>
      <w:r>
        <w:rPr>
          <w:b/>
          <w:sz w:val="24"/>
          <w:szCs w:val="24"/>
        </w:rPr>
        <w:t>Лот № 10</w:t>
      </w:r>
      <w:r w:rsidRPr="00CC6391">
        <w:rPr>
          <w:sz w:val="24"/>
          <w:szCs w:val="24"/>
        </w:rPr>
        <w:t>__________________________________________________________________________</w:t>
      </w:r>
    </w:p>
    <w:p w:rsidR="00125291" w:rsidRPr="00CC6391" w:rsidRDefault="00125291" w:rsidP="0012529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125291" w:rsidRPr="00CC6391" w:rsidRDefault="00125291" w:rsidP="00125291">
      <w:pPr>
        <w:spacing w:line="276" w:lineRule="auto"/>
        <w:ind w:firstLine="0"/>
        <w:jc w:val="left"/>
        <w:rPr>
          <w:sz w:val="24"/>
          <w:szCs w:val="24"/>
        </w:rPr>
      </w:pPr>
      <w:r>
        <w:rPr>
          <w:b/>
          <w:sz w:val="24"/>
          <w:szCs w:val="24"/>
        </w:rPr>
        <w:t>Лот № 11</w:t>
      </w:r>
      <w:r w:rsidRPr="00CC6391">
        <w:rPr>
          <w:sz w:val="24"/>
          <w:szCs w:val="24"/>
        </w:rPr>
        <w:t>__________________________________________________________________________</w:t>
      </w:r>
    </w:p>
    <w:p w:rsidR="00125291" w:rsidRPr="00CC6391" w:rsidRDefault="00125291" w:rsidP="00125291">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AB3B16" w:rsidRDefault="00B0012A" w:rsidP="00B93BB6">
      <w:pPr>
        <w:spacing w:line="276" w:lineRule="auto"/>
        <w:ind w:firstLine="0"/>
        <w:rPr>
          <w:b/>
          <w:sz w:val="24"/>
          <w:szCs w:val="24"/>
        </w:rPr>
      </w:pPr>
      <w:r w:rsidRPr="00AB3B16">
        <w:rPr>
          <w:b/>
          <w:sz w:val="24"/>
          <w:szCs w:val="24"/>
        </w:rPr>
        <w:t>по Лоту № 1:</w:t>
      </w: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Default="00055407" w:rsidP="00A101C5">
      <w:pPr>
        <w:spacing w:line="276" w:lineRule="auto"/>
        <w:ind w:firstLine="0"/>
        <w:rPr>
          <w:sz w:val="24"/>
          <w:szCs w:val="24"/>
        </w:rPr>
      </w:pPr>
    </w:p>
    <w:p w:rsidR="00AB3B16" w:rsidRPr="00AB3B16" w:rsidRDefault="00AB3B16" w:rsidP="00AB3B16">
      <w:pPr>
        <w:spacing w:line="276" w:lineRule="auto"/>
        <w:ind w:firstLine="0"/>
        <w:rPr>
          <w:b/>
          <w:sz w:val="24"/>
          <w:szCs w:val="24"/>
        </w:rPr>
      </w:pPr>
      <w:r w:rsidRPr="00AB3B16">
        <w:rPr>
          <w:b/>
          <w:sz w:val="24"/>
          <w:szCs w:val="24"/>
        </w:rPr>
        <w:t xml:space="preserve">по Лоту № </w:t>
      </w:r>
      <w:r>
        <w:rPr>
          <w:b/>
          <w:sz w:val="24"/>
          <w:szCs w:val="24"/>
        </w:rPr>
        <w:t>2</w:t>
      </w:r>
      <w:r w:rsidRPr="00AB3B16">
        <w:rPr>
          <w:b/>
          <w:sz w:val="24"/>
          <w:szCs w:val="24"/>
        </w:rPr>
        <w:t>:</w:t>
      </w:r>
    </w:p>
    <w:tbl>
      <w:tblPr>
        <w:tblW w:w="10368" w:type="dxa"/>
        <w:tblLayout w:type="fixed"/>
        <w:tblLook w:val="01E0" w:firstRow="1" w:lastRow="1" w:firstColumn="1" w:lastColumn="1" w:noHBand="0" w:noVBand="0"/>
      </w:tblPr>
      <w:tblGrid>
        <w:gridCol w:w="5184"/>
        <w:gridCol w:w="5184"/>
      </w:tblGrid>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sz w:val="24"/>
                <w:szCs w:val="24"/>
              </w:rPr>
              <w:t>Стоимость Предложения,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(сумму указать цифрами и прописью)</w:t>
            </w:r>
          </w:p>
        </w:tc>
      </w:tr>
      <w:tr w:rsidR="00AB3B16" w:rsidRPr="00CC6391" w:rsidTr="00AB3B16">
        <w:trPr>
          <w:cantSplit/>
        </w:trPr>
        <w:tc>
          <w:tcPr>
            <w:tcW w:w="5184" w:type="dxa"/>
          </w:tcPr>
          <w:p w:rsidR="00AB3B16" w:rsidRPr="00CC6391" w:rsidRDefault="00AB3B16" w:rsidP="00AB3B16">
            <w:pPr>
              <w:spacing w:line="276" w:lineRule="auto"/>
              <w:ind w:firstLine="0"/>
              <w:rPr>
                <w:sz w:val="24"/>
                <w:szCs w:val="24"/>
              </w:rPr>
            </w:pPr>
            <w:r w:rsidRPr="00CC6391">
              <w:rPr>
                <w:sz w:val="24"/>
                <w:szCs w:val="24"/>
              </w:rPr>
              <w:t>кроме того, НДС,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(сумма НДС)</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Итого с НДС, руб.</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(сумма с учетом НДС)</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(указать)</w:t>
            </w:r>
          </w:p>
        </w:tc>
      </w:tr>
      <w:tr w:rsidR="00AB3B16" w:rsidRPr="00CC6391" w:rsidTr="00AB3B16">
        <w:trPr>
          <w:cantSplit/>
        </w:trPr>
        <w:tc>
          <w:tcPr>
            <w:tcW w:w="5184" w:type="dxa"/>
          </w:tcPr>
          <w:p w:rsidR="00AB3B16" w:rsidRPr="00CC6391" w:rsidRDefault="00AB3B16" w:rsidP="00AB3B16">
            <w:pPr>
              <w:spacing w:line="240" w:lineRule="auto"/>
              <w:ind w:firstLine="0"/>
              <w:rPr>
                <w:b/>
                <w:bCs/>
                <w:sz w:val="24"/>
                <w:szCs w:val="24"/>
              </w:rPr>
            </w:pPr>
            <w:r w:rsidRPr="00CC6391">
              <w:rPr>
                <w:b/>
                <w:bCs/>
                <w:sz w:val="24"/>
                <w:szCs w:val="24"/>
              </w:rPr>
              <w:t>Гарантийный срок:</w:t>
            </w:r>
          </w:p>
          <w:p w:rsidR="00AB3B16" w:rsidRPr="00CC6391" w:rsidRDefault="00AB3B16" w:rsidP="00AB3B16">
            <w:pPr>
              <w:spacing w:line="240" w:lineRule="auto"/>
              <w:ind w:firstLine="0"/>
              <w:rPr>
                <w:b/>
                <w:bCs/>
                <w:sz w:val="24"/>
                <w:szCs w:val="24"/>
              </w:rPr>
            </w:pPr>
          </w:p>
        </w:tc>
        <w:tc>
          <w:tcPr>
            <w:tcW w:w="5184" w:type="dxa"/>
          </w:tcPr>
          <w:p w:rsidR="00AB3B16" w:rsidRPr="00CC6391" w:rsidRDefault="00AB3B16" w:rsidP="00AB3B16">
            <w:pPr>
              <w:spacing w:line="276" w:lineRule="auto"/>
              <w:ind w:firstLine="0"/>
              <w:rPr>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vertAlign w:val="superscript"/>
              </w:rPr>
            </w:pPr>
            <w:r w:rsidRPr="00CC6391">
              <w:rPr>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(да/нет)</w:t>
            </w:r>
          </w:p>
        </w:tc>
      </w:tr>
    </w:tbl>
    <w:p w:rsidR="00AB3B16" w:rsidRDefault="00AB3B16" w:rsidP="00A101C5">
      <w:pPr>
        <w:spacing w:line="276" w:lineRule="auto"/>
        <w:ind w:firstLine="0"/>
        <w:rPr>
          <w:sz w:val="24"/>
          <w:szCs w:val="24"/>
        </w:rPr>
      </w:pPr>
    </w:p>
    <w:p w:rsidR="00AB3B16" w:rsidRPr="00AB3B16" w:rsidRDefault="00AB3B16" w:rsidP="00AB3B16">
      <w:pPr>
        <w:spacing w:line="276" w:lineRule="auto"/>
        <w:ind w:firstLine="0"/>
        <w:rPr>
          <w:b/>
          <w:sz w:val="24"/>
          <w:szCs w:val="24"/>
        </w:rPr>
      </w:pPr>
      <w:r w:rsidRPr="00AB3B16">
        <w:rPr>
          <w:b/>
          <w:sz w:val="24"/>
          <w:szCs w:val="24"/>
        </w:rPr>
        <w:t xml:space="preserve">по Лоту № </w:t>
      </w:r>
      <w:r>
        <w:rPr>
          <w:b/>
          <w:sz w:val="24"/>
          <w:szCs w:val="24"/>
        </w:rPr>
        <w:t>3</w:t>
      </w:r>
      <w:r w:rsidRPr="00AB3B16">
        <w:rPr>
          <w:b/>
          <w:sz w:val="24"/>
          <w:szCs w:val="24"/>
        </w:rPr>
        <w:t>:</w:t>
      </w:r>
    </w:p>
    <w:tbl>
      <w:tblPr>
        <w:tblW w:w="10368" w:type="dxa"/>
        <w:tblLayout w:type="fixed"/>
        <w:tblLook w:val="01E0" w:firstRow="1" w:lastRow="1" w:firstColumn="1" w:lastColumn="1" w:noHBand="0" w:noVBand="0"/>
      </w:tblPr>
      <w:tblGrid>
        <w:gridCol w:w="5184"/>
        <w:gridCol w:w="5184"/>
      </w:tblGrid>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sz w:val="24"/>
                <w:szCs w:val="24"/>
              </w:rPr>
              <w:t>Стоимость Предложения,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(сумму указать цифрами и прописью)</w:t>
            </w:r>
          </w:p>
        </w:tc>
      </w:tr>
      <w:tr w:rsidR="00AB3B16" w:rsidRPr="00CC6391" w:rsidTr="00AB3B16">
        <w:trPr>
          <w:cantSplit/>
        </w:trPr>
        <w:tc>
          <w:tcPr>
            <w:tcW w:w="5184" w:type="dxa"/>
          </w:tcPr>
          <w:p w:rsidR="00AB3B16" w:rsidRPr="00CC6391" w:rsidRDefault="00AB3B16" w:rsidP="00AB3B16">
            <w:pPr>
              <w:spacing w:line="276" w:lineRule="auto"/>
              <w:ind w:firstLine="0"/>
              <w:rPr>
                <w:sz w:val="24"/>
                <w:szCs w:val="24"/>
              </w:rPr>
            </w:pPr>
            <w:r w:rsidRPr="00CC6391">
              <w:rPr>
                <w:sz w:val="24"/>
                <w:szCs w:val="24"/>
              </w:rPr>
              <w:t>кроме того, НДС,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(сумма НДС)</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Итого с НДС, руб.</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(сумма с учетом НДС)</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(указать)</w:t>
            </w:r>
          </w:p>
        </w:tc>
      </w:tr>
      <w:tr w:rsidR="00AB3B16" w:rsidRPr="00CC6391" w:rsidTr="00AB3B16">
        <w:trPr>
          <w:cantSplit/>
        </w:trPr>
        <w:tc>
          <w:tcPr>
            <w:tcW w:w="5184" w:type="dxa"/>
          </w:tcPr>
          <w:p w:rsidR="00AB3B16" w:rsidRPr="00CC6391" w:rsidRDefault="00AB3B16" w:rsidP="00AB3B16">
            <w:pPr>
              <w:spacing w:line="240" w:lineRule="auto"/>
              <w:ind w:firstLine="0"/>
              <w:rPr>
                <w:b/>
                <w:bCs/>
                <w:sz w:val="24"/>
                <w:szCs w:val="24"/>
              </w:rPr>
            </w:pPr>
            <w:r w:rsidRPr="00CC6391">
              <w:rPr>
                <w:b/>
                <w:bCs/>
                <w:sz w:val="24"/>
                <w:szCs w:val="24"/>
              </w:rPr>
              <w:t>Гарантийный срок:</w:t>
            </w:r>
          </w:p>
          <w:p w:rsidR="00AB3B16" w:rsidRPr="00CC6391" w:rsidRDefault="00AB3B16" w:rsidP="00AB3B16">
            <w:pPr>
              <w:spacing w:line="240" w:lineRule="auto"/>
              <w:ind w:firstLine="0"/>
              <w:rPr>
                <w:b/>
                <w:bCs/>
                <w:sz w:val="24"/>
                <w:szCs w:val="24"/>
              </w:rPr>
            </w:pPr>
          </w:p>
        </w:tc>
        <w:tc>
          <w:tcPr>
            <w:tcW w:w="5184" w:type="dxa"/>
          </w:tcPr>
          <w:p w:rsidR="00AB3B16" w:rsidRPr="00CC6391" w:rsidRDefault="00AB3B16" w:rsidP="00AB3B16">
            <w:pPr>
              <w:spacing w:line="276" w:lineRule="auto"/>
              <w:ind w:firstLine="0"/>
              <w:rPr>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vertAlign w:val="superscript"/>
              </w:rPr>
            </w:pPr>
            <w:r w:rsidRPr="00CC6391">
              <w:rPr>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(да/нет)</w:t>
            </w:r>
          </w:p>
        </w:tc>
      </w:tr>
    </w:tbl>
    <w:p w:rsidR="00AB3B16" w:rsidRDefault="00AB3B16" w:rsidP="00A101C5">
      <w:pPr>
        <w:spacing w:line="276" w:lineRule="auto"/>
        <w:ind w:firstLine="0"/>
        <w:rPr>
          <w:sz w:val="24"/>
          <w:szCs w:val="24"/>
        </w:rPr>
      </w:pPr>
    </w:p>
    <w:p w:rsidR="00AB3B16" w:rsidRPr="00AB3B16" w:rsidRDefault="00AB3B16" w:rsidP="00AB3B16">
      <w:pPr>
        <w:spacing w:line="276" w:lineRule="auto"/>
        <w:ind w:firstLine="0"/>
        <w:rPr>
          <w:b/>
          <w:sz w:val="24"/>
          <w:szCs w:val="24"/>
        </w:rPr>
      </w:pPr>
      <w:r w:rsidRPr="00AB3B16">
        <w:rPr>
          <w:b/>
          <w:sz w:val="24"/>
          <w:szCs w:val="24"/>
        </w:rPr>
        <w:t xml:space="preserve">по Лоту № </w:t>
      </w:r>
      <w:r>
        <w:rPr>
          <w:b/>
          <w:sz w:val="24"/>
          <w:szCs w:val="24"/>
        </w:rPr>
        <w:t>4</w:t>
      </w:r>
      <w:r w:rsidRPr="00AB3B16">
        <w:rPr>
          <w:b/>
          <w:sz w:val="24"/>
          <w:szCs w:val="24"/>
        </w:rPr>
        <w:t>:</w:t>
      </w:r>
    </w:p>
    <w:tbl>
      <w:tblPr>
        <w:tblW w:w="10368" w:type="dxa"/>
        <w:tblLayout w:type="fixed"/>
        <w:tblLook w:val="01E0" w:firstRow="1" w:lastRow="1" w:firstColumn="1" w:lastColumn="1" w:noHBand="0" w:noVBand="0"/>
      </w:tblPr>
      <w:tblGrid>
        <w:gridCol w:w="5184"/>
        <w:gridCol w:w="5184"/>
      </w:tblGrid>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sz w:val="24"/>
                <w:szCs w:val="24"/>
              </w:rPr>
              <w:t>Стоимость Предложения,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(сумму указать цифрами и прописью)</w:t>
            </w:r>
          </w:p>
        </w:tc>
      </w:tr>
      <w:tr w:rsidR="00AB3B16" w:rsidRPr="00CC6391" w:rsidTr="00AB3B16">
        <w:trPr>
          <w:cantSplit/>
        </w:trPr>
        <w:tc>
          <w:tcPr>
            <w:tcW w:w="5184" w:type="dxa"/>
          </w:tcPr>
          <w:p w:rsidR="00AB3B16" w:rsidRPr="00CC6391" w:rsidRDefault="00AB3B16" w:rsidP="00AB3B16">
            <w:pPr>
              <w:spacing w:line="276" w:lineRule="auto"/>
              <w:ind w:firstLine="0"/>
              <w:rPr>
                <w:sz w:val="24"/>
                <w:szCs w:val="24"/>
              </w:rPr>
            </w:pPr>
            <w:r w:rsidRPr="00CC6391">
              <w:rPr>
                <w:sz w:val="24"/>
                <w:szCs w:val="24"/>
              </w:rPr>
              <w:t>кроме того, НДС,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(сумма НДС)</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Итого с НДС, руб.</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(сумма с учетом НДС)</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(указать)</w:t>
            </w:r>
          </w:p>
        </w:tc>
      </w:tr>
      <w:tr w:rsidR="00AB3B16" w:rsidRPr="00CC6391" w:rsidTr="00AB3B16">
        <w:trPr>
          <w:cantSplit/>
        </w:trPr>
        <w:tc>
          <w:tcPr>
            <w:tcW w:w="5184" w:type="dxa"/>
          </w:tcPr>
          <w:p w:rsidR="00AB3B16" w:rsidRPr="00CC6391" w:rsidRDefault="00AB3B16" w:rsidP="00AB3B16">
            <w:pPr>
              <w:spacing w:line="240" w:lineRule="auto"/>
              <w:ind w:firstLine="0"/>
              <w:rPr>
                <w:b/>
                <w:bCs/>
                <w:sz w:val="24"/>
                <w:szCs w:val="24"/>
              </w:rPr>
            </w:pPr>
            <w:r w:rsidRPr="00CC6391">
              <w:rPr>
                <w:b/>
                <w:bCs/>
                <w:sz w:val="24"/>
                <w:szCs w:val="24"/>
              </w:rPr>
              <w:t>Гарантийный срок:</w:t>
            </w:r>
          </w:p>
          <w:p w:rsidR="00AB3B16" w:rsidRPr="00CC6391" w:rsidRDefault="00AB3B16" w:rsidP="00AB3B16">
            <w:pPr>
              <w:spacing w:line="240" w:lineRule="auto"/>
              <w:ind w:firstLine="0"/>
              <w:rPr>
                <w:b/>
                <w:bCs/>
                <w:sz w:val="24"/>
                <w:szCs w:val="24"/>
              </w:rPr>
            </w:pPr>
          </w:p>
        </w:tc>
        <w:tc>
          <w:tcPr>
            <w:tcW w:w="5184" w:type="dxa"/>
          </w:tcPr>
          <w:p w:rsidR="00AB3B16" w:rsidRPr="00CC6391" w:rsidRDefault="00AB3B16" w:rsidP="00AB3B16">
            <w:pPr>
              <w:spacing w:line="276" w:lineRule="auto"/>
              <w:ind w:firstLine="0"/>
              <w:rPr>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vertAlign w:val="superscript"/>
              </w:rPr>
            </w:pPr>
            <w:r w:rsidRPr="00CC6391">
              <w:rPr>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(да/нет)</w:t>
            </w:r>
          </w:p>
        </w:tc>
      </w:tr>
    </w:tbl>
    <w:p w:rsidR="00AB3B16" w:rsidRDefault="00AB3B16" w:rsidP="00A101C5">
      <w:pPr>
        <w:spacing w:line="276" w:lineRule="auto"/>
        <w:ind w:firstLine="0"/>
        <w:rPr>
          <w:sz w:val="24"/>
          <w:szCs w:val="24"/>
        </w:rPr>
      </w:pPr>
    </w:p>
    <w:p w:rsidR="00AB3B16" w:rsidRPr="00AB3B16" w:rsidRDefault="00AB3B16" w:rsidP="00AB3B16">
      <w:pPr>
        <w:spacing w:line="276" w:lineRule="auto"/>
        <w:ind w:firstLine="0"/>
        <w:rPr>
          <w:b/>
          <w:sz w:val="24"/>
          <w:szCs w:val="24"/>
        </w:rPr>
      </w:pPr>
      <w:r>
        <w:rPr>
          <w:b/>
          <w:sz w:val="24"/>
          <w:szCs w:val="24"/>
        </w:rPr>
        <w:t>по Лоту № 5</w:t>
      </w:r>
      <w:r w:rsidRPr="00AB3B16">
        <w:rPr>
          <w:b/>
          <w:sz w:val="24"/>
          <w:szCs w:val="24"/>
        </w:rPr>
        <w:t>:</w:t>
      </w:r>
    </w:p>
    <w:tbl>
      <w:tblPr>
        <w:tblW w:w="10368" w:type="dxa"/>
        <w:tblLayout w:type="fixed"/>
        <w:tblLook w:val="01E0" w:firstRow="1" w:lastRow="1" w:firstColumn="1" w:lastColumn="1" w:noHBand="0" w:noVBand="0"/>
      </w:tblPr>
      <w:tblGrid>
        <w:gridCol w:w="5184"/>
        <w:gridCol w:w="5184"/>
      </w:tblGrid>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sz w:val="24"/>
                <w:szCs w:val="24"/>
              </w:rPr>
              <w:t>Стоимость Предложения,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(сумму указать цифрами и прописью)</w:t>
            </w:r>
          </w:p>
        </w:tc>
      </w:tr>
      <w:tr w:rsidR="00AB3B16" w:rsidRPr="00CC6391" w:rsidTr="00AB3B16">
        <w:trPr>
          <w:cantSplit/>
        </w:trPr>
        <w:tc>
          <w:tcPr>
            <w:tcW w:w="5184" w:type="dxa"/>
          </w:tcPr>
          <w:p w:rsidR="00AB3B16" w:rsidRPr="00CC6391" w:rsidRDefault="00AB3B16" w:rsidP="00AB3B16">
            <w:pPr>
              <w:spacing w:line="276" w:lineRule="auto"/>
              <w:ind w:firstLine="0"/>
              <w:rPr>
                <w:sz w:val="24"/>
                <w:szCs w:val="24"/>
              </w:rPr>
            </w:pPr>
            <w:r w:rsidRPr="00CC6391">
              <w:rPr>
                <w:sz w:val="24"/>
                <w:szCs w:val="24"/>
              </w:rPr>
              <w:t>кроме того, НДС,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(сумма НДС)</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Итого с НДС, руб.</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(сумма с учетом НДС)</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(указать)</w:t>
            </w:r>
          </w:p>
        </w:tc>
      </w:tr>
      <w:tr w:rsidR="00AB3B16" w:rsidRPr="00CC6391" w:rsidTr="00AB3B16">
        <w:trPr>
          <w:cantSplit/>
        </w:trPr>
        <w:tc>
          <w:tcPr>
            <w:tcW w:w="5184" w:type="dxa"/>
          </w:tcPr>
          <w:p w:rsidR="00AB3B16" w:rsidRPr="00CC6391" w:rsidRDefault="00AB3B16" w:rsidP="00AB3B16">
            <w:pPr>
              <w:spacing w:line="240" w:lineRule="auto"/>
              <w:ind w:firstLine="0"/>
              <w:rPr>
                <w:b/>
                <w:bCs/>
                <w:sz w:val="24"/>
                <w:szCs w:val="24"/>
              </w:rPr>
            </w:pPr>
            <w:r w:rsidRPr="00CC6391">
              <w:rPr>
                <w:b/>
                <w:bCs/>
                <w:sz w:val="24"/>
                <w:szCs w:val="24"/>
              </w:rPr>
              <w:t>Гарантийный срок:</w:t>
            </w:r>
          </w:p>
          <w:p w:rsidR="00AB3B16" w:rsidRPr="00CC6391" w:rsidRDefault="00AB3B16" w:rsidP="00AB3B16">
            <w:pPr>
              <w:spacing w:line="240" w:lineRule="auto"/>
              <w:ind w:firstLine="0"/>
              <w:rPr>
                <w:b/>
                <w:bCs/>
                <w:sz w:val="24"/>
                <w:szCs w:val="24"/>
              </w:rPr>
            </w:pPr>
          </w:p>
        </w:tc>
        <w:tc>
          <w:tcPr>
            <w:tcW w:w="5184" w:type="dxa"/>
          </w:tcPr>
          <w:p w:rsidR="00AB3B16" w:rsidRPr="00CC6391" w:rsidRDefault="00AB3B16" w:rsidP="00AB3B16">
            <w:pPr>
              <w:spacing w:line="276" w:lineRule="auto"/>
              <w:ind w:firstLine="0"/>
              <w:rPr>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vertAlign w:val="superscript"/>
              </w:rPr>
            </w:pPr>
            <w:r w:rsidRPr="00CC6391">
              <w:rPr>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(да/нет)</w:t>
            </w:r>
          </w:p>
        </w:tc>
      </w:tr>
    </w:tbl>
    <w:p w:rsidR="00AB3B16" w:rsidRDefault="00AB3B16" w:rsidP="00A101C5">
      <w:pPr>
        <w:spacing w:line="276" w:lineRule="auto"/>
        <w:ind w:firstLine="0"/>
        <w:rPr>
          <w:sz w:val="24"/>
          <w:szCs w:val="24"/>
        </w:rPr>
      </w:pPr>
    </w:p>
    <w:p w:rsidR="00AB3B16" w:rsidRPr="00AB3B16" w:rsidRDefault="00AB3B16" w:rsidP="00AB3B16">
      <w:pPr>
        <w:spacing w:line="276" w:lineRule="auto"/>
        <w:ind w:firstLine="0"/>
        <w:rPr>
          <w:b/>
          <w:sz w:val="24"/>
          <w:szCs w:val="24"/>
        </w:rPr>
      </w:pPr>
      <w:r w:rsidRPr="00AB3B16">
        <w:rPr>
          <w:b/>
          <w:sz w:val="24"/>
          <w:szCs w:val="24"/>
        </w:rPr>
        <w:t xml:space="preserve">по Лоту № </w:t>
      </w:r>
      <w:r>
        <w:rPr>
          <w:b/>
          <w:sz w:val="24"/>
          <w:szCs w:val="24"/>
        </w:rPr>
        <w:t>6</w:t>
      </w:r>
      <w:r w:rsidRPr="00AB3B16">
        <w:rPr>
          <w:b/>
          <w:sz w:val="24"/>
          <w:szCs w:val="24"/>
        </w:rPr>
        <w:t>:</w:t>
      </w:r>
    </w:p>
    <w:tbl>
      <w:tblPr>
        <w:tblW w:w="10368" w:type="dxa"/>
        <w:tblLayout w:type="fixed"/>
        <w:tblLook w:val="01E0" w:firstRow="1" w:lastRow="1" w:firstColumn="1" w:lastColumn="1" w:noHBand="0" w:noVBand="0"/>
      </w:tblPr>
      <w:tblGrid>
        <w:gridCol w:w="5184"/>
        <w:gridCol w:w="5184"/>
      </w:tblGrid>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sz w:val="24"/>
                <w:szCs w:val="24"/>
              </w:rPr>
              <w:t>Стоимость Предложения,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(сумму указать цифрами и прописью)</w:t>
            </w:r>
          </w:p>
        </w:tc>
      </w:tr>
      <w:tr w:rsidR="00AB3B16" w:rsidRPr="00CC6391" w:rsidTr="00AB3B16">
        <w:trPr>
          <w:cantSplit/>
        </w:trPr>
        <w:tc>
          <w:tcPr>
            <w:tcW w:w="5184" w:type="dxa"/>
          </w:tcPr>
          <w:p w:rsidR="00AB3B16" w:rsidRPr="00CC6391" w:rsidRDefault="00AB3B16" w:rsidP="00AB3B16">
            <w:pPr>
              <w:spacing w:line="276" w:lineRule="auto"/>
              <w:ind w:firstLine="0"/>
              <w:rPr>
                <w:sz w:val="24"/>
                <w:szCs w:val="24"/>
              </w:rPr>
            </w:pPr>
            <w:r w:rsidRPr="00CC6391">
              <w:rPr>
                <w:sz w:val="24"/>
                <w:szCs w:val="24"/>
              </w:rPr>
              <w:t>кроме того, НДС,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(сумма НДС)</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Итого с НДС, руб.</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(сумма с учетом НДС)</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(указать)</w:t>
            </w:r>
          </w:p>
        </w:tc>
      </w:tr>
      <w:tr w:rsidR="00AB3B16" w:rsidRPr="00CC6391" w:rsidTr="00AB3B16">
        <w:trPr>
          <w:cantSplit/>
        </w:trPr>
        <w:tc>
          <w:tcPr>
            <w:tcW w:w="5184" w:type="dxa"/>
          </w:tcPr>
          <w:p w:rsidR="00AB3B16" w:rsidRPr="00CC6391" w:rsidRDefault="00AB3B16" w:rsidP="00AB3B16">
            <w:pPr>
              <w:spacing w:line="240" w:lineRule="auto"/>
              <w:ind w:firstLine="0"/>
              <w:rPr>
                <w:b/>
                <w:bCs/>
                <w:sz w:val="24"/>
                <w:szCs w:val="24"/>
              </w:rPr>
            </w:pPr>
            <w:r w:rsidRPr="00CC6391">
              <w:rPr>
                <w:b/>
                <w:bCs/>
                <w:sz w:val="24"/>
                <w:szCs w:val="24"/>
              </w:rPr>
              <w:t>Гарантийный срок:</w:t>
            </w:r>
          </w:p>
          <w:p w:rsidR="00AB3B16" w:rsidRPr="00CC6391" w:rsidRDefault="00AB3B16" w:rsidP="00AB3B16">
            <w:pPr>
              <w:spacing w:line="240" w:lineRule="auto"/>
              <w:ind w:firstLine="0"/>
              <w:rPr>
                <w:b/>
                <w:bCs/>
                <w:sz w:val="24"/>
                <w:szCs w:val="24"/>
              </w:rPr>
            </w:pPr>
          </w:p>
        </w:tc>
        <w:tc>
          <w:tcPr>
            <w:tcW w:w="5184" w:type="dxa"/>
          </w:tcPr>
          <w:p w:rsidR="00AB3B16" w:rsidRPr="00CC6391" w:rsidRDefault="00AB3B16" w:rsidP="00AB3B16">
            <w:pPr>
              <w:spacing w:line="276" w:lineRule="auto"/>
              <w:ind w:firstLine="0"/>
              <w:rPr>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vertAlign w:val="superscript"/>
              </w:rPr>
            </w:pPr>
            <w:r w:rsidRPr="00CC6391">
              <w:rPr>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(да/нет)</w:t>
            </w:r>
          </w:p>
        </w:tc>
      </w:tr>
    </w:tbl>
    <w:p w:rsidR="00AB3B16" w:rsidRDefault="00AB3B16" w:rsidP="00A101C5">
      <w:pPr>
        <w:spacing w:line="276" w:lineRule="auto"/>
        <w:ind w:firstLine="0"/>
        <w:rPr>
          <w:sz w:val="24"/>
          <w:szCs w:val="24"/>
        </w:rPr>
      </w:pPr>
    </w:p>
    <w:p w:rsidR="00AB3B16" w:rsidRPr="00AB3B16" w:rsidRDefault="00AB3B16" w:rsidP="00AB3B16">
      <w:pPr>
        <w:spacing w:line="276" w:lineRule="auto"/>
        <w:ind w:firstLine="0"/>
        <w:rPr>
          <w:b/>
          <w:sz w:val="24"/>
          <w:szCs w:val="24"/>
        </w:rPr>
      </w:pPr>
      <w:r w:rsidRPr="00AB3B16">
        <w:rPr>
          <w:b/>
          <w:sz w:val="24"/>
          <w:szCs w:val="24"/>
        </w:rPr>
        <w:t xml:space="preserve">по Лоту № </w:t>
      </w:r>
      <w:r>
        <w:rPr>
          <w:b/>
          <w:sz w:val="24"/>
          <w:szCs w:val="24"/>
        </w:rPr>
        <w:t>7</w:t>
      </w:r>
      <w:r w:rsidRPr="00AB3B16">
        <w:rPr>
          <w:b/>
          <w:sz w:val="24"/>
          <w:szCs w:val="24"/>
        </w:rPr>
        <w:t>:</w:t>
      </w:r>
    </w:p>
    <w:tbl>
      <w:tblPr>
        <w:tblW w:w="10368" w:type="dxa"/>
        <w:tblLayout w:type="fixed"/>
        <w:tblLook w:val="01E0" w:firstRow="1" w:lastRow="1" w:firstColumn="1" w:lastColumn="1" w:noHBand="0" w:noVBand="0"/>
      </w:tblPr>
      <w:tblGrid>
        <w:gridCol w:w="5184"/>
        <w:gridCol w:w="5184"/>
      </w:tblGrid>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sz w:val="24"/>
                <w:szCs w:val="24"/>
              </w:rPr>
              <w:t>Стоимость Предложения,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(сумму указать цифрами и прописью)</w:t>
            </w:r>
          </w:p>
        </w:tc>
      </w:tr>
      <w:tr w:rsidR="00AB3B16" w:rsidRPr="00CC6391" w:rsidTr="00AB3B16">
        <w:trPr>
          <w:cantSplit/>
        </w:trPr>
        <w:tc>
          <w:tcPr>
            <w:tcW w:w="5184" w:type="dxa"/>
          </w:tcPr>
          <w:p w:rsidR="00AB3B16" w:rsidRPr="00CC6391" w:rsidRDefault="00AB3B16" w:rsidP="00AB3B16">
            <w:pPr>
              <w:spacing w:line="276" w:lineRule="auto"/>
              <w:ind w:firstLine="0"/>
              <w:rPr>
                <w:sz w:val="24"/>
                <w:szCs w:val="24"/>
              </w:rPr>
            </w:pPr>
            <w:r w:rsidRPr="00CC6391">
              <w:rPr>
                <w:sz w:val="24"/>
                <w:szCs w:val="24"/>
              </w:rPr>
              <w:t>кроме того, НДС,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(сумма НДС)</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Итого с НДС, руб.</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(сумма с учетом НДС)</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(указать)</w:t>
            </w:r>
          </w:p>
        </w:tc>
      </w:tr>
      <w:tr w:rsidR="00AB3B16" w:rsidRPr="00CC6391" w:rsidTr="00AB3B16">
        <w:trPr>
          <w:cantSplit/>
        </w:trPr>
        <w:tc>
          <w:tcPr>
            <w:tcW w:w="5184" w:type="dxa"/>
          </w:tcPr>
          <w:p w:rsidR="00AB3B16" w:rsidRPr="00CC6391" w:rsidRDefault="00AB3B16" w:rsidP="00AB3B16">
            <w:pPr>
              <w:spacing w:line="240" w:lineRule="auto"/>
              <w:ind w:firstLine="0"/>
              <w:rPr>
                <w:b/>
                <w:bCs/>
                <w:sz w:val="24"/>
                <w:szCs w:val="24"/>
              </w:rPr>
            </w:pPr>
            <w:r w:rsidRPr="00CC6391">
              <w:rPr>
                <w:b/>
                <w:bCs/>
                <w:sz w:val="24"/>
                <w:szCs w:val="24"/>
              </w:rPr>
              <w:t>Гарантийный срок:</w:t>
            </w:r>
          </w:p>
          <w:p w:rsidR="00AB3B16" w:rsidRPr="00CC6391" w:rsidRDefault="00AB3B16" w:rsidP="00AB3B16">
            <w:pPr>
              <w:spacing w:line="240" w:lineRule="auto"/>
              <w:ind w:firstLine="0"/>
              <w:rPr>
                <w:b/>
                <w:bCs/>
                <w:sz w:val="24"/>
                <w:szCs w:val="24"/>
              </w:rPr>
            </w:pPr>
          </w:p>
        </w:tc>
        <w:tc>
          <w:tcPr>
            <w:tcW w:w="5184" w:type="dxa"/>
          </w:tcPr>
          <w:p w:rsidR="00AB3B16" w:rsidRPr="00CC6391" w:rsidRDefault="00AB3B16" w:rsidP="00AB3B16">
            <w:pPr>
              <w:spacing w:line="276" w:lineRule="auto"/>
              <w:ind w:firstLine="0"/>
              <w:rPr>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vertAlign w:val="superscript"/>
              </w:rPr>
            </w:pPr>
            <w:r w:rsidRPr="00CC6391">
              <w:rPr>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(да/нет)</w:t>
            </w:r>
          </w:p>
        </w:tc>
      </w:tr>
    </w:tbl>
    <w:p w:rsidR="00AB3B16" w:rsidRDefault="00AB3B16" w:rsidP="00A101C5">
      <w:pPr>
        <w:spacing w:line="276" w:lineRule="auto"/>
        <w:ind w:firstLine="0"/>
        <w:rPr>
          <w:sz w:val="24"/>
          <w:szCs w:val="24"/>
        </w:rPr>
      </w:pPr>
    </w:p>
    <w:p w:rsidR="00AB3B16" w:rsidRPr="00AB3B16" w:rsidRDefault="00AB3B16" w:rsidP="00AB3B16">
      <w:pPr>
        <w:spacing w:line="276" w:lineRule="auto"/>
        <w:ind w:firstLine="0"/>
        <w:rPr>
          <w:b/>
          <w:sz w:val="24"/>
          <w:szCs w:val="24"/>
        </w:rPr>
      </w:pPr>
      <w:r w:rsidRPr="00AB3B16">
        <w:rPr>
          <w:b/>
          <w:sz w:val="24"/>
          <w:szCs w:val="24"/>
        </w:rPr>
        <w:t xml:space="preserve">по Лоту № </w:t>
      </w:r>
      <w:r>
        <w:rPr>
          <w:b/>
          <w:sz w:val="24"/>
          <w:szCs w:val="24"/>
        </w:rPr>
        <w:t>8</w:t>
      </w:r>
      <w:r w:rsidRPr="00AB3B16">
        <w:rPr>
          <w:b/>
          <w:sz w:val="24"/>
          <w:szCs w:val="24"/>
        </w:rPr>
        <w:t>:</w:t>
      </w:r>
    </w:p>
    <w:tbl>
      <w:tblPr>
        <w:tblW w:w="10368" w:type="dxa"/>
        <w:tblLayout w:type="fixed"/>
        <w:tblLook w:val="01E0" w:firstRow="1" w:lastRow="1" w:firstColumn="1" w:lastColumn="1" w:noHBand="0" w:noVBand="0"/>
      </w:tblPr>
      <w:tblGrid>
        <w:gridCol w:w="5184"/>
        <w:gridCol w:w="5184"/>
      </w:tblGrid>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sz w:val="24"/>
                <w:szCs w:val="24"/>
              </w:rPr>
              <w:t>Стоимость Предложения,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(сумму указать цифрами и прописью)</w:t>
            </w:r>
          </w:p>
        </w:tc>
      </w:tr>
      <w:tr w:rsidR="00AB3B16" w:rsidRPr="00CC6391" w:rsidTr="00AB3B16">
        <w:trPr>
          <w:cantSplit/>
        </w:trPr>
        <w:tc>
          <w:tcPr>
            <w:tcW w:w="5184" w:type="dxa"/>
          </w:tcPr>
          <w:p w:rsidR="00AB3B16" w:rsidRPr="00CC6391" w:rsidRDefault="00AB3B16" w:rsidP="00AB3B16">
            <w:pPr>
              <w:spacing w:line="276" w:lineRule="auto"/>
              <w:ind w:firstLine="0"/>
              <w:rPr>
                <w:sz w:val="24"/>
                <w:szCs w:val="24"/>
              </w:rPr>
            </w:pPr>
            <w:r w:rsidRPr="00CC6391">
              <w:rPr>
                <w:sz w:val="24"/>
                <w:szCs w:val="24"/>
              </w:rPr>
              <w:t>кроме того, НДС,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(сумма НДС)</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Итого с НДС, руб.</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(сумма с учетом НДС)</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(указать)</w:t>
            </w:r>
          </w:p>
        </w:tc>
      </w:tr>
      <w:tr w:rsidR="00AB3B16" w:rsidRPr="00CC6391" w:rsidTr="00AB3B16">
        <w:trPr>
          <w:cantSplit/>
        </w:trPr>
        <w:tc>
          <w:tcPr>
            <w:tcW w:w="5184" w:type="dxa"/>
          </w:tcPr>
          <w:p w:rsidR="00AB3B16" w:rsidRPr="00CC6391" w:rsidRDefault="00AB3B16" w:rsidP="00AB3B16">
            <w:pPr>
              <w:spacing w:line="240" w:lineRule="auto"/>
              <w:ind w:firstLine="0"/>
              <w:rPr>
                <w:b/>
                <w:bCs/>
                <w:sz w:val="24"/>
                <w:szCs w:val="24"/>
              </w:rPr>
            </w:pPr>
            <w:r w:rsidRPr="00CC6391">
              <w:rPr>
                <w:b/>
                <w:bCs/>
                <w:sz w:val="24"/>
                <w:szCs w:val="24"/>
              </w:rPr>
              <w:t>Гарантийный срок:</w:t>
            </w:r>
          </w:p>
          <w:p w:rsidR="00AB3B16" w:rsidRPr="00CC6391" w:rsidRDefault="00AB3B16" w:rsidP="00AB3B16">
            <w:pPr>
              <w:spacing w:line="240" w:lineRule="auto"/>
              <w:ind w:firstLine="0"/>
              <w:rPr>
                <w:b/>
                <w:bCs/>
                <w:sz w:val="24"/>
                <w:szCs w:val="24"/>
              </w:rPr>
            </w:pPr>
          </w:p>
        </w:tc>
        <w:tc>
          <w:tcPr>
            <w:tcW w:w="5184" w:type="dxa"/>
          </w:tcPr>
          <w:p w:rsidR="00AB3B16" w:rsidRPr="00CC6391" w:rsidRDefault="00AB3B16" w:rsidP="00AB3B16">
            <w:pPr>
              <w:spacing w:line="276" w:lineRule="auto"/>
              <w:ind w:firstLine="0"/>
              <w:rPr>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vertAlign w:val="superscript"/>
              </w:rPr>
            </w:pPr>
            <w:r w:rsidRPr="00CC6391">
              <w:rPr>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(да/нет)</w:t>
            </w:r>
          </w:p>
        </w:tc>
      </w:tr>
    </w:tbl>
    <w:p w:rsidR="00AB3B16" w:rsidRDefault="00AB3B16" w:rsidP="00A101C5">
      <w:pPr>
        <w:spacing w:line="276" w:lineRule="auto"/>
        <w:ind w:firstLine="0"/>
        <w:rPr>
          <w:sz w:val="24"/>
          <w:szCs w:val="24"/>
        </w:rPr>
      </w:pPr>
    </w:p>
    <w:p w:rsidR="00AB3B16" w:rsidRPr="00AB3B16" w:rsidRDefault="00AB3B16" w:rsidP="00AB3B16">
      <w:pPr>
        <w:spacing w:line="276" w:lineRule="auto"/>
        <w:ind w:firstLine="0"/>
        <w:rPr>
          <w:b/>
          <w:sz w:val="24"/>
          <w:szCs w:val="24"/>
        </w:rPr>
      </w:pPr>
      <w:r>
        <w:rPr>
          <w:b/>
          <w:sz w:val="24"/>
          <w:szCs w:val="24"/>
        </w:rPr>
        <w:t>по Лоту № 9</w:t>
      </w:r>
      <w:r w:rsidRPr="00AB3B16">
        <w:rPr>
          <w:b/>
          <w:sz w:val="24"/>
          <w:szCs w:val="24"/>
        </w:rPr>
        <w:t>:</w:t>
      </w:r>
    </w:p>
    <w:tbl>
      <w:tblPr>
        <w:tblW w:w="10368" w:type="dxa"/>
        <w:tblLayout w:type="fixed"/>
        <w:tblLook w:val="01E0" w:firstRow="1" w:lastRow="1" w:firstColumn="1" w:lastColumn="1" w:noHBand="0" w:noVBand="0"/>
      </w:tblPr>
      <w:tblGrid>
        <w:gridCol w:w="5184"/>
        <w:gridCol w:w="5184"/>
      </w:tblGrid>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sz w:val="24"/>
                <w:szCs w:val="24"/>
              </w:rPr>
              <w:t>Стоимость Предложения,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(сумму указать цифрами и прописью)</w:t>
            </w:r>
          </w:p>
        </w:tc>
      </w:tr>
      <w:tr w:rsidR="00AB3B16" w:rsidRPr="00CC6391" w:rsidTr="00AB3B16">
        <w:trPr>
          <w:cantSplit/>
        </w:trPr>
        <w:tc>
          <w:tcPr>
            <w:tcW w:w="5184" w:type="dxa"/>
          </w:tcPr>
          <w:p w:rsidR="00AB3B16" w:rsidRPr="00CC6391" w:rsidRDefault="00AB3B16" w:rsidP="00AB3B16">
            <w:pPr>
              <w:spacing w:line="276" w:lineRule="auto"/>
              <w:ind w:firstLine="0"/>
              <w:rPr>
                <w:sz w:val="24"/>
                <w:szCs w:val="24"/>
              </w:rPr>
            </w:pPr>
            <w:r w:rsidRPr="00CC6391">
              <w:rPr>
                <w:sz w:val="24"/>
                <w:szCs w:val="24"/>
              </w:rPr>
              <w:t>кроме того, НДС,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(сумма НДС)</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Итого с НДС, руб.</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(сумма с учетом НДС)</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(указать)</w:t>
            </w:r>
          </w:p>
        </w:tc>
      </w:tr>
      <w:tr w:rsidR="00AB3B16" w:rsidRPr="00CC6391" w:rsidTr="00AB3B16">
        <w:trPr>
          <w:cantSplit/>
        </w:trPr>
        <w:tc>
          <w:tcPr>
            <w:tcW w:w="5184" w:type="dxa"/>
          </w:tcPr>
          <w:p w:rsidR="00AB3B16" w:rsidRPr="00CC6391" w:rsidRDefault="00AB3B16" w:rsidP="00AB3B16">
            <w:pPr>
              <w:spacing w:line="240" w:lineRule="auto"/>
              <w:ind w:firstLine="0"/>
              <w:rPr>
                <w:b/>
                <w:bCs/>
                <w:sz w:val="24"/>
                <w:szCs w:val="24"/>
              </w:rPr>
            </w:pPr>
            <w:r w:rsidRPr="00CC6391">
              <w:rPr>
                <w:b/>
                <w:bCs/>
                <w:sz w:val="24"/>
                <w:szCs w:val="24"/>
              </w:rPr>
              <w:t>Гарантийный срок:</w:t>
            </w:r>
          </w:p>
          <w:p w:rsidR="00AB3B16" w:rsidRPr="00CC6391" w:rsidRDefault="00AB3B16" w:rsidP="00AB3B16">
            <w:pPr>
              <w:spacing w:line="240" w:lineRule="auto"/>
              <w:ind w:firstLine="0"/>
              <w:rPr>
                <w:b/>
                <w:bCs/>
                <w:sz w:val="24"/>
                <w:szCs w:val="24"/>
              </w:rPr>
            </w:pPr>
          </w:p>
        </w:tc>
        <w:tc>
          <w:tcPr>
            <w:tcW w:w="5184" w:type="dxa"/>
          </w:tcPr>
          <w:p w:rsidR="00AB3B16" w:rsidRPr="00CC6391" w:rsidRDefault="00AB3B16" w:rsidP="00AB3B16">
            <w:pPr>
              <w:spacing w:line="276" w:lineRule="auto"/>
              <w:ind w:firstLine="0"/>
              <w:rPr>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vertAlign w:val="superscript"/>
              </w:rPr>
            </w:pPr>
            <w:r w:rsidRPr="00CC6391">
              <w:rPr>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(да/нет)</w:t>
            </w:r>
          </w:p>
        </w:tc>
      </w:tr>
    </w:tbl>
    <w:p w:rsidR="00AB3B16" w:rsidRDefault="00AB3B16" w:rsidP="00A101C5">
      <w:pPr>
        <w:spacing w:line="276" w:lineRule="auto"/>
        <w:ind w:firstLine="0"/>
        <w:rPr>
          <w:sz w:val="24"/>
          <w:szCs w:val="24"/>
        </w:rPr>
      </w:pPr>
    </w:p>
    <w:p w:rsidR="00AB3B16" w:rsidRPr="00AB3B16" w:rsidRDefault="00AB3B16" w:rsidP="00AB3B16">
      <w:pPr>
        <w:spacing w:line="276" w:lineRule="auto"/>
        <w:ind w:firstLine="0"/>
        <w:rPr>
          <w:b/>
          <w:sz w:val="24"/>
          <w:szCs w:val="24"/>
        </w:rPr>
      </w:pPr>
      <w:r w:rsidRPr="00AB3B16">
        <w:rPr>
          <w:b/>
          <w:sz w:val="24"/>
          <w:szCs w:val="24"/>
        </w:rPr>
        <w:t>по Лоту № 1</w:t>
      </w:r>
      <w:r>
        <w:rPr>
          <w:b/>
          <w:sz w:val="24"/>
          <w:szCs w:val="24"/>
        </w:rPr>
        <w:t>0</w:t>
      </w:r>
      <w:r w:rsidRPr="00AB3B16">
        <w:rPr>
          <w:b/>
          <w:sz w:val="24"/>
          <w:szCs w:val="24"/>
        </w:rPr>
        <w:t>:</w:t>
      </w:r>
    </w:p>
    <w:tbl>
      <w:tblPr>
        <w:tblW w:w="10368" w:type="dxa"/>
        <w:tblLayout w:type="fixed"/>
        <w:tblLook w:val="01E0" w:firstRow="1" w:lastRow="1" w:firstColumn="1" w:lastColumn="1" w:noHBand="0" w:noVBand="0"/>
      </w:tblPr>
      <w:tblGrid>
        <w:gridCol w:w="5184"/>
        <w:gridCol w:w="5184"/>
      </w:tblGrid>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sz w:val="24"/>
                <w:szCs w:val="24"/>
              </w:rPr>
              <w:t>Стоимость Предложения,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(сумму указать цифрами и прописью)</w:t>
            </w:r>
          </w:p>
        </w:tc>
      </w:tr>
      <w:tr w:rsidR="00AB3B16" w:rsidRPr="00CC6391" w:rsidTr="00AB3B16">
        <w:trPr>
          <w:cantSplit/>
        </w:trPr>
        <w:tc>
          <w:tcPr>
            <w:tcW w:w="5184" w:type="dxa"/>
          </w:tcPr>
          <w:p w:rsidR="00AB3B16" w:rsidRPr="00CC6391" w:rsidRDefault="00AB3B16" w:rsidP="00AB3B16">
            <w:pPr>
              <w:spacing w:line="276" w:lineRule="auto"/>
              <w:ind w:firstLine="0"/>
              <w:rPr>
                <w:sz w:val="24"/>
                <w:szCs w:val="24"/>
              </w:rPr>
            </w:pPr>
            <w:r w:rsidRPr="00CC6391">
              <w:rPr>
                <w:sz w:val="24"/>
                <w:szCs w:val="24"/>
              </w:rPr>
              <w:t>кроме того, НДС,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(сумма НДС)</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Итого с НДС, руб.</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(сумма с учетом НДС)</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(указать)</w:t>
            </w:r>
          </w:p>
        </w:tc>
      </w:tr>
      <w:tr w:rsidR="00AB3B16" w:rsidRPr="00CC6391" w:rsidTr="00AB3B16">
        <w:trPr>
          <w:cantSplit/>
        </w:trPr>
        <w:tc>
          <w:tcPr>
            <w:tcW w:w="5184" w:type="dxa"/>
          </w:tcPr>
          <w:p w:rsidR="00AB3B16" w:rsidRPr="00CC6391" w:rsidRDefault="00AB3B16" w:rsidP="00AB3B16">
            <w:pPr>
              <w:spacing w:line="240" w:lineRule="auto"/>
              <w:ind w:firstLine="0"/>
              <w:rPr>
                <w:b/>
                <w:bCs/>
                <w:sz w:val="24"/>
                <w:szCs w:val="24"/>
              </w:rPr>
            </w:pPr>
            <w:r w:rsidRPr="00CC6391">
              <w:rPr>
                <w:b/>
                <w:bCs/>
                <w:sz w:val="24"/>
                <w:szCs w:val="24"/>
              </w:rPr>
              <w:t>Гарантийный срок:</w:t>
            </w:r>
          </w:p>
          <w:p w:rsidR="00AB3B16" w:rsidRPr="00CC6391" w:rsidRDefault="00AB3B16" w:rsidP="00AB3B16">
            <w:pPr>
              <w:spacing w:line="240" w:lineRule="auto"/>
              <w:ind w:firstLine="0"/>
              <w:rPr>
                <w:b/>
                <w:bCs/>
                <w:sz w:val="24"/>
                <w:szCs w:val="24"/>
              </w:rPr>
            </w:pPr>
          </w:p>
        </w:tc>
        <w:tc>
          <w:tcPr>
            <w:tcW w:w="5184" w:type="dxa"/>
          </w:tcPr>
          <w:p w:rsidR="00AB3B16" w:rsidRPr="00CC6391" w:rsidRDefault="00AB3B16" w:rsidP="00AB3B16">
            <w:pPr>
              <w:spacing w:line="276" w:lineRule="auto"/>
              <w:ind w:firstLine="0"/>
              <w:rPr>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vertAlign w:val="superscript"/>
              </w:rPr>
            </w:pPr>
            <w:r w:rsidRPr="00CC6391">
              <w:rPr>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(да/нет)</w:t>
            </w:r>
          </w:p>
        </w:tc>
      </w:tr>
    </w:tbl>
    <w:p w:rsidR="00AB3B16" w:rsidRDefault="00AB3B16" w:rsidP="00A101C5">
      <w:pPr>
        <w:spacing w:line="276" w:lineRule="auto"/>
        <w:ind w:firstLine="0"/>
        <w:rPr>
          <w:sz w:val="24"/>
          <w:szCs w:val="24"/>
        </w:rPr>
      </w:pPr>
    </w:p>
    <w:p w:rsidR="00AB3B16" w:rsidRPr="00AB3B16" w:rsidRDefault="00AB3B16" w:rsidP="00AB3B16">
      <w:pPr>
        <w:spacing w:line="276" w:lineRule="auto"/>
        <w:ind w:firstLine="0"/>
        <w:rPr>
          <w:b/>
          <w:sz w:val="24"/>
          <w:szCs w:val="24"/>
        </w:rPr>
      </w:pPr>
      <w:r w:rsidRPr="00AB3B16">
        <w:rPr>
          <w:b/>
          <w:sz w:val="24"/>
          <w:szCs w:val="24"/>
        </w:rPr>
        <w:t>по Лоту № 1</w:t>
      </w:r>
      <w:r>
        <w:rPr>
          <w:b/>
          <w:sz w:val="24"/>
          <w:szCs w:val="24"/>
        </w:rPr>
        <w:t>1</w:t>
      </w:r>
      <w:r w:rsidRPr="00AB3B16">
        <w:rPr>
          <w:b/>
          <w:sz w:val="24"/>
          <w:szCs w:val="24"/>
        </w:rPr>
        <w:t>:</w:t>
      </w:r>
    </w:p>
    <w:tbl>
      <w:tblPr>
        <w:tblW w:w="10368" w:type="dxa"/>
        <w:tblLayout w:type="fixed"/>
        <w:tblLook w:val="01E0" w:firstRow="1" w:lastRow="1" w:firstColumn="1" w:lastColumn="1" w:noHBand="0" w:noVBand="0"/>
      </w:tblPr>
      <w:tblGrid>
        <w:gridCol w:w="5184"/>
        <w:gridCol w:w="5184"/>
      </w:tblGrid>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sz w:val="24"/>
                <w:szCs w:val="24"/>
              </w:rPr>
              <w:t>Стоимость Предложения,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(сумму указать цифрами и прописью)</w:t>
            </w:r>
          </w:p>
        </w:tc>
      </w:tr>
      <w:tr w:rsidR="00AB3B16" w:rsidRPr="00CC6391" w:rsidTr="00AB3B16">
        <w:trPr>
          <w:cantSplit/>
        </w:trPr>
        <w:tc>
          <w:tcPr>
            <w:tcW w:w="5184" w:type="dxa"/>
          </w:tcPr>
          <w:p w:rsidR="00AB3B16" w:rsidRPr="00CC6391" w:rsidRDefault="00AB3B16" w:rsidP="00AB3B16">
            <w:pPr>
              <w:spacing w:line="276" w:lineRule="auto"/>
              <w:ind w:firstLine="0"/>
              <w:rPr>
                <w:sz w:val="24"/>
                <w:szCs w:val="24"/>
              </w:rPr>
            </w:pPr>
            <w:r w:rsidRPr="00CC6391">
              <w:rPr>
                <w:sz w:val="24"/>
                <w:szCs w:val="24"/>
              </w:rPr>
              <w:t>кроме того, НДС, руб.</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(сумма НДС)</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Итого с НДС, руб.</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(сумма с учетом НДС)</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(указать)</w:t>
            </w:r>
          </w:p>
        </w:tc>
      </w:tr>
      <w:tr w:rsidR="00AB3B16" w:rsidRPr="00CC6391" w:rsidTr="00AB3B16">
        <w:trPr>
          <w:cantSplit/>
        </w:trPr>
        <w:tc>
          <w:tcPr>
            <w:tcW w:w="5184" w:type="dxa"/>
          </w:tcPr>
          <w:p w:rsidR="00AB3B16" w:rsidRPr="00CC6391" w:rsidRDefault="00AB3B16" w:rsidP="00AB3B16">
            <w:pPr>
              <w:spacing w:line="240" w:lineRule="auto"/>
              <w:ind w:firstLine="0"/>
              <w:rPr>
                <w:b/>
                <w:bCs/>
                <w:sz w:val="24"/>
                <w:szCs w:val="24"/>
              </w:rPr>
            </w:pPr>
            <w:r w:rsidRPr="00CC6391">
              <w:rPr>
                <w:b/>
                <w:bCs/>
                <w:sz w:val="24"/>
                <w:szCs w:val="24"/>
              </w:rPr>
              <w:t>Гарантийный срок:</w:t>
            </w:r>
          </w:p>
          <w:p w:rsidR="00AB3B16" w:rsidRPr="00CC6391" w:rsidRDefault="00AB3B16" w:rsidP="00AB3B16">
            <w:pPr>
              <w:spacing w:line="240" w:lineRule="auto"/>
              <w:ind w:firstLine="0"/>
              <w:rPr>
                <w:b/>
                <w:bCs/>
                <w:sz w:val="24"/>
                <w:szCs w:val="24"/>
              </w:rPr>
            </w:pPr>
          </w:p>
        </w:tc>
        <w:tc>
          <w:tcPr>
            <w:tcW w:w="5184" w:type="dxa"/>
          </w:tcPr>
          <w:p w:rsidR="00AB3B16" w:rsidRPr="00CC6391" w:rsidRDefault="00AB3B16" w:rsidP="00AB3B16">
            <w:pPr>
              <w:spacing w:line="276" w:lineRule="auto"/>
              <w:ind w:firstLine="0"/>
              <w:rPr>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vertAlign w:val="superscript"/>
              </w:rPr>
            </w:pPr>
            <w:r w:rsidRPr="00CC6391">
              <w:rPr>
                <w:bCs/>
                <w:sz w:val="24"/>
                <w:szCs w:val="24"/>
                <w:vertAlign w:val="superscript"/>
              </w:rPr>
              <w:t>(указать)</w:t>
            </w:r>
          </w:p>
          <w:p w:rsidR="00AB3B16" w:rsidRPr="00CC6391" w:rsidRDefault="00AB3B16" w:rsidP="00AB3B16">
            <w:pPr>
              <w:spacing w:line="276" w:lineRule="auto"/>
              <w:ind w:firstLine="0"/>
              <w:rPr>
                <w:bCs/>
                <w:sz w:val="24"/>
                <w:szCs w:val="24"/>
              </w:rPr>
            </w:pPr>
          </w:p>
        </w:tc>
      </w:tr>
      <w:tr w:rsidR="00AB3B16" w:rsidRPr="00CC6391" w:rsidTr="00AB3B16">
        <w:trPr>
          <w:cantSplit/>
        </w:trPr>
        <w:tc>
          <w:tcPr>
            <w:tcW w:w="5184" w:type="dxa"/>
          </w:tcPr>
          <w:p w:rsidR="00AB3B16" w:rsidRPr="00CC6391" w:rsidRDefault="00AB3B16" w:rsidP="00AB3B16">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vertAlign w:val="superscript"/>
              </w:rPr>
            </w:pPr>
            <w:r w:rsidRPr="00CC6391">
              <w:rPr>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AB3B16" w:rsidRPr="00CC6391" w:rsidRDefault="00AB3B16" w:rsidP="00AB3B16">
            <w:pPr>
              <w:spacing w:line="276" w:lineRule="auto"/>
              <w:ind w:firstLine="0"/>
              <w:rPr>
                <w:bCs/>
                <w:sz w:val="24"/>
                <w:szCs w:val="24"/>
              </w:rPr>
            </w:pPr>
            <w:r w:rsidRPr="00CC6391">
              <w:rPr>
                <w:bCs/>
                <w:sz w:val="24"/>
                <w:szCs w:val="24"/>
              </w:rPr>
              <w:t>_________________________________________</w:t>
            </w:r>
          </w:p>
          <w:p w:rsidR="00AB3B16" w:rsidRPr="00CC6391" w:rsidRDefault="00AB3B16" w:rsidP="00AB3B16">
            <w:pPr>
              <w:spacing w:line="276" w:lineRule="auto"/>
              <w:ind w:firstLine="0"/>
              <w:rPr>
                <w:bCs/>
                <w:sz w:val="24"/>
                <w:szCs w:val="24"/>
              </w:rPr>
            </w:pPr>
            <w:r w:rsidRPr="00CC6391">
              <w:rPr>
                <w:bCs/>
                <w:sz w:val="24"/>
                <w:szCs w:val="24"/>
                <w:vertAlign w:val="superscript"/>
              </w:rPr>
              <w:t>(да/нет)</w:t>
            </w:r>
          </w:p>
        </w:tc>
      </w:tr>
      <w:tr w:rsidR="00AB3B16" w:rsidRPr="00CC6391" w:rsidTr="00AB3B16">
        <w:trPr>
          <w:cantSplit/>
        </w:trPr>
        <w:tc>
          <w:tcPr>
            <w:tcW w:w="5184" w:type="dxa"/>
          </w:tcPr>
          <w:p w:rsidR="00AB3B16" w:rsidRPr="00CC6391" w:rsidRDefault="00AB3B16" w:rsidP="00AB3B16">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AB3B16" w:rsidRPr="00CC6391" w:rsidRDefault="00AB3B16" w:rsidP="00AB3B16">
            <w:pPr>
              <w:spacing w:line="276" w:lineRule="auto"/>
              <w:ind w:firstLine="0"/>
              <w:rPr>
                <w:sz w:val="24"/>
                <w:szCs w:val="24"/>
              </w:rPr>
            </w:pPr>
            <w:r w:rsidRPr="00CC6391">
              <w:rPr>
                <w:sz w:val="24"/>
                <w:szCs w:val="24"/>
              </w:rPr>
              <w:t>_________________________________________</w:t>
            </w:r>
          </w:p>
          <w:p w:rsidR="00AB3B16" w:rsidRPr="00CC6391" w:rsidRDefault="00AB3B16" w:rsidP="00AB3B16">
            <w:pPr>
              <w:spacing w:line="276" w:lineRule="auto"/>
              <w:ind w:firstLine="0"/>
              <w:rPr>
                <w:sz w:val="24"/>
                <w:szCs w:val="24"/>
              </w:rPr>
            </w:pPr>
            <w:r w:rsidRPr="00CC6391">
              <w:rPr>
                <w:sz w:val="24"/>
                <w:szCs w:val="24"/>
                <w:vertAlign w:val="superscript"/>
              </w:rPr>
              <w:t>(да/нет)</w:t>
            </w:r>
          </w:p>
        </w:tc>
      </w:tr>
    </w:tbl>
    <w:p w:rsidR="00AB3B16" w:rsidRDefault="00AB3B16"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6773D2" w:rsidRPr="006773D2">
        <w:rPr>
          <w:color w:val="000000"/>
          <w:sz w:val="24"/>
          <w:szCs w:val="24"/>
        </w:rPr>
        <w:t>Техническое предложение  (форма</w:t>
      </w:r>
      <w:r w:rsidR="006773D2" w:rsidRPr="006773D2">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6773D2" w:rsidRPr="00CC6391">
        <w:rPr>
          <w:color w:val="000000"/>
          <w:sz w:val="24"/>
          <w:szCs w:val="24"/>
        </w:rPr>
        <w:t xml:space="preserve">График оказания услуг (форма </w:t>
      </w:r>
      <w:r w:rsidR="006773D2">
        <w:rPr>
          <w:noProof/>
          <w:color w:val="000000"/>
          <w:sz w:val="24"/>
          <w:szCs w:val="24"/>
        </w:rPr>
        <w:t>3</w:t>
      </w:r>
      <w:r w:rsidR="006773D2"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6773D2" w:rsidRDefault="00991D00" w:rsidP="006773D2">
      <w:pPr>
        <w:numPr>
          <w:ilvl w:val="0"/>
          <w:numId w:val="5"/>
        </w:numPr>
        <w:tabs>
          <w:tab w:val="clear" w:pos="927"/>
          <w:tab w:val="left" w:pos="567"/>
        </w:tabs>
        <w:ind w:left="567" w:hanging="567"/>
        <w:rPr>
          <w:color w:val="000000"/>
          <w:sz w:val="24"/>
          <w:szCs w:val="24"/>
        </w:rPr>
      </w:pPr>
      <w:r>
        <w:fldChar w:fldCharType="begin"/>
      </w:r>
      <w:r>
        <w:instrText xml:space="preserve"> REF _Ref55335818 \h  \* MERGEFORMAT </w:instrText>
      </w:r>
      <w:r>
        <w:fldChar w:fldCharType="separate"/>
      </w:r>
      <w:r w:rsidR="006773D2" w:rsidRPr="006773D2">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r>
        <w:fldChar w:fldCharType="begin"/>
      </w:r>
      <w:r>
        <w:instrText xml:space="preserve"> REF _Ref93265116 \h  \* MERGEFORMAT </w:instrText>
      </w:r>
      <w:r>
        <w:fldChar w:fldCharType="separate"/>
      </w:r>
    </w:p>
    <w:p w:rsidR="00055407" w:rsidRPr="00CC6391" w:rsidRDefault="006773D2"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График платежей (форма </w:t>
      </w:r>
      <w:r>
        <w:rPr>
          <w:color w:val="000000"/>
          <w:sz w:val="24"/>
          <w:szCs w:val="24"/>
        </w:rPr>
        <w:t>5</w:t>
      </w:r>
      <w:r w:rsidRPr="00CC6391">
        <w:rPr>
          <w:color w:val="000000"/>
          <w:sz w:val="24"/>
          <w:szCs w:val="24"/>
        </w:rPr>
        <w:t>)</w:t>
      </w:r>
      <w:r w:rsidR="00991D00">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6773D2" w:rsidRPr="006773D2">
        <w:rPr>
          <w:color w:val="000000"/>
          <w:sz w:val="24"/>
          <w:szCs w:val="24"/>
        </w:rPr>
        <w:t>План распределения объемов услуг между генеральным подрядчиком и субподрядчиками (соисполнителями)</w:t>
      </w:r>
      <w:r w:rsidR="006773D2"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6773D2" w:rsidRPr="006773D2">
        <w:rPr>
          <w:color w:val="000000"/>
          <w:sz w:val="24"/>
          <w:szCs w:val="24"/>
        </w:rPr>
        <w:t xml:space="preserve">Анкета Участника (форма </w:t>
      </w:r>
      <w:r w:rsidR="006773D2" w:rsidRPr="006773D2">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6773D2" w:rsidRPr="006773D2">
        <w:rPr>
          <w:color w:val="000000"/>
          <w:sz w:val="24"/>
          <w:szCs w:val="24"/>
        </w:rPr>
        <w:t xml:space="preserve">Справка о перечне и годовых объемах выполнения аналогичных договоров (форма </w:t>
      </w:r>
      <w:r w:rsidR="006773D2" w:rsidRPr="006773D2">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5"/>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6"/>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5"/>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6773D2">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AB3B16" w:rsidRDefault="00AB3B16" w:rsidP="00801C8A">
      <w:pPr>
        <w:spacing w:line="240" w:lineRule="auto"/>
        <w:ind w:firstLine="0"/>
        <w:rPr>
          <w:b/>
          <w:sz w:val="24"/>
          <w:szCs w:val="24"/>
        </w:rPr>
      </w:pPr>
      <w:r w:rsidRPr="00AB3B16">
        <w:rPr>
          <w:b/>
          <w:sz w:val="24"/>
          <w:szCs w:val="24"/>
        </w:rPr>
        <w:t>По Лоту № 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AB3B16" w:rsidRPr="00AB3B16" w:rsidRDefault="00AB3B16" w:rsidP="00AB3B16">
      <w:pPr>
        <w:spacing w:line="240" w:lineRule="auto"/>
        <w:ind w:firstLine="0"/>
        <w:rPr>
          <w:b/>
          <w:sz w:val="24"/>
          <w:szCs w:val="24"/>
        </w:rPr>
      </w:pPr>
      <w:r w:rsidRPr="00AB3B16">
        <w:rPr>
          <w:b/>
          <w:sz w:val="24"/>
          <w:szCs w:val="24"/>
        </w:rPr>
        <w:t xml:space="preserve">По Лоту № </w:t>
      </w:r>
      <w:r>
        <w:rPr>
          <w:b/>
          <w:sz w:val="24"/>
          <w:szCs w:val="24"/>
        </w:rPr>
        <w:t>2</w:t>
      </w:r>
      <w:r w:rsidRPr="00AB3B16">
        <w:rPr>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AB3B16" w:rsidRPr="00CC6391" w:rsidTr="00AB3B16">
        <w:tc>
          <w:tcPr>
            <w:tcW w:w="828" w:type="dxa"/>
            <w:tcBorders>
              <w:top w:val="single" w:sz="4" w:space="0" w:color="auto"/>
              <w:left w:val="single" w:sz="4" w:space="0" w:color="auto"/>
              <w:bottom w:val="single" w:sz="4" w:space="0" w:color="auto"/>
              <w:right w:val="single" w:sz="4" w:space="0" w:color="auto"/>
            </w:tcBorders>
            <w:vAlign w:val="center"/>
            <w:hideMark/>
          </w:tcPr>
          <w:p w:rsidR="00AB3B16" w:rsidRPr="00CC6391" w:rsidRDefault="00AB3B16" w:rsidP="00AB3B16">
            <w:pPr>
              <w:snapToGrid w:val="0"/>
              <w:spacing w:line="240" w:lineRule="auto"/>
              <w:ind w:firstLine="0"/>
              <w:jc w:val="center"/>
              <w:rPr>
                <w:b/>
                <w:sz w:val="24"/>
                <w:szCs w:val="24"/>
              </w:rPr>
            </w:pPr>
            <w:r w:rsidRPr="00CC6391">
              <w:rPr>
                <w:b/>
                <w:sz w:val="24"/>
                <w:szCs w:val="24"/>
                <w:lang w:val="en-US"/>
              </w:rPr>
              <w:t>№</w:t>
            </w:r>
          </w:p>
          <w:p w:rsidR="00AB3B16" w:rsidRPr="00CC6391" w:rsidRDefault="00AB3B16" w:rsidP="00AB3B16">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rPr>
                <w:b/>
                <w:sz w:val="24"/>
                <w:szCs w:val="24"/>
              </w:rPr>
            </w:pPr>
            <w:r w:rsidRPr="00CC6391">
              <w:rPr>
                <w:b/>
                <w:sz w:val="24"/>
                <w:szCs w:val="24"/>
                <w:lang w:val="en-US"/>
              </w:rPr>
              <w:t>Предложение Участника</w:t>
            </w:r>
          </w:p>
          <w:p w:rsidR="00AB3B16" w:rsidRPr="00CC6391" w:rsidRDefault="00AB3B16" w:rsidP="00AB3B16">
            <w:pPr>
              <w:snapToGrid w:val="0"/>
              <w:spacing w:line="240" w:lineRule="auto"/>
              <w:jc w:val="center"/>
              <w:rPr>
                <w:b/>
                <w:sz w:val="24"/>
                <w:szCs w:val="24"/>
              </w:rPr>
            </w:pPr>
          </w:p>
        </w:tc>
      </w:tr>
      <w:tr w:rsidR="00AB3B16" w:rsidRPr="00CC6391" w:rsidTr="00AB3B16">
        <w:trPr>
          <w:trHeight w:val="824"/>
        </w:trPr>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i/>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rPr>
                <w:sz w:val="24"/>
                <w:szCs w:val="24"/>
              </w:rPr>
            </w:pP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bl>
    <w:p w:rsidR="00AB3B16" w:rsidRPr="00AB3B16" w:rsidRDefault="00AB3B16" w:rsidP="00AB3B16">
      <w:pPr>
        <w:spacing w:line="240" w:lineRule="auto"/>
        <w:ind w:firstLine="0"/>
        <w:rPr>
          <w:b/>
          <w:sz w:val="24"/>
          <w:szCs w:val="24"/>
        </w:rPr>
      </w:pPr>
      <w:r w:rsidRPr="00AB3B16">
        <w:rPr>
          <w:b/>
          <w:sz w:val="24"/>
          <w:szCs w:val="24"/>
        </w:rPr>
        <w:t xml:space="preserve">По Лоту № </w:t>
      </w:r>
      <w:r>
        <w:rPr>
          <w:b/>
          <w:sz w:val="24"/>
          <w:szCs w:val="24"/>
        </w:rPr>
        <w:t>3</w:t>
      </w:r>
      <w:r w:rsidRPr="00AB3B16">
        <w:rPr>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AB3B16" w:rsidRPr="00CC6391" w:rsidTr="00AB3B16">
        <w:tc>
          <w:tcPr>
            <w:tcW w:w="828" w:type="dxa"/>
            <w:tcBorders>
              <w:top w:val="single" w:sz="4" w:space="0" w:color="auto"/>
              <w:left w:val="single" w:sz="4" w:space="0" w:color="auto"/>
              <w:bottom w:val="single" w:sz="4" w:space="0" w:color="auto"/>
              <w:right w:val="single" w:sz="4" w:space="0" w:color="auto"/>
            </w:tcBorders>
            <w:vAlign w:val="center"/>
            <w:hideMark/>
          </w:tcPr>
          <w:p w:rsidR="00AB3B16" w:rsidRPr="00CC6391" w:rsidRDefault="00AB3B16" w:rsidP="00AB3B16">
            <w:pPr>
              <w:snapToGrid w:val="0"/>
              <w:spacing w:line="240" w:lineRule="auto"/>
              <w:ind w:firstLine="0"/>
              <w:jc w:val="center"/>
              <w:rPr>
                <w:b/>
                <w:sz w:val="24"/>
                <w:szCs w:val="24"/>
              </w:rPr>
            </w:pPr>
            <w:r w:rsidRPr="00CC6391">
              <w:rPr>
                <w:b/>
                <w:sz w:val="24"/>
                <w:szCs w:val="24"/>
                <w:lang w:val="en-US"/>
              </w:rPr>
              <w:t>№</w:t>
            </w:r>
          </w:p>
          <w:p w:rsidR="00AB3B16" w:rsidRPr="00CC6391" w:rsidRDefault="00AB3B16" w:rsidP="00AB3B16">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rPr>
                <w:b/>
                <w:sz w:val="24"/>
                <w:szCs w:val="24"/>
              </w:rPr>
            </w:pPr>
            <w:r w:rsidRPr="00CC6391">
              <w:rPr>
                <w:b/>
                <w:sz w:val="24"/>
                <w:szCs w:val="24"/>
                <w:lang w:val="en-US"/>
              </w:rPr>
              <w:t>Предложение Участника</w:t>
            </w:r>
          </w:p>
          <w:p w:rsidR="00AB3B16" w:rsidRPr="00CC6391" w:rsidRDefault="00AB3B16" w:rsidP="00AB3B16">
            <w:pPr>
              <w:snapToGrid w:val="0"/>
              <w:spacing w:line="240" w:lineRule="auto"/>
              <w:jc w:val="center"/>
              <w:rPr>
                <w:b/>
                <w:sz w:val="24"/>
                <w:szCs w:val="24"/>
              </w:rPr>
            </w:pPr>
          </w:p>
        </w:tc>
      </w:tr>
      <w:tr w:rsidR="00AB3B16" w:rsidRPr="00CC6391" w:rsidTr="00AB3B16">
        <w:trPr>
          <w:trHeight w:val="824"/>
        </w:trPr>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i/>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rPr>
                <w:sz w:val="24"/>
                <w:szCs w:val="24"/>
              </w:rPr>
            </w:pP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bl>
    <w:p w:rsidR="00AB3B16" w:rsidRPr="00AB3B16" w:rsidRDefault="00AB3B16" w:rsidP="00AB3B16">
      <w:pPr>
        <w:spacing w:line="240" w:lineRule="auto"/>
        <w:ind w:firstLine="0"/>
        <w:rPr>
          <w:b/>
          <w:sz w:val="24"/>
          <w:szCs w:val="24"/>
        </w:rPr>
      </w:pPr>
      <w:r w:rsidRPr="00AB3B16">
        <w:rPr>
          <w:b/>
          <w:sz w:val="24"/>
          <w:szCs w:val="24"/>
        </w:rPr>
        <w:t xml:space="preserve">По Лоту № </w:t>
      </w:r>
      <w:r>
        <w:rPr>
          <w:b/>
          <w:sz w:val="24"/>
          <w:szCs w:val="24"/>
        </w:rPr>
        <w:t>4</w:t>
      </w:r>
      <w:r w:rsidRPr="00AB3B16">
        <w:rPr>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AB3B16" w:rsidRPr="00CC6391" w:rsidTr="00AB3B16">
        <w:tc>
          <w:tcPr>
            <w:tcW w:w="828" w:type="dxa"/>
            <w:tcBorders>
              <w:top w:val="single" w:sz="4" w:space="0" w:color="auto"/>
              <w:left w:val="single" w:sz="4" w:space="0" w:color="auto"/>
              <w:bottom w:val="single" w:sz="4" w:space="0" w:color="auto"/>
              <w:right w:val="single" w:sz="4" w:space="0" w:color="auto"/>
            </w:tcBorders>
            <w:vAlign w:val="center"/>
            <w:hideMark/>
          </w:tcPr>
          <w:p w:rsidR="00AB3B16" w:rsidRPr="00CC6391" w:rsidRDefault="00AB3B16" w:rsidP="00AB3B16">
            <w:pPr>
              <w:snapToGrid w:val="0"/>
              <w:spacing w:line="240" w:lineRule="auto"/>
              <w:ind w:firstLine="0"/>
              <w:jc w:val="center"/>
              <w:rPr>
                <w:b/>
                <w:sz w:val="24"/>
                <w:szCs w:val="24"/>
              </w:rPr>
            </w:pPr>
            <w:r w:rsidRPr="00CC6391">
              <w:rPr>
                <w:b/>
                <w:sz w:val="24"/>
                <w:szCs w:val="24"/>
                <w:lang w:val="en-US"/>
              </w:rPr>
              <w:t>№</w:t>
            </w:r>
          </w:p>
          <w:p w:rsidR="00AB3B16" w:rsidRPr="00CC6391" w:rsidRDefault="00AB3B16" w:rsidP="00AB3B16">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rPr>
                <w:b/>
                <w:sz w:val="24"/>
                <w:szCs w:val="24"/>
              </w:rPr>
            </w:pPr>
            <w:r w:rsidRPr="00CC6391">
              <w:rPr>
                <w:b/>
                <w:sz w:val="24"/>
                <w:szCs w:val="24"/>
                <w:lang w:val="en-US"/>
              </w:rPr>
              <w:t>Предложение Участника</w:t>
            </w:r>
          </w:p>
          <w:p w:rsidR="00AB3B16" w:rsidRPr="00CC6391" w:rsidRDefault="00AB3B16" w:rsidP="00AB3B16">
            <w:pPr>
              <w:snapToGrid w:val="0"/>
              <w:spacing w:line="240" w:lineRule="auto"/>
              <w:jc w:val="center"/>
              <w:rPr>
                <w:b/>
                <w:sz w:val="24"/>
                <w:szCs w:val="24"/>
              </w:rPr>
            </w:pPr>
          </w:p>
        </w:tc>
      </w:tr>
      <w:tr w:rsidR="00AB3B16" w:rsidRPr="00CC6391" w:rsidTr="00AB3B16">
        <w:trPr>
          <w:trHeight w:val="824"/>
        </w:trPr>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i/>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rPr>
                <w:sz w:val="24"/>
                <w:szCs w:val="24"/>
              </w:rPr>
            </w:pP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bl>
    <w:p w:rsidR="00AB3B16" w:rsidRPr="00AB3B16" w:rsidRDefault="00AB3B16" w:rsidP="00AB3B16">
      <w:pPr>
        <w:spacing w:line="240" w:lineRule="auto"/>
        <w:ind w:firstLine="0"/>
        <w:rPr>
          <w:b/>
          <w:sz w:val="24"/>
          <w:szCs w:val="24"/>
        </w:rPr>
      </w:pPr>
      <w:r w:rsidRPr="00AB3B16">
        <w:rPr>
          <w:b/>
          <w:sz w:val="24"/>
          <w:szCs w:val="24"/>
        </w:rPr>
        <w:t xml:space="preserve">По Лоту № </w:t>
      </w:r>
      <w:r>
        <w:rPr>
          <w:b/>
          <w:sz w:val="24"/>
          <w:szCs w:val="24"/>
        </w:rPr>
        <w:t>5</w:t>
      </w:r>
      <w:r w:rsidRPr="00AB3B16">
        <w:rPr>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AB3B16" w:rsidRPr="00CC6391" w:rsidTr="00AB3B16">
        <w:tc>
          <w:tcPr>
            <w:tcW w:w="828" w:type="dxa"/>
            <w:tcBorders>
              <w:top w:val="single" w:sz="4" w:space="0" w:color="auto"/>
              <w:left w:val="single" w:sz="4" w:space="0" w:color="auto"/>
              <w:bottom w:val="single" w:sz="4" w:space="0" w:color="auto"/>
              <w:right w:val="single" w:sz="4" w:space="0" w:color="auto"/>
            </w:tcBorders>
            <w:vAlign w:val="center"/>
            <w:hideMark/>
          </w:tcPr>
          <w:p w:rsidR="00AB3B16" w:rsidRPr="00CC6391" w:rsidRDefault="00AB3B16" w:rsidP="00AB3B16">
            <w:pPr>
              <w:snapToGrid w:val="0"/>
              <w:spacing w:line="240" w:lineRule="auto"/>
              <w:ind w:firstLine="0"/>
              <w:jc w:val="center"/>
              <w:rPr>
                <w:b/>
                <w:sz w:val="24"/>
                <w:szCs w:val="24"/>
              </w:rPr>
            </w:pPr>
            <w:r w:rsidRPr="00CC6391">
              <w:rPr>
                <w:b/>
                <w:sz w:val="24"/>
                <w:szCs w:val="24"/>
                <w:lang w:val="en-US"/>
              </w:rPr>
              <w:t>№</w:t>
            </w:r>
          </w:p>
          <w:p w:rsidR="00AB3B16" w:rsidRPr="00CC6391" w:rsidRDefault="00AB3B16" w:rsidP="00AB3B16">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rPr>
                <w:b/>
                <w:sz w:val="24"/>
                <w:szCs w:val="24"/>
              </w:rPr>
            </w:pPr>
            <w:r w:rsidRPr="00CC6391">
              <w:rPr>
                <w:b/>
                <w:sz w:val="24"/>
                <w:szCs w:val="24"/>
                <w:lang w:val="en-US"/>
              </w:rPr>
              <w:t>Предложение Участника</w:t>
            </w:r>
          </w:p>
          <w:p w:rsidR="00AB3B16" w:rsidRPr="00CC6391" w:rsidRDefault="00AB3B16" w:rsidP="00AB3B16">
            <w:pPr>
              <w:snapToGrid w:val="0"/>
              <w:spacing w:line="240" w:lineRule="auto"/>
              <w:jc w:val="center"/>
              <w:rPr>
                <w:b/>
                <w:sz w:val="24"/>
                <w:szCs w:val="24"/>
              </w:rPr>
            </w:pPr>
          </w:p>
        </w:tc>
      </w:tr>
      <w:tr w:rsidR="00AB3B16" w:rsidRPr="00CC6391" w:rsidTr="00AB3B16">
        <w:trPr>
          <w:trHeight w:val="824"/>
        </w:trPr>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i/>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rPr>
                <w:sz w:val="24"/>
                <w:szCs w:val="24"/>
              </w:rPr>
            </w:pP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bl>
    <w:p w:rsidR="00AB3B16" w:rsidRPr="00AB3B16" w:rsidRDefault="00AB3B16" w:rsidP="00AB3B16">
      <w:pPr>
        <w:spacing w:line="240" w:lineRule="auto"/>
        <w:ind w:firstLine="0"/>
        <w:rPr>
          <w:b/>
          <w:sz w:val="24"/>
          <w:szCs w:val="24"/>
        </w:rPr>
      </w:pPr>
      <w:r w:rsidRPr="00AB3B16">
        <w:rPr>
          <w:b/>
          <w:sz w:val="24"/>
          <w:szCs w:val="24"/>
        </w:rPr>
        <w:t xml:space="preserve">По Лоту № </w:t>
      </w:r>
      <w:r>
        <w:rPr>
          <w:b/>
          <w:sz w:val="24"/>
          <w:szCs w:val="24"/>
        </w:rPr>
        <w:t>6</w:t>
      </w:r>
      <w:r w:rsidRPr="00AB3B16">
        <w:rPr>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AB3B16" w:rsidRPr="00CC6391" w:rsidTr="00AB3B16">
        <w:tc>
          <w:tcPr>
            <w:tcW w:w="828" w:type="dxa"/>
            <w:tcBorders>
              <w:top w:val="single" w:sz="4" w:space="0" w:color="auto"/>
              <w:left w:val="single" w:sz="4" w:space="0" w:color="auto"/>
              <w:bottom w:val="single" w:sz="4" w:space="0" w:color="auto"/>
              <w:right w:val="single" w:sz="4" w:space="0" w:color="auto"/>
            </w:tcBorders>
            <w:vAlign w:val="center"/>
            <w:hideMark/>
          </w:tcPr>
          <w:p w:rsidR="00AB3B16" w:rsidRPr="00CC6391" w:rsidRDefault="00AB3B16" w:rsidP="00AB3B16">
            <w:pPr>
              <w:snapToGrid w:val="0"/>
              <w:spacing w:line="240" w:lineRule="auto"/>
              <w:ind w:firstLine="0"/>
              <w:jc w:val="center"/>
              <w:rPr>
                <w:b/>
                <w:sz w:val="24"/>
                <w:szCs w:val="24"/>
              </w:rPr>
            </w:pPr>
            <w:r w:rsidRPr="00CC6391">
              <w:rPr>
                <w:b/>
                <w:sz w:val="24"/>
                <w:szCs w:val="24"/>
                <w:lang w:val="en-US"/>
              </w:rPr>
              <w:t>№</w:t>
            </w:r>
          </w:p>
          <w:p w:rsidR="00AB3B16" w:rsidRPr="00CC6391" w:rsidRDefault="00AB3B16" w:rsidP="00AB3B16">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rPr>
                <w:b/>
                <w:sz w:val="24"/>
                <w:szCs w:val="24"/>
              </w:rPr>
            </w:pPr>
            <w:r w:rsidRPr="00CC6391">
              <w:rPr>
                <w:b/>
                <w:sz w:val="24"/>
                <w:szCs w:val="24"/>
                <w:lang w:val="en-US"/>
              </w:rPr>
              <w:t>Предложение Участника</w:t>
            </w:r>
          </w:p>
          <w:p w:rsidR="00AB3B16" w:rsidRPr="00CC6391" w:rsidRDefault="00AB3B16" w:rsidP="00AB3B16">
            <w:pPr>
              <w:snapToGrid w:val="0"/>
              <w:spacing w:line="240" w:lineRule="auto"/>
              <w:jc w:val="center"/>
              <w:rPr>
                <w:b/>
                <w:sz w:val="24"/>
                <w:szCs w:val="24"/>
              </w:rPr>
            </w:pPr>
          </w:p>
        </w:tc>
      </w:tr>
      <w:tr w:rsidR="00AB3B16" w:rsidRPr="00CC6391" w:rsidTr="00AB3B16">
        <w:trPr>
          <w:trHeight w:val="824"/>
        </w:trPr>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i/>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rPr>
                <w:sz w:val="24"/>
                <w:szCs w:val="24"/>
              </w:rPr>
            </w:pP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bl>
    <w:p w:rsidR="00AB3B16" w:rsidRPr="00AB3B16" w:rsidRDefault="005B2815" w:rsidP="00AB3B16">
      <w:pPr>
        <w:spacing w:line="240" w:lineRule="auto"/>
        <w:ind w:firstLine="0"/>
        <w:rPr>
          <w:b/>
          <w:sz w:val="24"/>
          <w:szCs w:val="24"/>
        </w:rPr>
      </w:pPr>
      <w:r>
        <w:rPr>
          <w:b/>
          <w:sz w:val="24"/>
          <w:szCs w:val="24"/>
        </w:rPr>
        <w:t>По Лоту № 7</w:t>
      </w:r>
      <w:r w:rsidR="00AB3B16" w:rsidRPr="00AB3B16">
        <w:rPr>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AB3B16" w:rsidRPr="00CC6391" w:rsidTr="00AB3B16">
        <w:tc>
          <w:tcPr>
            <w:tcW w:w="828" w:type="dxa"/>
            <w:tcBorders>
              <w:top w:val="single" w:sz="4" w:space="0" w:color="auto"/>
              <w:left w:val="single" w:sz="4" w:space="0" w:color="auto"/>
              <w:bottom w:val="single" w:sz="4" w:space="0" w:color="auto"/>
              <w:right w:val="single" w:sz="4" w:space="0" w:color="auto"/>
            </w:tcBorders>
            <w:vAlign w:val="center"/>
            <w:hideMark/>
          </w:tcPr>
          <w:p w:rsidR="00AB3B16" w:rsidRPr="00CC6391" w:rsidRDefault="00AB3B16" w:rsidP="00AB3B16">
            <w:pPr>
              <w:snapToGrid w:val="0"/>
              <w:spacing w:line="240" w:lineRule="auto"/>
              <w:ind w:firstLine="0"/>
              <w:jc w:val="center"/>
              <w:rPr>
                <w:b/>
                <w:sz w:val="24"/>
                <w:szCs w:val="24"/>
              </w:rPr>
            </w:pPr>
            <w:r w:rsidRPr="00CC6391">
              <w:rPr>
                <w:b/>
                <w:sz w:val="24"/>
                <w:szCs w:val="24"/>
                <w:lang w:val="en-US"/>
              </w:rPr>
              <w:t>№</w:t>
            </w:r>
          </w:p>
          <w:p w:rsidR="00AB3B16" w:rsidRPr="00CC6391" w:rsidRDefault="00AB3B16" w:rsidP="00AB3B16">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rPr>
                <w:b/>
                <w:sz w:val="24"/>
                <w:szCs w:val="24"/>
              </w:rPr>
            </w:pPr>
            <w:r w:rsidRPr="00CC6391">
              <w:rPr>
                <w:b/>
                <w:sz w:val="24"/>
                <w:szCs w:val="24"/>
                <w:lang w:val="en-US"/>
              </w:rPr>
              <w:t>Предложение Участника</w:t>
            </w:r>
          </w:p>
          <w:p w:rsidR="00AB3B16" w:rsidRPr="00CC6391" w:rsidRDefault="00AB3B16" w:rsidP="00AB3B16">
            <w:pPr>
              <w:snapToGrid w:val="0"/>
              <w:spacing w:line="240" w:lineRule="auto"/>
              <w:jc w:val="center"/>
              <w:rPr>
                <w:b/>
                <w:sz w:val="24"/>
                <w:szCs w:val="24"/>
              </w:rPr>
            </w:pPr>
          </w:p>
        </w:tc>
      </w:tr>
      <w:tr w:rsidR="00AB3B16" w:rsidRPr="00CC6391" w:rsidTr="00AB3B16">
        <w:trPr>
          <w:trHeight w:val="824"/>
        </w:trPr>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i/>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rPr>
                <w:sz w:val="24"/>
                <w:szCs w:val="24"/>
              </w:rPr>
            </w:pP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bl>
    <w:p w:rsidR="00AB3B16" w:rsidRPr="00AB3B16" w:rsidRDefault="005B2815" w:rsidP="00AB3B16">
      <w:pPr>
        <w:spacing w:line="240" w:lineRule="auto"/>
        <w:ind w:firstLine="0"/>
        <w:rPr>
          <w:b/>
          <w:sz w:val="24"/>
          <w:szCs w:val="24"/>
        </w:rPr>
      </w:pPr>
      <w:r>
        <w:rPr>
          <w:b/>
          <w:sz w:val="24"/>
          <w:szCs w:val="24"/>
        </w:rPr>
        <w:t>По Лоту № 8</w:t>
      </w:r>
      <w:r w:rsidR="00AB3B16" w:rsidRPr="00AB3B16">
        <w:rPr>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AB3B16" w:rsidRPr="00CC6391" w:rsidTr="00AB3B16">
        <w:tc>
          <w:tcPr>
            <w:tcW w:w="828" w:type="dxa"/>
            <w:tcBorders>
              <w:top w:val="single" w:sz="4" w:space="0" w:color="auto"/>
              <w:left w:val="single" w:sz="4" w:space="0" w:color="auto"/>
              <w:bottom w:val="single" w:sz="4" w:space="0" w:color="auto"/>
              <w:right w:val="single" w:sz="4" w:space="0" w:color="auto"/>
            </w:tcBorders>
            <w:vAlign w:val="center"/>
            <w:hideMark/>
          </w:tcPr>
          <w:p w:rsidR="00AB3B16" w:rsidRPr="00CC6391" w:rsidRDefault="00AB3B16" w:rsidP="00AB3B16">
            <w:pPr>
              <w:snapToGrid w:val="0"/>
              <w:spacing w:line="240" w:lineRule="auto"/>
              <w:ind w:firstLine="0"/>
              <w:jc w:val="center"/>
              <w:rPr>
                <w:b/>
                <w:sz w:val="24"/>
                <w:szCs w:val="24"/>
              </w:rPr>
            </w:pPr>
            <w:r w:rsidRPr="00CC6391">
              <w:rPr>
                <w:b/>
                <w:sz w:val="24"/>
                <w:szCs w:val="24"/>
                <w:lang w:val="en-US"/>
              </w:rPr>
              <w:t>№</w:t>
            </w:r>
          </w:p>
          <w:p w:rsidR="00AB3B16" w:rsidRPr="00CC6391" w:rsidRDefault="00AB3B16" w:rsidP="00AB3B16">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rPr>
                <w:b/>
                <w:sz w:val="24"/>
                <w:szCs w:val="24"/>
              </w:rPr>
            </w:pPr>
            <w:r w:rsidRPr="00CC6391">
              <w:rPr>
                <w:b/>
                <w:sz w:val="24"/>
                <w:szCs w:val="24"/>
                <w:lang w:val="en-US"/>
              </w:rPr>
              <w:t>Предложение Участника</w:t>
            </w:r>
          </w:p>
          <w:p w:rsidR="00AB3B16" w:rsidRPr="00CC6391" w:rsidRDefault="00AB3B16" w:rsidP="00AB3B16">
            <w:pPr>
              <w:snapToGrid w:val="0"/>
              <w:spacing w:line="240" w:lineRule="auto"/>
              <w:jc w:val="center"/>
              <w:rPr>
                <w:b/>
                <w:sz w:val="24"/>
                <w:szCs w:val="24"/>
              </w:rPr>
            </w:pPr>
          </w:p>
        </w:tc>
      </w:tr>
      <w:tr w:rsidR="00AB3B16" w:rsidRPr="00CC6391" w:rsidTr="00AB3B16">
        <w:trPr>
          <w:trHeight w:val="824"/>
        </w:trPr>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i/>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rPr>
                <w:sz w:val="24"/>
                <w:szCs w:val="24"/>
              </w:rPr>
            </w:pP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bl>
    <w:p w:rsidR="00AB3B16" w:rsidRPr="00AB3B16" w:rsidRDefault="005B2815" w:rsidP="00AB3B16">
      <w:pPr>
        <w:spacing w:line="240" w:lineRule="auto"/>
        <w:ind w:firstLine="0"/>
        <w:rPr>
          <w:b/>
          <w:sz w:val="24"/>
          <w:szCs w:val="24"/>
        </w:rPr>
      </w:pPr>
      <w:r>
        <w:rPr>
          <w:b/>
          <w:sz w:val="24"/>
          <w:szCs w:val="24"/>
        </w:rPr>
        <w:t>По Лоту № 9</w:t>
      </w:r>
      <w:r w:rsidR="00AB3B16" w:rsidRPr="00AB3B16">
        <w:rPr>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AB3B16" w:rsidRPr="00CC6391" w:rsidTr="00AB3B16">
        <w:tc>
          <w:tcPr>
            <w:tcW w:w="828" w:type="dxa"/>
            <w:tcBorders>
              <w:top w:val="single" w:sz="4" w:space="0" w:color="auto"/>
              <w:left w:val="single" w:sz="4" w:space="0" w:color="auto"/>
              <w:bottom w:val="single" w:sz="4" w:space="0" w:color="auto"/>
              <w:right w:val="single" w:sz="4" w:space="0" w:color="auto"/>
            </w:tcBorders>
            <w:vAlign w:val="center"/>
            <w:hideMark/>
          </w:tcPr>
          <w:p w:rsidR="00AB3B16" w:rsidRPr="00CC6391" w:rsidRDefault="00AB3B16" w:rsidP="00AB3B16">
            <w:pPr>
              <w:snapToGrid w:val="0"/>
              <w:spacing w:line="240" w:lineRule="auto"/>
              <w:ind w:firstLine="0"/>
              <w:jc w:val="center"/>
              <w:rPr>
                <w:b/>
                <w:sz w:val="24"/>
                <w:szCs w:val="24"/>
              </w:rPr>
            </w:pPr>
            <w:r w:rsidRPr="00CC6391">
              <w:rPr>
                <w:b/>
                <w:sz w:val="24"/>
                <w:szCs w:val="24"/>
                <w:lang w:val="en-US"/>
              </w:rPr>
              <w:t>№</w:t>
            </w:r>
          </w:p>
          <w:p w:rsidR="00AB3B16" w:rsidRPr="00CC6391" w:rsidRDefault="00AB3B16" w:rsidP="00AB3B16">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rPr>
                <w:b/>
                <w:sz w:val="24"/>
                <w:szCs w:val="24"/>
              </w:rPr>
            </w:pPr>
            <w:r w:rsidRPr="00CC6391">
              <w:rPr>
                <w:b/>
                <w:sz w:val="24"/>
                <w:szCs w:val="24"/>
                <w:lang w:val="en-US"/>
              </w:rPr>
              <w:t>Предложение Участника</w:t>
            </w:r>
          </w:p>
          <w:p w:rsidR="00AB3B16" w:rsidRPr="00CC6391" w:rsidRDefault="00AB3B16" w:rsidP="00AB3B16">
            <w:pPr>
              <w:snapToGrid w:val="0"/>
              <w:spacing w:line="240" w:lineRule="auto"/>
              <w:jc w:val="center"/>
              <w:rPr>
                <w:b/>
                <w:sz w:val="24"/>
                <w:szCs w:val="24"/>
              </w:rPr>
            </w:pPr>
          </w:p>
        </w:tc>
      </w:tr>
      <w:tr w:rsidR="00AB3B16" w:rsidRPr="00CC6391" w:rsidTr="00AB3B16">
        <w:trPr>
          <w:trHeight w:val="824"/>
        </w:trPr>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i/>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rPr>
                <w:sz w:val="24"/>
                <w:szCs w:val="24"/>
              </w:rPr>
            </w:pP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bl>
    <w:p w:rsidR="00AB3B16" w:rsidRPr="00AB3B16" w:rsidRDefault="00AB3B16" w:rsidP="00AB3B16">
      <w:pPr>
        <w:spacing w:line="240" w:lineRule="auto"/>
        <w:ind w:firstLine="0"/>
        <w:rPr>
          <w:b/>
          <w:sz w:val="24"/>
          <w:szCs w:val="24"/>
        </w:rPr>
      </w:pPr>
      <w:r w:rsidRPr="00AB3B16">
        <w:rPr>
          <w:b/>
          <w:sz w:val="24"/>
          <w:szCs w:val="24"/>
        </w:rPr>
        <w:t>По Лоту № 1</w:t>
      </w:r>
      <w:r w:rsidR="005B2815">
        <w:rPr>
          <w:b/>
          <w:sz w:val="24"/>
          <w:szCs w:val="24"/>
        </w:rPr>
        <w:t>0</w:t>
      </w:r>
      <w:r w:rsidRPr="00AB3B16">
        <w:rPr>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AB3B16" w:rsidRPr="00CC6391" w:rsidTr="00AB3B16">
        <w:tc>
          <w:tcPr>
            <w:tcW w:w="828" w:type="dxa"/>
            <w:tcBorders>
              <w:top w:val="single" w:sz="4" w:space="0" w:color="auto"/>
              <w:left w:val="single" w:sz="4" w:space="0" w:color="auto"/>
              <w:bottom w:val="single" w:sz="4" w:space="0" w:color="auto"/>
              <w:right w:val="single" w:sz="4" w:space="0" w:color="auto"/>
            </w:tcBorders>
            <w:vAlign w:val="center"/>
            <w:hideMark/>
          </w:tcPr>
          <w:p w:rsidR="00AB3B16" w:rsidRPr="00CC6391" w:rsidRDefault="00AB3B16" w:rsidP="00AB3B16">
            <w:pPr>
              <w:snapToGrid w:val="0"/>
              <w:spacing w:line="240" w:lineRule="auto"/>
              <w:ind w:firstLine="0"/>
              <w:jc w:val="center"/>
              <w:rPr>
                <w:b/>
                <w:sz w:val="24"/>
                <w:szCs w:val="24"/>
              </w:rPr>
            </w:pPr>
            <w:r w:rsidRPr="00CC6391">
              <w:rPr>
                <w:b/>
                <w:sz w:val="24"/>
                <w:szCs w:val="24"/>
                <w:lang w:val="en-US"/>
              </w:rPr>
              <w:t>№</w:t>
            </w:r>
          </w:p>
          <w:p w:rsidR="00AB3B16" w:rsidRPr="00CC6391" w:rsidRDefault="00AB3B16" w:rsidP="00AB3B16">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rPr>
                <w:b/>
                <w:sz w:val="24"/>
                <w:szCs w:val="24"/>
              </w:rPr>
            </w:pPr>
            <w:r w:rsidRPr="00CC6391">
              <w:rPr>
                <w:b/>
                <w:sz w:val="24"/>
                <w:szCs w:val="24"/>
                <w:lang w:val="en-US"/>
              </w:rPr>
              <w:t>Предложение Участника</w:t>
            </w:r>
          </w:p>
          <w:p w:rsidR="00AB3B16" w:rsidRPr="00CC6391" w:rsidRDefault="00AB3B16" w:rsidP="00AB3B16">
            <w:pPr>
              <w:snapToGrid w:val="0"/>
              <w:spacing w:line="240" w:lineRule="auto"/>
              <w:jc w:val="center"/>
              <w:rPr>
                <w:b/>
                <w:sz w:val="24"/>
                <w:szCs w:val="24"/>
              </w:rPr>
            </w:pPr>
          </w:p>
        </w:tc>
      </w:tr>
      <w:tr w:rsidR="00AB3B16" w:rsidRPr="00CC6391" w:rsidTr="00AB3B16">
        <w:trPr>
          <w:trHeight w:val="824"/>
        </w:trPr>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i/>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rPr>
                <w:sz w:val="24"/>
                <w:szCs w:val="24"/>
              </w:rPr>
            </w:pP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bl>
    <w:p w:rsidR="00AB3B16" w:rsidRPr="00AB3B16" w:rsidRDefault="00AB3B16" w:rsidP="00AB3B16">
      <w:pPr>
        <w:spacing w:line="240" w:lineRule="auto"/>
        <w:ind w:firstLine="0"/>
        <w:rPr>
          <w:b/>
          <w:sz w:val="24"/>
          <w:szCs w:val="24"/>
        </w:rPr>
      </w:pPr>
      <w:r w:rsidRPr="00AB3B16">
        <w:rPr>
          <w:b/>
          <w:sz w:val="24"/>
          <w:szCs w:val="24"/>
        </w:rPr>
        <w:t>По Лоту № 1</w:t>
      </w:r>
      <w:r w:rsidR="005B2815">
        <w:rPr>
          <w:b/>
          <w:sz w:val="24"/>
          <w:szCs w:val="24"/>
        </w:rPr>
        <w:t>1</w:t>
      </w:r>
      <w:r w:rsidRPr="00AB3B16">
        <w:rPr>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AB3B16" w:rsidRPr="00CC6391" w:rsidTr="00AB3B16">
        <w:tc>
          <w:tcPr>
            <w:tcW w:w="828" w:type="dxa"/>
            <w:tcBorders>
              <w:top w:val="single" w:sz="4" w:space="0" w:color="auto"/>
              <w:left w:val="single" w:sz="4" w:space="0" w:color="auto"/>
              <w:bottom w:val="single" w:sz="4" w:space="0" w:color="auto"/>
              <w:right w:val="single" w:sz="4" w:space="0" w:color="auto"/>
            </w:tcBorders>
            <w:vAlign w:val="center"/>
            <w:hideMark/>
          </w:tcPr>
          <w:p w:rsidR="00AB3B16" w:rsidRPr="00CC6391" w:rsidRDefault="00AB3B16" w:rsidP="00AB3B16">
            <w:pPr>
              <w:snapToGrid w:val="0"/>
              <w:spacing w:line="240" w:lineRule="auto"/>
              <w:ind w:firstLine="0"/>
              <w:jc w:val="center"/>
              <w:rPr>
                <w:b/>
                <w:sz w:val="24"/>
                <w:szCs w:val="24"/>
              </w:rPr>
            </w:pPr>
            <w:r w:rsidRPr="00CC6391">
              <w:rPr>
                <w:b/>
                <w:sz w:val="24"/>
                <w:szCs w:val="24"/>
                <w:lang w:val="en-US"/>
              </w:rPr>
              <w:t>№</w:t>
            </w:r>
          </w:p>
          <w:p w:rsidR="00AB3B16" w:rsidRPr="00CC6391" w:rsidRDefault="00AB3B16" w:rsidP="00AB3B16">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rPr>
                <w:b/>
                <w:sz w:val="24"/>
                <w:szCs w:val="24"/>
              </w:rPr>
            </w:pPr>
            <w:r w:rsidRPr="00CC6391">
              <w:rPr>
                <w:b/>
                <w:sz w:val="24"/>
                <w:szCs w:val="24"/>
                <w:lang w:val="en-US"/>
              </w:rPr>
              <w:t>Предложение Участника</w:t>
            </w:r>
          </w:p>
          <w:p w:rsidR="00AB3B16" w:rsidRPr="00CC6391" w:rsidRDefault="00AB3B16" w:rsidP="00AB3B16">
            <w:pPr>
              <w:snapToGrid w:val="0"/>
              <w:spacing w:line="240" w:lineRule="auto"/>
              <w:jc w:val="center"/>
              <w:rPr>
                <w:b/>
                <w:sz w:val="24"/>
                <w:szCs w:val="24"/>
              </w:rPr>
            </w:pPr>
          </w:p>
        </w:tc>
      </w:tr>
      <w:tr w:rsidR="00AB3B16" w:rsidRPr="00CC6391" w:rsidTr="00AB3B16">
        <w:trPr>
          <w:trHeight w:val="824"/>
        </w:trPr>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i/>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rPr>
                <w:sz w:val="24"/>
                <w:szCs w:val="24"/>
              </w:rPr>
            </w:pPr>
          </w:p>
        </w:tc>
      </w:tr>
      <w:tr w:rsidR="00AB3B16" w:rsidRPr="00CC6391" w:rsidTr="00AB3B16">
        <w:tc>
          <w:tcPr>
            <w:tcW w:w="828"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AB3B16" w:rsidRPr="00CC6391" w:rsidRDefault="00AB3B16" w:rsidP="00AB3B16">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AB3B16" w:rsidRPr="00CC6391" w:rsidRDefault="00AB3B16" w:rsidP="00AB3B16">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5B2815" w:rsidRPr="005B2815" w:rsidRDefault="00A101C5" w:rsidP="005B2815">
      <w:pPr>
        <w:pBdr>
          <w:bottom w:val="single" w:sz="4" w:space="1" w:color="auto"/>
        </w:pBdr>
        <w:shd w:val="clear" w:color="auto" w:fill="E0E0E0"/>
        <w:spacing w:line="240" w:lineRule="auto"/>
        <w:ind w:right="21" w:firstLine="0"/>
        <w:jc w:val="center"/>
        <w:rPr>
          <w:b/>
          <w:color w:val="000000"/>
          <w:spacing w:val="36"/>
          <w:sz w:val="24"/>
          <w:szCs w:val="24"/>
        </w:rPr>
      </w:pPr>
      <w:bookmarkStart w:id="26" w:name="_Toc423378593"/>
      <w:bookmarkStart w:id="27" w:name="_Toc423421096"/>
      <w:r w:rsidRPr="00CC6391">
        <w:rPr>
          <w:b/>
          <w:color w:val="000000"/>
          <w:spacing w:val="36"/>
          <w:sz w:val="24"/>
          <w:szCs w:val="24"/>
        </w:rPr>
        <w:t>конец форм</w:t>
      </w:r>
    </w:p>
    <w:p w:rsidR="00E044C1" w:rsidRPr="00CC6391" w:rsidRDefault="00B620AF" w:rsidP="00165C37">
      <w:pPr>
        <w:pStyle w:val="a5"/>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5"/>
        <w:numPr>
          <w:ilvl w:val="0"/>
          <w:numId w:val="0"/>
        </w:numPr>
        <w:spacing w:line="276" w:lineRule="auto"/>
        <w:rPr>
          <w:b/>
          <w:sz w:val="24"/>
          <w:szCs w:val="24"/>
        </w:rPr>
      </w:pPr>
    </w:p>
    <w:p w:rsidR="00E044C1" w:rsidRPr="00CC6391" w:rsidRDefault="00FE3876" w:rsidP="00165C37">
      <w:pPr>
        <w:pStyle w:val="a6"/>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6"/>
        <w:numPr>
          <w:ilvl w:val="3"/>
          <w:numId w:val="43"/>
        </w:numPr>
        <w:tabs>
          <w:tab w:val="num" w:pos="1134"/>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165C37">
      <w:pPr>
        <w:pStyle w:val="a6"/>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6"/>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5"/>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6773D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5B2815" w:rsidRDefault="005B2815" w:rsidP="00B320F2">
      <w:pPr>
        <w:spacing w:line="240" w:lineRule="auto"/>
        <w:ind w:firstLine="0"/>
        <w:rPr>
          <w:b/>
          <w:color w:val="000000"/>
          <w:sz w:val="24"/>
          <w:szCs w:val="24"/>
        </w:rPr>
      </w:pPr>
      <w:r w:rsidRPr="005B2815">
        <w:rPr>
          <w:b/>
          <w:color w:val="000000"/>
          <w:sz w:val="24"/>
          <w:szCs w:val="24"/>
        </w:rPr>
        <w:t>По Лоту № 1:</w:t>
      </w: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9"/>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9"/>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c"/>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c"/>
              <w:spacing w:before="0" w:after="0"/>
              <w:rPr>
                <w:color w:val="000000"/>
                <w:szCs w:val="24"/>
              </w:rPr>
            </w:pPr>
          </w:p>
        </w:tc>
      </w:tr>
    </w:tbl>
    <w:p w:rsidR="00B620AF" w:rsidRPr="00CC6391" w:rsidRDefault="00B620AF" w:rsidP="00B320F2">
      <w:pPr>
        <w:spacing w:line="240" w:lineRule="auto"/>
        <w:rPr>
          <w:color w:val="000000"/>
          <w:sz w:val="24"/>
          <w:szCs w:val="24"/>
        </w:rPr>
      </w:pPr>
    </w:p>
    <w:p w:rsidR="005B2815" w:rsidRPr="005B2815" w:rsidRDefault="005B2815" w:rsidP="005B2815">
      <w:pPr>
        <w:spacing w:line="240" w:lineRule="auto"/>
        <w:ind w:firstLine="0"/>
        <w:rPr>
          <w:b/>
          <w:color w:val="000000"/>
          <w:sz w:val="24"/>
          <w:szCs w:val="24"/>
        </w:rPr>
      </w:pPr>
      <w:r w:rsidRPr="005B2815">
        <w:rPr>
          <w:b/>
          <w:color w:val="000000"/>
          <w:sz w:val="24"/>
          <w:szCs w:val="24"/>
        </w:rPr>
        <w:t xml:space="preserve">По Лоту № </w:t>
      </w:r>
      <w:r>
        <w:rPr>
          <w:b/>
          <w:color w:val="000000"/>
          <w:sz w:val="24"/>
          <w:szCs w:val="24"/>
        </w:rPr>
        <w:t>2</w:t>
      </w:r>
      <w:r w:rsidRPr="005B2815">
        <w:rPr>
          <w:b/>
          <w:color w:val="000000"/>
          <w:sz w:val="24"/>
          <w:szCs w:val="24"/>
        </w:rPr>
        <w:t>:</w:t>
      </w:r>
    </w:p>
    <w:p w:rsidR="005B2815" w:rsidRPr="00CC6391" w:rsidRDefault="005B2815" w:rsidP="005B2815">
      <w:pPr>
        <w:spacing w:line="240" w:lineRule="auto"/>
        <w:ind w:firstLine="0"/>
        <w:rPr>
          <w:color w:val="000000"/>
          <w:sz w:val="24"/>
          <w:szCs w:val="24"/>
        </w:rPr>
      </w:pPr>
      <w:r w:rsidRPr="00CC6391">
        <w:rPr>
          <w:color w:val="000000"/>
          <w:sz w:val="24"/>
          <w:szCs w:val="24"/>
        </w:rPr>
        <w:t>Начало: «___» _________________20___года.</w:t>
      </w:r>
    </w:p>
    <w:p w:rsidR="005B2815" w:rsidRPr="00CC6391" w:rsidRDefault="005B2815" w:rsidP="005B2815">
      <w:pPr>
        <w:spacing w:line="240" w:lineRule="auto"/>
        <w:ind w:firstLine="0"/>
        <w:rPr>
          <w:color w:val="000000"/>
          <w:sz w:val="24"/>
          <w:szCs w:val="24"/>
        </w:rPr>
      </w:pPr>
      <w:r w:rsidRPr="00CC6391">
        <w:rPr>
          <w:color w:val="000000"/>
          <w:sz w:val="24"/>
          <w:szCs w:val="24"/>
        </w:rPr>
        <w:t>Окончание: «____» ________________20___года.</w:t>
      </w:r>
    </w:p>
    <w:p w:rsidR="005B2815" w:rsidRPr="00CC6391" w:rsidRDefault="005B2815" w:rsidP="005B2815">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B2815" w:rsidRPr="00CC6391" w:rsidTr="00135E9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B2815" w:rsidRPr="00CC6391" w:rsidTr="00135E97">
        <w:trPr>
          <w:cantSplit/>
        </w:trPr>
        <w:tc>
          <w:tcPr>
            <w:tcW w:w="828"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w:t>
            </w: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bl>
    <w:p w:rsidR="005B2815" w:rsidRPr="005B2815" w:rsidRDefault="005B2815" w:rsidP="005B2815">
      <w:pPr>
        <w:spacing w:line="240" w:lineRule="auto"/>
        <w:ind w:firstLine="0"/>
        <w:rPr>
          <w:b/>
          <w:color w:val="000000"/>
          <w:sz w:val="24"/>
          <w:szCs w:val="24"/>
        </w:rPr>
      </w:pPr>
      <w:r w:rsidRPr="005B2815">
        <w:rPr>
          <w:b/>
          <w:color w:val="000000"/>
          <w:sz w:val="24"/>
          <w:szCs w:val="24"/>
        </w:rPr>
        <w:t xml:space="preserve">По Лоту № </w:t>
      </w:r>
      <w:r>
        <w:rPr>
          <w:b/>
          <w:color w:val="000000"/>
          <w:sz w:val="24"/>
          <w:szCs w:val="24"/>
        </w:rPr>
        <w:t>3</w:t>
      </w:r>
      <w:r w:rsidRPr="005B2815">
        <w:rPr>
          <w:b/>
          <w:color w:val="000000"/>
          <w:sz w:val="24"/>
          <w:szCs w:val="24"/>
        </w:rPr>
        <w:t>:</w:t>
      </w:r>
    </w:p>
    <w:p w:rsidR="005B2815" w:rsidRPr="00CC6391" w:rsidRDefault="005B2815" w:rsidP="005B2815">
      <w:pPr>
        <w:spacing w:line="240" w:lineRule="auto"/>
        <w:ind w:firstLine="0"/>
        <w:rPr>
          <w:color w:val="000000"/>
          <w:sz w:val="24"/>
          <w:szCs w:val="24"/>
        </w:rPr>
      </w:pPr>
      <w:r w:rsidRPr="00CC6391">
        <w:rPr>
          <w:color w:val="000000"/>
          <w:sz w:val="24"/>
          <w:szCs w:val="24"/>
        </w:rPr>
        <w:t>Начало: «___» _________________20___года.</w:t>
      </w:r>
    </w:p>
    <w:p w:rsidR="005B2815" w:rsidRPr="00CC6391" w:rsidRDefault="005B2815" w:rsidP="005B2815">
      <w:pPr>
        <w:spacing w:line="240" w:lineRule="auto"/>
        <w:ind w:firstLine="0"/>
        <w:rPr>
          <w:color w:val="000000"/>
          <w:sz w:val="24"/>
          <w:szCs w:val="24"/>
        </w:rPr>
      </w:pPr>
      <w:r w:rsidRPr="00CC6391">
        <w:rPr>
          <w:color w:val="000000"/>
          <w:sz w:val="24"/>
          <w:szCs w:val="24"/>
        </w:rPr>
        <w:t>Окончание: «____» ________________20___года.</w:t>
      </w:r>
    </w:p>
    <w:p w:rsidR="005B2815" w:rsidRPr="00CC6391" w:rsidRDefault="005B2815" w:rsidP="005B2815">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B2815" w:rsidRPr="00CC6391" w:rsidTr="00135E9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B2815" w:rsidRPr="00CC6391" w:rsidTr="00135E97">
        <w:trPr>
          <w:cantSplit/>
        </w:trPr>
        <w:tc>
          <w:tcPr>
            <w:tcW w:w="828"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w:t>
            </w: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 xml:space="preserve">1. </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bl>
    <w:p w:rsidR="00872E2A" w:rsidRDefault="00872E2A" w:rsidP="00B320F2">
      <w:pPr>
        <w:spacing w:line="240" w:lineRule="auto"/>
        <w:rPr>
          <w:color w:val="000000"/>
          <w:sz w:val="24"/>
          <w:szCs w:val="24"/>
        </w:rPr>
      </w:pPr>
    </w:p>
    <w:p w:rsidR="005B2815" w:rsidRPr="005B2815" w:rsidRDefault="005B2815" w:rsidP="005B2815">
      <w:pPr>
        <w:spacing w:line="240" w:lineRule="auto"/>
        <w:ind w:firstLine="0"/>
        <w:rPr>
          <w:b/>
          <w:color w:val="000000"/>
          <w:sz w:val="24"/>
          <w:szCs w:val="24"/>
        </w:rPr>
      </w:pPr>
      <w:r w:rsidRPr="005B2815">
        <w:rPr>
          <w:b/>
          <w:color w:val="000000"/>
          <w:sz w:val="24"/>
          <w:szCs w:val="24"/>
        </w:rPr>
        <w:t xml:space="preserve">По Лоту № </w:t>
      </w:r>
      <w:r>
        <w:rPr>
          <w:b/>
          <w:color w:val="000000"/>
          <w:sz w:val="24"/>
          <w:szCs w:val="24"/>
        </w:rPr>
        <w:t>4</w:t>
      </w:r>
      <w:r w:rsidRPr="005B2815">
        <w:rPr>
          <w:b/>
          <w:color w:val="000000"/>
          <w:sz w:val="24"/>
          <w:szCs w:val="24"/>
        </w:rPr>
        <w:t>:</w:t>
      </w:r>
    </w:p>
    <w:p w:rsidR="005B2815" w:rsidRPr="00CC6391" w:rsidRDefault="005B2815" w:rsidP="005B2815">
      <w:pPr>
        <w:spacing w:line="240" w:lineRule="auto"/>
        <w:ind w:firstLine="0"/>
        <w:rPr>
          <w:color w:val="000000"/>
          <w:sz w:val="24"/>
          <w:szCs w:val="24"/>
        </w:rPr>
      </w:pPr>
      <w:r w:rsidRPr="00CC6391">
        <w:rPr>
          <w:color w:val="000000"/>
          <w:sz w:val="24"/>
          <w:szCs w:val="24"/>
        </w:rPr>
        <w:t>Начало: «___» _________________20___года.</w:t>
      </w:r>
    </w:p>
    <w:p w:rsidR="005B2815" w:rsidRPr="00CC6391" w:rsidRDefault="005B2815" w:rsidP="005B2815">
      <w:pPr>
        <w:spacing w:line="240" w:lineRule="auto"/>
        <w:ind w:firstLine="0"/>
        <w:rPr>
          <w:color w:val="000000"/>
          <w:sz w:val="24"/>
          <w:szCs w:val="24"/>
        </w:rPr>
      </w:pPr>
      <w:r w:rsidRPr="00CC6391">
        <w:rPr>
          <w:color w:val="000000"/>
          <w:sz w:val="24"/>
          <w:szCs w:val="24"/>
        </w:rPr>
        <w:t>Окончание: «____» ________________20___года.</w:t>
      </w:r>
    </w:p>
    <w:p w:rsidR="005B2815" w:rsidRPr="00CC6391" w:rsidRDefault="005B2815" w:rsidP="005B2815">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B2815" w:rsidRPr="00CC6391" w:rsidTr="00135E9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B2815" w:rsidRPr="00CC6391" w:rsidTr="00135E97">
        <w:trPr>
          <w:cantSplit/>
        </w:trPr>
        <w:tc>
          <w:tcPr>
            <w:tcW w:w="828"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w:t>
            </w: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bl>
    <w:p w:rsidR="005B2815" w:rsidRDefault="005B2815" w:rsidP="00B320F2">
      <w:pPr>
        <w:spacing w:line="240" w:lineRule="auto"/>
        <w:rPr>
          <w:color w:val="000000"/>
          <w:sz w:val="24"/>
          <w:szCs w:val="24"/>
        </w:rPr>
      </w:pPr>
    </w:p>
    <w:p w:rsidR="005B2815" w:rsidRPr="005B2815" w:rsidRDefault="005B2815" w:rsidP="005B2815">
      <w:pPr>
        <w:spacing w:line="240" w:lineRule="auto"/>
        <w:ind w:firstLine="0"/>
        <w:rPr>
          <w:b/>
          <w:color w:val="000000"/>
          <w:sz w:val="24"/>
          <w:szCs w:val="24"/>
        </w:rPr>
      </w:pPr>
      <w:r w:rsidRPr="005B2815">
        <w:rPr>
          <w:b/>
          <w:color w:val="000000"/>
          <w:sz w:val="24"/>
          <w:szCs w:val="24"/>
        </w:rPr>
        <w:t xml:space="preserve">По Лоту № </w:t>
      </w:r>
      <w:r>
        <w:rPr>
          <w:b/>
          <w:color w:val="000000"/>
          <w:sz w:val="24"/>
          <w:szCs w:val="24"/>
        </w:rPr>
        <w:t>5</w:t>
      </w:r>
      <w:r w:rsidRPr="005B2815">
        <w:rPr>
          <w:b/>
          <w:color w:val="000000"/>
          <w:sz w:val="24"/>
          <w:szCs w:val="24"/>
        </w:rPr>
        <w:t>:</w:t>
      </w:r>
    </w:p>
    <w:p w:rsidR="005B2815" w:rsidRPr="00CC6391" w:rsidRDefault="005B2815" w:rsidP="005B2815">
      <w:pPr>
        <w:spacing w:line="240" w:lineRule="auto"/>
        <w:ind w:firstLine="0"/>
        <w:rPr>
          <w:color w:val="000000"/>
          <w:sz w:val="24"/>
          <w:szCs w:val="24"/>
        </w:rPr>
      </w:pPr>
      <w:r w:rsidRPr="00CC6391">
        <w:rPr>
          <w:color w:val="000000"/>
          <w:sz w:val="24"/>
          <w:szCs w:val="24"/>
        </w:rPr>
        <w:t>Начало: «___» _________________20___года.</w:t>
      </w:r>
    </w:p>
    <w:p w:rsidR="005B2815" w:rsidRPr="00CC6391" w:rsidRDefault="005B2815" w:rsidP="005B2815">
      <w:pPr>
        <w:spacing w:line="240" w:lineRule="auto"/>
        <w:ind w:firstLine="0"/>
        <w:rPr>
          <w:color w:val="000000"/>
          <w:sz w:val="24"/>
          <w:szCs w:val="24"/>
        </w:rPr>
      </w:pPr>
      <w:r w:rsidRPr="00CC6391">
        <w:rPr>
          <w:color w:val="000000"/>
          <w:sz w:val="24"/>
          <w:szCs w:val="24"/>
        </w:rPr>
        <w:t>Окончание: «____» ________________20___года.</w:t>
      </w:r>
    </w:p>
    <w:p w:rsidR="005B2815" w:rsidRPr="00CC6391" w:rsidRDefault="005B2815" w:rsidP="005B2815">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B2815" w:rsidRPr="00CC6391" w:rsidTr="00135E9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B2815" w:rsidRPr="00CC6391" w:rsidTr="00135E97">
        <w:trPr>
          <w:cantSplit/>
        </w:trPr>
        <w:tc>
          <w:tcPr>
            <w:tcW w:w="828"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w:t>
            </w: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bl>
    <w:p w:rsidR="005B2815" w:rsidRPr="005B2815" w:rsidRDefault="005B2815" w:rsidP="005B2815">
      <w:pPr>
        <w:spacing w:line="240" w:lineRule="auto"/>
        <w:ind w:firstLine="0"/>
        <w:rPr>
          <w:b/>
          <w:color w:val="000000"/>
          <w:sz w:val="24"/>
          <w:szCs w:val="24"/>
        </w:rPr>
      </w:pPr>
      <w:r w:rsidRPr="005B2815">
        <w:rPr>
          <w:b/>
          <w:color w:val="000000"/>
          <w:sz w:val="24"/>
          <w:szCs w:val="24"/>
        </w:rPr>
        <w:t xml:space="preserve">По Лоту № </w:t>
      </w:r>
      <w:r>
        <w:rPr>
          <w:b/>
          <w:color w:val="000000"/>
          <w:sz w:val="24"/>
          <w:szCs w:val="24"/>
        </w:rPr>
        <w:t>6</w:t>
      </w:r>
      <w:r w:rsidRPr="005B2815">
        <w:rPr>
          <w:b/>
          <w:color w:val="000000"/>
          <w:sz w:val="24"/>
          <w:szCs w:val="24"/>
        </w:rPr>
        <w:t>:</w:t>
      </w:r>
    </w:p>
    <w:p w:rsidR="005B2815" w:rsidRPr="00CC6391" w:rsidRDefault="005B2815" w:rsidP="005B2815">
      <w:pPr>
        <w:spacing w:line="240" w:lineRule="auto"/>
        <w:ind w:firstLine="0"/>
        <w:rPr>
          <w:color w:val="000000"/>
          <w:sz w:val="24"/>
          <w:szCs w:val="24"/>
        </w:rPr>
      </w:pPr>
      <w:r w:rsidRPr="00CC6391">
        <w:rPr>
          <w:color w:val="000000"/>
          <w:sz w:val="24"/>
          <w:szCs w:val="24"/>
        </w:rPr>
        <w:t>Начало: «___» _________________20___года.</w:t>
      </w:r>
    </w:p>
    <w:p w:rsidR="005B2815" w:rsidRPr="00CC6391" w:rsidRDefault="005B2815" w:rsidP="005B2815">
      <w:pPr>
        <w:spacing w:line="240" w:lineRule="auto"/>
        <w:ind w:firstLine="0"/>
        <w:rPr>
          <w:color w:val="000000"/>
          <w:sz w:val="24"/>
          <w:szCs w:val="24"/>
        </w:rPr>
      </w:pPr>
      <w:r w:rsidRPr="00CC6391">
        <w:rPr>
          <w:color w:val="000000"/>
          <w:sz w:val="24"/>
          <w:szCs w:val="24"/>
        </w:rPr>
        <w:t>Окончание: «____» ________________20___года.</w:t>
      </w:r>
    </w:p>
    <w:p w:rsidR="005B2815" w:rsidRPr="00CC6391" w:rsidRDefault="005B2815" w:rsidP="005B2815">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B2815" w:rsidRPr="00CC6391" w:rsidTr="00135E9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B2815" w:rsidRPr="00CC6391" w:rsidTr="00135E97">
        <w:trPr>
          <w:cantSplit/>
        </w:trPr>
        <w:tc>
          <w:tcPr>
            <w:tcW w:w="828"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w:t>
            </w: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bl>
    <w:p w:rsidR="005B2815" w:rsidRPr="005B2815" w:rsidRDefault="005B2815" w:rsidP="005B2815">
      <w:pPr>
        <w:spacing w:line="240" w:lineRule="auto"/>
        <w:ind w:firstLine="0"/>
        <w:rPr>
          <w:b/>
          <w:color w:val="000000"/>
          <w:sz w:val="24"/>
          <w:szCs w:val="24"/>
        </w:rPr>
      </w:pPr>
      <w:r w:rsidRPr="005B2815">
        <w:rPr>
          <w:b/>
          <w:color w:val="000000"/>
          <w:sz w:val="24"/>
          <w:szCs w:val="24"/>
        </w:rPr>
        <w:t xml:space="preserve">По Лоту № </w:t>
      </w:r>
      <w:r>
        <w:rPr>
          <w:b/>
          <w:color w:val="000000"/>
          <w:sz w:val="24"/>
          <w:szCs w:val="24"/>
        </w:rPr>
        <w:t>7</w:t>
      </w:r>
      <w:r w:rsidRPr="005B2815">
        <w:rPr>
          <w:b/>
          <w:color w:val="000000"/>
          <w:sz w:val="24"/>
          <w:szCs w:val="24"/>
        </w:rPr>
        <w:t>:</w:t>
      </w:r>
    </w:p>
    <w:p w:rsidR="005B2815" w:rsidRPr="00CC6391" w:rsidRDefault="005B2815" w:rsidP="005B2815">
      <w:pPr>
        <w:spacing w:line="240" w:lineRule="auto"/>
        <w:ind w:firstLine="0"/>
        <w:rPr>
          <w:color w:val="000000"/>
          <w:sz w:val="24"/>
          <w:szCs w:val="24"/>
        </w:rPr>
      </w:pPr>
      <w:r w:rsidRPr="00CC6391">
        <w:rPr>
          <w:color w:val="000000"/>
          <w:sz w:val="24"/>
          <w:szCs w:val="24"/>
        </w:rPr>
        <w:t>Начало: «___» _________________20___года.</w:t>
      </w:r>
    </w:p>
    <w:p w:rsidR="005B2815" w:rsidRPr="00CC6391" w:rsidRDefault="005B2815" w:rsidP="005B2815">
      <w:pPr>
        <w:spacing w:line="240" w:lineRule="auto"/>
        <w:ind w:firstLine="0"/>
        <w:rPr>
          <w:color w:val="000000"/>
          <w:sz w:val="24"/>
          <w:szCs w:val="24"/>
        </w:rPr>
      </w:pPr>
      <w:r w:rsidRPr="00CC6391">
        <w:rPr>
          <w:color w:val="000000"/>
          <w:sz w:val="24"/>
          <w:szCs w:val="24"/>
        </w:rPr>
        <w:t>Окончание: «____» ________________20___года.</w:t>
      </w:r>
    </w:p>
    <w:p w:rsidR="005B2815" w:rsidRPr="00CC6391" w:rsidRDefault="005B2815" w:rsidP="005B2815">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B2815" w:rsidRPr="00CC6391" w:rsidTr="00135E9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B2815" w:rsidRPr="00CC6391" w:rsidTr="00135E97">
        <w:trPr>
          <w:cantSplit/>
        </w:trPr>
        <w:tc>
          <w:tcPr>
            <w:tcW w:w="828"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w:t>
            </w: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bl>
    <w:p w:rsidR="005B2815" w:rsidRPr="005B2815" w:rsidRDefault="005B2815" w:rsidP="005B2815">
      <w:pPr>
        <w:spacing w:line="240" w:lineRule="auto"/>
        <w:ind w:firstLine="0"/>
        <w:rPr>
          <w:b/>
          <w:color w:val="000000"/>
          <w:sz w:val="24"/>
          <w:szCs w:val="24"/>
        </w:rPr>
      </w:pPr>
      <w:r w:rsidRPr="005B2815">
        <w:rPr>
          <w:b/>
          <w:color w:val="000000"/>
          <w:sz w:val="24"/>
          <w:szCs w:val="24"/>
        </w:rPr>
        <w:t xml:space="preserve">По Лоту № </w:t>
      </w:r>
      <w:r>
        <w:rPr>
          <w:b/>
          <w:color w:val="000000"/>
          <w:sz w:val="24"/>
          <w:szCs w:val="24"/>
        </w:rPr>
        <w:t>8</w:t>
      </w:r>
      <w:r w:rsidRPr="005B2815">
        <w:rPr>
          <w:b/>
          <w:color w:val="000000"/>
          <w:sz w:val="24"/>
          <w:szCs w:val="24"/>
        </w:rPr>
        <w:t>:</w:t>
      </w:r>
    </w:p>
    <w:p w:rsidR="005B2815" w:rsidRPr="00CC6391" w:rsidRDefault="005B2815" w:rsidP="005B2815">
      <w:pPr>
        <w:spacing w:line="240" w:lineRule="auto"/>
        <w:ind w:firstLine="0"/>
        <w:rPr>
          <w:color w:val="000000"/>
          <w:sz w:val="24"/>
          <w:szCs w:val="24"/>
        </w:rPr>
      </w:pPr>
      <w:r w:rsidRPr="00CC6391">
        <w:rPr>
          <w:color w:val="000000"/>
          <w:sz w:val="24"/>
          <w:szCs w:val="24"/>
        </w:rPr>
        <w:t>Начало: «___» _________________20___года.</w:t>
      </w:r>
    </w:p>
    <w:p w:rsidR="005B2815" w:rsidRPr="00CC6391" w:rsidRDefault="005B2815" w:rsidP="005B2815">
      <w:pPr>
        <w:spacing w:line="240" w:lineRule="auto"/>
        <w:ind w:firstLine="0"/>
        <w:rPr>
          <w:color w:val="000000"/>
          <w:sz w:val="24"/>
          <w:szCs w:val="24"/>
        </w:rPr>
      </w:pPr>
      <w:r w:rsidRPr="00CC6391">
        <w:rPr>
          <w:color w:val="000000"/>
          <w:sz w:val="24"/>
          <w:szCs w:val="24"/>
        </w:rPr>
        <w:t>Окончание: «____» ________________20___года.</w:t>
      </w:r>
    </w:p>
    <w:p w:rsidR="005B2815" w:rsidRPr="00CC6391" w:rsidRDefault="005B2815" w:rsidP="005B2815">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B2815" w:rsidRPr="00CC6391" w:rsidTr="00135E9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B2815" w:rsidRPr="00CC6391" w:rsidTr="00135E97">
        <w:trPr>
          <w:cantSplit/>
        </w:trPr>
        <w:tc>
          <w:tcPr>
            <w:tcW w:w="828"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w:t>
            </w: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bl>
    <w:p w:rsidR="005B2815" w:rsidRPr="005B2815" w:rsidRDefault="005B2815" w:rsidP="005B2815">
      <w:pPr>
        <w:spacing w:line="240" w:lineRule="auto"/>
        <w:ind w:firstLine="0"/>
        <w:rPr>
          <w:b/>
          <w:color w:val="000000"/>
          <w:sz w:val="24"/>
          <w:szCs w:val="24"/>
        </w:rPr>
      </w:pPr>
      <w:r w:rsidRPr="005B2815">
        <w:rPr>
          <w:b/>
          <w:color w:val="000000"/>
          <w:sz w:val="24"/>
          <w:szCs w:val="24"/>
        </w:rPr>
        <w:t xml:space="preserve">По Лоту № </w:t>
      </w:r>
      <w:r>
        <w:rPr>
          <w:b/>
          <w:color w:val="000000"/>
          <w:sz w:val="24"/>
          <w:szCs w:val="24"/>
        </w:rPr>
        <w:t>9</w:t>
      </w:r>
      <w:r w:rsidRPr="005B2815">
        <w:rPr>
          <w:b/>
          <w:color w:val="000000"/>
          <w:sz w:val="24"/>
          <w:szCs w:val="24"/>
        </w:rPr>
        <w:t>:</w:t>
      </w:r>
    </w:p>
    <w:p w:rsidR="005B2815" w:rsidRPr="00CC6391" w:rsidRDefault="005B2815" w:rsidP="005B2815">
      <w:pPr>
        <w:spacing w:line="240" w:lineRule="auto"/>
        <w:ind w:firstLine="0"/>
        <w:rPr>
          <w:color w:val="000000"/>
          <w:sz w:val="24"/>
          <w:szCs w:val="24"/>
        </w:rPr>
      </w:pPr>
      <w:r w:rsidRPr="00CC6391">
        <w:rPr>
          <w:color w:val="000000"/>
          <w:sz w:val="24"/>
          <w:szCs w:val="24"/>
        </w:rPr>
        <w:t>Начало: «___» _________________20___года.</w:t>
      </w:r>
    </w:p>
    <w:p w:rsidR="005B2815" w:rsidRPr="00CC6391" w:rsidRDefault="005B2815" w:rsidP="005B2815">
      <w:pPr>
        <w:spacing w:line="240" w:lineRule="auto"/>
        <w:ind w:firstLine="0"/>
        <w:rPr>
          <w:color w:val="000000"/>
          <w:sz w:val="24"/>
          <w:szCs w:val="24"/>
        </w:rPr>
      </w:pPr>
      <w:r w:rsidRPr="00CC6391">
        <w:rPr>
          <w:color w:val="000000"/>
          <w:sz w:val="24"/>
          <w:szCs w:val="24"/>
        </w:rPr>
        <w:t>Окончание: «____» ________________20___года.</w:t>
      </w:r>
    </w:p>
    <w:p w:rsidR="005B2815" w:rsidRPr="00CC6391" w:rsidRDefault="005B2815" w:rsidP="005B2815">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B2815" w:rsidRPr="00CC6391" w:rsidTr="00135E9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B2815" w:rsidRPr="00CC6391" w:rsidTr="00135E97">
        <w:trPr>
          <w:cantSplit/>
        </w:trPr>
        <w:tc>
          <w:tcPr>
            <w:tcW w:w="828"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w:t>
            </w: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bl>
    <w:p w:rsidR="005B2815" w:rsidRPr="005B2815" w:rsidRDefault="005B2815" w:rsidP="005B2815">
      <w:pPr>
        <w:spacing w:line="240" w:lineRule="auto"/>
        <w:ind w:firstLine="0"/>
        <w:rPr>
          <w:b/>
          <w:color w:val="000000"/>
          <w:sz w:val="24"/>
          <w:szCs w:val="24"/>
        </w:rPr>
      </w:pPr>
      <w:r w:rsidRPr="005B2815">
        <w:rPr>
          <w:b/>
          <w:color w:val="000000"/>
          <w:sz w:val="24"/>
          <w:szCs w:val="24"/>
        </w:rPr>
        <w:t>По Лоту № 1</w:t>
      </w:r>
      <w:r>
        <w:rPr>
          <w:b/>
          <w:color w:val="000000"/>
          <w:sz w:val="24"/>
          <w:szCs w:val="24"/>
        </w:rPr>
        <w:t>0</w:t>
      </w:r>
      <w:r w:rsidRPr="005B2815">
        <w:rPr>
          <w:b/>
          <w:color w:val="000000"/>
          <w:sz w:val="24"/>
          <w:szCs w:val="24"/>
        </w:rPr>
        <w:t>:</w:t>
      </w:r>
    </w:p>
    <w:p w:rsidR="005B2815" w:rsidRPr="00CC6391" w:rsidRDefault="005B2815" w:rsidP="005B2815">
      <w:pPr>
        <w:spacing w:line="240" w:lineRule="auto"/>
        <w:ind w:firstLine="0"/>
        <w:rPr>
          <w:color w:val="000000"/>
          <w:sz w:val="24"/>
          <w:szCs w:val="24"/>
        </w:rPr>
      </w:pPr>
      <w:r w:rsidRPr="00CC6391">
        <w:rPr>
          <w:color w:val="000000"/>
          <w:sz w:val="24"/>
          <w:szCs w:val="24"/>
        </w:rPr>
        <w:t>Начало: «___» _________________20___года.</w:t>
      </w:r>
    </w:p>
    <w:p w:rsidR="005B2815" w:rsidRPr="00CC6391" w:rsidRDefault="005B2815" w:rsidP="005B2815">
      <w:pPr>
        <w:spacing w:line="240" w:lineRule="auto"/>
        <w:ind w:firstLine="0"/>
        <w:rPr>
          <w:color w:val="000000"/>
          <w:sz w:val="24"/>
          <w:szCs w:val="24"/>
        </w:rPr>
      </w:pPr>
      <w:r w:rsidRPr="00CC6391">
        <w:rPr>
          <w:color w:val="000000"/>
          <w:sz w:val="24"/>
          <w:szCs w:val="24"/>
        </w:rPr>
        <w:t>Окончание: «____» ________________20___года.</w:t>
      </w:r>
    </w:p>
    <w:p w:rsidR="005B2815" w:rsidRPr="00CC6391" w:rsidRDefault="005B2815" w:rsidP="005B2815">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B2815" w:rsidRPr="00CC6391" w:rsidTr="00135E9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B2815" w:rsidRPr="00CC6391" w:rsidTr="00135E97">
        <w:trPr>
          <w:cantSplit/>
        </w:trPr>
        <w:tc>
          <w:tcPr>
            <w:tcW w:w="828"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w:t>
            </w: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5B2815">
            <w:pPr>
              <w:pStyle w:val="afc"/>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bl>
    <w:p w:rsidR="005B2815" w:rsidRPr="005B2815" w:rsidRDefault="005B2815" w:rsidP="005B2815">
      <w:pPr>
        <w:spacing w:line="240" w:lineRule="auto"/>
        <w:ind w:firstLine="0"/>
        <w:rPr>
          <w:b/>
          <w:color w:val="000000"/>
          <w:sz w:val="24"/>
          <w:szCs w:val="24"/>
        </w:rPr>
      </w:pPr>
      <w:r w:rsidRPr="005B2815">
        <w:rPr>
          <w:b/>
          <w:color w:val="000000"/>
          <w:sz w:val="24"/>
          <w:szCs w:val="24"/>
        </w:rPr>
        <w:t>По Лоту № 1</w:t>
      </w:r>
      <w:r>
        <w:rPr>
          <w:b/>
          <w:color w:val="000000"/>
          <w:sz w:val="24"/>
          <w:szCs w:val="24"/>
        </w:rPr>
        <w:t>1</w:t>
      </w:r>
      <w:r w:rsidRPr="005B2815">
        <w:rPr>
          <w:b/>
          <w:color w:val="000000"/>
          <w:sz w:val="24"/>
          <w:szCs w:val="24"/>
        </w:rPr>
        <w:t>:</w:t>
      </w:r>
    </w:p>
    <w:p w:rsidR="005B2815" w:rsidRPr="00CC6391" w:rsidRDefault="005B2815" w:rsidP="005B2815">
      <w:pPr>
        <w:spacing w:line="240" w:lineRule="auto"/>
        <w:ind w:firstLine="0"/>
        <w:rPr>
          <w:color w:val="000000"/>
          <w:sz w:val="24"/>
          <w:szCs w:val="24"/>
        </w:rPr>
      </w:pPr>
      <w:r w:rsidRPr="00CC6391">
        <w:rPr>
          <w:color w:val="000000"/>
          <w:sz w:val="24"/>
          <w:szCs w:val="24"/>
        </w:rPr>
        <w:t>Начало: «___» _________________20___года.</w:t>
      </w:r>
    </w:p>
    <w:p w:rsidR="005B2815" w:rsidRPr="00CC6391" w:rsidRDefault="005B2815" w:rsidP="005B2815">
      <w:pPr>
        <w:spacing w:line="240" w:lineRule="auto"/>
        <w:ind w:firstLine="0"/>
        <w:rPr>
          <w:color w:val="000000"/>
          <w:sz w:val="24"/>
          <w:szCs w:val="24"/>
        </w:rPr>
      </w:pPr>
      <w:r w:rsidRPr="00CC6391">
        <w:rPr>
          <w:color w:val="000000"/>
          <w:sz w:val="24"/>
          <w:szCs w:val="24"/>
        </w:rPr>
        <w:t>Окончание: «____» ________________20___года.</w:t>
      </w:r>
    </w:p>
    <w:p w:rsidR="005B2815" w:rsidRPr="00CC6391" w:rsidRDefault="005B2815" w:rsidP="005B2815">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B2815" w:rsidRPr="00CC6391" w:rsidTr="00135E9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B2815" w:rsidRPr="00CC6391" w:rsidTr="00135E97">
        <w:trPr>
          <w:cantSplit/>
        </w:trPr>
        <w:tc>
          <w:tcPr>
            <w:tcW w:w="828"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9"/>
              <w:spacing w:before="0" w:after="0"/>
              <w:rPr>
                <w:color w:val="000000"/>
                <w:sz w:val="24"/>
                <w:szCs w:val="24"/>
              </w:rPr>
            </w:pPr>
            <w:r w:rsidRPr="00CC6391">
              <w:rPr>
                <w:color w:val="000000"/>
                <w:sz w:val="24"/>
                <w:szCs w:val="24"/>
              </w:rPr>
              <w:t>…</w:t>
            </w: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r w:rsidR="005B2815" w:rsidRPr="00CC6391" w:rsidTr="00135E97">
        <w:tc>
          <w:tcPr>
            <w:tcW w:w="828"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c"/>
              <w:spacing w:before="0" w:after="0"/>
              <w:rPr>
                <w:color w:val="000000"/>
                <w:szCs w:val="24"/>
              </w:rPr>
            </w:pPr>
          </w:p>
        </w:tc>
      </w:tr>
    </w:tbl>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5"/>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6"/>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6"/>
        <w:numPr>
          <w:ilvl w:val="3"/>
          <w:numId w:val="43"/>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165C37">
      <w:pPr>
        <w:pStyle w:val="a6"/>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6"/>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5"/>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9"/>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c"/>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c"/>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c"/>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c"/>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c"/>
              <w:tabs>
                <w:tab w:val="num" w:pos="0"/>
              </w:tabs>
              <w:spacing w:before="0" w:after="0" w:line="276" w:lineRule="auto"/>
              <w:ind w:left="0"/>
              <w:rPr>
                <w:color w:val="000000"/>
                <w:szCs w:val="24"/>
              </w:rPr>
            </w:pPr>
          </w:p>
        </w:tc>
      </w:tr>
    </w:tbl>
    <w:p w:rsidR="00AF59D1" w:rsidRPr="00CC6391" w:rsidRDefault="00AF59D1" w:rsidP="007E2A40">
      <w:pPr>
        <w:pStyle w:val="a5"/>
        <w:numPr>
          <w:ilvl w:val="0"/>
          <w:numId w:val="0"/>
        </w:numPr>
        <w:spacing w:line="276" w:lineRule="auto"/>
        <w:rPr>
          <w:sz w:val="24"/>
          <w:szCs w:val="24"/>
        </w:rPr>
      </w:pP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165C37">
      <w:pPr>
        <w:pStyle w:val="a6"/>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5"/>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6773D2">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5B2815" w:rsidRDefault="005B2815" w:rsidP="00B42BEA">
      <w:pPr>
        <w:spacing w:line="240" w:lineRule="auto"/>
        <w:rPr>
          <w:b/>
          <w:sz w:val="24"/>
          <w:szCs w:val="24"/>
        </w:rPr>
      </w:pPr>
      <w:r w:rsidRPr="005B2815">
        <w:rPr>
          <w:b/>
          <w:sz w:val="24"/>
          <w:szCs w:val="24"/>
        </w:rPr>
        <w:t>По Лоту № 1:</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5B2815" w:rsidRDefault="005B2815" w:rsidP="00B42BEA">
      <w:pPr>
        <w:spacing w:line="240" w:lineRule="auto"/>
        <w:ind w:firstLine="0"/>
        <w:rPr>
          <w:sz w:val="22"/>
          <w:szCs w:val="24"/>
          <w:u w:val="single"/>
        </w:rPr>
      </w:pPr>
    </w:p>
    <w:p w:rsidR="005B2815" w:rsidRPr="005B2815" w:rsidRDefault="005B2815" w:rsidP="005B2815">
      <w:pPr>
        <w:spacing w:line="240" w:lineRule="auto"/>
        <w:rPr>
          <w:b/>
          <w:sz w:val="24"/>
          <w:szCs w:val="24"/>
        </w:rPr>
      </w:pPr>
      <w:r w:rsidRPr="005B2815">
        <w:rPr>
          <w:b/>
          <w:sz w:val="24"/>
          <w:szCs w:val="24"/>
        </w:rPr>
        <w:t xml:space="preserve">По Лоту № </w:t>
      </w:r>
      <w:r>
        <w:rPr>
          <w:b/>
          <w:sz w:val="24"/>
          <w:szCs w:val="24"/>
        </w:rPr>
        <w:t>2</w:t>
      </w:r>
      <w:r w:rsidRPr="005B2815">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5B2815" w:rsidRPr="00CC6391" w:rsidTr="00135E97">
        <w:trPr>
          <w:trHeight w:val="842"/>
        </w:trPr>
        <w:tc>
          <w:tcPr>
            <w:tcW w:w="687" w:type="dxa"/>
          </w:tcPr>
          <w:p w:rsidR="005B2815" w:rsidRPr="00CC6391" w:rsidRDefault="005B2815" w:rsidP="00135E97">
            <w:pPr>
              <w:tabs>
                <w:tab w:val="left" w:pos="540"/>
              </w:tabs>
              <w:spacing w:line="240" w:lineRule="auto"/>
              <w:ind w:firstLine="0"/>
              <w:rPr>
                <w:b/>
                <w:sz w:val="24"/>
                <w:szCs w:val="24"/>
              </w:rPr>
            </w:pPr>
            <w:r w:rsidRPr="00CC6391">
              <w:rPr>
                <w:b/>
                <w:sz w:val="24"/>
                <w:szCs w:val="24"/>
              </w:rPr>
              <w:t>№ п/п</w:t>
            </w:r>
          </w:p>
        </w:tc>
        <w:tc>
          <w:tcPr>
            <w:tcW w:w="4171" w:type="dxa"/>
          </w:tcPr>
          <w:p w:rsidR="005B2815" w:rsidRPr="00CC6391" w:rsidRDefault="005B2815" w:rsidP="00135E97">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 изм</w:t>
            </w:r>
          </w:p>
        </w:tc>
        <w:tc>
          <w:tcPr>
            <w:tcW w:w="1151" w:type="dxa"/>
          </w:tcPr>
          <w:p w:rsidR="005B2815" w:rsidRPr="00CC6391" w:rsidRDefault="005B2815" w:rsidP="00135E97">
            <w:pPr>
              <w:tabs>
                <w:tab w:val="left" w:pos="540"/>
              </w:tabs>
              <w:spacing w:line="240" w:lineRule="auto"/>
              <w:ind w:firstLine="0"/>
              <w:rPr>
                <w:b/>
                <w:sz w:val="24"/>
                <w:szCs w:val="24"/>
              </w:rPr>
            </w:pPr>
            <w:r w:rsidRPr="00CC6391">
              <w:rPr>
                <w:b/>
                <w:sz w:val="24"/>
                <w:szCs w:val="24"/>
              </w:rPr>
              <w:t xml:space="preserve">Кол-во </w:t>
            </w:r>
          </w:p>
        </w:tc>
        <w:tc>
          <w:tcPr>
            <w:tcW w:w="1439"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w:t>
            </w:r>
          </w:p>
          <w:p w:rsidR="005B2815" w:rsidRPr="00CC6391" w:rsidRDefault="005B2815" w:rsidP="00135E97">
            <w:pPr>
              <w:tabs>
                <w:tab w:val="left" w:pos="540"/>
              </w:tabs>
              <w:spacing w:line="240" w:lineRule="auto"/>
              <w:ind w:firstLine="0"/>
              <w:rPr>
                <w:b/>
                <w:sz w:val="24"/>
                <w:szCs w:val="24"/>
              </w:rPr>
            </w:pPr>
            <w:r w:rsidRPr="00CC6391">
              <w:rPr>
                <w:b/>
                <w:sz w:val="24"/>
                <w:szCs w:val="24"/>
              </w:rPr>
              <w:t>расценка, руб.</w:t>
            </w:r>
          </w:p>
        </w:tc>
        <w:tc>
          <w:tcPr>
            <w:tcW w:w="1869" w:type="dxa"/>
          </w:tcPr>
          <w:p w:rsidR="005B2815" w:rsidRPr="00CC6391" w:rsidRDefault="005B2815" w:rsidP="00135E97">
            <w:pPr>
              <w:tabs>
                <w:tab w:val="left" w:pos="540"/>
              </w:tabs>
              <w:spacing w:line="240" w:lineRule="auto"/>
              <w:ind w:firstLine="0"/>
              <w:rPr>
                <w:b/>
                <w:sz w:val="24"/>
                <w:szCs w:val="24"/>
              </w:rPr>
            </w:pPr>
            <w:r w:rsidRPr="00CC6391">
              <w:rPr>
                <w:b/>
                <w:sz w:val="24"/>
                <w:szCs w:val="24"/>
              </w:rPr>
              <w:t>Общая стоимость, руб.</w:t>
            </w: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1.</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5B2815" w:rsidRPr="00CC6391" w:rsidRDefault="005B2815" w:rsidP="00135E97">
            <w:pPr>
              <w:tabs>
                <w:tab w:val="left" w:pos="540"/>
              </w:tabs>
              <w:spacing w:line="240" w:lineRule="auto"/>
              <w:ind w:firstLine="34"/>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2.</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3.</w:t>
            </w:r>
          </w:p>
        </w:tc>
        <w:tc>
          <w:tcPr>
            <w:tcW w:w="4171" w:type="dxa"/>
          </w:tcPr>
          <w:p w:rsidR="005B2815" w:rsidRPr="00CC6391" w:rsidRDefault="005B2815" w:rsidP="00135E97">
            <w:pPr>
              <w:tabs>
                <w:tab w:val="left" w:pos="540"/>
              </w:tabs>
              <w:spacing w:line="240" w:lineRule="auto"/>
              <w:ind w:firstLine="34"/>
              <w:rPr>
                <w:b/>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rPr>
                <w:sz w:val="24"/>
                <w:szCs w:val="24"/>
              </w:rPr>
            </w:pP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4.</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Накладные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5.</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6.</w:t>
            </w:r>
          </w:p>
        </w:tc>
        <w:tc>
          <w:tcPr>
            <w:tcW w:w="4171" w:type="dxa"/>
          </w:tcPr>
          <w:p w:rsidR="005B2815" w:rsidRPr="00CC6391" w:rsidRDefault="005B2815" w:rsidP="00135E97">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557"/>
        </w:trPr>
        <w:tc>
          <w:tcPr>
            <w:tcW w:w="8455" w:type="dxa"/>
            <w:gridSpan w:val="5"/>
          </w:tcPr>
          <w:p w:rsidR="005B2815" w:rsidRPr="00CC6391" w:rsidRDefault="005B2815" w:rsidP="00135E97">
            <w:pPr>
              <w:tabs>
                <w:tab w:val="left" w:pos="540"/>
              </w:tabs>
              <w:spacing w:line="240" w:lineRule="auto"/>
              <w:rPr>
                <w:b/>
                <w:sz w:val="24"/>
                <w:szCs w:val="24"/>
              </w:rPr>
            </w:pPr>
          </w:p>
          <w:p w:rsidR="005B2815" w:rsidRPr="00CC6391" w:rsidRDefault="005B2815" w:rsidP="00135E97">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8455" w:type="dxa"/>
            <w:gridSpan w:val="5"/>
          </w:tcPr>
          <w:p w:rsidR="005B2815" w:rsidRPr="00CC6391" w:rsidRDefault="005B2815" w:rsidP="00135E97">
            <w:pPr>
              <w:tabs>
                <w:tab w:val="left" w:pos="540"/>
              </w:tabs>
              <w:spacing w:line="240" w:lineRule="auto"/>
              <w:ind w:firstLine="0"/>
              <w:rPr>
                <w:b/>
                <w:sz w:val="24"/>
                <w:szCs w:val="24"/>
              </w:rPr>
            </w:pPr>
            <w:r w:rsidRPr="00CC6391">
              <w:rPr>
                <w:b/>
                <w:sz w:val="24"/>
                <w:szCs w:val="24"/>
              </w:rPr>
              <w:t>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8455" w:type="dxa"/>
            <w:gridSpan w:val="5"/>
            <w:tcBorders>
              <w:top w:val="nil"/>
            </w:tcBorders>
          </w:tcPr>
          <w:p w:rsidR="005B2815" w:rsidRPr="00CC6391" w:rsidRDefault="005B2815" w:rsidP="00135E97">
            <w:pPr>
              <w:tabs>
                <w:tab w:val="left" w:pos="540"/>
              </w:tabs>
              <w:spacing w:line="240" w:lineRule="auto"/>
              <w:ind w:firstLine="0"/>
              <w:rPr>
                <w:b/>
                <w:sz w:val="24"/>
                <w:szCs w:val="24"/>
              </w:rPr>
            </w:pPr>
            <w:r w:rsidRPr="00CC6391">
              <w:rPr>
                <w:b/>
                <w:sz w:val="24"/>
                <w:szCs w:val="24"/>
              </w:rPr>
              <w:t>ВСЕГО с НДС, руб.</w:t>
            </w:r>
          </w:p>
        </w:tc>
        <w:tc>
          <w:tcPr>
            <w:tcW w:w="1869" w:type="dxa"/>
          </w:tcPr>
          <w:p w:rsidR="005B2815" w:rsidRPr="00CC6391" w:rsidRDefault="005B2815" w:rsidP="00135E97">
            <w:pPr>
              <w:tabs>
                <w:tab w:val="left" w:pos="540"/>
              </w:tabs>
              <w:spacing w:line="240" w:lineRule="auto"/>
              <w:rPr>
                <w:sz w:val="24"/>
                <w:szCs w:val="24"/>
              </w:rPr>
            </w:pPr>
          </w:p>
        </w:tc>
      </w:tr>
    </w:tbl>
    <w:p w:rsidR="005B2815" w:rsidRPr="00CC6391" w:rsidRDefault="005B2815" w:rsidP="005B2815">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5B2815" w:rsidRPr="00CC6391" w:rsidTr="00135E97">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rPr>
              <w:t>Таблица 2. Условия оплаты</w:t>
            </w:r>
          </w:p>
          <w:p w:rsidR="005B2815" w:rsidRPr="00CC6391" w:rsidRDefault="005B2815" w:rsidP="00135E97">
            <w:pPr>
              <w:spacing w:line="240" w:lineRule="auto"/>
              <w:rPr>
                <w:sz w:val="24"/>
                <w:szCs w:val="24"/>
              </w:rPr>
            </w:pPr>
          </w:p>
        </w:tc>
      </w:tr>
      <w:tr w:rsidR="005B2815" w:rsidRPr="00CC6391" w:rsidTr="00135E97">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rPr>
              <w:t>Требования Заказчика</w:t>
            </w:r>
          </w:p>
          <w:p w:rsidR="005B2815" w:rsidRPr="00CC6391" w:rsidRDefault="005B2815" w:rsidP="00135E97">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rPr>
            </w:pPr>
            <w:r w:rsidRPr="00CC6391">
              <w:rPr>
                <w:b/>
                <w:sz w:val="24"/>
                <w:szCs w:val="24"/>
              </w:rPr>
              <w:t>Предложение Участника</w:t>
            </w:r>
          </w:p>
        </w:tc>
      </w:tr>
      <w:tr w:rsidR="005B2815" w:rsidRPr="00CC6391" w:rsidTr="00135E97">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Pr="00CC6391" w:rsidRDefault="005B2815" w:rsidP="005B2815">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5B2815" w:rsidRPr="00CC6391" w:rsidTr="00135E9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B2815" w:rsidRPr="00CC6391" w:rsidRDefault="005B2815" w:rsidP="00135E97">
            <w:pPr>
              <w:spacing w:line="240" w:lineRule="auto"/>
              <w:rPr>
                <w:sz w:val="24"/>
                <w:szCs w:val="24"/>
              </w:rPr>
            </w:pPr>
          </w:p>
        </w:tc>
      </w:tr>
      <w:tr w:rsidR="005B2815" w:rsidRPr="00CC6391" w:rsidTr="00135E97">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lang w:val="en-US"/>
              </w:rPr>
              <w:t>Требования Заказчика</w:t>
            </w:r>
          </w:p>
          <w:p w:rsidR="005B2815" w:rsidRPr="00CC6391" w:rsidRDefault="005B2815" w:rsidP="00135E97">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B2815" w:rsidRPr="00CC6391" w:rsidTr="00135E97">
        <w:trPr>
          <w:cantSplit/>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Default="005B2815" w:rsidP="005B2815">
      <w:pPr>
        <w:spacing w:line="240" w:lineRule="auto"/>
        <w:rPr>
          <w:b/>
          <w:sz w:val="24"/>
          <w:szCs w:val="24"/>
        </w:rPr>
      </w:pPr>
    </w:p>
    <w:p w:rsidR="005B2815" w:rsidRPr="005B2815" w:rsidRDefault="005B2815" w:rsidP="005B2815">
      <w:pPr>
        <w:spacing w:line="240" w:lineRule="auto"/>
        <w:rPr>
          <w:b/>
          <w:sz w:val="24"/>
          <w:szCs w:val="24"/>
        </w:rPr>
      </w:pPr>
      <w:r w:rsidRPr="005B2815">
        <w:rPr>
          <w:b/>
          <w:sz w:val="24"/>
          <w:szCs w:val="24"/>
        </w:rPr>
        <w:t xml:space="preserve">По Лоту № </w:t>
      </w:r>
      <w:r>
        <w:rPr>
          <w:b/>
          <w:sz w:val="24"/>
          <w:szCs w:val="24"/>
        </w:rPr>
        <w:t>3</w:t>
      </w:r>
      <w:r w:rsidRPr="005B2815">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5B2815" w:rsidRPr="00CC6391" w:rsidTr="00135E97">
        <w:trPr>
          <w:trHeight w:val="842"/>
        </w:trPr>
        <w:tc>
          <w:tcPr>
            <w:tcW w:w="687" w:type="dxa"/>
          </w:tcPr>
          <w:p w:rsidR="005B2815" w:rsidRPr="00CC6391" w:rsidRDefault="005B2815" w:rsidP="00135E97">
            <w:pPr>
              <w:tabs>
                <w:tab w:val="left" w:pos="540"/>
              </w:tabs>
              <w:spacing w:line="240" w:lineRule="auto"/>
              <w:ind w:firstLine="0"/>
              <w:rPr>
                <w:b/>
                <w:sz w:val="24"/>
                <w:szCs w:val="24"/>
              </w:rPr>
            </w:pPr>
            <w:r w:rsidRPr="00CC6391">
              <w:rPr>
                <w:b/>
                <w:sz w:val="24"/>
                <w:szCs w:val="24"/>
              </w:rPr>
              <w:t>№ п/п</w:t>
            </w:r>
          </w:p>
        </w:tc>
        <w:tc>
          <w:tcPr>
            <w:tcW w:w="4171" w:type="dxa"/>
          </w:tcPr>
          <w:p w:rsidR="005B2815" w:rsidRPr="00CC6391" w:rsidRDefault="005B2815" w:rsidP="00135E97">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 изм</w:t>
            </w:r>
          </w:p>
        </w:tc>
        <w:tc>
          <w:tcPr>
            <w:tcW w:w="1151" w:type="dxa"/>
          </w:tcPr>
          <w:p w:rsidR="005B2815" w:rsidRPr="00CC6391" w:rsidRDefault="005B2815" w:rsidP="00135E97">
            <w:pPr>
              <w:tabs>
                <w:tab w:val="left" w:pos="540"/>
              </w:tabs>
              <w:spacing w:line="240" w:lineRule="auto"/>
              <w:ind w:firstLine="0"/>
              <w:rPr>
                <w:b/>
                <w:sz w:val="24"/>
                <w:szCs w:val="24"/>
              </w:rPr>
            </w:pPr>
            <w:r w:rsidRPr="00CC6391">
              <w:rPr>
                <w:b/>
                <w:sz w:val="24"/>
                <w:szCs w:val="24"/>
              </w:rPr>
              <w:t xml:space="preserve">Кол-во </w:t>
            </w:r>
          </w:p>
        </w:tc>
        <w:tc>
          <w:tcPr>
            <w:tcW w:w="1439"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w:t>
            </w:r>
          </w:p>
          <w:p w:rsidR="005B2815" w:rsidRPr="00CC6391" w:rsidRDefault="005B2815" w:rsidP="00135E97">
            <w:pPr>
              <w:tabs>
                <w:tab w:val="left" w:pos="540"/>
              </w:tabs>
              <w:spacing w:line="240" w:lineRule="auto"/>
              <w:ind w:firstLine="0"/>
              <w:rPr>
                <w:b/>
                <w:sz w:val="24"/>
                <w:szCs w:val="24"/>
              </w:rPr>
            </w:pPr>
            <w:r w:rsidRPr="00CC6391">
              <w:rPr>
                <w:b/>
                <w:sz w:val="24"/>
                <w:szCs w:val="24"/>
              </w:rPr>
              <w:t>расценка, руб.</w:t>
            </w:r>
          </w:p>
        </w:tc>
        <w:tc>
          <w:tcPr>
            <w:tcW w:w="1869" w:type="dxa"/>
          </w:tcPr>
          <w:p w:rsidR="005B2815" w:rsidRPr="00CC6391" w:rsidRDefault="005B2815" w:rsidP="00135E97">
            <w:pPr>
              <w:tabs>
                <w:tab w:val="left" w:pos="540"/>
              </w:tabs>
              <w:spacing w:line="240" w:lineRule="auto"/>
              <w:ind w:firstLine="0"/>
              <w:rPr>
                <w:b/>
                <w:sz w:val="24"/>
                <w:szCs w:val="24"/>
              </w:rPr>
            </w:pPr>
            <w:r w:rsidRPr="00CC6391">
              <w:rPr>
                <w:b/>
                <w:sz w:val="24"/>
                <w:szCs w:val="24"/>
              </w:rPr>
              <w:t>Общая стоимость, руб.</w:t>
            </w: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1.</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5B2815" w:rsidRPr="00CC6391" w:rsidRDefault="005B2815" w:rsidP="00135E97">
            <w:pPr>
              <w:tabs>
                <w:tab w:val="left" w:pos="540"/>
              </w:tabs>
              <w:spacing w:line="240" w:lineRule="auto"/>
              <w:ind w:firstLine="34"/>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2.</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3.</w:t>
            </w:r>
          </w:p>
        </w:tc>
        <w:tc>
          <w:tcPr>
            <w:tcW w:w="4171" w:type="dxa"/>
          </w:tcPr>
          <w:p w:rsidR="005B2815" w:rsidRPr="00CC6391" w:rsidRDefault="005B2815" w:rsidP="00135E97">
            <w:pPr>
              <w:tabs>
                <w:tab w:val="left" w:pos="540"/>
              </w:tabs>
              <w:spacing w:line="240" w:lineRule="auto"/>
              <w:ind w:firstLine="34"/>
              <w:rPr>
                <w:b/>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rPr>
                <w:sz w:val="24"/>
                <w:szCs w:val="24"/>
              </w:rPr>
            </w:pP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4.</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Накладные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5.</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6.</w:t>
            </w:r>
          </w:p>
        </w:tc>
        <w:tc>
          <w:tcPr>
            <w:tcW w:w="4171" w:type="dxa"/>
          </w:tcPr>
          <w:p w:rsidR="005B2815" w:rsidRPr="00CC6391" w:rsidRDefault="005B2815" w:rsidP="00135E97">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557"/>
        </w:trPr>
        <w:tc>
          <w:tcPr>
            <w:tcW w:w="8455" w:type="dxa"/>
            <w:gridSpan w:val="5"/>
          </w:tcPr>
          <w:p w:rsidR="005B2815" w:rsidRPr="00CC6391" w:rsidRDefault="005B2815" w:rsidP="00135E97">
            <w:pPr>
              <w:tabs>
                <w:tab w:val="left" w:pos="540"/>
              </w:tabs>
              <w:spacing w:line="240" w:lineRule="auto"/>
              <w:rPr>
                <w:b/>
                <w:sz w:val="24"/>
                <w:szCs w:val="24"/>
              </w:rPr>
            </w:pPr>
          </w:p>
          <w:p w:rsidR="005B2815" w:rsidRPr="00CC6391" w:rsidRDefault="005B2815" w:rsidP="00135E97">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8455" w:type="dxa"/>
            <w:gridSpan w:val="5"/>
          </w:tcPr>
          <w:p w:rsidR="005B2815" w:rsidRPr="00CC6391" w:rsidRDefault="005B2815" w:rsidP="00135E97">
            <w:pPr>
              <w:tabs>
                <w:tab w:val="left" w:pos="540"/>
              </w:tabs>
              <w:spacing w:line="240" w:lineRule="auto"/>
              <w:ind w:firstLine="0"/>
              <w:rPr>
                <w:b/>
                <w:sz w:val="24"/>
                <w:szCs w:val="24"/>
              </w:rPr>
            </w:pPr>
            <w:r w:rsidRPr="00CC6391">
              <w:rPr>
                <w:b/>
                <w:sz w:val="24"/>
                <w:szCs w:val="24"/>
              </w:rPr>
              <w:t>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8455" w:type="dxa"/>
            <w:gridSpan w:val="5"/>
            <w:tcBorders>
              <w:top w:val="nil"/>
            </w:tcBorders>
          </w:tcPr>
          <w:p w:rsidR="005B2815" w:rsidRPr="00CC6391" w:rsidRDefault="005B2815" w:rsidP="00135E97">
            <w:pPr>
              <w:tabs>
                <w:tab w:val="left" w:pos="540"/>
              </w:tabs>
              <w:spacing w:line="240" w:lineRule="auto"/>
              <w:ind w:firstLine="0"/>
              <w:rPr>
                <w:b/>
                <w:sz w:val="24"/>
                <w:szCs w:val="24"/>
              </w:rPr>
            </w:pPr>
            <w:r w:rsidRPr="00CC6391">
              <w:rPr>
                <w:b/>
                <w:sz w:val="24"/>
                <w:szCs w:val="24"/>
              </w:rPr>
              <w:t>ВСЕГО с НДС, руб.</w:t>
            </w:r>
          </w:p>
        </w:tc>
        <w:tc>
          <w:tcPr>
            <w:tcW w:w="1869" w:type="dxa"/>
          </w:tcPr>
          <w:p w:rsidR="005B2815" w:rsidRPr="00CC6391" w:rsidRDefault="005B2815" w:rsidP="00135E97">
            <w:pPr>
              <w:tabs>
                <w:tab w:val="left" w:pos="540"/>
              </w:tabs>
              <w:spacing w:line="240" w:lineRule="auto"/>
              <w:rPr>
                <w:sz w:val="24"/>
                <w:szCs w:val="24"/>
              </w:rPr>
            </w:pPr>
          </w:p>
        </w:tc>
      </w:tr>
    </w:tbl>
    <w:p w:rsidR="005B2815" w:rsidRPr="00CC6391" w:rsidRDefault="005B2815" w:rsidP="005B2815">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5B2815" w:rsidRPr="00CC6391" w:rsidTr="00135E97">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rPr>
              <w:t>Таблица 2. Условия оплаты</w:t>
            </w:r>
          </w:p>
          <w:p w:rsidR="005B2815" w:rsidRPr="00CC6391" w:rsidRDefault="005B2815" w:rsidP="00135E97">
            <w:pPr>
              <w:spacing w:line="240" w:lineRule="auto"/>
              <w:rPr>
                <w:sz w:val="24"/>
                <w:szCs w:val="24"/>
              </w:rPr>
            </w:pPr>
          </w:p>
        </w:tc>
      </w:tr>
      <w:tr w:rsidR="005B2815" w:rsidRPr="00CC6391" w:rsidTr="00135E97">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rPr>
              <w:t>Требования Заказчика</w:t>
            </w:r>
          </w:p>
          <w:p w:rsidR="005B2815" w:rsidRPr="00CC6391" w:rsidRDefault="005B2815" w:rsidP="00135E97">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rPr>
            </w:pPr>
            <w:r w:rsidRPr="00CC6391">
              <w:rPr>
                <w:b/>
                <w:sz w:val="24"/>
                <w:szCs w:val="24"/>
              </w:rPr>
              <w:t>Предложение Участника</w:t>
            </w:r>
          </w:p>
        </w:tc>
      </w:tr>
      <w:tr w:rsidR="005B2815" w:rsidRPr="00CC6391" w:rsidTr="00135E97">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Pr="00CC6391" w:rsidRDefault="005B2815" w:rsidP="005B2815">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5B2815" w:rsidRPr="00CC6391" w:rsidTr="00135E9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B2815" w:rsidRPr="00CC6391" w:rsidRDefault="005B2815" w:rsidP="00135E97">
            <w:pPr>
              <w:spacing w:line="240" w:lineRule="auto"/>
              <w:rPr>
                <w:sz w:val="24"/>
                <w:szCs w:val="24"/>
              </w:rPr>
            </w:pPr>
          </w:p>
        </w:tc>
      </w:tr>
      <w:tr w:rsidR="005B2815" w:rsidRPr="00CC6391" w:rsidTr="00135E97">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lang w:val="en-US"/>
              </w:rPr>
              <w:t>Требования Заказчика</w:t>
            </w:r>
          </w:p>
          <w:p w:rsidR="005B2815" w:rsidRPr="00CC6391" w:rsidRDefault="005B2815" w:rsidP="00135E97">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B2815" w:rsidRPr="00CC6391" w:rsidTr="00135E97">
        <w:trPr>
          <w:cantSplit/>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Default="005B2815" w:rsidP="005B2815">
      <w:pPr>
        <w:spacing w:line="240" w:lineRule="auto"/>
        <w:rPr>
          <w:b/>
          <w:sz w:val="24"/>
          <w:szCs w:val="24"/>
        </w:rPr>
      </w:pPr>
    </w:p>
    <w:p w:rsidR="005B2815" w:rsidRPr="005B2815" w:rsidRDefault="005B2815" w:rsidP="005B2815">
      <w:pPr>
        <w:spacing w:line="240" w:lineRule="auto"/>
        <w:rPr>
          <w:b/>
          <w:sz w:val="24"/>
          <w:szCs w:val="24"/>
        </w:rPr>
      </w:pPr>
      <w:r w:rsidRPr="005B2815">
        <w:rPr>
          <w:b/>
          <w:sz w:val="24"/>
          <w:szCs w:val="24"/>
        </w:rPr>
        <w:t xml:space="preserve">По Лоту № </w:t>
      </w:r>
      <w:r>
        <w:rPr>
          <w:b/>
          <w:sz w:val="24"/>
          <w:szCs w:val="24"/>
        </w:rPr>
        <w:t>4</w:t>
      </w:r>
      <w:r w:rsidRPr="005B2815">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5B2815" w:rsidRPr="00CC6391" w:rsidTr="00135E97">
        <w:trPr>
          <w:trHeight w:val="842"/>
        </w:trPr>
        <w:tc>
          <w:tcPr>
            <w:tcW w:w="687" w:type="dxa"/>
          </w:tcPr>
          <w:p w:rsidR="005B2815" w:rsidRPr="00CC6391" w:rsidRDefault="005B2815" w:rsidP="00135E97">
            <w:pPr>
              <w:tabs>
                <w:tab w:val="left" w:pos="540"/>
              </w:tabs>
              <w:spacing w:line="240" w:lineRule="auto"/>
              <w:ind w:firstLine="0"/>
              <w:rPr>
                <w:b/>
                <w:sz w:val="24"/>
                <w:szCs w:val="24"/>
              </w:rPr>
            </w:pPr>
            <w:r w:rsidRPr="00CC6391">
              <w:rPr>
                <w:b/>
                <w:sz w:val="24"/>
                <w:szCs w:val="24"/>
              </w:rPr>
              <w:t>№ п/п</w:t>
            </w:r>
          </w:p>
        </w:tc>
        <w:tc>
          <w:tcPr>
            <w:tcW w:w="4171" w:type="dxa"/>
          </w:tcPr>
          <w:p w:rsidR="005B2815" w:rsidRPr="00CC6391" w:rsidRDefault="005B2815" w:rsidP="00135E97">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 изм</w:t>
            </w:r>
          </w:p>
        </w:tc>
        <w:tc>
          <w:tcPr>
            <w:tcW w:w="1151" w:type="dxa"/>
          </w:tcPr>
          <w:p w:rsidR="005B2815" w:rsidRPr="00CC6391" w:rsidRDefault="005B2815" w:rsidP="00135E97">
            <w:pPr>
              <w:tabs>
                <w:tab w:val="left" w:pos="540"/>
              </w:tabs>
              <w:spacing w:line="240" w:lineRule="auto"/>
              <w:ind w:firstLine="0"/>
              <w:rPr>
                <w:b/>
                <w:sz w:val="24"/>
                <w:szCs w:val="24"/>
              </w:rPr>
            </w:pPr>
            <w:r w:rsidRPr="00CC6391">
              <w:rPr>
                <w:b/>
                <w:sz w:val="24"/>
                <w:szCs w:val="24"/>
              </w:rPr>
              <w:t xml:space="preserve">Кол-во </w:t>
            </w:r>
          </w:p>
        </w:tc>
        <w:tc>
          <w:tcPr>
            <w:tcW w:w="1439"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w:t>
            </w:r>
          </w:p>
          <w:p w:rsidR="005B2815" w:rsidRPr="00CC6391" w:rsidRDefault="005B2815" w:rsidP="00135E97">
            <w:pPr>
              <w:tabs>
                <w:tab w:val="left" w:pos="540"/>
              </w:tabs>
              <w:spacing w:line="240" w:lineRule="auto"/>
              <w:ind w:firstLine="0"/>
              <w:rPr>
                <w:b/>
                <w:sz w:val="24"/>
                <w:szCs w:val="24"/>
              </w:rPr>
            </w:pPr>
            <w:r w:rsidRPr="00CC6391">
              <w:rPr>
                <w:b/>
                <w:sz w:val="24"/>
                <w:szCs w:val="24"/>
              </w:rPr>
              <w:t>расценка, руб.</w:t>
            </w:r>
          </w:p>
        </w:tc>
        <w:tc>
          <w:tcPr>
            <w:tcW w:w="1869" w:type="dxa"/>
          </w:tcPr>
          <w:p w:rsidR="005B2815" w:rsidRPr="00CC6391" w:rsidRDefault="005B2815" w:rsidP="00135E97">
            <w:pPr>
              <w:tabs>
                <w:tab w:val="left" w:pos="540"/>
              </w:tabs>
              <w:spacing w:line="240" w:lineRule="auto"/>
              <w:ind w:firstLine="0"/>
              <w:rPr>
                <w:b/>
                <w:sz w:val="24"/>
                <w:szCs w:val="24"/>
              </w:rPr>
            </w:pPr>
            <w:r w:rsidRPr="00CC6391">
              <w:rPr>
                <w:b/>
                <w:sz w:val="24"/>
                <w:szCs w:val="24"/>
              </w:rPr>
              <w:t>Общая стоимость, руб.</w:t>
            </w: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1.</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5B2815" w:rsidRPr="00CC6391" w:rsidRDefault="005B2815" w:rsidP="00135E97">
            <w:pPr>
              <w:tabs>
                <w:tab w:val="left" w:pos="540"/>
              </w:tabs>
              <w:spacing w:line="240" w:lineRule="auto"/>
              <w:ind w:firstLine="34"/>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2.</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3.</w:t>
            </w:r>
          </w:p>
        </w:tc>
        <w:tc>
          <w:tcPr>
            <w:tcW w:w="4171" w:type="dxa"/>
          </w:tcPr>
          <w:p w:rsidR="005B2815" w:rsidRPr="00CC6391" w:rsidRDefault="005B2815" w:rsidP="00135E97">
            <w:pPr>
              <w:tabs>
                <w:tab w:val="left" w:pos="540"/>
              </w:tabs>
              <w:spacing w:line="240" w:lineRule="auto"/>
              <w:ind w:firstLine="34"/>
              <w:rPr>
                <w:b/>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rPr>
                <w:sz w:val="24"/>
                <w:szCs w:val="24"/>
              </w:rPr>
            </w:pP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4.</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Накладные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5.</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6.</w:t>
            </w:r>
          </w:p>
        </w:tc>
        <w:tc>
          <w:tcPr>
            <w:tcW w:w="4171" w:type="dxa"/>
          </w:tcPr>
          <w:p w:rsidR="005B2815" w:rsidRPr="00CC6391" w:rsidRDefault="005B2815" w:rsidP="00135E97">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557"/>
        </w:trPr>
        <w:tc>
          <w:tcPr>
            <w:tcW w:w="8455" w:type="dxa"/>
            <w:gridSpan w:val="5"/>
          </w:tcPr>
          <w:p w:rsidR="005B2815" w:rsidRPr="00CC6391" w:rsidRDefault="005B2815" w:rsidP="00135E97">
            <w:pPr>
              <w:tabs>
                <w:tab w:val="left" w:pos="540"/>
              </w:tabs>
              <w:spacing w:line="240" w:lineRule="auto"/>
              <w:rPr>
                <w:b/>
                <w:sz w:val="24"/>
                <w:szCs w:val="24"/>
              </w:rPr>
            </w:pPr>
          </w:p>
          <w:p w:rsidR="005B2815" w:rsidRPr="00CC6391" w:rsidRDefault="005B2815" w:rsidP="00135E97">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8455" w:type="dxa"/>
            <w:gridSpan w:val="5"/>
          </w:tcPr>
          <w:p w:rsidR="005B2815" w:rsidRPr="00CC6391" w:rsidRDefault="005B2815" w:rsidP="00135E97">
            <w:pPr>
              <w:tabs>
                <w:tab w:val="left" w:pos="540"/>
              </w:tabs>
              <w:spacing w:line="240" w:lineRule="auto"/>
              <w:ind w:firstLine="0"/>
              <w:rPr>
                <w:b/>
                <w:sz w:val="24"/>
                <w:szCs w:val="24"/>
              </w:rPr>
            </w:pPr>
            <w:r w:rsidRPr="00CC6391">
              <w:rPr>
                <w:b/>
                <w:sz w:val="24"/>
                <w:szCs w:val="24"/>
              </w:rPr>
              <w:t>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8455" w:type="dxa"/>
            <w:gridSpan w:val="5"/>
            <w:tcBorders>
              <w:top w:val="nil"/>
            </w:tcBorders>
          </w:tcPr>
          <w:p w:rsidR="005B2815" w:rsidRPr="00CC6391" w:rsidRDefault="005B2815" w:rsidP="00135E97">
            <w:pPr>
              <w:tabs>
                <w:tab w:val="left" w:pos="540"/>
              </w:tabs>
              <w:spacing w:line="240" w:lineRule="auto"/>
              <w:ind w:firstLine="0"/>
              <w:rPr>
                <w:b/>
                <w:sz w:val="24"/>
                <w:szCs w:val="24"/>
              </w:rPr>
            </w:pPr>
            <w:r w:rsidRPr="00CC6391">
              <w:rPr>
                <w:b/>
                <w:sz w:val="24"/>
                <w:szCs w:val="24"/>
              </w:rPr>
              <w:t>ВСЕГО с НДС, руб.</w:t>
            </w:r>
          </w:p>
        </w:tc>
        <w:tc>
          <w:tcPr>
            <w:tcW w:w="1869" w:type="dxa"/>
          </w:tcPr>
          <w:p w:rsidR="005B2815" w:rsidRPr="00CC6391" w:rsidRDefault="005B2815" w:rsidP="00135E97">
            <w:pPr>
              <w:tabs>
                <w:tab w:val="left" w:pos="540"/>
              </w:tabs>
              <w:spacing w:line="240" w:lineRule="auto"/>
              <w:rPr>
                <w:sz w:val="24"/>
                <w:szCs w:val="24"/>
              </w:rPr>
            </w:pPr>
          </w:p>
        </w:tc>
      </w:tr>
    </w:tbl>
    <w:p w:rsidR="005B2815" w:rsidRPr="00CC6391" w:rsidRDefault="005B2815" w:rsidP="005B2815">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5B2815" w:rsidRPr="00CC6391" w:rsidTr="00135E97">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rPr>
              <w:t>Таблица 2. Условия оплаты</w:t>
            </w:r>
          </w:p>
          <w:p w:rsidR="005B2815" w:rsidRPr="00CC6391" w:rsidRDefault="005B2815" w:rsidP="00135E97">
            <w:pPr>
              <w:spacing w:line="240" w:lineRule="auto"/>
              <w:rPr>
                <w:sz w:val="24"/>
                <w:szCs w:val="24"/>
              </w:rPr>
            </w:pPr>
          </w:p>
        </w:tc>
      </w:tr>
      <w:tr w:rsidR="005B2815" w:rsidRPr="00CC6391" w:rsidTr="00135E97">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rPr>
              <w:t>Требования Заказчика</w:t>
            </w:r>
          </w:p>
          <w:p w:rsidR="005B2815" w:rsidRPr="00CC6391" w:rsidRDefault="005B2815" w:rsidP="00135E97">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rPr>
            </w:pPr>
            <w:r w:rsidRPr="00CC6391">
              <w:rPr>
                <w:b/>
                <w:sz w:val="24"/>
                <w:szCs w:val="24"/>
              </w:rPr>
              <w:t>Предложение Участника</w:t>
            </w:r>
          </w:p>
        </w:tc>
      </w:tr>
      <w:tr w:rsidR="005B2815" w:rsidRPr="00CC6391" w:rsidTr="00135E97">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Pr="00CC6391" w:rsidRDefault="005B2815" w:rsidP="005B2815">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5B2815" w:rsidRPr="00CC6391" w:rsidTr="00135E9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B2815" w:rsidRPr="00CC6391" w:rsidRDefault="005B2815" w:rsidP="00135E97">
            <w:pPr>
              <w:spacing w:line="240" w:lineRule="auto"/>
              <w:rPr>
                <w:sz w:val="24"/>
                <w:szCs w:val="24"/>
              </w:rPr>
            </w:pPr>
          </w:p>
        </w:tc>
      </w:tr>
      <w:tr w:rsidR="005B2815" w:rsidRPr="00CC6391" w:rsidTr="00135E97">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lang w:val="en-US"/>
              </w:rPr>
              <w:t>Требования Заказчика</w:t>
            </w:r>
          </w:p>
          <w:p w:rsidR="005B2815" w:rsidRPr="00CC6391" w:rsidRDefault="005B2815" w:rsidP="00135E97">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B2815" w:rsidRPr="00CC6391" w:rsidTr="00135E97">
        <w:trPr>
          <w:cantSplit/>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Default="005B2815" w:rsidP="005B2815">
      <w:pPr>
        <w:spacing w:line="240" w:lineRule="auto"/>
        <w:rPr>
          <w:b/>
          <w:sz w:val="24"/>
          <w:szCs w:val="24"/>
        </w:rPr>
      </w:pPr>
    </w:p>
    <w:p w:rsidR="005B2815" w:rsidRPr="005B2815" w:rsidRDefault="005B2815" w:rsidP="005B2815">
      <w:pPr>
        <w:spacing w:line="240" w:lineRule="auto"/>
        <w:rPr>
          <w:b/>
          <w:sz w:val="24"/>
          <w:szCs w:val="24"/>
        </w:rPr>
      </w:pPr>
      <w:r w:rsidRPr="005B2815">
        <w:rPr>
          <w:b/>
          <w:sz w:val="24"/>
          <w:szCs w:val="24"/>
        </w:rPr>
        <w:t xml:space="preserve">По Лоту № </w:t>
      </w:r>
      <w:r>
        <w:rPr>
          <w:b/>
          <w:sz w:val="24"/>
          <w:szCs w:val="24"/>
        </w:rPr>
        <w:t>5</w:t>
      </w:r>
      <w:r w:rsidRPr="005B2815">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5B2815" w:rsidRPr="00CC6391" w:rsidTr="00135E97">
        <w:trPr>
          <w:trHeight w:val="842"/>
        </w:trPr>
        <w:tc>
          <w:tcPr>
            <w:tcW w:w="687" w:type="dxa"/>
          </w:tcPr>
          <w:p w:rsidR="005B2815" w:rsidRPr="00CC6391" w:rsidRDefault="005B2815" w:rsidP="00135E97">
            <w:pPr>
              <w:tabs>
                <w:tab w:val="left" w:pos="540"/>
              </w:tabs>
              <w:spacing w:line="240" w:lineRule="auto"/>
              <w:ind w:firstLine="0"/>
              <w:rPr>
                <w:b/>
                <w:sz w:val="24"/>
                <w:szCs w:val="24"/>
              </w:rPr>
            </w:pPr>
            <w:r w:rsidRPr="00CC6391">
              <w:rPr>
                <w:b/>
                <w:sz w:val="24"/>
                <w:szCs w:val="24"/>
              </w:rPr>
              <w:t>№ п/п</w:t>
            </w:r>
          </w:p>
        </w:tc>
        <w:tc>
          <w:tcPr>
            <w:tcW w:w="4171" w:type="dxa"/>
          </w:tcPr>
          <w:p w:rsidR="005B2815" w:rsidRPr="00CC6391" w:rsidRDefault="005B2815" w:rsidP="00135E97">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 изм</w:t>
            </w:r>
          </w:p>
        </w:tc>
        <w:tc>
          <w:tcPr>
            <w:tcW w:w="1151" w:type="dxa"/>
          </w:tcPr>
          <w:p w:rsidR="005B2815" w:rsidRPr="00CC6391" w:rsidRDefault="005B2815" w:rsidP="00135E97">
            <w:pPr>
              <w:tabs>
                <w:tab w:val="left" w:pos="540"/>
              </w:tabs>
              <w:spacing w:line="240" w:lineRule="auto"/>
              <w:ind w:firstLine="0"/>
              <w:rPr>
                <w:b/>
                <w:sz w:val="24"/>
                <w:szCs w:val="24"/>
              </w:rPr>
            </w:pPr>
            <w:r w:rsidRPr="00CC6391">
              <w:rPr>
                <w:b/>
                <w:sz w:val="24"/>
                <w:szCs w:val="24"/>
              </w:rPr>
              <w:t xml:space="preserve">Кол-во </w:t>
            </w:r>
          </w:p>
        </w:tc>
        <w:tc>
          <w:tcPr>
            <w:tcW w:w="1439"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w:t>
            </w:r>
          </w:p>
          <w:p w:rsidR="005B2815" w:rsidRPr="00CC6391" w:rsidRDefault="005B2815" w:rsidP="00135E97">
            <w:pPr>
              <w:tabs>
                <w:tab w:val="left" w:pos="540"/>
              </w:tabs>
              <w:spacing w:line="240" w:lineRule="auto"/>
              <w:ind w:firstLine="0"/>
              <w:rPr>
                <w:b/>
                <w:sz w:val="24"/>
                <w:szCs w:val="24"/>
              </w:rPr>
            </w:pPr>
            <w:r w:rsidRPr="00CC6391">
              <w:rPr>
                <w:b/>
                <w:sz w:val="24"/>
                <w:szCs w:val="24"/>
              </w:rPr>
              <w:t>расценка, руб.</w:t>
            </w:r>
          </w:p>
        </w:tc>
        <w:tc>
          <w:tcPr>
            <w:tcW w:w="1869" w:type="dxa"/>
          </w:tcPr>
          <w:p w:rsidR="005B2815" w:rsidRPr="00CC6391" w:rsidRDefault="005B2815" w:rsidP="00135E97">
            <w:pPr>
              <w:tabs>
                <w:tab w:val="left" w:pos="540"/>
              </w:tabs>
              <w:spacing w:line="240" w:lineRule="auto"/>
              <w:ind w:firstLine="0"/>
              <w:rPr>
                <w:b/>
                <w:sz w:val="24"/>
                <w:szCs w:val="24"/>
              </w:rPr>
            </w:pPr>
            <w:r w:rsidRPr="00CC6391">
              <w:rPr>
                <w:b/>
                <w:sz w:val="24"/>
                <w:szCs w:val="24"/>
              </w:rPr>
              <w:t>Общая стоимость, руб.</w:t>
            </w: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1.</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5B2815" w:rsidRPr="00CC6391" w:rsidRDefault="005B2815" w:rsidP="00135E97">
            <w:pPr>
              <w:tabs>
                <w:tab w:val="left" w:pos="540"/>
              </w:tabs>
              <w:spacing w:line="240" w:lineRule="auto"/>
              <w:ind w:firstLine="34"/>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2.</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3.</w:t>
            </w:r>
          </w:p>
        </w:tc>
        <w:tc>
          <w:tcPr>
            <w:tcW w:w="4171" w:type="dxa"/>
          </w:tcPr>
          <w:p w:rsidR="005B2815" w:rsidRPr="00CC6391" w:rsidRDefault="005B2815" w:rsidP="00135E97">
            <w:pPr>
              <w:tabs>
                <w:tab w:val="left" w:pos="540"/>
              </w:tabs>
              <w:spacing w:line="240" w:lineRule="auto"/>
              <w:ind w:firstLine="34"/>
              <w:rPr>
                <w:b/>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rPr>
                <w:sz w:val="24"/>
                <w:szCs w:val="24"/>
              </w:rPr>
            </w:pP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4.</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Накладные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5.</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6.</w:t>
            </w:r>
          </w:p>
        </w:tc>
        <w:tc>
          <w:tcPr>
            <w:tcW w:w="4171" w:type="dxa"/>
          </w:tcPr>
          <w:p w:rsidR="005B2815" w:rsidRPr="00CC6391" w:rsidRDefault="005B2815" w:rsidP="00135E97">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557"/>
        </w:trPr>
        <w:tc>
          <w:tcPr>
            <w:tcW w:w="8455" w:type="dxa"/>
            <w:gridSpan w:val="5"/>
          </w:tcPr>
          <w:p w:rsidR="005B2815" w:rsidRPr="00CC6391" w:rsidRDefault="005B2815" w:rsidP="00135E97">
            <w:pPr>
              <w:tabs>
                <w:tab w:val="left" w:pos="540"/>
              </w:tabs>
              <w:spacing w:line="240" w:lineRule="auto"/>
              <w:rPr>
                <w:b/>
                <w:sz w:val="24"/>
                <w:szCs w:val="24"/>
              </w:rPr>
            </w:pPr>
          </w:p>
          <w:p w:rsidR="005B2815" w:rsidRPr="00CC6391" w:rsidRDefault="005B2815" w:rsidP="00135E97">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8455" w:type="dxa"/>
            <w:gridSpan w:val="5"/>
          </w:tcPr>
          <w:p w:rsidR="005B2815" w:rsidRPr="00CC6391" w:rsidRDefault="005B2815" w:rsidP="00135E97">
            <w:pPr>
              <w:tabs>
                <w:tab w:val="left" w:pos="540"/>
              </w:tabs>
              <w:spacing w:line="240" w:lineRule="auto"/>
              <w:ind w:firstLine="0"/>
              <w:rPr>
                <w:b/>
                <w:sz w:val="24"/>
                <w:szCs w:val="24"/>
              </w:rPr>
            </w:pPr>
            <w:r w:rsidRPr="00CC6391">
              <w:rPr>
                <w:b/>
                <w:sz w:val="24"/>
                <w:szCs w:val="24"/>
              </w:rPr>
              <w:t>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8455" w:type="dxa"/>
            <w:gridSpan w:val="5"/>
            <w:tcBorders>
              <w:top w:val="nil"/>
            </w:tcBorders>
          </w:tcPr>
          <w:p w:rsidR="005B2815" w:rsidRPr="00CC6391" w:rsidRDefault="005B2815" w:rsidP="00135E97">
            <w:pPr>
              <w:tabs>
                <w:tab w:val="left" w:pos="540"/>
              </w:tabs>
              <w:spacing w:line="240" w:lineRule="auto"/>
              <w:ind w:firstLine="0"/>
              <w:rPr>
                <w:b/>
                <w:sz w:val="24"/>
                <w:szCs w:val="24"/>
              </w:rPr>
            </w:pPr>
            <w:r w:rsidRPr="00CC6391">
              <w:rPr>
                <w:b/>
                <w:sz w:val="24"/>
                <w:szCs w:val="24"/>
              </w:rPr>
              <w:t>ВСЕГО с НДС, руб.</w:t>
            </w:r>
          </w:p>
        </w:tc>
        <w:tc>
          <w:tcPr>
            <w:tcW w:w="1869" w:type="dxa"/>
          </w:tcPr>
          <w:p w:rsidR="005B2815" w:rsidRPr="00CC6391" w:rsidRDefault="005B2815" w:rsidP="00135E97">
            <w:pPr>
              <w:tabs>
                <w:tab w:val="left" w:pos="540"/>
              </w:tabs>
              <w:spacing w:line="240" w:lineRule="auto"/>
              <w:rPr>
                <w:sz w:val="24"/>
                <w:szCs w:val="24"/>
              </w:rPr>
            </w:pPr>
          </w:p>
        </w:tc>
      </w:tr>
    </w:tbl>
    <w:p w:rsidR="005B2815" w:rsidRPr="00CC6391" w:rsidRDefault="005B2815" w:rsidP="005B2815">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5B2815" w:rsidRPr="00CC6391" w:rsidTr="00135E97">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rPr>
              <w:t>Таблица 2. Условия оплаты</w:t>
            </w:r>
          </w:p>
          <w:p w:rsidR="005B2815" w:rsidRPr="00CC6391" w:rsidRDefault="005B2815" w:rsidP="00135E97">
            <w:pPr>
              <w:spacing w:line="240" w:lineRule="auto"/>
              <w:rPr>
                <w:sz w:val="24"/>
                <w:szCs w:val="24"/>
              </w:rPr>
            </w:pPr>
          </w:p>
        </w:tc>
      </w:tr>
      <w:tr w:rsidR="005B2815" w:rsidRPr="00CC6391" w:rsidTr="00135E97">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rPr>
              <w:t>Требования Заказчика</w:t>
            </w:r>
          </w:p>
          <w:p w:rsidR="005B2815" w:rsidRPr="00CC6391" w:rsidRDefault="005B2815" w:rsidP="00135E97">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rPr>
            </w:pPr>
            <w:r w:rsidRPr="00CC6391">
              <w:rPr>
                <w:b/>
                <w:sz w:val="24"/>
                <w:szCs w:val="24"/>
              </w:rPr>
              <w:t>Предложение Участника</w:t>
            </w:r>
          </w:p>
        </w:tc>
      </w:tr>
      <w:tr w:rsidR="005B2815" w:rsidRPr="00CC6391" w:rsidTr="00135E97">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Pr="00CC6391" w:rsidRDefault="005B2815" w:rsidP="005B2815">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5B2815" w:rsidRPr="00CC6391" w:rsidTr="00135E9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B2815" w:rsidRPr="00CC6391" w:rsidRDefault="005B2815" w:rsidP="00135E97">
            <w:pPr>
              <w:spacing w:line="240" w:lineRule="auto"/>
              <w:rPr>
                <w:sz w:val="24"/>
                <w:szCs w:val="24"/>
              </w:rPr>
            </w:pPr>
          </w:p>
        </w:tc>
      </w:tr>
      <w:tr w:rsidR="005B2815" w:rsidRPr="00CC6391" w:rsidTr="00135E97">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lang w:val="en-US"/>
              </w:rPr>
              <w:t>Требования Заказчика</w:t>
            </w:r>
          </w:p>
          <w:p w:rsidR="005B2815" w:rsidRPr="00CC6391" w:rsidRDefault="005B2815" w:rsidP="00135E97">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B2815" w:rsidRPr="00CC6391" w:rsidTr="00135E97">
        <w:trPr>
          <w:cantSplit/>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Default="005B2815" w:rsidP="005B2815">
      <w:pPr>
        <w:spacing w:line="240" w:lineRule="auto"/>
        <w:rPr>
          <w:b/>
          <w:sz w:val="24"/>
          <w:szCs w:val="24"/>
        </w:rPr>
      </w:pPr>
    </w:p>
    <w:p w:rsidR="005B2815" w:rsidRDefault="005B2815" w:rsidP="005B2815">
      <w:pPr>
        <w:spacing w:line="240" w:lineRule="auto"/>
        <w:rPr>
          <w:b/>
          <w:sz w:val="24"/>
          <w:szCs w:val="24"/>
        </w:rPr>
      </w:pPr>
    </w:p>
    <w:p w:rsidR="005B2815" w:rsidRPr="005B2815" w:rsidRDefault="005B2815" w:rsidP="005B2815">
      <w:pPr>
        <w:spacing w:line="240" w:lineRule="auto"/>
        <w:rPr>
          <w:b/>
          <w:sz w:val="24"/>
          <w:szCs w:val="24"/>
        </w:rPr>
      </w:pPr>
      <w:r w:rsidRPr="005B2815">
        <w:rPr>
          <w:b/>
          <w:sz w:val="24"/>
          <w:szCs w:val="24"/>
        </w:rPr>
        <w:t xml:space="preserve">По Лоту № </w:t>
      </w:r>
      <w:r>
        <w:rPr>
          <w:b/>
          <w:sz w:val="24"/>
          <w:szCs w:val="24"/>
        </w:rPr>
        <w:t>6</w:t>
      </w:r>
      <w:r w:rsidRPr="005B2815">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5B2815" w:rsidRPr="00CC6391" w:rsidTr="00135E97">
        <w:trPr>
          <w:trHeight w:val="842"/>
        </w:trPr>
        <w:tc>
          <w:tcPr>
            <w:tcW w:w="687" w:type="dxa"/>
          </w:tcPr>
          <w:p w:rsidR="005B2815" w:rsidRPr="00CC6391" w:rsidRDefault="005B2815" w:rsidP="00135E97">
            <w:pPr>
              <w:tabs>
                <w:tab w:val="left" w:pos="540"/>
              </w:tabs>
              <w:spacing w:line="240" w:lineRule="auto"/>
              <w:ind w:firstLine="0"/>
              <w:rPr>
                <w:b/>
                <w:sz w:val="24"/>
                <w:szCs w:val="24"/>
              </w:rPr>
            </w:pPr>
            <w:r w:rsidRPr="00CC6391">
              <w:rPr>
                <w:b/>
                <w:sz w:val="24"/>
                <w:szCs w:val="24"/>
              </w:rPr>
              <w:t>№ п/п</w:t>
            </w:r>
          </w:p>
        </w:tc>
        <w:tc>
          <w:tcPr>
            <w:tcW w:w="4171" w:type="dxa"/>
          </w:tcPr>
          <w:p w:rsidR="005B2815" w:rsidRPr="00CC6391" w:rsidRDefault="005B2815" w:rsidP="00135E97">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 изм</w:t>
            </w:r>
          </w:p>
        </w:tc>
        <w:tc>
          <w:tcPr>
            <w:tcW w:w="1151" w:type="dxa"/>
          </w:tcPr>
          <w:p w:rsidR="005B2815" w:rsidRPr="00CC6391" w:rsidRDefault="005B2815" w:rsidP="00135E97">
            <w:pPr>
              <w:tabs>
                <w:tab w:val="left" w:pos="540"/>
              </w:tabs>
              <w:spacing w:line="240" w:lineRule="auto"/>
              <w:ind w:firstLine="0"/>
              <w:rPr>
                <w:b/>
                <w:sz w:val="24"/>
                <w:szCs w:val="24"/>
              </w:rPr>
            </w:pPr>
            <w:r w:rsidRPr="00CC6391">
              <w:rPr>
                <w:b/>
                <w:sz w:val="24"/>
                <w:szCs w:val="24"/>
              </w:rPr>
              <w:t xml:space="preserve">Кол-во </w:t>
            </w:r>
          </w:p>
        </w:tc>
        <w:tc>
          <w:tcPr>
            <w:tcW w:w="1439"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w:t>
            </w:r>
          </w:p>
          <w:p w:rsidR="005B2815" w:rsidRPr="00CC6391" w:rsidRDefault="005B2815" w:rsidP="00135E97">
            <w:pPr>
              <w:tabs>
                <w:tab w:val="left" w:pos="540"/>
              </w:tabs>
              <w:spacing w:line="240" w:lineRule="auto"/>
              <w:ind w:firstLine="0"/>
              <w:rPr>
                <w:b/>
                <w:sz w:val="24"/>
                <w:szCs w:val="24"/>
              </w:rPr>
            </w:pPr>
            <w:r w:rsidRPr="00CC6391">
              <w:rPr>
                <w:b/>
                <w:sz w:val="24"/>
                <w:szCs w:val="24"/>
              </w:rPr>
              <w:t>расценка, руб.</w:t>
            </w:r>
          </w:p>
        </w:tc>
        <w:tc>
          <w:tcPr>
            <w:tcW w:w="1869" w:type="dxa"/>
          </w:tcPr>
          <w:p w:rsidR="005B2815" w:rsidRPr="00CC6391" w:rsidRDefault="005B2815" w:rsidP="00135E97">
            <w:pPr>
              <w:tabs>
                <w:tab w:val="left" w:pos="540"/>
              </w:tabs>
              <w:spacing w:line="240" w:lineRule="auto"/>
              <w:ind w:firstLine="0"/>
              <w:rPr>
                <w:b/>
                <w:sz w:val="24"/>
                <w:szCs w:val="24"/>
              </w:rPr>
            </w:pPr>
            <w:r w:rsidRPr="00CC6391">
              <w:rPr>
                <w:b/>
                <w:sz w:val="24"/>
                <w:szCs w:val="24"/>
              </w:rPr>
              <w:t>Общая стоимость, руб.</w:t>
            </w: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1.</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5B2815" w:rsidRPr="00CC6391" w:rsidRDefault="005B2815" w:rsidP="00135E97">
            <w:pPr>
              <w:tabs>
                <w:tab w:val="left" w:pos="540"/>
              </w:tabs>
              <w:spacing w:line="240" w:lineRule="auto"/>
              <w:ind w:firstLine="34"/>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2.</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3.</w:t>
            </w:r>
          </w:p>
        </w:tc>
        <w:tc>
          <w:tcPr>
            <w:tcW w:w="4171" w:type="dxa"/>
          </w:tcPr>
          <w:p w:rsidR="005B2815" w:rsidRPr="00CC6391" w:rsidRDefault="005B2815" w:rsidP="00135E97">
            <w:pPr>
              <w:tabs>
                <w:tab w:val="left" w:pos="540"/>
              </w:tabs>
              <w:spacing w:line="240" w:lineRule="auto"/>
              <w:ind w:firstLine="34"/>
              <w:rPr>
                <w:b/>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rPr>
                <w:sz w:val="24"/>
                <w:szCs w:val="24"/>
              </w:rPr>
            </w:pP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4.</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Накладные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5.</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6.</w:t>
            </w:r>
          </w:p>
        </w:tc>
        <w:tc>
          <w:tcPr>
            <w:tcW w:w="4171" w:type="dxa"/>
          </w:tcPr>
          <w:p w:rsidR="005B2815" w:rsidRPr="00CC6391" w:rsidRDefault="005B2815" w:rsidP="00135E97">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557"/>
        </w:trPr>
        <w:tc>
          <w:tcPr>
            <w:tcW w:w="8455" w:type="dxa"/>
            <w:gridSpan w:val="5"/>
          </w:tcPr>
          <w:p w:rsidR="005B2815" w:rsidRPr="00CC6391" w:rsidRDefault="005B2815" w:rsidP="00135E97">
            <w:pPr>
              <w:tabs>
                <w:tab w:val="left" w:pos="540"/>
              </w:tabs>
              <w:spacing w:line="240" w:lineRule="auto"/>
              <w:rPr>
                <w:b/>
                <w:sz w:val="24"/>
                <w:szCs w:val="24"/>
              </w:rPr>
            </w:pPr>
          </w:p>
          <w:p w:rsidR="005B2815" w:rsidRPr="00CC6391" w:rsidRDefault="005B2815" w:rsidP="00135E97">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8455" w:type="dxa"/>
            <w:gridSpan w:val="5"/>
          </w:tcPr>
          <w:p w:rsidR="005B2815" w:rsidRPr="00CC6391" w:rsidRDefault="005B2815" w:rsidP="00135E97">
            <w:pPr>
              <w:tabs>
                <w:tab w:val="left" w:pos="540"/>
              </w:tabs>
              <w:spacing w:line="240" w:lineRule="auto"/>
              <w:ind w:firstLine="0"/>
              <w:rPr>
                <w:b/>
                <w:sz w:val="24"/>
                <w:szCs w:val="24"/>
              </w:rPr>
            </w:pPr>
            <w:r w:rsidRPr="00CC6391">
              <w:rPr>
                <w:b/>
                <w:sz w:val="24"/>
                <w:szCs w:val="24"/>
              </w:rPr>
              <w:t>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8455" w:type="dxa"/>
            <w:gridSpan w:val="5"/>
            <w:tcBorders>
              <w:top w:val="nil"/>
            </w:tcBorders>
          </w:tcPr>
          <w:p w:rsidR="005B2815" w:rsidRPr="00CC6391" w:rsidRDefault="005B2815" w:rsidP="00135E97">
            <w:pPr>
              <w:tabs>
                <w:tab w:val="left" w:pos="540"/>
              </w:tabs>
              <w:spacing w:line="240" w:lineRule="auto"/>
              <w:ind w:firstLine="0"/>
              <w:rPr>
                <w:b/>
                <w:sz w:val="24"/>
                <w:szCs w:val="24"/>
              </w:rPr>
            </w:pPr>
            <w:r w:rsidRPr="00CC6391">
              <w:rPr>
                <w:b/>
                <w:sz w:val="24"/>
                <w:szCs w:val="24"/>
              </w:rPr>
              <w:t>ВСЕГО с НДС, руб.</w:t>
            </w:r>
          </w:p>
        </w:tc>
        <w:tc>
          <w:tcPr>
            <w:tcW w:w="1869" w:type="dxa"/>
          </w:tcPr>
          <w:p w:rsidR="005B2815" w:rsidRPr="00CC6391" w:rsidRDefault="005B2815" w:rsidP="00135E97">
            <w:pPr>
              <w:tabs>
                <w:tab w:val="left" w:pos="540"/>
              </w:tabs>
              <w:spacing w:line="240" w:lineRule="auto"/>
              <w:rPr>
                <w:sz w:val="24"/>
                <w:szCs w:val="24"/>
              </w:rPr>
            </w:pPr>
          </w:p>
        </w:tc>
      </w:tr>
    </w:tbl>
    <w:p w:rsidR="005B2815" w:rsidRPr="00CC6391" w:rsidRDefault="005B2815" w:rsidP="005B2815">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5B2815" w:rsidRPr="00CC6391" w:rsidTr="00135E97">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rPr>
              <w:t>Таблица 2. Условия оплаты</w:t>
            </w:r>
          </w:p>
          <w:p w:rsidR="005B2815" w:rsidRPr="00CC6391" w:rsidRDefault="005B2815" w:rsidP="00135E97">
            <w:pPr>
              <w:spacing w:line="240" w:lineRule="auto"/>
              <w:rPr>
                <w:sz w:val="24"/>
                <w:szCs w:val="24"/>
              </w:rPr>
            </w:pPr>
          </w:p>
        </w:tc>
      </w:tr>
      <w:tr w:rsidR="005B2815" w:rsidRPr="00CC6391" w:rsidTr="00135E97">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rPr>
              <w:t>Требования Заказчика</w:t>
            </w:r>
          </w:p>
          <w:p w:rsidR="005B2815" w:rsidRPr="00CC6391" w:rsidRDefault="005B2815" w:rsidP="00135E97">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rPr>
            </w:pPr>
            <w:r w:rsidRPr="00CC6391">
              <w:rPr>
                <w:b/>
                <w:sz w:val="24"/>
                <w:szCs w:val="24"/>
              </w:rPr>
              <w:t>Предложение Участника</w:t>
            </w:r>
          </w:p>
        </w:tc>
      </w:tr>
      <w:tr w:rsidR="005B2815" w:rsidRPr="00CC6391" w:rsidTr="00135E97">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Pr="00CC6391" w:rsidRDefault="005B2815" w:rsidP="005B2815">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5B2815" w:rsidRPr="00CC6391" w:rsidTr="00135E9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B2815" w:rsidRPr="00CC6391" w:rsidRDefault="005B2815" w:rsidP="00135E97">
            <w:pPr>
              <w:spacing w:line="240" w:lineRule="auto"/>
              <w:rPr>
                <w:sz w:val="24"/>
                <w:szCs w:val="24"/>
              </w:rPr>
            </w:pPr>
          </w:p>
        </w:tc>
      </w:tr>
      <w:tr w:rsidR="005B2815" w:rsidRPr="00CC6391" w:rsidTr="00135E97">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lang w:val="en-US"/>
              </w:rPr>
              <w:t>Требования Заказчика</w:t>
            </w:r>
          </w:p>
          <w:p w:rsidR="005B2815" w:rsidRPr="00CC6391" w:rsidRDefault="005B2815" w:rsidP="00135E97">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B2815" w:rsidRPr="00CC6391" w:rsidTr="00135E97">
        <w:trPr>
          <w:cantSplit/>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Default="005B2815" w:rsidP="005B2815">
      <w:pPr>
        <w:spacing w:line="240" w:lineRule="auto"/>
        <w:rPr>
          <w:b/>
          <w:sz w:val="24"/>
          <w:szCs w:val="24"/>
        </w:rPr>
      </w:pPr>
    </w:p>
    <w:p w:rsidR="005B2815" w:rsidRPr="005B2815" w:rsidRDefault="005B2815" w:rsidP="005B2815">
      <w:pPr>
        <w:spacing w:line="240" w:lineRule="auto"/>
        <w:rPr>
          <w:b/>
          <w:sz w:val="24"/>
          <w:szCs w:val="24"/>
        </w:rPr>
      </w:pPr>
      <w:r w:rsidRPr="005B2815">
        <w:rPr>
          <w:b/>
          <w:sz w:val="24"/>
          <w:szCs w:val="24"/>
        </w:rPr>
        <w:t xml:space="preserve">По Лоту № </w:t>
      </w:r>
      <w:r>
        <w:rPr>
          <w:b/>
          <w:sz w:val="24"/>
          <w:szCs w:val="24"/>
        </w:rPr>
        <w:t>7</w:t>
      </w:r>
      <w:r w:rsidRPr="005B2815">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5B2815" w:rsidRPr="00CC6391" w:rsidTr="00135E97">
        <w:trPr>
          <w:trHeight w:val="842"/>
        </w:trPr>
        <w:tc>
          <w:tcPr>
            <w:tcW w:w="687" w:type="dxa"/>
          </w:tcPr>
          <w:p w:rsidR="005B2815" w:rsidRPr="00CC6391" w:rsidRDefault="005B2815" w:rsidP="00135E97">
            <w:pPr>
              <w:tabs>
                <w:tab w:val="left" w:pos="540"/>
              </w:tabs>
              <w:spacing w:line="240" w:lineRule="auto"/>
              <w:ind w:firstLine="0"/>
              <w:rPr>
                <w:b/>
                <w:sz w:val="24"/>
                <w:szCs w:val="24"/>
              </w:rPr>
            </w:pPr>
            <w:r w:rsidRPr="00CC6391">
              <w:rPr>
                <w:b/>
                <w:sz w:val="24"/>
                <w:szCs w:val="24"/>
              </w:rPr>
              <w:t>№ п/п</w:t>
            </w:r>
          </w:p>
        </w:tc>
        <w:tc>
          <w:tcPr>
            <w:tcW w:w="4171" w:type="dxa"/>
          </w:tcPr>
          <w:p w:rsidR="005B2815" w:rsidRPr="00CC6391" w:rsidRDefault="005B2815" w:rsidP="00135E97">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 изм</w:t>
            </w:r>
          </w:p>
        </w:tc>
        <w:tc>
          <w:tcPr>
            <w:tcW w:w="1151" w:type="dxa"/>
          </w:tcPr>
          <w:p w:rsidR="005B2815" w:rsidRPr="00CC6391" w:rsidRDefault="005B2815" w:rsidP="00135E97">
            <w:pPr>
              <w:tabs>
                <w:tab w:val="left" w:pos="540"/>
              </w:tabs>
              <w:spacing w:line="240" w:lineRule="auto"/>
              <w:ind w:firstLine="0"/>
              <w:rPr>
                <w:b/>
                <w:sz w:val="24"/>
                <w:szCs w:val="24"/>
              </w:rPr>
            </w:pPr>
            <w:r w:rsidRPr="00CC6391">
              <w:rPr>
                <w:b/>
                <w:sz w:val="24"/>
                <w:szCs w:val="24"/>
              </w:rPr>
              <w:t xml:space="preserve">Кол-во </w:t>
            </w:r>
          </w:p>
        </w:tc>
        <w:tc>
          <w:tcPr>
            <w:tcW w:w="1439"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w:t>
            </w:r>
          </w:p>
          <w:p w:rsidR="005B2815" w:rsidRPr="00CC6391" w:rsidRDefault="005B2815" w:rsidP="00135E97">
            <w:pPr>
              <w:tabs>
                <w:tab w:val="left" w:pos="540"/>
              </w:tabs>
              <w:spacing w:line="240" w:lineRule="auto"/>
              <w:ind w:firstLine="0"/>
              <w:rPr>
                <w:b/>
                <w:sz w:val="24"/>
                <w:szCs w:val="24"/>
              </w:rPr>
            </w:pPr>
            <w:r w:rsidRPr="00CC6391">
              <w:rPr>
                <w:b/>
                <w:sz w:val="24"/>
                <w:szCs w:val="24"/>
              </w:rPr>
              <w:t>расценка, руб.</w:t>
            </w:r>
          </w:p>
        </w:tc>
        <w:tc>
          <w:tcPr>
            <w:tcW w:w="1869" w:type="dxa"/>
          </w:tcPr>
          <w:p w:rsidR="005B2815" w:rsidRPr="00CC6391" w:rsidRDefault="005B2815" w:rsidP="00135E97">
            <w:pPr>
              <w:tabs>
                <w:tab w:val="left" w:pos="540"/>
              </w:tabs>
              <w:spacing w:line="240" w:lineRule="auto"/>
              <w:ind w:firstLine="0"/>
              <w:rPr>
                <w:b/>
                <w:sz w:val="24"/>
                <w:szCs w:val="24"/>
              </w:rPr>
            </w:pPr>
            <w:r w:rsidRPr="00CC6391">
              <w:rPr>
                <w:b/>
                <w:sz w:val="24"/>
                <w:szCs w:val="24"/>
              </w:rPr>
              <w:t>Общая стоимость, руб.</w:t>
            </w: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1.</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5B2815" w:rsidRPr="00CC6391" w:rsidRDefault="005B2815" w:rsidP="00135E97">
            <w:pPr>
              <w:tabs>
                <w:tab w:val="left" w:pos="540"/>
              </w:tabs>
              <w:spacing w:line="240" w:lineRule="auto"/>
              <w:ind w:firstLine="34"/>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2.</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3.</w:t>
            </w:r>
          </w:p>
        </w:tc>
        <w:tc>
          <w:tcPr>
            <w:tcW w:w="4171" w:type="dxa"/>
          </w:tcPr>
          <w:p w:rsidR="005B2815" w:rsidRPr="00CC6391" w:rsidRDefault="005B2815" w:rsidP="00135E97">
            <w:pPr>
              <w:tabs>
                <w:tab w:val="left" w:pos="540"/>
              </w:tabs>
              <w:spacing w:line="240" w:lineRule="auto"/>
              <w:ind w:firstLine="34"/>
              <w:rPr>
                <w:b/>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rPr>
                <w:sz w:val="24"/>
                <w:szCs w:val="24"/>
              </w:rPr>
            </w:pP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4.</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Накладные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5.</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6.</w:t>
            </w:r>
          </w:p>
        </w:tc>
        <w:tc>
          <w:tcPr>
            <w:tcW w:w="4171" w:type="dxa"/>
          </w:tcPr>
          <w:p w:rsidR="005B2815" w:rsidRPr="00CC6391" w:rsidRDefault="005B2815" w:rsidP="00135E97">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557"/>
        </w:trPr>
        <w:tc>
          <w:tcPr>
            <w:tcW w:w="8455" w:type="dxa"/>
            <w:gridSpan w:val="5"/>
          </w:tcPr>
          <w:p w:rsidR="005B2815" w:rsidRPr="00CC6391" w:rsidRDefault="005B2815" w:rsidP="00135E97">
            <w:pPr>
              <w:tabs>
                <w:tab w:val="left" w:pos="540"/>
              </w:tabs>
              <w:spacing w:line="240" w:lineRule="auto"/>
              <w:rPr>
                <w:b/>
                <w:sz w:val="24"/>
                <w:szCs w:val="24"/>
              </w:rPr>
            </w:pPr>
          </w:p>
          <w:p w:rsidR="005B2815" w:rsidRPr="00CC6391" w:rsidRDefault="005B2815" w:rsidP="00135E97">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8455" w:type="dxa"/>
            <w:gridSpan w:val="5"/>
          </w:tcPr>
          <w:p w:rsidR="005B2815" w:rsidRPr="00CC6391" w:rsidRDefault="005B2815" w:rsidP="00135E97">
            <w:pPr>
              <w:tabs>
                <w:tab w:val="left" w:pos="540"/>
              </w:tabs>
              <w:spacing w:line="240" w:lineRule="auto"/>
              <w:ind w:firstLine="0"/>
              <w:rPr>
                <w:b/>
                <w:sz w:val="24"/>
                <w:szCs w:val="24"/>
              </w:rPr>
            </w:pPr>
            <w:r w:rsidRPr="00CC6391">
              <w:rPr>
                <w:b/>
                <w:sz w:val="24"/>
                <w:szCs w:val="24"/>
              </w:rPr>
              <w:t>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8455" w:type="dxa"/>
            <w:gridSpan w:val="5"/>
            <w:tcBorders>
              <w:top w:val="nil"/>
            </w:tcBorders>
          </w:tcPr>
          <w:p w:rsidR="005B2815" w:rsidRPr="00CC6391" w:rsidRDefault="005B2815" w:rsidP="00135E97">
            <w:pPr>
              <w:tabs>
                <w:tab w:val="left" w:pos="540"/>
              </w:tabs>
              <w:spacing w:line="240" w:lineRule="auto"/>
              <w:ind w:firstLine="0"/>
              <w:rPr>
                <w:b/>
                <w:sz w:val="24"/>
                <w:szCs w:val="24"/>
              </w:rPr>
            </w:pPr>
            <w:r w:rsidRPr="00CC6391">
              <w:rPr>
                <w:b/>
                <w:sz w:val="24"/>
                <w:szCs w:val="24"/>
              </w:rPr>
              <w:t>ВСЕГО с НДС, руб.</w:t>
            </w:r>
          </w:p>
        </w:tc>
        <w:tc>
          <w:tcPr>
            <w:tcW w:w="1869" w:type="dxa"/>
          </w:tcPr>
          <w:p w:rsidR="005B2815" w:rsidRPr="00CC6391" w:rsidRDefault="005B2815" w:rsidP="00135E97">
            <w:pPr>
              <w:tabs>
                <w:tab w:val="left" w:pos="540"/>
              </w:tabs>
              <w:spacing w:line="240" w:lineRule="auto"/>
              <w:rPr>
                <w:sz w:val="24"/>
                <w:szCs w:val="24"/>
              </w:rPr>
            </w:pPr>
          </w:p>
        </w:tc>
      </w:tr>
    </w:tbl>
    <w:p w:rsidR="005B2815" w:rsidRPr="00CC6391" w:rsidRDefault="005B2815" w:rsidP="005B2815">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5B2815" w:rsidRPr="00CC6391" w:rsidTr="00135E97">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rPr>
              <w:t>Таблица 2. Условия оплаты</w:t>
            </w:r>
          </w:p>
          <w:p w:rsidR="005B2815" w:rsidRPr="00CC6391" w:rsidRDefault="005B2815" w:rsidP="00135E97">
            <w:pPr>
              <w:spacing w:line="240" w:lineRule="auto"/>
              <w:rPr>
                <w:sz w:val="24"/>
                <w:szCs w:val="24"/>
              </w:rPr>
            </w:pPr>
          </w:p>
        </w:tc>
      </w:tr>
      <w:tr w:rsidR="005B2815" w:rsidRPr="00CC6391" w:rsidTr="00135E97">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rPr>
              <w:t>Требования Заказчика</w:t>
            </w:r>
          </w:p>
          <w:p w:rsidR="005B2815" w:rsidRPr="00CC6391" w:rsidRDefault="005B2815" w:rsidP="00135E97">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rPr>
            </w:pPr>
            <w:r w:rsidRPr="00CC6391">
              <w:rPr>
                <w:b/>
                <w:sz w:val="24"/>
                <w:szCs w:val="24"/>
              </w:rPr>
              <w:t>Предложение Участника</w:t>
            </w:r>
          </w:p>
        </w:tc>
      </w:tr>
      <w:tr w:rsidR="005B2815" w:rsidRPr="00CC6391" w:rsidTr="00135E97">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Pr="00CC6391" w:rsidRDefault="005B2815" w:rsidP="005B2815">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5B2815" w:rsidRPr="00CC6391" w:rsidTr="00135E9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B2815" w:rsidRPr="00CC6391" w:rsidRDefault="005B2815" w:rsidP="00135E97">
            <w:pPr>
              <w:spacing w:line="240" w:lineRule="auto"/>
              <w:rPr>
                <w:sz w:val="24"/>
                <w:szCs w:val="24"/>
              </w:rPr>
            </w:pPr>
          </w:p>
        </w:tc>
      </w:tr>
      <w:tr w:rsidR="005B2815" w:rsidRPr="00CC6391" w:rsidTr="00135E97">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lang w:val="en-US"/>
              </w:rPr>
              <w:t>Требования Заказчика</w:t>
            </w:r>
          </w:p>
          <w:p w:rsidR="005B2815" w:rsidRPr="00CC6391" w:rsidRDefault="005B2815" w:rsidP="00135E97">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B2815" w:rsidRPr="00CC6391" w:rsidTr="00135E97">
        <w:trPr>
          <w:cantSplit/>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Default="005B2815" w:rsidP="005B2815">
      <w:pPr>
        <w:spacing w:line="240" w:lineRule="auto"/>
        <w:rPr>
          <w:b/>
          <w:sz w:val="24"/>
          <w:szCs w:val="24"/>
        </w:rPr>
      </w:pPr>
    </w:p>
    <w:p w:rsidR="005B2815" w:rsidRPr="005B2815" w:rsidRDefault="005B2815" w:rsidP="005B2815">
      <w:pPr>
        <w:spacing w:line="240" w:lineRule="auto"/>
        <w:rPr>
          <w:b/>
          <w:sz w:val="24"/>
          <w:szCs w:val="24"/>
        </w:rPr>
      </w:pPr>
      <w:r w:rsidRPr="005B2815">
        <w:rPr>
          <w:b/>
          <w:sz w:val="24"/>
          <w:szCs w:val="24"/>
        </w:rPr>
        <w:t xml:space="preserve">По Лоту № </w:t>
      </w:r>
      <w:r>
        <w:rPr>
          <w:b/>
          <w:sz w:val="24"/>
          <w:szCs w:val="24"/>
        </w:rPr>
        <w:t>8</w:t>
      </w:r>
      <w:r w:rsidRPr="005B2815">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5B2815" w:rsidRPr="00CC6391" w:rsidTr="00135E97">
        <w:trPr>
          <w:trHeight w:val="842"/>
        </w:trPr>
        <w:tc>
          <w:tcPr>
            <w:tcW w:w="687" w:type="dxa"/>
          </w:tcPr>
          <w:p w:rsidR="005B2815" w:rsidRPr="00CC6391" w:rsidRDefault="005B2815" w:rsidP="00135E97">
            <w:pPr>
              <w:tabs>
                <w:tab w:val="left" w:pos="540"/>
              </w:tabs>
              <w:spacing w:line="240" w:lineRule="auto"/>
              <w:ind w:firstLine="0"/>
              <w:rPr>
                <w:b/>
                <w:sz w:val="24"/>
                <w:szCs w:val="24"/>
              </w:rPr>
            </w:pPr>
            <w:r w:rsidRPr="00CC6391">
              <w:rPr>
                <w:b/>
                <w:sz w:val="24"/>
                <w:szCs w:val="24"/>
              </w:rPr>
              <w:t>№ п/п</w:t>
            </w:r>
          </w:p>
        </w:tc>
        <w:tc>
          <w:tcPr>
            <w:tcW w:w="4171" w:type="dxa"/>
          </w:tcPr>
          <w:p w:rsidR="005B2815" w:rsidRPr="00CC6391" w:rsidRDefault="005B2815" w:rsidP="00135E97">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 изм</w:t>
            </w:r>
          </w:p>
        </w:tc>
        <w:tc>
          <w:tcPr>
            <w:tcW w:w="1151" w:type="dxa"/>
          </w:tcPr>
          <w:p w:rsidR="005B2815" w:rsidRPr="00CC6391" w:rsidRDefault="005B2815" w:rsidP="00135E97">
            <w:pPr>
              <w:tabs>
                <w:tab w:val="left" w:pos="540"/>
              </w:tabs>
              <w:spacing w:line="240" w:lineRule="auto"/>
              <w:ind w:firstLine="0"/>
              <w:rPr>
                <w:b/>
                <w:sz w:val="24"/>
                <w:szCs w:val="24"/>
              </w:rPr>
            </w:pPr>
            <w:r w:rsidRPr="00CC6391">
              <w:rPr>
                <w:b/>
                <w:sz w:val="24"/>
                <w:szCs w:val="24"/>
              </w:rPr>
              <w:t xml:space="preserve">Кол-во </w:t>
            </w:r>
          </w:p>
        </w:tc>
        <w:tc>
          <w:tcPr>
            <w:tcW w:w="1439"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w:t>
            </w:r>
          </w:p>
          <w:p w:rsidR="005B2815" w:rsidRPr="00CC6391" w:rsidRDefault="005B2815" w:rsidP="00135E97">
            <w:pPr>
              <w:tabs>
                <w:tab w:val="left" w:pos="540"/>
              </w:tabs>
              <w:spacing w:line="240" w:lineRule="auto"/>
              <w:ind w:firstLine="0"/>
              <w:rPr>
                <w:b/>
                <w:sz w:val="24"/>
                <w:szCs w:val="24"/>
              </w:rPr>
            </w:pPr>
            <w:r w:rsidRPr="00CC6391">
              <w:rPr>
                <w:b/>
                <w:sz w:val="24"/>
                <w:szCs w:val="24"/>
              </w:rPr>
              <w:t>расценка, руб.</w:t>
            </w:r>
          </w:p>
        </w:tc>
        <w:tc>
          <w:tcPr>
            <w:tcW w:w="1869" w:type="dxa"/>
          </w:tcPr>
          <w:p w:rsidR="005B2815" w:rsidRPr="00CC6391" w:rsidRDefault="005B2815" w:rsidP="00135E97">
            <w:pPr>
              <w:tabs>
                <w:tab w:val="left" w:pos="540"/>
              </w:tabs>
              <w:spacing w:line="240" w:lineRule="auto"/>
              <w:ind w:firstLine="0"/>
              <w:rPr>
                <w:b/>
                <w:sz w:val="24"/>
                <w:szCs w:val="24"/>
              </w:rPr>
            </w:pPr>
            <w:r w:rsidRPr="00CC6391">
              <w:rPr>
                <w:b/>
                <w:sz w:val="24"/>
                <w:szCs w:val="24"/>
              </w:rPr>
              <w:t>Общая стоимость, руб.</w:t>
            </w: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1.</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5B2815" w:rsidRPr="00CC6391" w:rsidRDefault="005B2815" w:rsidP="00135E97">
            <w:pPr>
              <w:tabs>
                <w:tab w:val="left" w:pos="540"/>
              </w:tabs>
              <w:spacing w:line="240" w:lineRule="auto"/>
              <w:ind w:firstLine="34"/>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2.</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3.</w:t>
            </w:r>
          </w:p>
        </w:tc>
        <w:tc>
          <w:tcPr>
            <w:tcW w:w="4171" w:type="dxa"/>
          </w:tcPr>
          <w:p w:rsidR="005B2815" w:rsidRPr="00CC6391" w:rsidRDefault="005B2815" w:rsidP="00135E97">
            <w:pPr>
              <w:tabs>
                <w:tab w:val="left" w:pos="540"/>
              </w:tabs>
              <w:spacing w:line="240" w:lineRule="auto"/>
              <w:ind w:firstLine="34"/>
              <w:rPr>
                <w:b/>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rPr>
                <w:sz w:val="24"/>
                <w:szCs w:val="24"/>
              </w:rPr>
            </w:pP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4.</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Накладные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5.</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6.</w:t>
            </w:r>
          </w:p>
        </w:tc>
        <w:tc>
          <w:tcPr>
            <w:tcW w:w="4171" w:type="dxa"/>
          </w:tcPr>
          <w:p w:rsidR="005B2815" w:rsidRPr="00CC6391" w:rsidRDefault="005B2815" w:rsidP="00135E97">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557"/>
        </w:trPr>
        <w:tc>
          <w:tcPr>
            <w:tcW w:w="8455" w:type="dxa"/>
            <w:gridSpan w:val="5"/>
          </w:tcPr>
          <w:p w:rsidR="005B2815" w:rsidRPr="00CC6391" w:rsidRDefault="005B2815" w:rsidP="00135E97">
            <w:pPr>
              <w:tabs>
                <w:tab w:val="left" w:pos="540"/>
              </w:tabs>
              <w:spacing w:line="240" w:lineRule="auto"/>
              <w:rPr>
                <w:b/>
                <w:sz w:val="24"/>
                <w:szCs w:val="24"/>
              </w:rPr>
            </w:pPr>
          </w:p>
          <w:p w:rsidR="005B2815" w:rsidRPr="00CC6391" w:rsidRDefault="005B2815" w:rsidP="00135E97">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8455" w:type="dxa"/>
            <w:gridSpan w:val="5"/>
          </w:tcPr>
          <w:p w:rsidR="005B2815" w:rsidRPr="00CC6391" w:rsidRDefault="005B2815" w:rsidP="00135E97">
            <w:pPr>
              <w:tabs>
                <w:tab w:val="left" w:pos="540"/>
              </w:tabs>
              <w:spacing w:line="240" w:lineRule="auto"/>
              <w:ind w:firstLine="0"/>
              <w:rPr>
                <w:b/>
                <w:sz w:val="24"/>
                <w:szCs w:val="24"/>
              </w:rPr>
            </w:pPr>
            <w:r w:rsidRPr="00CC6391">
              <w:rPr>
                <w:b/>
                <w:sz w:val="24"/>
                <w:szCs w:val="24"/>
              </w:rPr>
              <w:t>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8455" w:type="dxa"/>
            <w:gridSpan w:val="5"/>
            <w:tcBorders>
              <w:top w:val="nil"/>
            </w:tcBorders>
          </w:tcPr>
          <w:p w:rsidR="005B2815" w:rsidRPr="00CC6391" w:rsidRDefault="005B2815" w:rsidP="00135E97">
            <w:pPr>
              <w:tabs>
                <w:tab w:val="left" w:pos="540"/>
              </w:tabs>
              <w:spacing w:line="240" w:lineRule="auto"/>
              <w:ind w:firstLine="0"/>
              <w:rPr>
                <w:b/>
                <w:sz w:val="24"/>
                <w:szCs w:val="24"/>
              </w:rPr>
            </w:pPr>
            <w:r w:rsidRPr="00CC6391">
              <w:rPr>
                <w:b/>
                <w:sz w:val="24"/>
                <w:szCs w:val="24"/>
              </w:rPr>
              <w:t>ВСЕГО с НДС, руб.</w:t>
            </w:r>
          </w:p>
        </w:tc>
        <w:tc>
          <w:tcPr>
            <w:tcW w:w="1869" w:type="dxa"/>
          </w:tcPr>
          <w:p w:rsidR="005B2815" w:rsidRPr="00CC6391" w:rsidRDefault="005B2815" w:rsidP="00135E97">
            <w:pPr>
              <w:tabs>
                <w:tab w:val="left" w:pos="540"/>
              </w:tabs>
              <w:spacing w:line="240" w:lineRule="auto"/>
              <w:rPr>
                <w:sz w:val="24"/>
                <w:szCs w:val="24"/>
              </w:rPr>
            </w:pPr>
          </w:p>
        </w:tc>
      </w:tr>
    </w:tbl>
    <w:p w:rsidR="005B2815" w:rsidRPr="00CC6391" w:rsidRDefault="005B2815" w:rsidP="005B2815">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5B2815" w:rsidRPr="00CC6391" w:rsidTr="00135E97">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rPr>
              <w:t>Таблица 2. Условия оплаты</w:t>
            </w:r>
          </w:p>
          <w:p w:rsidR="005B2815" w:rsidRPr="00CC6391" w:rsidRDefault="005B2815" w:rsidP="00135E97">
            <w:pPr>
              <w:spacing w:line="240" w:lineRule="auto"/>
              <w:rPr>
                <w:sz w:val="24"/>
                <w:szCs w:val="24"/>
              </w:rPr>
            </w:pPr>
          </w:p>
        </w:tc>
      </w:tr>
      <w:tr w:rsidR="005B2815" w:rsidRPr="00CC6391" w:rsidTr="00135E97">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rPr>
              <w:t>Требования Заказчика</w:t>
            </w:r>
          </w:p>
          <w:p w:rsidR="005B2815" w:rsidRPr="00CC6391" w:rsidRDefault="005B2815" w:rsidP="00135E97">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rPr>
            </w:pPr>
            <w:r w:rsidRPr="00CC6391">
              <w:rPr>
                <w:b/>
                <w:sz w:val="24"/>
                <w:szCs w:val="24"/>
              </w:rPr>
              <w:t>Предложение Участника</w:t>
            </w:r>
          </w:p>
        </w:tc>
      </w:tr>
      <w:tr w:rsidR="005B2815" w:rsidRPr="00CC6391" w:rsidTr="00135E97">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Pr="00CC6391" w:rsidRDefault="005B2815" w:rsidP="005B2815">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5B2815" w:rsidRPr="00CC6391" w:rsidTr="00135E9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B2815" w:rsidRPr="00CC6391" w:rsidRDefault="005B2815" w:rsidP="00135E97">
            <w:pPr>
              <w:spacing w:line="240" w:lineRule="auto"/>
              <w:rPr>
                <w:sz w:val="24"/>
                <w:szCs w:val="24"/>
              </w:rPr>
            </w:pPr>
          </w:p>
        </w:tc>
      </w:tr>
      <w:tr w:rsidR="005B2815" w:rsidRPr="00CC6391" w:rsidTr="00135E97">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lang w:val="en-US"/>
              </w:rPr>
              <w:t>Требования Заказчика</w:t>
            </w:r>
          </w:p>
          <w:p w:rsidR="005B2815" w:rsidRPr="00CC6391" w:rsidRDefault="005B2815" w:rsidP="00135E97">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B2815" w:rsidRPr="00CC6391" w:rsidTr="00135E97">
        <w:trPr>
          <w:cantSplit/>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Default="005B2815" w:rsidP="005B2815">
      <w:pPr>
        <w:spacing w:line="240" w:lineRule="auto"/>
        <w:rPr>
          <w:b/>
          <w:sz w:val="24"/>
          <w:szCs w:val="24"/>
        </w:rPr>
      </w:pPr>
    </w:p>
    <w:p w:rsidR="005B2815" w:rsidRPr="005B2815" w:rsidRDefault="005B2815" w:rsidP="005B2815">
      <w:pPr>
        <w:spacing w:line="240" w:lineRule="auto"/>
        <w:rPr>
          <w:b/>
          <w:sz w:val="24"/>
          <w:szCs w:val="24"/>
        </w:rPr>
      </w:pPr>
      <w:r w:rsidRPr="005B2815">
        <w:rPr>
          <w:b/>
          <w:sz w:val="24"/>
          <w:szCs w:val="24"/>
        </w:rPr>
        <w:t xml:space="preserve">По Лоту № </w:t>
      </w:r>
      <w:r>
        <w:rPr>
          <w:b/>
          <w:sz w:val="24"/>
          <w:szCs w:val="24"/>
        </w:rPr>
        <w:t>9</w:t>
      </w:r>
      <w:r w:rsidRPr="005B2815">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5B2815" w:rsidRPr="00CC6391" w:rsidTr="00135E97">
        <w:trPr>
          <w:trHeight w:val="842"/>
        </w:trPr>
        <w:tc>
          <w:tcPr>
            <w:tcW w:w="687" w:type="dxa"/>
          </w:tcPr>
          <w:p w:rsidR="005B2815" w:rsidRPr="00CC6391" w:rsidRDefault="005B2815" w:rsidP="00135E97">
            <w:pPr>
              <w:tabs>
                <w:tab w:val="left" w:pos="540"/>
              </w:tabs>
              <w:spacing w:line="240" w:lineRule="auto"/>
              <w:ind w:firstLine="0"/>
              <w:rPr>
                <w:b/>
                <w:sz w:val="24"/>
                <w:szCs w:val="24"/>
              </w:rPr>
            </w:pPr>
            <w:r w:rsidRPr="00CC6391">
              <w:rPr>
                <w:b/>
                <w:sz w:val="24"/>
                <w:szCs w:val="24"/>
              </w:rPr>
              <w:t>№ п/п</w:t>
            </w:r>
          </w:p>
        </w:tc>
        <w:tc>
          <w:tcPr>
            <w:tcW w:w="4171" w:type="dxa"/>
          </w:tcPr>
          <w:p w:rsidR="005B2815" w:rsidRPr="00CC6391" w:rsidRDefault="005B2815" w:rsidP="00135E97">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 изм</w:t>
            </w:r>
          </w:p>
        </w:tc>
        <w:tc>
          <w:tcPr>
            <w:tcW w:w="1151" w:type="dxa"/>
          </w:tcPr>
          <w:p w:rsidR="005B2815" w:rsidRPr="00CC6391" w:rsidRDefault="005B2815" w:rsidP="00135E97">
            <w:pPr>
              <w:tabs>
                <w:tab w:val="left" w:pos="540"/>
              </w:tabs>
              <w:spacing w:line="240" w:lineRule="auto"/>
              <w:ind w:firstLine="0"/>
              <w:rPr>
                <w:b/>
                <w:sz w:val="24"/>
                <w:szCs w:val="24"/>
              </w:rPr>
            </w:pPr>
            <w:r w:rsidRPr="00CC6391">
              <w:rPr>
                <w:b/>
                <w:sz w:val="24"/>
                <w:szCs w:val="24"/>
              </w:rPr>
              <w:t xml:space="preserve">Кол-во </w:t>
            </w:r>
          </w:p>
        </w:tc>
        <w:tc>
          <w:tcPr>
            <w:tcW w:w="1439"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w:t>
            </w:r>
          </w:p>
          <w:p w:rsidR="005B2815" w:rsidRPr="00CC6391" w:rsidRDefault="005B2815" w:rsidP="00135E97">
            <w:pPr>
              <w:tabs>
                <w:tab w:val="left" w:pos="540"/>
              </w:tabs>
              <w:spacing w:line="240" w:lineRule="auto"/>
              <w:ind w:firstLine="0"/>
              <w:rPr>
                <w:b/>
                <w:sz w:val="24"/>
                <w:szCs w:val="24"/>
              </w:rPr>
            </w:pPr>
            <w:r w:rsidRPr="00CC6391">
              <w:rPr>
                <w:b/>
                <w:sz w:val="24"/>
                <w:szCs w:val="24"/>
              </w:rPr>
              <w:t>расценка, руб.</w:t>
            </w:r>
          </w:p>
        </w:tc>
        <w:tc>
          <w:tcPr>
            <w:tcW w:w="1869" w:type="dxa"/>
          </w:tcPr>
          <w:p w:rsidR="005B2815" w:rsidRPr="00CC6391" w:rsidRDefault="005B2815" w:rsidP="00135E97">
            <w:pPr>
              <w:tabs>
                <w:tab w:val="left" w:pos="540"/>
              </w:tabs>
              <w:spacing w:line="240" w:lineRule="auto"/>
              <w:ind w:firstLine="0"/>
              <w:rPr>
                <w:b/>
                <w:sz w:val="24"/>
                <w:szCs w:val="24"/>
              </w:rPr>
            </w:pPr>
            <w:r w:rsidRPr="00CC6391">
              <w:rPr>
                <w:b/>
                <w:sz w:val="24"/>
                <w:szCs w:val="24"/>
              </w:rPr>
              <w:t>Общая стоимость, руб.</w:t>
            </w: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1.</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5B2815" w:rsidRPr="00CC6391" w:rsidRDefault="005B2815" w:rsidP="00135E97">
            <w:pPr>
              <w:tabs>
                <w:tab w:val="left" w:pos="540"/>
              </w:tabs>
              <w:spacing w:line="240" w:lineRule="auto"/>
              <w:ind w:firstLine="34"/>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2.</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3.</w:t>
            </w:r>
          </w:p>
        </w:tc>
        <w:tc>
          <w:tcPr>
            <w:tcW w:w="4171" w:type="dxa"/>
          </w:tcPr>
          <w:p w:rsidR="005B2815" w:rsidRPr="00CC6391" w:rsidRDefault="005B2815" w:rsidP="00135E97">
            <w:pPr>
              <w:tabs>
                <w:tab w:val="left" w:pos="540"/>
              </w:tabs>
              <w:spacing w:line="240" w:lineRule="auto"/>
              <w:ind w:firstLine="34"/>
              <w:rPr>
                <w:b/>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rPr>
                <w:sz w:val="24"/>
                <w:szCs w:val="24"/>
              </w:rPr>
            </w:pP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4.</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Накладные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5.</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6.</w:t>
            </w:r>
          </w:p>
        </w:tc>
        <w:tc>
          <w:tcPr>
            <w:tcW w:w="4171" w:type="dxa"/>
          </w:tcPr>
          <w:p w:rsidR="005B2815" w:rsidRPr="00CC6391" w:rsidRDefault="005B2815" w:rsidP="00135E97">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557"/>
        </w:trPr>
        <w:tc>
          <w:tcPr>
            <w:tcW w:w="8455" w:type="dxa"/>
            <w:gridSpan w:val="5"/>
          </w:tcPr>
          <w:p w:rsidR="005B2815" w:rsidRPr="00CC6391" w:rsidRDefault="005B2815" w:rsidP="00135E97">
            <w:pPr>
              <w:tabs>
                <w:tab w:val="left" w:pos="540"/>
              </w:tabs>
              <w:spacing w:line="240" w:lineRule="auto"/>
              <w:rPr>
                <w:b/>
                <w:sz w:val="24"/>
                <w:szCs w:val="24"/>
              </w:rPr>
            </w:pPr>
          </w:p>
          <w:p w:rsidR="005B2815" w:rsidRPr="00CC6391" w:rsidRDefault="005B2815" w:rsidP="00135E97">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8455" w:type="dxa"/>
            <w:gridSpan w:val="5"/>
          </w:tcPr>
          <w:p w:rsidR="005B2815" w:rsidRPr="00CC6391" w:rsidRDefault="005B2815" w:rsidP="00135E97">
            <w:pPr>
              <w:tabs>
                <w:tab w:val="left" w:pos="540"/>
              </w:tabs>
              <w:spacing w:line="240" w:lineRule="auto"/>
              <w:ind w:firstLine="0"/>
              <w:rPr>
                <w:b/>
                <w:sz w:val="24"/>
                <w:szCs w:val="24"/>
              </w:rPr>
            </w:pPr>
            <w:r w:rsidRPr="00CC6391">
              <w:rPr>
                <w:b/>
                <w:sz w:val="24"/>
                <w:szCs w:val="24"/>
              </w:rPr>
              <w:t>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8455" w:type="dxa"/>
            <w:gridSpan w:val="5"/>
            <w:tcBorders>
              <w:top w:val="nil"/>
            </w:tcBorders>
          </w:tcPr>
          <w:p w:rsidR="005B2815" w:rsidRPr="00CC6391" w:rsidRDefault="005B2815" w:rsidP="00135E97">
            <w:pPr>
              <w:tabs>
                <w:tab w:val="left" w:pos="540"/>
              </w:tabs>
              <w:spacing w:line="240" w:lineRule="auto"/>
              <w:ind w:firstLine="0"/>
              <w:rPr>
                <w:b/>
                <w:sz w:val="24"/>
                <w:szCs w:val="24"/>
              </w:rPr>
            </w:pPr>
            <w:r w:rsidRPr="00CC6391">
              <w:rPr>
                <w:b/>
                <w:sz w:val="24"/>
                <w:szCs w:val="24"/>
              </w:rPr>
              <w:t>ВСЕГО с НДС, руб.</w:t>
            </w:r>
          </w:p>
        </w:tc>
        <w:tc>
          <w:tcPr>
            <w:tcW w:w="1869" w:type="dxa"/>
          </w:tcPr>
          <w:p w:rsidR="005B2815" w:rsidRPr="00CC6391" w:rsidRDefault="005B2815" w:rsidP="00135E97">
            <w:pPr>
              <w:tabs>
                <w:tab w:val="left" w:pos="540"/>
              </w:tabs>
              <w:spacing w:line="240" w:lineRule="auto"/>
              <w:rPr>
                <w:sz w:val="24"/>
                <w:szCs w:val="24"/>
              </w:rPr>
            </w:pPr>
          </w:p>
        </w:tc>
      </w:tr>
    </w:tbl>
    <w:p w:rsidR="005B2815" w:rsidRPr="00CC6391" w:rsidRDefault="005B2815" w:rsidP="005B2815">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5B2815" w:rsidRPr="00CC6391" w:rsidTr="00135E97">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rPr>
              <w:t>Таблица 2. Условия оплаты</w:t>
            </w:r>
          </w:p>
          <w:p w:rsidR="005B2815" w:rsidRPr="00CC6391" w:rsidRDefault="005B2815" w:rsidP="00135E97">
            <w:pPr>
              <w:spacing w:line="240" w:lineRule="auto"/>
              <w:rPr>
                <w:sz w:val="24"/>
                <w:szCs w:val="24"/>
              </w:rPr>
            </w:pPr>
          </w:p>
        </w:tc>
      </w:tr>
      <w:tr w:rsidR="005B2815" w:rsidRPr="00CC6391" w:rsidTr="00135E97">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rPr>
              <w:t>Требования Заказчика</w:t>
            </w:r>
          </w:p>
          <w:p w:rsidR="005B2815" w:rsidRPr="00CC6391" w:rsidRDefault="005B2815" w:rsidP="00135E97">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rPr>
            </w:pPr>
            <w:r w:rsidRPr="00CC6391">
              <w:rPr>
                <w:b/>
                <w:sz w:val="24"/>
                <w:szCs w:val="24"/>
              </w:rPr>
              <w:t>Предложение Участника</w:t>
            </w:r>
          </w:p>
        </w:tc>
      </w:tr>
      <w:tr w:rsidR="005B2815" w:rsidRPr="00CC6391" w:rsidTr="00135E97">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Pr="00CC6391" w:rsidRDefault="005B2815" w:rsidP="005B2815">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5B2815" w:rsidRPr="00CC6391" w:rsidTr="00135E9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B2815" w:rsidRPr="00CC6391" w:rsidRDefault="005B2815" w:rsidP="00135E97">
            <w:pPr>
              <w:spacing w:line="240" w:lineRule="auto"/>
              <w:rPr>
                <w:sz w:val="24"/>
                <w:szCs w:val="24"/>
              </w:rPr>
            </w:pPr>
          </w:p>
        </w:tc>
      </w:tr>
      <w:tr w:rsidR="005B2815" w:rsidRPr="00CC6391" w:rsidTr="00135E97">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lang w:val="en-US"/>
              </w:rPr>
              <w:t>Требования Заказчика</w:t>
            </w:r>
          </w:p>
          <w:p w:rsidR="005B2815" w:rsidRPr="00CC6391" w:rsidRDefault="005B2815" w:rsidP="00135E97">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B2815" w:rsidRPr="00CC6391" w:rsidTr="00135E97">
        <w:trPr>
          <w:cantSplit/>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F570C9" w:rsidRDefault="00F570C9" w:rsidP="005B2815">
      <w:pPr>
        <w:spacing w:line="240" w:lineRule="auto"/>
        <w:rPr>
          <w:b/>
          <w:sz w:val="24"/>
          <w:szCs w:val="24"/>
        </w:rPr>
      </w:pPr>
    </w:p>
    <w:p w:rsidR="00F570C9" w:rsidRDefault="00F570C9" w:rsidP="005B2815">
      <w:pPr>
        <w:spacing w:line="240" w:lineRule="auto"/>
        <w:rPr>
          <w:b/>
          <w:sz w:val="24"/>
          <w:szCs w:val="24"/>
        </w:rPr>
      </w:pPr>
    </w:p>
    <w:p w:rsidR="005B2815" w:rsidRPr="005B2815" w:rsidRDefault="005B2815" w:rsidP="005B2815">
      <w:pPr>
        <w:spacing w:line="240" w:lineRule="auto"/>
        <w:rPr>
          <w:b/>
          <w:sz w:val="24"/>
          <w:szCs w:val="24"/>
        </w:rPr>
      </w:pPr>
      <w:r w:rsidRPr="005B2815">
        <w:rPr>
          <w:b/>
          <w:sz w:val="24"/>
          <w:szCs w:val="24"/>
        </w:rPr>
        <w:t>По Лоту № 1</w:t>
      </w:r>
      <w:r w:rsidR="00F570C9">
        <w:rPr>
          <w:b/>
          <w:sz w:val="24"/>
          <w:szCs w:val="24"/>
        </w:rPr>
        <w:t>0</w:t>
      </w:r>
      <w:r w:rsidRPr="005B2815">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5B2815" w:rsidRPr="00CC6391" w:rsidTr="00135E97">
        <w:trPr>
          <w:trHeight w:val="842"/>
        </w:trPr>
        <w:tc>
          <w:tcPr>
            <w:tcW w:w="687" w:type="dxa"/>
          </w:tcPr>
          <w:p w:rsidR="005B2815" w:rsidRPr="00CC6391" w:rsidRDefault="005B2815" w:rsidP="00135E97">
            <w:pPr>
              <w:tabs>
                <w:tab w:val="left" w:pos="540"/>
              </w:tabs>
              <w:spacing w:line="240" w:lineRule="auto"/>
              <w:ind w:firstLine="0"/>
              <w:rPr>
                <w:b/>
                <w:sz w:val="24"/>
                <w:szCs w:val="24"/>
              </w:rPr>
            </w:pPr>
            <w:r w:rsidRPr="00CC6391">
              <w:rPr>
                <w:b/>
                <w:sz w:val="24"/>
                <w:szCs w:val="24"/>
              </w:rPr>
              <w:t>№ п/п</w:t>
            </w:r>
          </w:p>
        </w:tc>
        <w:tc>
          <w:tcPr>
            <w:tcW w:w="4171" w:type="dxa"/>
          </w:tcPr>
          <w:p w:rsidR="005B2815" w:rsidRPr="00CC6391" w:rsidRDefault="005B2815" w:rsidP="00135E97">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 изм</w:t>
            </w:r>
          </w:p>
        </w:tc>
        <w:tc>
          <w:tcPr>
            <w:tcW w:w="1151" w:type="dxa"/>
          </w:tcPr>
          <w:p w:rsidR="005B2815" w:rsidRPr="00CC6391" w:rsidRDefault="005B2815" w:rsidP="00135E97">
            <w:pPr>
              <w:tabs>
                <w:tab w:val="left" w:pos="540"/>
              </w:tabs>
              <w:spacing w:line="240" w:lineRule="auto"/>
              <w:ind w:firstLine="0"/>
              <w:rPr>
                <w:b/>
                <w:sz w:val="24"/>
                <w:szCs w:val="24"/>
              </w:rPr>
            </w:pPr>
            <w:r w:rsidRPr="00CC6391">
              <w:rPr>
                <w:b/>
                <w:sz w:val="24"/>
                <w:szCs w:val="24"/>
              </w:rPr>
              <w:t xml:space="preserve">Кол-во </w:t>
            </w:r>
          </w:p>
        </w:tc>
        <w:tc>
          <w:tcPr>
            <w:tcW w:w="1439"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w:t>
            </w:r>
          </w:p>
          <w:p w:rsidR="005B2815" w:rsidRPr="00CC6391" w:rsidRDefault="005B2815" w:rsidP="00135E97">
            <w:pPr>
              <w:tabs>
                <w:tab w:val="left" w:pos="540"/>
              </w:tabs>
              <w:spacing w:line="240" w:lineRule="auto"/>
              <w:ind w:firstLine="0"/>
              <w:rPr>
                <w:b/>
                <w:sz w:val="24"/>
                <w:szCs w:val="24"/>
              </w:rPr>
            </w:pPr>
            <w:r w:rsidRPr="00CC6391">
              <w:rPr>
                <w:b/>
                <w:sz w:val="24"/>
                <w:szCs w:val="24"/>
              </w:rPr>
              <w:t>расценка, руб.</w:t>
            </w:r>
          </w:p>
        </w:tc>
        <w:tc>
          <w:tcPr>
            <w:tcW w:w="1869" w:type="dxa"/>
          </w:tcPr>
          <w:p w:rsidR="005B2815" w:rsidRPr="00CC6391" w:rsidRDefault="005B2815" w:rsidP="00135E97">
            <w:pPr>
              <w:tabs>
                <w:tab w:val="left" w:pos="540"/>
              </w:tabs>
              <w:spacing w:line="240" w:lineRule="auto"/>
              <w:ind w:firstLine="0"/>
              <w:rPr>
                <w:b/>
                <w:sz w:val="24"/>
                <w:szCs w:val="24"/>
              </w:rPr>
            </w:pPr>
            <w:r w:rsidRPr="00CC6391">
              <w:rPr>
                <w:b/>
                <w:sz w:val="24"/>
                <w:szCs w:val="24"/>
              </w:rPr>
              <w:t>Общая стоимость, руб.</w:t>
            </w: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1.</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5B2815" w:rsidRPr="00CC6391" w:rsidRDefault="005B2815" w:rsidP="00135E97">
            <w:pPr>
              <w:tabs>
                <w:tab w:val="left" w:pos="540"/>
              </w:tabs>
              <w:spacing w:line="240" w:lineRule="auto"/>
              <w:ind w:firstLine="34"/>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2.</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3.</w:t>
            </w:r>
          </w:p>
        </w:tc>
        <w:tc>
          <w:tcPr>
            <w:tcW w:w="4171" w:type="dxa"/>
          </w:tcPr>
          <w:p w:rsidR="005B2815" w:rsidRPr="00CC6391" w:rsidRDefault="005B2815" w:rsidP="00135E97">
            <w:pPr>
              <w:tabs>
                <w:tab w:val="left" w:pos="540"/>
              </w:tabs>
              <w:spacing w:line="240" w:lineRule="auto"/>
              <w:ind w:firstLine="34"/>
              <w:rPr>
                <w:b/>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rPr>
                <w:sz w:val="24"/>
                <w:szCs w:val="24"/>
              </w:rPr>
            </w:pP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4.</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Накладные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5.</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6.</w:t>
            </w:r>
          </w:p>
        </w:tc>
        <w:tc>
          <w:tcPr>
            <w:tcW w:w="4171" w:type="dxa"/>
          </w:tcPr>
          <w:p w:rsidR="005B2815" w:rsidRPr="00CC6391" w:rsidRDefault="005B2815" w:rsidP="00135E97">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557"/>
        </w:trPr>
        <w:tc>
          <w:tcPr>
            <w:tcW w:w="8455" w:type="dxa"/>
            <w:gridSpan w:val="5"/>
          </w:tcPr>
          <w:p w:rsidR="005B2815" w:rsidRPr="00CC6391" w:rsidRDefault="005B2815" w:rsidP="00135E97">
            <w:pPr>
              <w:tabs>
                <w:tab w:val="left" w:pos="540"/>
              </w:tabs>
              <w:spacing w:line="240" w:lineRule="auto"/>
              <w:rPr>
                <w:b/>
                <w:sz w:val="24"/>
                <w:szCs w:val="24"/>
              </w:rPr>
            </w:pPr>
          </w:p>
          <w:p w:rsidR="005B2815" w:rsidRPr="00CC6391" w:rsidRDefault="005B2815" w:rsidP="00135E97">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8455" w:type="dxa"/>
            <w:gridSpan w:val="5"/>
          </w:tcPr>
          <w:p w:rsidR="005B2815" w:rsidRPr="00CC6391" w:rsidRDefault="005B2815" w:rsidP="00135E97">
            <w:pPr>
              <w:tabs>
                <w:tab w:val="left" w:pos="540"/>
              </w:tabs>
              <w:spacing w:line="240" w:lineRule="auto"/>
              <w:ind w:firstLine="0"/>
              <w:rPr>
                <w:b/>
                <w:sz w:val="24"/>
                <w:szCs w:val="24"/>
              </w:rPr>
            </w:pPr>
            <w:r w:rsidRPr="00CC6391">
              <w:rPr>
                <w:b/>
                <w:sz w:val="24"/>
                <w:szCs w:val="24"/>
              </w:rPr>
              <w:t>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8455" w:type="dxa"/>
            <w:gridSpan w:val="5"/>
            <w:tcBorders>
              <w:top w:val="nil"/>
            </w:tcBorders>
          </w:tcPr>
          <w:p w:rsidR="005B2815" w:rsidRPr="00CC6391" w:rsidRDefault="005B2815" w:rsidP="00135E97">
            <w:pPr>
              <w:tabs>
                <w:tab w:val="left" w:pos="540"/>
              </w:tabs>
              <w:spacing w:line="240" w:lineRule="auto"/>
              <w:ind w:firstLine="0"/>
              <w:rPr>
                <w:b/>
                <w:sz w:val="24"/>
                <w:szCs w:val="24"/>
              </w:rPr>
            </w:pPr>
            <w:r w:rsidRPr="00CC6391">
              <w:rPr>
                <w:b/>
                <w:sz w:val="24"/>
                <w:szCs w:val="24"/>
              </w:rPr>
              <w:t>ВСЕГО с НДС, руб.</w:t>
            </w:r>
          </w:p>
        </w:tc>
        <w:tc>
          <w:tcPr>
            <w:tcW w:w="1869" w:type="dxa"/>
          </w:tcPr>
          <w:p w:rsidR="005B2815" w:rsidRPr="00CC6391" w:rsidRDefault="005B2815" w:rsidP="00135E97">
            <w:pPr>
              <w:tabs>
                <w:tab w:val="left" w:pos="540"/>
              </w:tabs>
              <w:spacing w:line="240" w:lineRule="auto"/>
              <w:rPr>
                <w:sz w:val="24"/>
                <w:szCs w:val="24"/>
              </w:rPr>
            </w:pPr>
          </w:p>
        </w:tc>
      </w:tr>
    </w:tbl>
    <w:p w:rsidR="005B2815" w:rsidRPr="00CC6391" w:rsidRDefault="005B2815" w:rsidP="005B2815">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5B2815" w:rsidRPr="00CC6391" w:rsidTr="00135E97">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rPr>
              <w:t>Таблица 2. Условия оплаты</w:t>
            </w:r>
          </w:p>
          <w:p w:rsidR="005B2815" w:rsidRPr="00CC6391" w:rsidRDefault="005B2815" w:rsidP="00135E97">
            <w:pPr>
              <w:spacing w:line="240" w:lineRule="auto"/>
              <w:rPr>
                <w:sz w:val="24"/>
                <w:szCs w:val="24"/>
              </w:rPr>
            </w:pPr>
          </w:p>
        </w:tc>
      </w:tr>
      <w:tr w:rsidR="005B2815" w:rsidRPr="00CC6391" w:rsidTr="00135E97">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rPr>
              <w:t>Требования Заказчика</w:t>
            </w:r>
          </w:p>
          <w:p w:rsidR="005B2815" w:rsidRPr="00CC6391" w:rsidRDefault="005B2815" w:rsidP="00135E97">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rPr>
            </w:pPr>
            <w:r w:rsidRPr="00CC6391">
              <w:rPr>
                <w:b/>
                <w:sz w:val="24"/>
                <w:szCs w:val="24"/>
              </w:rPr>
              <w:t>Предложение Участника</w:t>
            </w:r>
          </w:p>
        </w:tc>
      </w:tr>
      <w:tr w:rsidR="005B2815" w:rsidRPr="00CC6391" w:rsidTr="00135E97">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Pr="00CC6391" w:rsidRDefault="005B2815" w:rsidP="005B2815">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5B2815" w:rsidRPr="00CC6391" w:rsidTr="00135E9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B2815" w:rsidRPr="00CC6391" w:rsidRDefault="005B2815" w:rsidP="00135E97">
            <w:pPr>
              <w:spacing w:line="240" w:lineRule="auto"/>
              <w:rPr>
                <w:sz w:val="24"/>
                <w:szCs w:val="24"/>
              </w:rPr>
            </w:pPr>
          </w:p>
        </w:tc>
      </w:tr>
      <w:tr w:rsidR="005B2815" w:rsidRPr="00CC6391" w:rsidTr="00135E97">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lang w:val="en-US"/>
              </w:rPr>
              <w:t>Требования Заказчика</w:t>
            </w:r>
          </w:p>
          <w:p w:rsidR="005B2815" w:rsidRPr="00CC6391" w:rsidRDefault="005B2815" w:rsidP="00135E97">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B2815" w:rsidRPr="00CC6391" w:rsidTr="00135E97">
        <w:trPr>
          <w:cantSplit/>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F570C9" w:rsidRDefault="00F570C9" w:rsidP="005B2815">
      <w:pPr>
        <w:spacing w:line="240" w:lineRule="auto"/>
        <w:rPr>
          <w:b/>
          <w:sz w:val="24"/>
          <w:szCs w:val="24"/>
        </w:rPr>
      </w:pPr>
    </w:p>
    <w:p w:rsidR="005B2815" w:rsidRPr="005B2815" w:rsidRDefault="005B2815" w:rsidP="005B2815">
      <w:pPr>
        <w:spacing w:line="240" w:lineRule="auto"/>
        <w:rPr>
          <w:b/>
          <w:sz w:val="24"/>
          <w:szCs w:val="24"/>
        </w:rPr>
      </w:pPr>
      <w:r w:rsidRPr="005B2815">
        <w:rPr>
          <w:b/>
          <w:sz w:val="24"/>
          <w:szCs w:val="24"/>
        </w:rPr>
        <w:t>По Лоту № 1</w:t>
      </w:r>
      <w:r w:rsidR="00F570C9">
        <w:rPr>
          <w:b/>
          <w:sz w:val="24"/>
          <w:szCs w:val="24"/>
        </w:rPr>
        <w:t>1</w:t>
      </w:r>
      <w:r w:rsidRPr="005B2815">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5B2815" w:rsidRPr="00CC6391" w:rsidTr="00135E97">
        <w:trPr>
          <w:trHeight w:val="842"/>
        </w:trPr>
        <w:tc>
          <w:tcPr>
            <w:tcW w:w="687" w:type="dxa"/>
          </w:tcPr>
          <w:p w:rsidR="005B2815" w:rsidRPr="00CC6391" w:rsidRDefault="005B2815" w:rsidP="00135E97">
            <w:pPr>
              <w:tabs>
                <w:tab w:val="left" w:pos="540"/>
              </w:tabs>
              <w:spacing w:line="240" w:lineRule="auto"/>
              <w:ind w:firstLine="0"/>
              <w:rPr>
                <w:b/>
                <w:sz w:val="24"/>
                <w:szCs w:val="24"/>
              </w:rPr>
            </w:pPr>
            <w:r w:rsidRPr="00CC6391">
              <w:rPr>
                <w:b/>
                <w:sz w:val="24"/>
                <w:szCs w:val="24"/>
              </w:rPr>
              <w:t>№ п/п</w:t>
            </w:r>
          </w:p>
        </w:tc>
        <w:tc>
          <w:tcPr>
            <w:tcW w:w="4171" w:type="dxa"/>
          </w:tcPr>
          <w:p w:rsidR="005B2815" w:rsidRPr="00CC6391" w:rsidRDefault="005B2815" w:rsidP="00135E97">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 изм</w:t>
            </w:r>
          </w:p>
        </w:tc>
        <w:tc>
          <w:tcPr>
            <w:tcW w:w="1151" w:type="dxa"/>
          </w:tcPr>
          <w:p w:rsidR="005B2815" w:rsidRPr="00CC6391" w:rsidRDefault="005B2815" w:rsidP="00135E97">
            <w:pPr>
              <w:tabs>
                <w:tab w:val="left" w:pos="540"/>
              </w:tabs>
              <w:spacing w:line="240" w:lineRule="auto"/>
              <w:ind w:firstLine="0"/>
              <w:rPr>
                <w:b/>
                <w:sz w:val="24"/>
                <w:szCs w:val="24"/>
              </w:rPr>
            </w:pPr>
            <w:r w:rsidRPr="00CC6391">
              <w:rPr>
                <w:b/>
                <w:sz w:val="24"/>
                <w:szCs w:val="24"/>
              </w:rPr>
              <w:t xml:space="preserve">Кол-во </w:t>
            </w:r>
          </w:p>
        </w:tc>
        <w:tc>
          <w:tcPr>
            <w:tcW w:w="1439" w:type="dxa"/>
          </w:tcPr>
          <w:p w:rsidR="005B2815" w:rsidRPr="00CC6391" w:rsidRDefault="005B2815" w:rsidP="00135E97">
            <w:pPr>
              <w:tabs>
                <w:tab w:val="left" w:pos="540"/>
              </w:tabs>
              <w:spacing w:line="240" w:lineRule="auto"/>
              <w:ind w:firstLine="0"/>
              <w:rPr>
                <w:b/>
                <w:sz w:val="24"/>
                <w:szCs w:val="24"/>
              </w:rPr>
            </w:pPr>
            <w:r w:rsidRPr="00CC6391">
              <w:rPr>
                <w:b/>
                <w:sz w:val="24"/>
                <w:szCs w:val="24"/>
              </w:rPr>
              <w:t>Ед.</w:t>
            </w:r>
          </w:p>
          <w:p w:rsidR="005B2815" w:rsidRPr="00CC6391" w:rsidRDefault="005B2815" w:rsidP="00135E97">
            <w:pPr>
              <w:tabs>
                <w:tab w:val="left" w:pos="540"/>
              </w:tabs>
              <w:spacing w:line="240" w:lineRule="auto"/>
              <w:ind w:firstLine="0"/>
              <w:rPr>
                <w:b/>
                <w:sz w:val="24"/>
                <w:szCs w:val="24"/>
              </w:rPr>
            </w:pPr>
            <w:r w:rsidRPr="00CC6391">
              <w:rPr>
                <w:b/>
                <w:sz w:val="24"/>
                <w:szCs w:val="24"/>
              </w:rPr>
              <w:t>расценка, руб.</w:t>
            </w:r>
          </w:p>
        </w:tc>
        <w:tc>
          <w:tcPr>
            <w:tcW w:w="1869" w:type="dxa"/>
          </w:tcPr>
          <w:p w:rsidR="005B2815" w:rsidRPr="00CC6391" w:rsidRDefault="005B2815" w:rsidP="00135E97">
            <w:pPr>
              <w:tabs>
                <w:tab w:val="left" w:pos="540"/>
              </w:tabs>
              <w:spacing w:line="240" w:lineRule="auto"/>
              <w:ind w:firstLine="0"/>
              <w:rPr>
                <w:b/>
                <w:sz w:val="24"/>
                <w:szCs w:val="24"/>
              </w:rPr>
            </w:pPr>
            <w:r w:rsidRPr="00CC6391">
              <w:rPr>
                <w:b/>
                <w:sz w:val="24"/>
                <w:szCs w:val="24"/>
              </w:rPr>
              <w:t>Общая стоимость, руб.</w:t>
            </w: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1.</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5B2815" w:rsidRPr="00CC6391" w:rsidRDefault="005B2815" w:rsidP="00135E97">
            <w:pPr>
              <w:tabs>
                <w:tab w:val="left" w:pos="540"/>
              </w:tabs>
              <w:spacing w:line="240" w:lineRule="auto"/>
              <w:ind w:firstLine="34"/>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825"/>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2.</w:t>
            </w:r>
          </w:p>
        </w:tc>
        <w:tc>
          <w:tcPr>
            <w:tcW w:w="4171" w:type="dxa"/>
          </w:tcPr>
          <w:p w:rsidR="005B2815" w:rsidRPr="00CC6391" w:rsidRDefault="005B2815" w:rsidP="00135E97">
            <w:pPr>
              <w:tabs>
                <w:tab w:val="left" w:pos="540"/>
              </w:tabs>
              <w:spacing w:line="240" w:lineRule="auto"/>
              <w:ind w:firstLine="34"/>
              <w:rPr>
                <w:b/>
                <w:sz w:val="24"/>
                <w:szCs w:val="24"/>
              </w:rPr>
            </w:pPr>
            <w:r w:rsidRPr="00CC6391">
              <w:rPr>
                <w:b/>
                <w:sz w:val="24"/>
                <w:szCs w:val="24"/>
              </w:rPr>
              <w:t xml:space="preserve">Специалист </w:t>
            </w:r>
          </w:p>
          <w:p w:rsidR="005B2815" w:rsidRPr="00CC6391" w:rsidRDefault="005B2815" w:rsidP="00135E97">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3.</w:t>
            </w:r>
          </w:p>
        </w:tc>
        <w:tc>
          <w:tcPr>
            <w:tcW w:w="4171" w:type="dxa"/>
          </w:tcPr>
          <w:p w:rsidR="005B2815" w:rsidRPr="00CC6391" w:rsidRDefault="005B2815" w:rsidP="00135E97">
            <w:pPr>
              <w:tabs>
                <w:tab w:val="left" w:pos="540"/>
              </w:tabs>
              <w:spacing w:line="240" w:lineRule="auto"/>
              <w:ind w:firstLine="34"/>
              <w:rPr>
                <w:b/>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rPr>
                <w:sz w:val="24"/>
                <w:szCs w:val="24"/>
              </w:rPr>
            </w:pP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4.</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Накладные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5.</w:t>
            </w:r>
          </w:p>
        </w:tc>
        <w:tc>
          <w:tcPr>
            <w:tcW w:w="4171" w:type="dxa"/>
          </w:tcPr>
          <w:p w:rsidR="005B2815" w:rsidRPr="00CC6391" w:rsidRDefault="005B2815" w:rsidP="00135E97">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687" w:type="dxa"/>
          </w:tcPr>
          <w:p w:rsidR="005B2815" w:rsidRPr="00CC6391" w:rsidRDefault="005B2815" w:rsidP="00135E97">
            <w:pPr>
              <w:tabs>
                <w:tab w:val="left" w:pos="540"/>
              </w:tabs>
              <w:spacing w:line="240" w:lineRule="auto"/>
              <w:ind w:firstLine="0"/>
              <w:rPr>
                <w:sz w:val="24"/>
                <w:szCs w:val="24"/>
              </w:rPr>
            </w:pPr>
            <w:r w:rsidRPr="00CC6391">
              <w:rPr>
                <w:sz w:val="24"/>
                <w:szCs w:val="24"/>
              </w:rPr>
              <w:t>6.</w:t>
            </w:r>
          </w:p>
        </w:tc>
        <w:tc>
          <w:tcPr>
            <w:tcW w:w="4171" w:type="dxa"/>
          </w:tcPr>
          <w:p w:rsidR="005B2815" w:rsidRPr="00CC6391" w:rsidRDefault="005B2815" w:rsidP="00135E97">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5B2815" w:rsidRPr="00CC6391" w:rsidRDefault="005B2815" w:rsidP="00135E97">
            <w:pPr>
              <w:tabs>
                <w:tab w:val="left" w:pos="540"/>
              </w:tabs>
              <w:spacing w:line="240" w:lineRule="auto"/>
              <w:rPr>
                <w:sz w:val="24"/>
                <w:szCs w:val="24"/>
              </w:rPr>
            </w:pPr>
          </w:p>
        </w:tc>
        <w:tc>
          <w:tcPr>
            <w:tcW w:w="1151" w:type="dxa"/>
          </w:tcPr>
          <w:p w:rsidR="005B2815" w:rsidRPr="00CC6391" w:rsidRDefault="005B2815" w:rsidP="00135E97">
            <w:pPr>
              <w:tabs>
                <w:tab w:val="left" w:pos="540"/>
              </w:tabs>
              <w:spacing w:line="240" w:lineRule="auto"/>
              <w:rPr>
                <w:sz w:val="24"/>
                <w:szCs w:val="24"/>
              </w:rPr>
            </w:pPr>
          </w:p>
        </w:tc>
        <w:tc>
          <w:tcPr>
            <w:tcW w:w="1439" w:type="dxa"/>
          </w:tcPr>
          <w:p w:rsidR="005B2815" w:rsidRPr="00CC6391" w:rsidRDefault="005B2815" w:rsidP="00135E97">
            <w:pPr>
              <w:tabs>
                <w:tab w:val="left" w:pos="540"/>
              </w:tabs>
              <w:spacing w:line="240" w:lineRule="auto"/>
              <w:rPr>
                <w:sz w:val="24"/>
                <w:szCs w:val="24"/>
              </w:rPr>
            </w:pP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557"/>
        </w:trPr>
        <w:tc>
          <w:tcPr>
            <w:tcW w:w="8455" w:type="dxa"/>
            <w:gridSpan w:val="5"/>
          </w:tcPr>
          <w:p w:rsidR="005B2815" w:rsidRPr="00CC6391" w:rsidRDefault="005B2815" w:rsidP="00135E97">
            <w:pPr>
              <w:tabs>
                <w:tab w:val="left" w:pos="540"/>
              </w:tabs>
              <w:spacing w:line="240" w:lineRule="auto"/>
              <w:rPr>
                <w:b/>
                <w:sz w:val="24"/>
                <w:szCs w:val="24"/>
              </w:rPr>
            </w:pPr>
          </w:p>
          <w:p w:rsidR="005B2815" w:rsidRPr="00CC6391" w:rsidRDefault="005B2815" w:rsidP="00135E97">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70"/>
        </w:trPr>
        <w:tc>
          <w:tcPr>
            <w:tcW w:w="8455" w:type="dxa"/>
            <w:gridSpan w:val="5"/>
          </w:tcPr>
          <w:p w:rsidR="005B2815" w:rsidRPr="00CC6391" w:rsidRDefault="005B2815" w:rsidP="00135E97">
            <w:pPr>
              <w:tabs>
                <w:tab w:val="left" w:pos="540"/>
              </w:tabs>
              <w:spacing w:line="240" w:lineRule="auto"/>
              <w:ind w:firstLine="0"/>
              <w:rPr>
                <w:b/>
                <w:sz w:val="24"/>
                <w:szCs w:val="24"/>
              </w:rPr>
            </w:pPr>
            <w:r w:rsidRPr="00CC6391">
              <w:rPr>
                <w:b/>
                <w:sz w:val="24"/>
                <w:szCs w:val="24"/>
              </w:rPr>
              <w:t>НДС, руб.</w:t>
            </w:r>
          </w:p>
        </w:tc>
        <w:tc>
          <w:tcPr>
            <w:tcW w:w="1869" w:type="dxa"/>
          </w:tcPr>
          <w:p w:rsidR="005B2815" w:rsidRPr="00CC6391" w:rsidRDefault="005B2815" w:rsidP="00135E97">
            <w:pPr>
              <w:tabs>
                <w:tab w:val="left" w:pos="540"/>
              </w:tabs>
              <w:spacing w:line="240" w:lineRule="auto"/>
              <w:rPr>
                <w:sz w:val="24"/>
                <w:szCs w:val="24"/>
              </w:rPr>
            </w:pPr>
          </w:p>
        </w:tc>
      </w:tr>
      <w:tr w:rsidR="005B2815" w:rsidRPr="00CC6391" w:rsidTr="00135E97">
        <w:trPr>
          <w:trHeight w:val="287"/>
        </w:trPr>
        <w:tc>
          <w:tcPr>
            <w:tcW w:w="8455" w:type="dxa"/>
            <w:gridSpan w:val="5"/>
            <w:tcBorders>
              <w:top w:val="nil"/>
            </w:tcBorders>
          </w:tcPr>
          <w:p w:rsidR="005B2815" w:rsidRPr="00CC6391" w:rsidRDefault="005B2815" w:rsidP="00135E97">
            <w:pPr>
              <w:tabs>
                <w:tab w:val="left" w:pos="540"/>
              </w:tabs>
              <w:spacing w:line="240" w:lineRule="auto"/>
              <w:ind w:firstLine="0"/>
              <w:rPr>
                <w:b/>
                <w:sz w:val="24"/>
                <w:szCs w:val="24"/>
              </w:rPr>
            </w:pPr>
            <w:r w:rsidRPr="00CC6391">
              <w:rPr>
                <w:b/>
                <w:sz w:val="24"/>
                <w:szCs w:val="24"/>
              </w:rPr>
              <w:t>ВСЕГО с НДС, руб.</w:t>
            </w:r>
          </w:p>
        </w:tc>
        <w:tc>
          <w:tcPr>
            <w:tcW w:w="1869" w:type="dxa"/>
          </w:tcPr>
          <w:p w:rsidR="005B2815" w:rsidRPr="00CC6391" w:rsidRDefault="005B2815" w:rsidP="00135E97">
            <w:pPr>
              <w:tabs>
                <w:tab w:val="left" w:pos="540"/>
              </w:tabs>
              <w:spacing w:line="240" w:lineRule="auto"/>
              <w:rPr>
                <w:sz w:val="24"/>
                <w:szCs w:val="24"/>
              </w:rPr>
            </w:pPr>
          </w:p>
        </w:tc>
      </w:tr>
    </w:tbl>
    <w:p w:rsidR="005B2815" w:rsidRPr="00CC6391" w:rsidRDefault="005B2815" w:rsidP="005B2815">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5B2815" w:rsidRPr="00CC6391" w:rsidTr="00135E97">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rPr>
              <w:t>Таблица 2. Условия оплаты</w:t>
            </w:r>
          </w:p>
          <w:p w:rsidR="005B2815" w:rsidRPr="00CC6391" w:rsidRDefault="005B2815" w:rsidP="00135E97">
            <w:pPr>
              <w:spacing w:line="240" w:lineRule="auto"/>
              <w:rPr>
                <w:sz w:val="24"/>
                <w:szCs w:val="24"/>
              </w:rPr>
            </w:pPr>
          </w:p>
        </w:tc>
      </w:tr>
      <w:tr w:rsidR="005B2815" w:rsidRPr="00CC6391" w:rsidTr="00135E97">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rPr>
              <w:t>Требования Заказчика</w:t>
            </w:r>
          </w:p>
          <w:p w:rsidR="005B2815" w:rsidRPr="00CC6391" w:rsidRDefault="005B2815" w:rsidP="00135E97">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rPr>
            </w:pPr>
            <w:r w:rsidRPr="00CC6391">
              <w:rPr>
                <w:b/>
                <w:sz w:val="24"/>
                <w:szCs w:val="24"/>
              </w:rPr>
              <w:t>Предложение Участника</w:t>
            </w:r>
          </w:p>
        </w:tc>
      </w:tr>
      <w:tr w:rsidR="005B2815" w:rsidRPr="00CC6391" w:rsidTr="00135E97">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pStyle w:val="affd"/>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5B2815" w:rsidRPr="00CC6391" w:rsidRDefault="005B2815" w:rsidP="005B2815">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5B2815" w:rsidRPr="00CC6391" w:rsidTr="00135E9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B2815" w:rsidRPr="00CC6391" w:rsidRDefault="005B2815" w:rsidP="00135E97">
            <w:pPr>
              <w:spacing w:line="240" w:lineRule="auto"/>
              <w:rPr>
                <w:sz w:val="24"/>
                <w:szCs w:val="24"/>
              </w:rPr>
            </w:pPr>
          </w:p>
        </w:tc>
      </w:tr>
      <w:tr w:rsidR="005B2815" w:rsidRPr="00CC6391" w:rsidTr="00135E97">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jc w:val="left"/>
              <w:rPr>
                <w:b/>
                <w:sz w:val="24"/>
                <w:szCs w:val="24"/>
              </w:rPr>
            </w:pPr>
            <w:r w:rsidRPr="00CC6391">
              <w:rPr>
                <w:b/>
                <w:sz w:val="24"/>
                <w:szCs w:val="24"/>
                <w:lang w:val="en-US"/>
              </w:rPr>
              <w:t>Требования Заказчика</w:t>
            </w:r>
          </w:p>
          <w:p w:rsidR="005B2815" w:rsidRPr="00CC6391" w:rsidRDefault="005B2815" w:rsidP="00135E97">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B2815" w:rsidRPr="00CC6391" w:rsidTr="00135E97">
        <w:trPr>
          <w:cantSplit/>
          <w:jc w:val="center"/>
        </w:trPr>
        <w:tc>
          <w:tcPr>
            <w:tcW w:w="9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B2815" w:rsidRPr="00CC6391" w:rsidRDefault="005B2815" w:rsidP="00135E97">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5"/>
        <w:numPr>
          <w:ilvl w:val="0"/>
          <w:numId w:val="0"/>
        </w:numPr>
        <w:tabs>
          <w:tab w:val="num" w:pos="1560"/>
        </w:tabs>
        <w:spacing w:line="276" w:lineRule="auto"/>
        <w:rPr>
          <w:b/>
          <w:sz w:val="24"/>
          <w:szCs w:val="24"/>
        </w:rPr>
      </w:pPr>
    </w:p>
    <w:p w:rsidR="00B668F6" w:rsidRDefault="00B668F6" w:rsidP="00C2461B">
      <w:pPr>
        <w:pStyle w:val="a5"/>
        <w:numPr>
          <w:ilvl w:val="0"/>
          <w:numId w:val="0"/>
        </w:numPr>
        <w:tabs>
          <w:tab w:val="num" w:pos="1560"/>
        </w:tabs>
        <w:spacing w:line="276" w:lineRule="auto"/>
        <w:rPr>
          <w:b/>
          <w:sz w:val="24"/>
          <w:szCs w:val="24"/>
        </w:rPr>
      </w:pPr>
    </w:p>
    <w:p w:rsidR="00F570C9" w:rsidRDefault="00F570C9" w:rsidP="00C2461B">
      <w:pPr>
        <w:pStyle w:val="a5"/>
        <w:numPr>
          <w:ilvl w:val="0"/>
          <w:numId w:val="0"/>
        </w:numPr>
        <w:tabs>
          <w:tab w:val="num" w:pos="1560"/>
        </w:tabs>
        <w:spacing w:line="276" w:lineRule="auto"/>
        <w:rPr>
          <w:b/>
          <w:sz w:val="24"/>
          <w:szCs w:val="24"/>
        </w:rPr>
      </w:pPr>
    </w:p>
    <w:p w:rsidR="00F570C9" w:rsidRDefault="00F570C9" w:rsidP="00C2461B">
      <w:pPr>
        <w:pStyle w:val="a5"/>
        <w:numPr>
          <w:ilvl w:val="0"/>
          <w:numId w:val="0"/>
        </w:numPr>
        <w:tabs>
          <w:tab w:val="num" w:pos="1560"/>
        </w:tabs>
        <w:spacing w:line="276" w:lineRule="auto"/>
        <w:rPr>
          <w:b/>
          <w:sz w:val="24"/>
          <w:szCs w:val="24"/>
        </w:rPr>
      </w:pPr>
    </w:p>
    <w:p w:rsidR="00F570C9" w:rsidRDefault="00F570C9" w:rsidP="00C2461B">
      <w:pPr>
        <w:pStyle w:val="a5"/>
        <w:numPr>
          <w:ilvl w:val="0"/>
          <w:numId w:val="0"/>
        </w:numPr>
        <w:tabs>
          <w:tab w:val="num" w:pos="1560"/>
        </w:tabs>
        <w:spacing w:line="276" w:lineRule="auto"/>
        <w:rPr>
          <w:b/>
          <w:sz w:val="24"/>
          <w:szCs w:val="24"/>
        </w:rPr>
      </w:pPr>
    </w:p>
    <w:p w:rsidR="00F570C9" w:rsidRDefault="00F570C9" w:rsidP="00C2461B">
      <w:pPr>
        <w:pStyle w:val="a5"/>
        <w:numPr>
          <w:ilvl w:val="0"/>
          <w:numId w:val="0"/>
        </w:numPr>
        <w:tabs>
          <w:tab w:val="num" w:pos="1560"/>
        </w:tabs>
        <w:spacing w:line="276" w:lineRule="auto"/>
        <w:rPr>
          <w:b/>
          <w:sz w:val="24"/>
          <w:szCs w:val="24"/>
        </w:rPr>
      </w:pPr>
    </w:p>
    <w:p w:rsidR="00F570C9" w:rsidRDefault="00F570C9" w:rsidP="00C2461B">
      <w:pPr>
        <w:pStyle w:val="a5"/>
        <w:numPr>
          <w:ilvl w:val="0"/>
          <w:numId w:val="0"/>
        </w:numPr>
        <w:tabs>
          <w:tab w:val="num" w:pos="1560"/>
        </w:tabs>
        <w:spacing w:line="276" w:lineRule="auto"/>
        <w:rPr>
          <w:b/>
          <w:sz w:val="24"/>
          <w:szCs w:val="24"/>
        </w:rPr>
      </w:pPr>
    </w:p>
    <w:p w:rsidR="00F570C9" w:rsidRDefault="00F570C9" w:rsidP="00C2461B">
      <w:pPr>
        <w:pStyle w:val="a5"/>
        <w:numPr>
          <w:ilvl w:val="0"/>
          <w:numId w:val="0"/>
        </w:numPr>
        <w:tabs>
          <w:tab w:val="num" w:pos="1560"/>
        </w:tabs>
        <w:spacing w:line="276" w:lineRule="auto"/>
        <w:rPr>
          <w:b/>
          <w:sz w:val="24"/>
          <w:szCs w:val="24"/>
        </w:rPr>
      </w:pPr>
    </w:p>
    <w:p w:rsidR="00F570C9" w:rsidRDefault="00F570C9" w:rsidP="00C2461B">
      <w:pPr>
        <w:pStyle w:val="a5"/>
        <w:numPr>
          <w:ilvl w:val="0"/>
          <w:numId w:val="0"/>
        </w:numPr>
        <w:tabs>
          <w:tab w:val="num" w:pos="1560"/>
        </w:tabs>
        <w:spacing w:line="276" w:lineRule="auto"/>
        <w:rPr>
          <w:b/>
          <w:sz w:val="24"/>
          <w:szCs w:val="24"/>
        </w:rPr>
      </w:pPr>
    </w:p>
    <w:p w:rsidR="00F570C9" w:rsidRPr="009059C7" w:rsidRDefault="00F570C9" w:rsidP="00C2461B">
      <w:pPr>
        <w:pStyle w:val="a5"/>
        <w:numPr>
          <w:ilvl w:val="0"/>
          <w:numId w:val="0"/>
        </w:numPr>
        <w:tabs>
          <w:tab w:val="num" w:pos="1560"/>
        </w:tabs>
        <w:spacing w:line="276" w:lineRule="auto"/>
        <w:rPr>
          <w:b/>
          <w:sz w:val="24"/>
          <w:szCs w:val="24"/>
        </w:rPr>
      </w:pPr>
    </w:p>
    <w:p w:rsidR="007E2A40" w:rsidRPr="00CC6391" w:rsidRDefault="00C2461B" w:rsidP="00165C37">
      <w:pPr>
        <w:pStyle w:val="a5"/>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6"/>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6"/>
        <w:numPr>
          <w:ilvl w:val="3"/>
          <w:numId w:val="44"/>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6"/>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5"/>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6773D2">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F570C9" w:rsidRDefault="00F570C9" w:rsidP="00E92BB7">
      <w:pPr>
        <w:spacing w:line="240" w:lineRule="auto"/>
        <w:ind w:firstLine="0"/>
        <w:rPr>
          <w:b/>
          <w:color w:val="000000"/>
          <w:sz w:val="24"/>
          <w:szCs w:val="24"/>
        </w:rPr>
      </w:pPr>
      <w:r w:rsidRPr="00F570C9">
        <w:rPr>
          <w:b/>
          <w:color w:val="000000"/>
          <w:sz w:val="24"/>
          <w:szCs w:val="24"/>
        </w:rPr>
        <w:t>По Лоту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9"/>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9"/>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9"/>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9"/>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9"/>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87358E">
            <w:pPr>
              <w:pStyle w:val="afc"/>
              <w:numPr>
                <w:ilvl w:val="0"/>
                <w:numId w:val="19"/>
              </w:numPr>
              <w:spacing w:before="0" w:after="0"/>
              <w:ind w:left="0"/>
              <w:rPr>
                <w:color w:val="000000"/>
                <w:szCs w:val="24"/>
              </w:rPr>
            </w:pPr>
          </w:p>
        </w:tc>
        <w:tc>
          <w:tcPr>
            <w:tcW w:w="2880" w:type="dxa"/>
          </w:tcPr>
          <w:p w:rsidR="00E92BB7" w:rsidRPr="00CC6391" w:rsidRDefault="00E92BB7" w:rsidP="0076152C">
            <w:pPr>
              <w:pStyle w:val="afc"/>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E92BB7" w:rsidP="0076152C">
            <w:pPr>
              <w:pStyle w:val="afc"/>
              <w:spacing w:before="0" w:after="0"/>
              <w:rPr>
                <w:color w:val="000000"/>
                <w:szCs w:val="24"/>
              </w:rPr>
            </w:pP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E92BB7" w:rsidP="0076152C">
            <w:pPr>
              <w:pStyle w:val="afc"/>
              <w:spacing w:before="0" w:after="0"/>
              <w:rPr>
                <w:color w:val="000000"/>
                <w:szCs w:val="24"/>
              </w:rPr>
            </w:pP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828" w:type="dxa"/>
          </w:tcPr>
          <w:p w:rsidR="00E92BB7" w:rsidRPr="00CC6391" w:rsidRDefault="00E92BB7" w:rsidP="0076152C">
            <w:pPr>
              <w:pStyle w:val="afc"/>
              <w:spacing w:before="0" w:after="0"/>
              <w:rPr>
                <w:color w:val="000000"/>
                <w:szCs w:val="24"/>
              </w:rPr>
            </w:pPr>
            <w:r w:rsidRPr="00CC6391">
              <w:rPr>
                <w:color w:val="000000"/>
                <w:szCs w:val="24"/>
              </w:rPr>
              <w:t>…</w:t>
            </w:r>
          </w:p>
        </w:tc>
        <w:tc>
          <w:tcPr>
            <w:tcW w:w="2880" w:type="dxa"/>
          </w:tcPr>
          <w:p w:rsidR="00E92BB7" w:rsidRPr="00CC6391" w:rsidRDefault="0074213B" w:rsidP="0076152C">
            <w:pPr>
              <w:pStyle w:val="afc"/>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c"/>
              <w:spacing w:before="0" w:after="0"/>
              <w:rPr>
                <w:color w:val="000000"/>
                <w:szCs w:val="24"/>
              </w:rPr>
            </w:pPr>
          </w:p>
        </w:tc>
        <w:tc>
          <w:tcPr>
            <w:tcW w:w="1814" w:type="dxa"/>
          </w:tcPr>
          <w:p w:rsidR="00E92BB7" w:rsidRPr="00CC6391" w:rsidRDefault="00E92BB7" w:rsidP="0076152C">
            <w:pPr>
              <w:pStyle w:val="afc"/>
              <w:spacing w:before="0" w:after="0"/>
              <w:rPr>
                <w:color w:val="000000"/>
                <w:szCs w:val="24"/>
              </w:rPr>
            </w:pPr>
          </w:p>
        </w:tc>
        <w:tc>
          <w:tcPr>
            <w:tcW w:w="2438" w:type="dxa"/>
          </w:tcPr>
          <w:p w:rsidR="00E92BB7" w:rsidRPr="00CC6391" w:rsidRDefault="00E92BB7" w:rsidP="0076152C">
            <w:pPr>
              <w:pStyle w:val="afc"/>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c"/>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c"/>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c"/>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c"/>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c"/>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c"/>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c"/>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c"/>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c"/>
              <w:spacing w:before="0" w:after="0"/>
              <w:rPr>
                <w:b/>
                <w:color w:val="000000"/>
                <w:szCs w:val="24"/>
              </w:rPr>
            </w:pPr>
          </w:p>
        </w:tc>
      </w:tr>
    </w:tbl>
    <w:p w:rsidR="00E92BB7" w:rsidRPr="00CC6391" w:rsidRDefault="00E92BB7" w:rsidP="00E92BB7">
      <w:pPr>
        <w:spacing w:line="240" w:lineRule="auto"/>
        <w:rPr>
          <w:color w:val="000000"/>
          <w:sz w:val="24"/>
          <w:szCs w:val="24"/>
        </w:rPr>
      </w:pPr>
    </w:p>
    <w:p w:rsidR="00F570C9" w:rsidRPr="00F570C9" w:rsidRDefault="00F570C9" w:rsidP="00F570C9">
      <w:pPr>
        <w:spacing w:line="240" w:lineRule="auto"/>
        <w:ind w:firstLine="0"/>
        <w:rPr>
          <w:b/>
          <w:color w:val="000000"/>
          <w:sz w:val="24"/>
          <w:szCs w:val="24"/>
        </w:rPr>
      </w:pPr>
      <w:r w:rsidRPr="00F570C9">
        <w:rPr>
          <w:b/>
          <w:color w:val="000000"/>
          <w:sz w:val="24"/>
          <w:szCs w:val="24"/>
        </w:rPr>
        <w:t xml:space="preserve">По Лоту № </w:t>
      </w:r>
      <w:r>
        <w:rPr>
          <w:b/>
          <w:color w:val="000000"/>
          <w:sz w:val="24"/>
          <w:szCs w:val="24"/>
        </w:rPr>
        <w:t>2</w:t>
      </w:r>
      <w:r w:rsidRPr="00F570C9">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F570C9" w:rsidRPr="00CC6391" w:rsidTr="00135E97">
        <w:tc>
          <w:tcPr>
            <w:tcW w:w="828" w:type="dxa"/>
          </w:tcPr>
          <w:p w:rsidR="00F570C9" w:rsidRPr="00CC6391" w:rsidRDefault="00F570C9" w:rsidP="00135E97">
            <w:pPr>
              <w:pStyle w:val="af9"/>
              <w:spacing w:before="0" w:after="0"/>
              <w:rPr>
                <w:color w:val="000000"/>
                <w:sz w:val="24"/>
                <w:szCs w:val="24"/>
              </w:rPr>
            </w:pPr>
            <w:r w:rsidRPr="00CC6391">
              <w:rPr>
                <w:color w:val="000000"/>
                <w:sz w:val="24"/>
                <w:szCs w:val="24"/>
              </w:rPr>
              <w:t>№ п/п</w:t>
            </w:r>
          </w:p>
        </w:tc>
        <w:tc>
          <w:tcPr>
            <w:tcW w:w="2880" w:type="dxa"/>
          </w:tcPr>
          <w:p w:rsidR="00F570C9" w:rsidRPr="00CC6391" w:rsidRDefault="00F570C9" w:rsidP="00135E97">
            <w:pPr>
              <w:pStyle w:val="af9"/>
              <w:spacing w:before="0" w:after="0"/>
              <w:rPr>
                <w:color w:val="000000"/>
                <w:sz w:val="24"/>
                <w:szCs w:val="24"/>
              </w:rPr>
            </w:pPr>
            <w:r w:rsidRPr="00CC6391">
              <w:rPr>
                <w:color w:val="000000"/>
                <w:sz w:val="24"/>
                <w:szCs w:val="24"/>
              </w:rPr>
              <w:t>Порядок платежей</w:t>
            </w:r>
          </w:p>
        </w:tc>
        <w:tc>
          <w:tcPr>
            <w:tcW w:w="2354" w:type="dxa"/>
          </w:tcPr>
          <w:p w:rsidR="00F570C9" w:rsidRPr="00CC6391" w:rsidRDefault="00F570C9" w:rsidP="00135E97">
            <w:pPr>
              <w:pStyle w:val="af9"/>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F570C9" w:rsidRPr="00CC6391" w:rsidRDefault="00F570C9" w:rsidP="00135E97">
            <w:pPr>
              <w:pStyle w:val="af9"/>
              <w:spacing w:before="0" w:after="0"/>
              <w:rPr>
                <w:color w:val="000000"/>
                <w:sz w:val="24"/>
                <w:szCs w:val="24"/>
              </w:rPr>
            </w:pPr>
            <w:r w:rsidRPr="00CC6391">
              <w:rPr>
                <w:color w:val="000000"/>
                <w:sz w:val="24"/>
                <w:szCs w:val="24"/>
              </w:rPr>
              <w:t>Дата платежа</w:t>
            </w:r>
          </w:p>
        </w:tc>
        <w:tc>
          <w:tcPr>
            <w:tcW w:w="2438" w:type="dxa"/>
          </w:tcPr>
          <w:p w:rsidR="00F570C9" w:rsidRPr="00CC6391" w:rsidRDefault="00F570C9" w:rsidP="00135E97">
            <w:pPr>
              <w:pStyle w:val="af9"/>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1-й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2-й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3-й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r w:rsidRPr="00CC6391">
              <w:rPr>
                <w:color w:val="000000"/>
                <w:szCs w:val="24"/>
              </w:rPr>
              <w:t>Гарантийные удержания</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3708" w:type="dxa"/>
            <w:gridSpan w:val="2"/>
          </w:tcPr>
          <w:p w:rsidR="00F570C9" w:rsidRPr="00CC6391" w:rsidRDefault="00F570C9" w:rsidP="00135E97">
            <w:pPr>
              <w:pStyle w:val="afc"/>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НДС (18%)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ИТОГО СУММА:</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bl>
    <w:p w:rsidR="00B620AF" w:rsidRDefault="00B620AF" w:rsidP="00B320F2">
      <w:pPr>
        <w:spacing w:line="240" w:lineRule="auto"/>
        <w:rPr>
          <w:color w:val="000000"/>
          <w:sz w:val="24"/>
          <w:szCs w:val="24"/>
        </w:rPr>
      </w:pPr>
    </w:p>
    <w:p w:rsidR="00F570C9" w:rsidRPr="00F570C9" w:rsidRDefault="00F570C9" w:rsidP="00F570C9">
      <w:pPr>
        <w:spacing w:line="240" w:lineRule="auto"/>
        <w:ind w:firstLine="0"/>
        <w:rPr>
          <w:b/>
          <w:color w:val="000000"/>
          <w:sz w:val="24"/>
          <w:szCs w:val="24"/>
        </w:rPr>
      </w:pPr>
      <w:r w:rsidRPr="00F570C9">
        <w:rPr>
          <w:b/>
          <w:color w:val="000000"/>
          <w:sz w:val="24"/>
          <w:szCs w:val="24"/>
        </w:rPr>
        <w:t xml:space="preserve">По Лоту № </w:t>
      </w:r>
      <w:r>
        <w:rPr>
          <w:b/>
          <w:color w:val="000000"/>
          <w:sz w:val="24"/>
          <w:szCs w:val="24"/>
        </w:rPr>
        <w:t>3</w:t>
      </w:r>
      <w:r w:rsidRPr="00F570C9">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F570C9" w:rsidRPr="00CC6391" w:rsidTr="00135E97">
        <w:tc>
          <w:tcPr>
            <w:tcW w:w="828" w:type="dxa"/>
          </w:tcPr>
          <w:p w:rsidR="00F570C9" w:rsidRPr="00CC6391" w:rsidRDefault="00F570C9" w:rsidP="00135E97">
            <w:pPr>
              <w:pStyle w:val="af9"/>
              <w:spacing w:before="0" w:after="0"/>
              <w:rPr>
                <w:color w:val="000000"/>
                <w:sz w:val="24"/>
                <w:szCs w:val="24"/>
              </w:rPr>
            </w:pPr>
            <w:r w:rsidRPr="00CC6391">
              <w:rPr>
                <w:color w:val="000000"/>
                <w:sz w:val="24"/>
                <w:szCs w:val="24"/>
              </w:rPr>
              <w:t>№ п/п</w:t>
            </w:r>
          </w:p>
        </w:tc>
        <w:tc>
          <w:tcPr>
            <w:tcW w:w="2880" w:type="dxa"/>
          </w:tcPr>
          <w:p w:rsidR="00F570C9" w:rsidRPr="00CC6391" w:rsidRDefault="00F570C9" w:rsidP="00135E97">
            <w:pPr>
              <w:pStyle w:val="af9"/>
              <w:spacing w:before="0" w:after="0"/>
              <w:rPr>
                <w:color w:val="000000"/>
                <w:sz w:val="24"/>
                <w:szCs w:val="24"/>
              </w:rPr>
            </w:pPr>
            <w:r w:rsidRPr="00CC6391">
              <w:rPr>
                <w:color w:val="000000"/>
                <w:sz w:val="24"/>
                <w:szCs w:val="24"/>
              </w:rPr>
              <w:t>Порядок платежей</w:t>
            </w:r>
          </w:p>
        </w:tc>
        <w:tc>
          <w:tcPr>
            <w:tcW w:w="2354" w:type="dxa"/>
          </w:tcPr>
          <w:p w:rsidR="00F570C9" w:rsidRPr="00CC6391" w:rsidRDefault="00F570C9" w:rsidP="00135E97">
            <w:pPr>
              <w:pStyle w:val="af9"/>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F570C9" w:rsidRPr="00CC6391" w:rsidRDefault="00F570C9" w:rsidP="00135E97">
            <w:pPr>
              <w:pStyle w:val="af9"/>
              <w:spacing w:before="0" w:after="0"/>
              <w:rPr>
                <w:color w:val="000000"/>
                <w:sz w:val="24"/>
                <w:szCs w:val="24"/>
              </w:rPr>
            </w:pPr>
            <w:r w:rsidRPr="00CC6391">
              <w:rPr>
                <w:color w:val="000000"/>
                <w:sz w:val="24"/>
                <w:szCs w:val="24"/>
              </w:rPr>
              <w:t>Дата платежа</w:t>
            </w:r>
          </w:p>
        </w:tc>
        <w:tc>
          <w:tcPr>
            <w:tcW w:w="2438" w:type="dxa"/>
          </w:tcPr>
          <w:p w:rsidR="00F570C9" w:rsidRPr="00CC6391" w:rsidRDefault="00F570C9" w:rsidP="00135E97">
            <w:pPr>
              <w:pStyle w:val="af9"/>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1-й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2-й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3-й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r w:rsidRPr="00CC6391">
              <w:rPr>
                <w:color w:val="000000"/>
                <w:szCs w:val="24"/>
              </w:rPr>
              <w:t>Гарантийные удержания</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3708" w:type="dxa"/>
            <w:gridSpan w:val="2"/>
          </w:tcPr>
          <w:p w:rsidR="00F570C9" w:rsidRPr="00CC6391" w:rsidRDefault="00F570C9" w:rsidP="00135E97">
            <w:pPr>
              <w:pStyle w:val="afc"/>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НДС (18%)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ИТОГО СУММА:</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bl>
    <w:p w:rsidR="00F570C9" w:rsidRDefault="00F570C9" w:rsidP="00B320F2">
      <w:pPr>
        <w:spacing w:line="240" w:lineRule="auto"/>
        <w:rPr>
          <w:color w:val="000000"/>
          <w:sz w:val="24"/>
          <w:szCs w:val="24"/>
        </w:rPr>
      </w:pPr>
    </w:p>
    <w:p w:rsidR="00F570C9" w:rsidRPr="00F570C9" w:rsidRDefault="00F570C9" w:rsidP="00F570C9">
      <w:pPr>
        <w:spacing w:line="240" w:lineRule="auto"/>
        <w:ind w:firstLine="0"/>
        <w:rPr>
          <w:b/>
          <w:color w:val="000000"/>
          <w:sz w:val="24"/>
          <w:szCs w:val="24"/>
        </w:rPr>
      </w:pPr>
      <w:r w:rsidRPr="00F570C9">
        <w:rPr>
          <w:b/>
          <w:color w:val="000000"/>
          <w:sz w:val="24"/>
          <w:szCs w:val="24"/>
        </w:rPr>
        <w:t xml:space="preserve">По Лоту № </w:t>
      </w:r>
      <w:r>
        <w:rPr>
          <w:b/>
          <w:color w:val="000000"/>
          <w:sz w:val="24"/>
          <w:szCs w:val="24"/>
        </w:rPr>
        <w:t>4</w:t>
      </w:r>
      <w:r w:rsidRPr="00F570C9">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F570C9" w:rsidRPr="00CC6391" w:rsidTr="00135E97">
        <w:tc>
          <w:tcPr>
            <w:tcW w:w="828" w:type="dxa"/>
          </w:tcPr>
          <w:p w:rsidR="00F570C9" w:rsidRPr="00CC6391" w:rsidRDefault="00F570C9" w:rsidP="00135E97">
            <w:pPr>
              <w:pStyle w:val="af9"/>
              <w:spacing w:before="0" w:after="0"/>
              <w:rPr>
                <w:color w:val="000000"/>
                <w:sz w:val="24"/>
                <w:szCs w:val="24"/>
              </w:rPr>
            </w:pPr>
            <w:r w:rsidRPr="00CC6391">
              <w:rPr>
                <w:color w:val="000000"/>
                <w:sz w:val="24"/>
                <w:szCs w:val="24"/>
              </w:rPr>
              <w:t>№ п/п</w:t>
            </w:r>
          </w:p>
        </w:tc>
        <w:tc>
          <w:tcPr>
            <w:tcW w:w="2880" w:type="dxa"/>
          </w:tcPr>
          <w:p w:rsidR="00F570C9" w:rsidRPr="00CC6391" w:rsidRDefault="00F570C9" w:rsidP="00135E97">
            <w:pPr>
              <w:pStyle w:val="af9"/>
              <w:spacing w:before="0" w:after="0"/>
              <w:rPr>
                <w:color w:val="000000"/>
                <w:sz w:val="24"/>
                <w:szCs w:val="24"/>
              </w:rPr>
            </w:pPr>
            <w:r w:rsidRPr="00CC6391">
              <w:rPr>
                <w:color w:val="000000"/>
                <w:sz w:val="24"/>
                <w:szCs w:val="24"/>
              </w:rPr>
              <w:t>Порядок платежей</w:t>
            </w:r>
          </w:p>
        </w:tc>
        <w:tc>
          <w:tcPr>
            <w:tcW w:w="2354" w:type="dxa"/>
          </w:tcPr>
          <w:p w:rsidR="00F570C9" w:rsidRPr="00CC6391" w:rsidRDefault="00F570C9" w:rsidP="00135E97">
            <w:pPr>
              <w:pStyle w:val="af9"/>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F570C9" w:rsidRPr="00CC6391" w:rsidRDefault="00F570C9" w:rsidP="00135E97">
            <w:pPr>
              <w:pStyle w:val="af9"/>
              <w:spacing w:before="0" w:after="0"/>
              <w:rPr>
                <w:color w:val="000000"/>
                <w:sz w:val="24"/>
                <w:szCs w:val="24"/>
              </w:rPr>
            </w:pPr>
            <w:r w:rsidRPr="00CC6391">
              <w:rPr>
                <w:color w:val="000000"/>
                <w:sz w:val="24"/>
                <w:szCs w:val="24"/>
              </w:rPr>
              <w:t>Дата платежа</w:t>
            </w:r>
          </w:p>
        </w:tc>
        <w:tc>
          <w:tcPr>
            <w:tcW w:w="2438" w:type="dxa"/>
          </w:tcPr>
          <w:p w:rsidR="00F570C9" w:rsidRPr="00CC6391" w:rsidRDefault="00F570C9" w:rsidP="00135E97">
            <w:pPr>
              <w:pStyle w:val="af9"/>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1-й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2-й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3-й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r w:rsidRPr="00CC6391">
              <w:rPr>
                <w:color w:val="000000"/>
                <w:szCs w:val="24"/>
              </w:rPr>
              <w:t>Гарантийные удержания</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3708" w:type="dxa"/>
            <w:gridSpan w:val="2"/>
          </w:tcPr>
          <w:p w:rsidR="00F570C9" w:rsidRPr="00CC6391" w:rsidRDefault="00F570C9" w:rsidP="00135E97">
            <w:pPr>
              <w:pStyle w:val="afc"/>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НДС (18%)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ИТОГО СУММА:</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bl>
    <w:p w:rsidR="00F570C9" w:rsidRDefault="00F570C9" w:rsidP="00B320F2">
      <w:pPr>
        <w:spacing w:line="240" w:lineRule="auto"/>
        <w:rPr>
          <w:color w:val="000000"/>
          <w:sz w:val="24"/>
          <w:szCs w:val="24"/>
        </w:rPr>
      </w:pPr>
    </w:p>
    <w:p w:rsidR="00F570C9" w:rsidRPr="00F570C9" w:rsidRDefault="00F570C9" w:rsidP="00F570C9">
      <w:pPr>
        <w:spacing w:line="240" w:lineRule="auto"/>
        <w:ind w:firstLine="0"/>
        <w:rPr>
          <w:b/>
          <w:color w:val="000000"/>
          <w:sz w:val="24"/>
          <w:szCs w:val="24"/>
        </w:rPr>
      </w:pPr>
      <w:r w:rsidRPr="00F570C9">
        <w:rPr>
          <w:b/>
          <w:color w:val="000000"/>
          <w:sz w:val="24"/>
          <w:szCs w:val="24"/>
        </w:rPr>
        <w:t xml:space="preserve">По Лоту № </w:t>
      </w:r>
      <w:r>
        <w:rPr>
          <w:b/>
          <w:color w:val="000000"/>
          <w:sz w:val="24"/>
          <w:szCs w:val="24"/>
        </w:rPr>
        <w:t>5</w:t>
      </w:r>
      <w:r w:rsidRPr="00F570C9">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F570C9" w:rsidRPr="00CC6391" w:rsidTr="00135E97">
        <w:tc>
          <w:tcPr>
            <w:tcW w:w="828" w:type="dxa"/>
          </w:tcPr>
          <w:p w:rsidR="00F570C9" w:rsidRPr="00CC6391" w:rsidRDefault="00F570C9" w:rsidP="00135E97">
            <w:pPr>
              <w:pStyle w:val="af9"/>
              <w:spacing w:before="0" w:after="0"/>
              <w:rPr>
                <w:color w:val="000000"/>
                <w:sz w:val="24"/>
                <w:szCs w:val="24"/>
              </w:rPr>
            </w:pPr>
            <w:r w:rsidRPr="00CC6391">
              <w:rPr>
                <w:color w:val="000000"/>
                <w:sz w:val="24"/>
                <w:szCs w:val="24"/>
              </w:rPr>
              <w:t>№ п/п</w:t>
            </w:r>
          </w:p>
        </w:tc>
        <w:tc>
          <w:tcPr>
            <w:tcW w:w="2880" w:type="dxa"/>
          </w:tcPr>
          <w:p w:rsidR="00F570C9" w:rsidRPr="00CC6391" w:rsidRDefault="00F570C9" w:rsidP="00135E97">
            <w:pPr>
              <w:pStyle w:val="af9"/>
              <w:spacing w:before="0" w:after="0"/>
              <w:rPr>
                <w:color w:val="000000"/>
                <w:sz w:val="24"/>
                <w:szCs w:val="24"/>
              </w:rPr>
            </w:pPr>
            <w:r w:rsidRPr="00CC6391">
              <w:rPr>
                <w:color w:val="000000"/>
                <w:sz w:val="24"/>
                <w:szCs w:val="24"/>
              </w:rPr>
              <w:t>Порядок платежей</w:t>
            </w:r>
          </w:p>
        </w:tc>
        <w:tc>
          <w:tcPr>
            <w:tcW w:w="2354" w:type="dxa"/>
          </w:tcPr>
          <w:p w:rsidR="00F570C9" w:rsidRPr="00CC6391" w:rsidRDefault="00F570C9" w:rsidP="00135E97">
            <w:pPr>
              <w:pStyle w:val="af9"/>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F570C9" w:rsidRPr="00CC6391" w:rsidRDefault="00F570C9" w:rsidP="00135E97">
            <w:pPr>
              <w:pStyle w:val="af9"/>
              <w:spacing w:before="0" w:after="0"/>
              <w:rPr>
                <w:color w:val="000000"/>
                <w:sz w:val="24"/>
                <w:szCs w:val="24"/>
              </w:rPr>
            </w:pPr>
            <w:r w:rsidRPr="00CC6391">
              <w:rPr>
                <w:color w:val="000000"/>
                <w:sz w:val="24"/>
                <w:szCs w:val="24"/>
              </w:rPr>
              <w:t>Дата платежа</w:t>
            </w:r>
          </w:p>
        </w:tc>
        <w:tc>
          <w:tcPr>
            <w:tcW w:w="2438" w:type="dxa"/>
          </w:tcPr>
          <w:p w:rsidR="00F570C9" w:rsidRPr="00CC6391" w:rsidRDefault="00F570C9" w:rsidP="00135E97">
            <w:pPr>
              <w:pStyle w:val="af9"/>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1-й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2-й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3-й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r w:rsidRPr="00CC6391">
              <w:rPr>
                <w:color w:val="000000"/>
                <w:szCs w:val="24"/>
              </w:rPr>
              <w:t>Гарантийные удержания</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3708" w:type="dxa"/>
            <w:gridSpan w:val="2"/>
          </w:tcPr>
          <w:p w:rsidR="00F570C9" w:rsidRPr="00CC6391" w:rsidRDefault="00F570C9" w:rsidP="00135E97">
            <w:pPr>
              <w:pStyle w:val="afc"/>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НДС (18%)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ИТОГО СУММА:</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bl>
    <w:p w:rsidR="00F570C9" w:rsidRDefault="00F570C9" w:rsidP="00B320F2">
      <w:pPr>
        <w:spacing w:line="240" w:lineRule="auto"/>
        <w:rPr>
          <w:color w:val="000000"/>
          <w:sz w:val="24"/>
          <w:szCs w:val="24"/>
        </w:rPr>
      </w:pPr>
    </w:p>
    <w:p w:rsidR="00F570C9" w:rsidRPr="00F570C9" w:rsidRDefault="00F570C9" w:rsidP="00F570C9">
      <w:pPr>
        <w:spacing w:line="240" w:lineRule="auto"/>
        <w:ind w:firstLine="0"/>
        <w:rPr>
          <w:b/>
          <w:color w:val="000000"/>
          <w:sz w:val="24"/>
          <w:szCs w:val="24"/>
        </w:rPr>
      </w:pPr>
      <w:r w:rsidRPr="00F570C9">
        <w:rPr>
          <w:b/>
          <w:color w:val="000000"/>
          <w:sz w:val="24"/>
          <w:szCs w:val="24"/>
        </w:rPr>
        <w:t xml:space="preserve">По Лоту № </w:t>
      </w:r>
      <w:r>
        <w:rPr>
          <w:b/>
          <w:color w:val="000000"/>
          <w:sz w:val="24"/>
          <w:szCs w:val="24"/>
        </w:rPr>
        <w:t>6</w:t>
      </w:r>
      <w:r w:rsidRPr="00F570C9">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F570C9" w:rsidRPr="00CC6391" w:rsidTr="00135E97">
        <w:tc>
          <w:tcPr>
            <w:tcW w:w="828" w:type="dxa"/>
          </w:tcPr>
          <w:p w:rsidR="00F570C9" w:rsidRPr="00CC6391" w:rsidRDefault="00F570C9" w:rsidP="00135E97">
            <w:pPr>
              <w:pStyle w:val="af9"/>
              <w:spacing w:before="0" w:after="0"/>
              <w:rPr>
                <w:color w:val="000000"/>
                <w:sz w:val="24"/>
                <w:szCs w:val="24"/>
              </w:rPr>
            </w:pPr>
            <w:r w:rsidRPr="00CC6391">
              <w:rPr>
                <w:color w:val="000000"/>
                <w:sz w:val="24"/>
                <w:szCs w:val="24"/>
              </w:rPr>
              <w:t>№ п/п</w:t>
            </w:r>
          </w:p>
        </w:tc>
        <w:tc>
          <w:tcPr>
            <w:tcW w:w="2880" w:type="dxa"/>
          </w:tcPr>
          <w:p w:rsidR="00F570C9" w:rsidRPr="00CC6391" w:rsidRDefault="00F570C9" w:rsidP="00135E97">
            <w:pPr>
              <w:pStyle w:val="af9"/>
              <w:spacing w:before="0" w:after="0"/>
              <w:rPr>
                <w:color w:val="000000"/>
                <w:sz w:val="24"/>
                <w:szCs w:val="24"/>
              </w:rPr>
            </w:pPr>
            <w:r w:rsidRPr="00CC6391">
              <w:rPr>
                <w:color w:val="000000"/>
                <w:sz w:val="24"/>
                <w:szCs w:val="24"/>
              </w:rPr>
              <w:t>Порядок платежей</w:t>
            </w:r>
          </w:p>
        </w:tc>
        <w:tc>
          <w:tcPr>
            <w:tcW w:w="2354" w:type="dxa"/>
          </w:tcPr>
          <w:p w:rsidR="00F570C9" w:rsidRPr="00CC6391" w:rsidRDefault="00F570C9" w:rsidP="00135E97">
            <w:pPr>
              <w:pStyle w:val="af9"/>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F570C9" w:rsidRPr="00CC6391" w:rsidRDefault="00F570C9" w:rsidP="00135E97">
            <w:pPr>
              <w:pStyle w:val="af9"/>
              <w:spacing w:before="0" w:after="0"/>
              <w:rPr>
                <w:color w:val="000000"/>
                <w:sz w:val="24"/>
                <w:szCs w:val="24"/>
              </w:rPr>
            </w:pPr>
            <w:r w:rsidRPr="00CC6391">
              <w:rPr>
                <w:color w:val="000000"/>
                <w:sz w:val="24"/>
                <w:szCs w:val="24"/>
              </w:rPr>
              <w:t>Дата платежа</w:t>
            </w:r>
          </w:p>
        </w:tc>
        <w:tc>
          <w:tcPr>
            <w:tcW w:w="2438" w:type="dxa"/>
          </w:tcPr>
          <w:p w:rsidR="00F570C9" w:rsidRPr="00CC6391" w:rsidRDefault="00F570C9" w:rsidP="00135E97">
            <w:pPr>
              <w:pStyle w:val="af9"/>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1-й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2-й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3-й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r w:rsidRPr="00CC6391">
              <w:rPr>
                <w:color w:val="000000"/>
                <w:szCs w:val="24"/>
              </w:rPr>
              <w:t>Гарантийные удержания</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3708" w:type="dxa"/>
            <w:gridSpan w:val="2"/>
          </w:tcPr>
          <w:p w:rsidR="00F570C9" w:rsidRPr="00CC6391" w:rsidRDefault="00F570C9" w:rsidP="00135E97">
            <w:pPr>
              <w:pStyle w:val="afc"/>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НДС (18%)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ИТОГО СУММА:</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bl>
    <w:p w:rsidR="00F570C9" w:rsidRDefault="00F570C9" w:rsidP="00B320F2">
      <w:pPr>
        <w:spacing w:line="240" w:lineRule="auto"/>
        <w:rPr>
          <w:color w:val="000000"/>
          <w:sz w:val="24"/>
          <w:szCs w:val="24"/>
        </w:rPr>
      </w:pPr>
    </w:p>
    <w:p w:rsidR="00F570C9" w:rsidRPr="00F570C9" w:rsidRDefault="00F570C9" w:rsidP="00F570C9">
      <w:pPr>
        <w:spacing w:line="240" w:lineRule="auto"/>
        <w:ind w:firstLine="0"/>
        <w:rPr>
          <w:b/>
          <w:color w:val="000000"/>
          <w:sz w:val="24"/>
          <w:szCs w:val="24"/>
        </w:rPr>
      </w:pPr>
      <w:r w:rsidRPr="00F570C9">
        <w:rPr>
          <w:b/>
          <w:color w:val="000000"/>
          <w:sz w:val="24"/>
          <w:szCs w:val="24"/>
        </w:rPr>
        <w:t xml:space="preserve">По Лоту № </w:t>
      </w:r>
      <w:r>
        <w:rPr>
          <w:b/>
          <w:color w:val="000000"/>
          <w:sz w:val="24"/>
          <w:szCs w:val="24"/>
        </w:rPr>
        <w:t>7</w:t>
      </w:r>
      <w:r w:rsidRPr="00F570C9">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F570C9" w:rsidRPr="00CC6391" w:rsidTr="00135E97">
        <w:tc>
          <w:tcPr>
            <w:tcW w:w="828" w:type="dxa"/>
          </w:tcPr>
          <w:p w:rsidR="00F570C9" w:rsidRPr="00CC6391" w:rsidRDefault="00F570C9" w:rsidP="00135E97">
            <w:pPr>
              <w:pStyle w:val="af9"/>
              <w:spacing w:before="0" w:after="0"/>
              <w:rPr>
                <w:color w:val="000000"/>
                <w:sz w:val="24"/>
                <w:szCs w:val="24"/>
              </w:rPr>
            </w:pPr>
            <w:r w:rsidRPr="00CC6391">
              <w:rPr>
                <w:color w:val="000000"/>
                <w:sz w:val="24"/>
                <w:szCs w:val="24"/>
              </w:rPr>
              <w:t>№ п/п</w:t>
            </w:r>
          </w:p>
        </w:tc>
        <w:tc>
          <w:tcPr>
            <w:tcW w:w="2880" w:type="dxa"/>
          </w:tcPr>
          <w:p w:rsidR="00F570C9" w:rsidRPr="00CC6391" w:rsidRDefault="00F570C9" w:rsidP="00135E97">
            <w:pPr>
              <w:pStyle w:val="af9"/>
              <w:spacing w:before="0" w:after="0"/>
              <w:rPr>
                <w:color w:val="000000"/>
                <w:sz w:val="24"/>
                <w:szCs w:val="24"/>
              </w:rPr>
            </w:pPr>
            <w:r w:rsidRPr="00CC6391">
              <w:rPr>
                <w:color w:val="000000"/>
                <w:sz w:val="24"/>
                <w:szCs w:val="24"/>
              </w:rPr>
              <w:t>Порядок платежей</w:t>
            </w:r>
          </w:p>
        </w:tc>
        <w:tc>
          <w:tcPr>
            <w:tcW w:w="2354" w:type="dxa"/>
          </w:tcPr>
          <w:p w:rsidR="00F570C9" w:rsidRPr="00CC6391" w:rsidRDefault="00F570C9" w:rsidP="00135E97">
            <w:pPr>
              <w:pStyle w:val="af9"/>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F570C9" w:rsidRPr="00CC6391" w:rsidRDefault="00F570C9" w:rsidP="00135E97">
            <w:pPr>
              <w:pStyle w:val="af9"/>
              <w:spacing w:before="0" w:after="0"/>
              <w:rPr>
                <w:color w:val="000000"/>
                <w:sz w:val="24"/>
                <w:szCs w:val="24"/>
              </w:rPr>
            </w:pPr>
            <w:r w:rsidRPr="00CC6391">
              <w:rPr>
                <w:color w:val="000000"/>
                <w:sz w:val="24"/>
                <w:szCs w:val="24"/>
              </w:rPr>
              <w:t>Дата платежа</w:t>
            </w:r>
          </w:p>
        </w:tc>
        <w:tc>
          <w:tcPr>
            <w:tcW w:w="2438" w:type="dxa"/>
          </w:tcPr>
          <w:p w:rsidR="00F570C9" w:rsidRPr="00CC6391" w:rsidRDefault="00F570C9" w:rsidP="00135E97">
            <w:pPr>
              <w:pStyle w:val="af9"/>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1-й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2-й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3-й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r w:rsidRPr="00CC6391">
              <w:rPr>
                <w:color w:val="000000"/>
                <w:szCs w:val="24"/>
              </w:rPr>
              <w:t>Гарантийные удержания</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3708" w:type="dxa"/>
            <w:gridSpan w:val="2"/>
          </w:tcPr>
          <w:p w:rsidR="00F570C9" w:rsidRPr="00CC6391" w:rsidRDefault="00F570C9" w:rsidP="00135E97">
            <w:pPr>
              <w:pStyle w:val="afc"/>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НДС (18%)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ИТОГО СУММА:</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bl>
    <w:p w:rsidR="00F570C9" w:rsidRDefault="00F570C9" w:rsidP="00B320F2">
      <w:pPr>
        <w:spacing w:line="240" w:lineRule="auto"/>
        <w:rPr>
          <w:color w:val="000000"/>
          <w:sz w:val="24"/>
          <w:szCs w:val="24"/>
        </w:rPr>
      </w:pPr>
    </w:p>
    <w:p w:rsidR="00F570C9" w:rsidRPr="00F570C9" w:rsidRDefault="00F570C9" w:rsidP="00F570C9">
      <w:pPr>
        <w:spacing w:line="240" w:lineRule="auto"/>
        <w:ind w:firstLine="0"/>
        <w:rPr>
          <w:b/>
          <w:color w:val="000000"/>
          <w:sz w:val="24"/>
          <w:szCs w:val="24"/>
        </w:rPr>
      </w:pPr>
      <w:r w:rsidRPr="00F570C9">
        <w:rPr>
          <w:b/>
          <w:color w:val="000000"/>
          <w:sz w:val="24"/>
          <w:szCs w:val="24"/>
        </w:rPr>
        <w:t xml:space="preserve">По Лоту № </w:t>
      </w:r>
      <w:r>
        <w:rPr>
          <w:b/>
          <w:color w:val="000000"/>
          <w:sz w:val="24"/>
          <w:szCs w:val="24"/>
        </w:rPr>
        <w:t>8</w:t>
      </w:r>
      <w:r w:rsidRPr="00F570C9">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F570C9" w:rsidRPr="00CC6391" w:rsidTr="00135E97">
        <w:tc>
          <w:tcPr>
            <w:tcW w:w="828" w:type="dxa"/>
          </w:tcPr>
          <w:p w:rsidR="00F570C9" w:rsidRPr="00CC6391" w:rsidRDefault="00F570C9" w:rsidP="00135E97">
            <w:pPr>
              <w:pStyle w:val="af9"/>
              <w:spacing w:before="0" w:after="0"/>
              <w:rPr>
                <w:color w:val="000000"/>
                <w:sz w:val="24"/>
                <w:szCs w:val="24"/>
              </w:rPr>
            </w:pPr>
            <w:r w:rsidRPr="00CC6391">
              <w:rPr>
                <w:color w:val="000000"/>
                <w:sz w:val="24"/>
                <w:szCs w:val="24"/>
              </w:rPr>
              <w:t>№ п/п</w:t>
            </w:r>
          </w:p>
        </w:tc>
        <w:tc>
          <w:tcPr>
            <w:tcW w:w="2880" w:type="dxa"/>
          </w:tcPr>
          <w:p w:rsidR="00F570C9" w:rsidRPr="00CC6391" w:rsidRDefault="00F570C9" w:rsidP="00135E97">
            <w:pPr>
              <w:pStyle w:val="af9"/>
              <w:spacing w:before="0" w:after="0"/>
              <w:rPr>
                <w:color w:val="000000"/>
                <w:sz w:val="24"/>
                <w:szCs w:val="24"/>
              </w:rPr>
            </w:pPr>
            <w:r w:rsidRPr="00CC6391">
              <w:rPr>
                <w:color w:val="000000"/>
                <w:sz w:val="24"/>
                <w:szCs w:val="24"/>
              </w:rPr>
              <w:t>Порядок платежей</w:t>
            </w:r>
          </w:p>
        </w:tc>
        <w:tc>
          <w:tcPr>
            <w:tcW w:w="2354" w:type="dxa"/>
          </w:tcPr>
          <w:p w:rsidR="00F570C9" w:rsidRPr="00CC6391" w:rsidRDefault="00F570C9" w:rsidP="00135E97">
            <w:pPr>
              <w:pStyle w:val="af9"/>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F570C9" w:rsidRPr="00CC6391" w:rsidRDefault="00F570C9" w:rsidP="00135E97">
            <w:pPr>
              <w:pStyle w:val="af9"/>
              <w:spacing w:before="0" w:after="0"/>
              <w:rPr>
                <w:color w:val="000000"/>
                <w:sz w:val="24"/>
                <w:szCs w:val="24"/>
              </w:rPr>
            </w:pPr>
            <w:r w:rsidRPr="00CC6391">
              <w:rPr>
                <w:color w:val="000000"/>
                <w:sz w:val="24"/>
                <w:szCs w:val="24"/>
              </w:rPr>
              <w:t>Дата платежа</w:t>
            </w:r>
          </w:p>
        </w:tc>
        <w:tc>
          <w:tcPr>
            <w:tcW w:w="2438" w:type="dxa"/>
          </w:tcPr>
          <w:p w:rsidR="00F570C9" w:rsidRPr="00CC6391" w:rsidRDefault="00F570C9" w:rsidP="00135E97">
            <w:pPr>
              <w:pStyle w:val="af9"/>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1-й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2-й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3-й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r w:rsidRPr="00CC6391">
              <w:rPr>
                <w:color w:val="000000"/>
                <w:szCs w:val="24"/>
              </w:rPr>
              <w:t>Гарантийные удержания</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3708" w:type="dxa"/>
            <w:gridSpan w:val="2"/>
          </w:tcPr>
          <w:p w:rsidR="00F570C9" w:rsidRPr="00CC6391" w:rsidRDefault="00F570C9" w:rsidP="00135E97">
            <w:pPr>
              <w:pStyle w:val="afc"/>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НДС (18%)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ИТОГО СУММА:</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bl>
    <w:p w:rsidR="00F570C9" w:rsidRDefault="00F570C9" w:rsidP="00B320F2">
      <w:pPr>
        <w:spacing w:line="240" w:lineRule="auto"/>
        <w:rPr>
          <w:color w:val="000000"/>
          <w:sz w:val="24"/>
          <w:szCs w:val="24"/>
        </w:rPr>
      </w:pPr>
    </w:p>
    <w:p w:rsidR="00F570C9" w:rsidRPr="00F570C9" w:rsidRDefault="00F570C9" w:rsidP="00F570C9">
      <w:pPr>
        <w:spacing w:line="240" w:lineRule="auto"/>
        <w:ind w:firstLine="0"/>
        <w:rPr>
          <w:b/>
          <w:color w:val="000000"/>
          <w:sz w:val="24"/>
          <w:szCs w:val="24"/>
        </w:rPr>
      </w:pPr>
      <w:r w:rsidRPr="00F570C9">
        <w:rPr>
          <w:b/>
          <w:color w:val="000000"/>
          <w:sz w:val="24"/>
          <w:szCs w:val="24"/>
        </w:rPr>
        <w:t xml:space="preserve">По Лоту № </w:t>
      </w:r>
      <w:r>
        <w:rPr>
          <w:b/>
          <w:color w:val="000000"/>
          <w:sz w:val="24"/>
          <w:szCs w:val="24"/>
        </w:rPr>
        <w:t>9</w:t>
      </w:r>
      <w:r w:rsidRPr="00F570C9">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F570C9" w:rsidRPr="00CC6391" w:rsidTr="00135E97">
        <w:tc>
          <w:tcPr>
            <w:tcW w:w="828" w:type="dxa"/>
          </w:tcPr>
          <w:p w:rsidR="00F570C9" w:rsidRPr="00CC6391" w:rsidRDefault="00F570C9" w:rsidP="00135E97">
            <w:pPr>
              <w:pStyle w:val="af9"/>
              <w:spacing w:before="0" w:after="0"/>
              <w:rPr>
                <w:color w:val="000000"/>
                <w:sz w:val="24"/>
                <w:szCs w:val="24"/>
              </w:rPr>
            </w:pPr>
            <w:r w:rsidRPr="00CC6391">
              <w:rPr>
                <w:color w:val="000000"/>
                <w:sz w:val="24"/>
                <w:szCs w:val="24"/>
              </w:rPr>
              <w:t>№ п/п</w:t>
            </w:r>
          </w:p>
        </w:tc>
        <w:tc>
          <w:tcPr>
            <w:tcW w:w="2880" w:type="dxa"/>
          </w:tcPr>
          <w:p w:rsidR="00F570C9" w:rsidRPr="00CC6391" w:rsidRDefault="00F570C9" w:rsidP="00135E97">
            <w:pPr>
              <w:pStyle w:val="af9"/>
              <w:spacing w:before="0" w:after="0"/>
              <w:rPr>
                <w:color w:val="000000"/>
                <w:sz w:val="24"/>
                <w:szCs w:val="24"/>
              </w:rPr>
            </w:pPr>
            <w:r w:rsidRPr="00CC6391">
              <w:rPr>
                <w:color w:val="000000"/>
                <w:sz w:val="24"/>
                <w:szCs w:val="24"/>
              </w:rPr>
              <w:t>Порядок платежей</w:t>
            </w:r>
          </w:p>
        </w:tc>
        <w:tc>
          <w:tcPr>
            <w:tcW w:w="2354" w:type="dxa"/>
          </w:tcPr>
          <w:p w:rsidR="00F570C9" w:rsidRPr="00CC6391" w:rsidRDefault="00F570C9" w:rsidP="00135E97">
            <w:pPr>
              <w:pStyle w:val="af9"/>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F570C9" w:rsidRPr="00CC6391" w:rsidRDefault="00F570C9" w:rsidP="00135E97">
            <w:pPr>
              <w:pStyle w:val="af9"/>
              <w:spacing w:before="0" w:after="0"/>
              <w:rPr>
                <w:color w:val="000000"/>
                <w:sz w:val="24"/>
                <w:szCs w:val="24"/>
              </w:rPr>
            </w:pPr>
            <w:r w:rsidRPr="00CC6391">
              <w:rPr>
                <w:color w:val="000000"/>
                <w:sz w:val="24"/>
                <w:szCs w:val="24"/>
              </w:rPr>
              <w:t>Дата платежа</w:t>
            </w:r>
          </w:p>
        </w:tc>
        <w:tc>
          <w:tcPr>
            <w:tcW w:w="2438" w:type="dxa"/>
          </w:tcPr>
          <w:p w:rsidR="00F570C9" w:rsidRPr="00CC6391" w:rsidRDefault="00F570C9" w:rsidP="00135E97">
            <w:pPr>
              <w:pStyle w:val="af9"/>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1-й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2-й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3-й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r w:rsidRPr="00CC6391">
              <w:rPr>
                <w:color w:val="000000"/>
                <w:szCs w:val="24"/>
              </w:rPr>
              <w:t>Гарантийные удержания</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3708" w:type="dxa"/>
            <w:gridSpan w:val="2"/>
          </w:tcPr>
          <w:p w:rsidR="00F570C9" w:rsidRPr="00CC6391" w:rsidRDefault="00F570C9" w:rsidP="00135E97">
            <w:pPr>
              <w:pStyle w:val="afc"/>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НДС (18%)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ИТОГО СУММА:</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bl>
    <w:p w:rsidR="00F570C9" w:rsidRDefault="00F570C9" w:rsidP="00B320F2">
      <w:pPr>
        <w:spacing w:line="240" w:lineRule="auto"/>
        <w:rPr>
          <w:color w:val="000000"/>
          <w:sz w:val="24"/>
          <w:szCs w:val="24"/>
        </w:rPr>
      </w:pPr>
    </w:p>
    <w:p w:rsidR="00F570C9" w:rsidRPr="00F570C9" w:rsidRDefault="00F570C9" w:rsidP="00F570C9">
      <w:pPr>
        <w:spacing w:line="240" w:lineRule="auto"/>
        <w:ind w:firstLine="0"/>
        <w:rPr>
          <w:b/>
          <w:color w:val="000000"/>
          <w:sz w:val="24"/>
          <w:szCs w:val="24"/>
        </w:rPr>
      </w:pPr>
      <w:r w:rsidRPr="00F570C9">
        <w:rPr>
          <w:b/>
          <w:color w:val="000000"/>
          <w:sz w:val="24"/>
          <w:szCs w:val="24"/>
        </w:rPr>
        <w:t>По Лоту № 1</w:t>
      </w:r>
      <w:r>
        <w:rPr>
          <w:b/>
          <w:color w:val="000000"/>
          <w:sz w:val="24"/>
          <w:szCs w:val="24"/>
        </w:rPr>
        <w:t>0</w:t>
      </w:r>
      <w:r w:rsidRPr="00F570C9">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F570C9" w:rsidRPr="00CC6391" w:rsidTr="00135E97">
        <w:tc>
          <w:tcPr>
            <w:tcW w:w="828" w:type="dxa"/>
          </w:tcPr>
          <w:p w:rsidR="00F570C9" w:rsidRPr="00CC6391" w:rsidRDefault="00F570C9" w:rsidP="00135E97">
            <w:pPr>
              <w:pStyle w:val="af9"/>
              <w:spacing w:before="0" w:after="0"/>
              <w:rPr>
                <w:color w:val="000000"/>
                <w:sz w:val="24"/>
                <w:szCs w:val="24"/>
              </w:rPr>
            </w:pPr>
            <w:r w:rsidRPr="00CC6391">
              <w:rPr>
                <w:color w:val="000000"/>
                <w:sz w:val="24"/>
                <w:szCs w:val="24"/>
              </w:rPr>
              <w:t>№ п/п</w:t>
            </w:r>
          </w:p>
        </w:tc>
        <w:tc>
          <w:tcPr>
            <w:tcW w:w="2880" w:type="dxa"/>
          </w:tcPr>
          <w:p w:rsidR="00F570C9" w:rsidRPr="00CC6391" w:rsidRDefault="00F570C9" w:rsidP="00135E97">
            <w:pPr>
              <w:pStyle w:val="af9"/>
              <w:spacing w:before="0" w:after="0"/>
              <w:rPr>
                <w:color w:val="000000"/>
                <w:sz w:val="24"/>
                <w:szCs w:val="24"/>
              </w:rPr>
            </w:pPr>
            <w:r w:rsidRPr="00CC6391">
              <w:rPr>
                <w:color w:val="000000"/>
                <w:sz w:val="24"/>
                <w:szCs w:val="24"/>
              </w:rPr>
              <w:t>Порядок платежей</w:t>
            </w:r>
          </w:p>
        </w:tc>
        <w:tc>
          <w:tcPr>
            <w:tcW w:w="2354" w:type="dxa"/>
          </w:tcPr>
          <w:p w:rsidR="00F570C9" w:rsidRPr="00CC6391" w:rsidRDefault="00F570C9" w:rsidP="00135E97">
            <w:pPr>
              <w:pStyle w:val="af9"/>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F570C9" w:rsidRPr="00CC6391" w:rsidRDefault="00F570C9" w:rsidP="00135E97">
            <w:pPr>
              <w:pStyle w:val="af9"/>
              <w:spacing w:before="0" w:after="0"/>
              <w:rPr>
                <w:color w:val="000000"/>
                <w:sz w:val="24"/>
                <w:szCs w:val="24"/>
              </w:rPr>
            </w:pPr>
            <w:r w:rsidRPr="00CC6391">
              <w:rPr>
                <w:color w:val="000000"/>
                <w:sz w:val="24"/>
                <w:szCs w:val="24"/>
              </w:rPr>
              <w:t>Дата платежа</w:t>
            </w:r>
          </w:p>
        </w:tc>
        <w:tc>
          <w:tcPr>
            <w:tcW w:w="2438" w:type="dxa"/>
          </w:tcPr>
          <w:p w:rsidR="00F570C9" w:rsidRPr="00CC6391" w:rsidRDefault="00F570C9" w:rsidP="00135E97">
            <w:pPr>
              <w:pStyle w:val="af9"/>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1-й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2-й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3-й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r w:rsidRPr="00CC6391">
              <w:rPr>
                <w:color w:val="000000"/>
                <w:szCs w:val="24"/>
              </w:rPr>
              <w:t>Гарантийные удержания</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3708" w:type="dxa"/>
            <w:gridSpan w:val="2"/>
          </w:tcPr>
          <w:p w:rsidR="00F570C9" w:rsidRPr="00CC6391" w:rsidRDefault="00F570C9" w:rsidP="00135E97">
            <w:pPr>
              <w:pStyle w:val="afc"/>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НДС (18%)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ИТОГО СУММА:</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bl>
    <w:p w:rsidR="00F570C9" w:rsidRDefault="00F570C9" w:rsidP="00B320F2">
      <w:pPr>
        <w:spacing w:line="240" w:lineRule="auto"/>
        <w:rPr>
          <w:color w:val="000000"/>
          <w:sz w:val="24"/>
          <w:szCs w:val="24"/>
        </w:rPr>
      </w:pPr>
    </w:p>
    <w:p w:rsidR="00F570C9" w:rsidRPr="00F570C9" w:rsidRDefault="00F570C9" w:rsidP="00F570C9">
      <w:pPr>
        <w:spacing w:line="240" w:lineRule="auto"/>
        <w:ind w:firstLine="0"/>
        <w:rPr>
          <w:b/>
          <w:color w:val="000000"/>
          <w:sz w:val="24"/>
          <w:szCs w:val="24"/>
        </w:rPr>
      </w:pPr>
      <w:r w:rsidRPr="00F570C9">
        <w:rPr>
          <w:b/>
          <w:color w:val="000000"/>
          <w:sz w:val="24"/>
          <w:szCs w:val="24"/>
        </w:rPr>
        <w:t>По Лоту № 1</w:t>
      </w:r>
      <w:r>
        <w:rPr>
          <w:b/>
          <w:color w:val="000000"/>
          <w:sz w:val="24"/>
          <w:szCs w:val="24"/>
        </w:rPr>
        <w:t>1</w:t>
      </w:r>
      <w:r w:rsidRPr="00F570C9">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F570C9" w:rsidRPr="00CC6391" w:rsidTr="00135E97">
        <w:tc>
          <w:tcPr>
            <w:tcW w:w="828" w:type="dxa"/>
          </w:tcPr>
          <w:p w:rsidR="00F570C9" w:rsidRPr="00CC6391" w:rsidRDefault="00F570C9" w:rsidP="00135E97">
            <w:pPr>
              <w:pStyle w:val="af9"/>
              <w:spacing w:before="0" w:after="0"/>
              <w:rPr>
                <w:color w:val="000000"/>
                <w:sz w:val="24"/>
                <w:szCs w:val="24"/>
              </w:rPr>
            </w:pPr>
            <w:r w:rsidRPr="00CC6391">
              <w:rPr>
                <w:color w:val="000000"/>
                <w:sz w:val="24"/>
                <w:szCs w:val="24"/>
              </w:rPr>
              <w:t>№ п/п</w:t>
            </w:r>
          </w:p>
        </w:tc>
        <w:tc>
          <w:tcPr>
            <w:tcW w:w="2880" w:type="dxa"/>
          </w:tcPr>
          <w:p w:rsidR="00F570C9" w:rsidRPr="00CC6391" w:rsidRDefault="00F570C9" w:rsidP="00135E97">
            <w:pPr>
              <w:pStyle w:val="af9"/>
              <w:spacing w:before="0" w:after="0"/>
              <w:rPr>
                <w:color w:val="000000"/>
                <w:sz w:val="24"/>
                <w:szCs w:val="24"/>
              </w:rPr>
            </w:pPr>
            <w:r w:rsidRPr="00CC6391">
              <w:rPr>
                <w:color w:val="000000"/>
                <w:sz w:val="24"/>
                <w:szCs w:val="24"/>
              </w:rPr>
              <w:t>Порядок платежей</w:t>
            </w:r>
          </w:p>
        </w:tc>
        <w:tc>
          <w:tcPr>
            <w:tcW w:w="2354" w:type="dxa"/>
          </w:tcPr>
          <w:p w:rsidR="00F570C9" w:rsidRPr="00CC6391" w:rsidRDefault="00F570C9" w:rsidP="00135E97">
            <w:pPr>
              <w:pStyle w:val="af9"/>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F570C9" w:rsidRPr="00CC6391" w:rsidRDefault="00F570C9" w:rsidP="00135E97">
            <w:pPr>
              <w:pStyle w:val="af9"/>
              <w:spacing w:before="0" w:after="0"/>
              <w:rPr>
                <w:color w:val="000000"/>
                <w:sz w:val="24"/>
                <w:szCs w:val="24"/>
              </w:rPr>
            </w:pPr>
            <w:r w:rsidRPr="00CC6391">
              <w:rPr>
                <w:color w:val="000000"/>
                <w:sz w:val="24"/>
                <w:szCs w:val="24"/>
              </w:rPr>
              <w:t>Дата платежа</w:t>
            </w:r>
          </w:p>
        </w:tc>
        <w:tc>
          <w:tcPr>
            <w:tcW w:w="2438" w:type="dxa"/>
          </w:tcPr>
          <w:p w:rsidR="00F570C9" w:rsidRPr="00CC6391" w:rsidRDefault="00F570C9" w:rsidP="00135E97">
            <w:pPr>
              <w:pStyle w:val="af9"/>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1-й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2-й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numPr>
                <w:ilvl w:val="0"/>
                <w:numId w:val="19"/>
              </w:numPr>
              <w:spacing w:before="0" w:after="0"/>
              <w:ind w:left="0"/>
              <w:rPr>
                <w:color w:val="000000"/>
                <w:szCs w:val="24"/>
              </w:rPr>
            </w:pPr>
          </w:p>
        </w:tc>
        <w:tc>
          <w:tcPr>
            <w:tcW w:w="2880" w:type="dxa"/>
          </w:tcPr>
          <w:p w:rsidR="00F570C9" w:rsidRPr="00CC6391" w:rsidRDefault="00F570C9" w:rsidP="00135E97">
            <w:pPr>
              <w:pStyle w:val="afc"/>
              <w:spacing w:before="0" w:after="0"/>
              <w:rPr>
                <w:color w:val="000000"/>
                <w:szCs w:val="24"/>
              </w:rPr>
            </w:pPr>
            <w:r w:rsidRPr="00CC6391">
              <w:rPr>
                <w:color w:val="000000"/>
                <w:szCs w:val="24"/>
              </w:rPr>
              <w:t>3-й платеж</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828" w:type="dxa"/>
          </w:tcPr>
          <w:p w:rsidR="00F570C9" w:rsidRPr="00CC6391" w:rsidRDefault="00F570C9" w:rsidP="00135E97">
            <w:pPr>
              <w:pStyle w:val="afc"/>
              <w:spacing w:before="0" w:after="0"/>
              <w:rPr>
                <w:color w:val="000000"/>
                <w:szCs w:val="24"/>
              </w:rPr>
            </w:pPr>
            <w:r w:rsidRPr="00CC6391">
              <w:rPr>
                <w:color w:val="000000"/>
                <w:szCs w:val="24"/>
              </w:rPr>
              <w:t>…</w:t>
            </w:r>
          </w:p>
        </w:tc>
        <w:tc>
          <w:tcPr>
            <w:tcW w:w="2880" w:type="dxa"/>
          </w:tcPr>
          <w:p w:rsidR="00F570C9" w:rsidRPr="00CC6391" w:rsidRDefault="00F570C9" w:rsidP="00135E97">
            <w:pPr>
              <w:pStyle w:val="afc"/>
              <w:spacing w:before="0" w:after="0"/>
              <w:rPr>
                <w:color w:val="000000"/>
                <w:szCs w:val="24"/>
              </w:rPr>
            </w:pPr>
            <w:r w:rsidRPr="00CC6391">
              <w:rPr>
                <w:color w:val="000000"/>
                <w:szCs w:val="24"/>
              </w:rPr>
              <w:t>Гарантийные удержания</w:t>
            </w:r>
          </w:p>
        </w:tc>
        <w:tc>
          <w:tcPr>
            <w:tcW w:w="2354" w:type="dxa"/>
          </w:tcPr>
          <w:p w:rsidR="00F570C9" w:rsidRPr="00CC6391" w:rsidRDefault="00F570C9" w:rsidP="00135E97">
            <w:pPr>
              <w:pStyle w:val="afc"/>
              <w:spacing w:before="0" w:after="0"/>
              <w:rPr>
                <w:color w:val="000000"/>
                <w:szCs w:val="24"/>
              </w:rPr>
            </w:pPr>
          </w:p>
        </w:tc>
        <w:tc>
          <w:tcPr>
            <w:tcW w:w="1814" w:type="dxa"/>
          </w:tcPr>
          <w:p w:rsidR="00F570C9" w:rsidRPr="00CC6391" w:rsidRDefault="00F570C9" w:rsidP="00135E97">
            <w:pPr>
              <w:pStyle w:val="afc"/>
              <w:spacing w:before="0" w:after="0"/>
              <w:rPr>
                <w:color w:val="000000"/>
                <w:szCs w:val="24"/>
              </w:rPr>
            </w:pPr>
          </w:p>
        </w:tc>
        <w:tc>
          <w:tcPr>
            <w:tcW w:w="2438" w:type="dxa"/>
          </w:tcPr>
          <w:p w:rsidR="00F570C9" w:rsidRPr="00CC6391" w:rsidRDefault="00F570C9" w:rsidP="00135E97">
            <w:pPr>
              <w:pStyle w:val="afc"/>
              <w:spacing w:before="0" w:after="0"/>
              <w:rPr>
                <w:color w:val="000000"/>
                <w:szCs w:val="24"/>
              </w:rPr>
            </w:pPr>
          </w:p>
        </w:tc>
      </w:tr>
      <w:tr w:rsidR="00F570C9" w:rsidRPr="00CC6391" w:rsidTr="00135E97">
        <w:tc>
          <w:tcPr>
            <w:tcW w:w="3708" w:type="dxa"/>
            <w:gridSpan w:val="2"/>
          </w:tcPr>
          <w:p w:rsidR="00F570C9" w:rsidRPr="00CC6391" w:rsidRDefault="00F570C9" w:rsidP="00135E97">
            <w:pPr>
              <w:pStyle w:val="afc"/>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НДС (18%)</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r w:rsidR="00F570C9" w:rsidRPr="00CC6391" w:rsidTr="00135E97">
        <w:tc>
          <w:tcPr>
            <w:tcW w:w="3708" w:type="dxa"/>
            <w:gridSpan w:val="2"/>
          </w:tcPr>
          <w:p w:rsidR="00F570C9" w:rsidRPr="00CC6391" w:rsidRDefault="00F570C9" w:rsidP="00135E97">
            <w:pPr>
              <w:pStyle w:val="afc"/>
              <w:spacing w:before="0" w:after="0"/>
              <w:rPr>
                <w:b/>
                <w:color w:val="000000"/>
                <w:szCs w:val="24"/>
              </w:rPr>
            </w:pPr>
            <w:r w:rsidRPr="00CC6391">
              <w:rPr>
                <w:b/>
                <w:color w:val="000000"/>
                <w:szCs w:val="24"/>
              </w:rPr>
              <w:t>ИТОГО СУММА:</w:t>
            </w:r>
          </w:p>
        </w:tc>
        <w:tc>
          <w:tcPr>
            <w:tcW w:w="235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1814" w:type="dxa"/>
          </w:tcPr>
          <w:p w:rsidR="00F570C9" w:rsidRPr="00CC6391" w:rsidRDefault="00F570C9" w:rsidP="00135E97">
            <w:pPr>
              <w:pStyle w:val="afc"/>
              <w:spacing w:before="0" w:after="0"/>
              <w:jc w:val="center"/>
              <w:rPr>
                <w:b/>
                <w:color w:val="000000"/>
                <w:szCs w:val="24"/>
              </w:rPr>
            </w:pPr>
            <w:r w:rsidRPr="00CC6391">
              <w:rPr>
                <w:b/>
                <w:color w:val="000000"/>
                <w:szCs w:val="24"/>
              </w:rPr>
              <w:t>х</w:t>
            </w:r>
          </w:p>
        </w:tc>
        <w:tc>
          <w:tcPr>
            <w:tcW w:w="2438" w:type="dxa"/>
          </w:tcPr>
          <w:p w:rsidR="00F570C9" w:rsidRPr="00CC6391" w:rsidRDefault="00F570C9" w:rsidP="00135E97">
            <w:pPr>
              <w:pStyle w:val="afc"/>
              <w:spacing w:before="0" w:after="0"/>
              <w:rPr>
                <w:b/>
                <w:color w:val="000000"/>
                <w:szCs w:val="24"/>
              </w:rPr>
            </w:pPr>
          </w:p>
        </w:tc>
      </w:tr>
    </w:tbl>
    <w:p w:rsidR="00F570C9" w:rsidRDefault="00F570C9" w:rsidP="00B320F2">
      <w:pPr>
        <w:spacing w:line="240" w:lineRule="auto"/>
        <w:rPr>
          <w:color w:val="000000"/>
          <w:sz w:val="24"/>
          <w:szCs w:val="24"/>
        </w:rPr>
      </w:pPr>
    </w:p>
    <w:p w:rsidR="00F570C9" w:rsidRPr="00CC6391" w:rsidRDefault="00F570C9"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E6455E" w:rsidRDefault="00E6455E" w:rsidP="00B320F2">
      <w:pPr>
        <w:spacing w:line="240" w:lineRule="auto"/>
        <w:ind w:right="3684"/>
        <w:jc w:val="center"/>
        <w:rPr>
          <w:color w:val="000000"/>
          <w:sz w:val="24"/>
          <w:szCs w:val="24"/>
          <w:vertAlign w:val="superscript"/>
        </w:rPr>
      </w:pPr>
    </w:p>
    <w:p w:rsidR="00E6455E" w:rsidRPr="00CC6391" w:rsidRDefault="00E6455E"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6455E" w:rsidRDefault="00E6455E" w:rsidP="00E6455E">
      <w:pPr>
        <w:pStyle w:val="a5"/>
        <w:numPr>
          <w:ilvl w:val="0"/>
          <w:numId w:val="0"/>
        </w:numPr>
        <w:spacing w:line="276" w:lineRule="auto"/>
        <w:rPr>
          <w:b/>
          <w:sz w:val="24"/>
          <w:szCs w:val="24"/>
          <w:highlight w:val="lightGray"/>
        </w:rPr>
      </w:pPr>
      <w:bookmarkStart w:id="46" w:name="_Toc90385117"/>
      <w:bookmarkStart w:id="47" w:name="_Toc423378602"/>
      <w:bookmarkStart w:id="48" w:name="_Toc423421105"/>
      <w:r>
        <w:rPr>
          <w:b/>
          <w:sz w:val="24"/>
          <w:szCs w:val="24"/>
          <w:highlight w:val="lightGray"/>
        </w:rPr>
        <w:br w:type="page"/>
      </w:r>
    </w:p>
    <w:p w:rsidR="007E2A40" w:rsidRPr="00CC6391" w:rsidRDefault="00B620AF" w:rsidP="00E6455E">
      <w:pPr>
        <w:pStyle w:val="a5"/>
        <w:numPr>
          <w:ilvl w:val="0"/>
          <w:numId w:val="0"/>
        </w:numPr>
        <w:spacing w:line="276" w:lineRule="auto"/>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65C37">
      <w:pPr>
        <w:pStyle w:val="a6"/>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5"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5"/>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6773D2">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F570C9" w:rsidRPr="00F570C9" w:rsidRDefault="00F570C9" w:rsidP="00FF6AB5">
      <w:pPr>
        <w:spacing w:line="276" w:lineRule="auto"/>
        <w:ind w:firstLine="0"/>
        <w:rPr>
          <w:b/>
          <w:color w:val="000000"/>
          <w:sz w:val="24"/>
          <w:szCs w:val="24"/>
        </w:rPr>
      </w:pPr>
      <w:r w:rsidRPr="00F570C9">
        <w:rPr>
          <w:b/>
          <w:color w:val="000000"/>
          <w:sz w:val="24"/>
          <w:szCs w:val="24"/>
        </w:rPr>
        <w:t>По Лоту № 1:</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9"/>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c"/>
              <w:spacing w:before="0" w:after="0" w:line="276" w:lineRule="auto"/>
              <w:rPr>
                <w:color w:val="000000"/>
                <w:szCs w:val="24"/>
              </w:rPr>
            </w:pPr>
          </w:p>
        </w:tc>
      </w:tr>
    </w:tbl>
    <w:p w:rsidR="00B620AF" w:rsidRDefault="00B620AF" w:rsidP="00FF6AB5">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2</w:t>
      </w:r>
      <w:r w:rsidRPr="00F570C9">
        <w:rPr>
          <w:b/>
          <w:color w:val="000000"/>
          <w:sz w:val="24"/>
          <w:szCs w:val="24"/>
        </w:rPr>
        <w:t>:</w:t>
      </w:r>
    </w:p>
    <w:p w:rsidR="00F570C9" w:rsidRPr="00CC6391" w:rsidRDefault="00F570C9" w:rsidP="00F570C9">
      <w:pPr>
        <w:spacing w:line="276" w:lineRule="auto"/>
        <w:jc w:val="center"/>
        <w:rPr>
          <w:b/>
          <w:bCs/>
          <w:color w:val="000000"/>
          <w:sz w:val="24"/>
          <w:szCs w:val="24"/>
        </w:rPr>
      </w:pPr>
      <w:r w:rsidRPr="00CC6391">
        <w:rPr>
          <w:b/>
          <w:bCs/>
          <w:color w:val="000000"/>
          <w:sz w:val="24"/>
          <w:szCs w:val="24"/>
        </w:rPr>
        <w:t>«Обязательные» условия Договора</w:t>
      </w:r>
    </w:p>
    <w:p w:rsidR="00F570C9" w:rsidRPr="00CC6391" w:rsidRDefault="00F570C9" w:rsidP="00F570C9">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Pr="00CC6391" w:rsidRDefault="00F570C9" w:rsidP="00F570C9">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Default="00F570C9" w:rsidP="00FF6AB5">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3</w:t>
      </w:r>
      <w:r w:rsidRPr="00F570C9">
        <w:rPr>
          <w:b/>
          <w:color w:val="000000"/>
          <w:sz w:val="24"/>
          <w:szCs w:val="24"/>
        </w:rPr>
        <w:t>:</w:t>
      </w:r>
    </w:p>
    <w:p w:rsidR="00F570C9" w:rsidRPr="00CC6391" w:rsidRDefault="00F570C9" w:rsidP="00F570C9">
      <w:pPr>
        <w:spacing w:line="276" w:lineRule="auto"/>
        <w:jc w:val="center"/>
        <w:rPr>
          <w:b/>
          <w:bCs/>
          <w:color w:val="000000"/>
          <w:sz w:val="24"/>
          <w:szCs w:val="24"/>
        </w:rPr>
      </w:pPr>
      <w:r w:rsidRPr="00CC6391">
        <w:rPr>
          <w:b/>
          <w:bCs/>
          <w:color w:val="000000"/>
          <w:sz w:val="24"/>
          <w:szCs w:val="24"/>
        </w:rPr>
        <w:t>«Обязательные» условия Договора</w:t>
      </w:r>
    </w:p>
    <w:p w:rsidR="00F570C9" w:rsidRPr="00CC6391" w:rsidRDefault="00F570C9" w:rsidP="00F570C9">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Pr="00CC6391" w:rsidRDefault="00F570C9" w:rsidP="00F570C9">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Default="00F570C9" w:rsidP="00FF6AB5">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4</w:t>
      </w:r>
      <w:r w:rsidRPr="00F570C9">
        <w:rPr>
          <w:b/>
          <w:color w:val="000000"/>
          <w:sz w:val="24"/>
          <w:szCs w:val="24"/>
        </w:rPr>
        <w:t>:</w:t>
      </w:r>
    </w:p>
    <w:p w:rsidR="00F570C9" w:rsidRPr="00CC6391" w:rsidRDefault="00F570C9" w:rsidP="00F570C9">
      <w:pPr>
        <w:spacing w:line="276" w:lineRule="auto"/>
        <w:jc w:val="center"/>
        <w:rPr>
          <w:b/>
          <w:bCs/>
          <w:color w:val="000000"/>
          <w:sz w:val="24"/>
          <w:szCs w:val="24"/>
        </w:rPr>
      </w:pPr>
      <w:r w:rsidRPr="00CC6391">
        <w:rPr>
          <w:b/>
          <w:bCs/>
          <w:color w:val="000000"/>
          <w:sz w:val="24"/>
          <w:szCs w:val="24"/>
        </w:rPr>
        <w:t>«Обязательные» условия Договора</w:t>
      </w:r>
    </w:p>
    <w:p w:rsidR="00F570C9" w:rsidRPr="00CC6391" w:rsidRDefault="00F570C9" w:rsidP="00F570C9">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Pr="00CC6391" w:rsidRDefault="00F570C9" w:rsidP="00F570C9">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Default="00F570C9" w:rsidP="00FF6AB5">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5</w:t>
      </w:r>
      <w:r w:rsidRPr="00F570C9">
        <w:rPr>
          <w:b/>
          <w:color w:val="000000"/>
          <w:sz w:val="24"/>
          <w:szCs w:val="24"/>
        </w:rPr>
        <w:t>:</w:t>
      </w:r>
    </w:p>
    <w:p w:rsidR="00F570C9" w:rsidRPr="00CC6391" w:rsidRDefault="00F570C9" w:rsidP="00F570C9">
      <w:pPr>
        <w:spacing w:line="276" w:lineRule="auto"/>
        <w:jc w:val="center"/>
        <w:rPr>
          <w:b/>
          <w:bCs/>
          <w:color w:val="000000"/>
          <w:sz w:val="24"/>
          <w:szCs w:val="24"/>
        </w:rPr>
      </w:pPr>
      <w:r w:rsidRPr="00CC6391">
        <w:rPr>
          <w:b/>
          <w:bCs/>
          <w:color w:val="000000"/>
          <w:sz w:val="24"/>
          <w:szCs w:val="24"/>
        </w:rPr>
        <w:t>«Обязательные» условия Договора</w:t>
      </w:r>
    </w:p>
    <w:p w:rsidR="00F570C9" w:rsidRPr="00CC6391" w:rsidRDefault="00F570C9" w:rsidP="00F570C9">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Pr="00CC6391" w:rsidRDefault="00F570C9" w:rsidP="00F570C9">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Default="00F570C9" w:rsidP="00FF6AB5">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6</w:t>
      </w:r>
      <w:r w:rsidRPr="00F570C9">
        <w:rPr>
          <w:b/>
          <w:color w:val="000000"/>
          <w:sz w:val="24"/>
          <w:szCs w:val="24"/>
        </w:rPr>
        <w:t>:</w:t>
      </w:r>
    </w:p>
    <w:p w:rsidR="00F570C9" w:rsidRPr="00CC6391" w:rsidRDefault="00F570C9" w:rsidP="00F570C9">
      <w:pPr>
        <w:spacing w:line="276" w:lineRule="auto"/>
        <w:jc w:val="center"/>
        <w:rPr>
          <w:b/>
          <w:bCs/>
          <w:color w:val="000000"/>
          <w:sz w:val="24"/>
          <w:szCs w:val="24"/>
        </w:rPr>
      </w:pPr>
      <w:r w:rsidRPr="00CC6391">
        <w:rPr>
          <w:b/>
          <w:bCs/>
          <w:color w:val="000000"/>
          <w:sz w:val="24"/>
          <w:szCs w:val="24"/>
        </w:rPr>
        <w:t>«Обязательные» условия Договора</w:t>
      </w:r>
    </w:p>
    <w:p w:rsidR="00F570C9" w:rsidRPr="00CC6391" w:rsidRDefault="00F570C9" w:rsidP="00F570C9">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Pr="00CC6391" w:rsidRDefault="00F570C9" w:rsidP="00F570C9">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Default="00F570C9" w:rsidP="00FF6AB5">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7</w:t>
      </w:r>
      <w:r w:rsidRPr="00F570C9">
        <w:rPr>
          <w:b/>
          <w:color w:val="000000"/>
          <w:sz w:val="24"/>
          <w:szCs w:val="24"/>
        </w:rPr>
        <w:t>:</w:t>
      </w:r>
    </w:p>
    <w:p w:rsidR="00F570C9" w:rsidRPr="00CC6391" w:rsidRDefault="00F570C9" w:rsidP="00F570C9">
      <w:pPr>
        <w:spacing w:line="276" w:lineRule="auto"/>
        <w:jc w:val="center"/>
        <w:rPr>
          <w:b/>
          <w:bCs/>
          <w:color w:val="000000"/>
          <w:sz w:val="24"/>
          <w:szCs w:val="24"/>
        </w:rPr>
      </w:pPr>
      <w:r w:rsidRPr="00CC6391">
        <w:rPr>
          <w:b/>
          <w:bCs/>
          <w:color w:val="000000"/>
          <w:sz w:val="24"/>
          <w:szCs w:val="24"/>
        </w:rPr>
        <w:t>«Обязательные» условия Договора</w:t>
      </w:r>
    </w:p>
    <w:p w:rsidR="00F570C9" w:rsidRPr="00CC6391" w:rsidRDefault="00F570C9" w:rsidP="00F570C9">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Pr="00CC6391" w:rsidRDefault="00F570C9" w:rsidP="00F570C9">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Default="00F570C9" w:rsidP="00FF6AB5">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8</w:t>
      </w:r>
      <w:r w:rsidRPr="00F570C9">
        <w:rPr>
          <w:b/>
          <w:color w:val="000000"/>
          <w:sz w:val="24"/>
          <w:szCs w:val="24"/>
        </w:rPr>
        <w:t>:</w:t>
      </w:r>
    </w:p>
    <w:p w:rsidR="00F570C9" w:rsidRPr="00CC6391" w:rsidRDefault="00F570C9" w:rsidP="00F570C9">
      <w:pPr>
        <w:spacing w:line="276" w:lineRule="auto"/>
        <w:jc w:val="center"/>
        <w:rPr>
          <w:b/>
          <w:bCs/>
          <w:color w:val="000000"/>
          <w:sz w:val="24"/>
          <w:szCs w:val="24"/>
        </w:rPr>
      </w:pPr>
      <w:r w:rsidRPr="00CC6391">
        <w:rPr>
          <w:b/>
          <w:bCs/>
          <w:color w:val="000000"/>
          <w:sz w:val="24"/>
          <w:szCs w:val="24"/>
        </w:rPr>
        <w:t>«Обязательные» условия Договора</w:t>
      </w:r>
    </w:p>
    <w:p w:rsidR="00F570C9" w:rsidRPr="00CC6391" w:rsidRDefault="00F570C9" w:rsidP="00F570C9">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Pr="00CC6391" w:rsidRDefault="00F570C9" w:rsidP="00F570C9">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Default="00F570C9" w:rsidP="00FF6AB5">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9</w:t>
      </w:r>
      <w:r w:rsidRPr="00F570C9">
        <w:rPr>
          <w:b/>
          <w:color w:val="000000"/>
          <w:sz w:val="24"/>
          <w:szCs w:val="24"/>
        </w:rPr>
        <w:t>:</w:t>
      </w:r>
    </w:p>
    <w:p w:rsidR="00F570C9" w:rsidRPr="00CC6391" w:rsidRDefault="00F570C9" w:rsidP="00F570C9">
      <w:pPr>
        <w:spacing w:line="276" w:lineRule="auto"/>
        <w:jc w:val="center"/>
        <w:rPr>
          <w:b/>
          <w:bCs/>
          <w:color w:val="000000"/>
          <w:sz w:val="24"/>
          <w:szCs w:val="24"/>
        </w:rPr>
      </w:pPr>
      <w:r w:rsidRPr="00CC6391">
        <w:rPr>
          <w:b/>
          <w:bCs/>
          <w:color w:val="000000"/>
          <w:sz w:val="24"/>
          <w:szCs w:val="24"/>
        </w:rPr>
        <w:t>«Обязательные» условия Договора</w:t>
      </w:r>
    </w:p>
    <w:p w:rsidR="00F570C9" w:rsidRPr="00CC6391" w:rsidRDefault="00F570C9" w:rsidP="00F570C9">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Pr="00CC6391" w:rsidRDefault="00F570C9" w:rsidP="00F570C9">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Default="00F570C9" w:rsidP="00FF6AB5">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По Лоту № 1</w:t>
      </w:r>
      <w:r>
        <w:rPr>
          <w:b/>
          <w:color w:val="000000"/>
          <w:sz w:val="24"/>
          <w:szCs w:val="24"/>
        </w:rPr>
        <w:t>0</w:t>
      </w:r>
      <w:r w:rsidRPr="00F570C9">
        <w:rPr>
          <w:b/>
          <w:color w:val="000000"/>
          <w:sz w:val="24"/>
          <w:szCs w:val="24"/>
        </w:rPr>
        <w:t>:</w:t>
      </w:r>
    </w:p>
    <w:p w:rsidR="00F570C9" w:rsidRPr="00CC6391" w:rsidRDefault="00F570C9" w:rsidP="00F570C9">
      <w:pPr>
        <w:spacing w:line="276" w:lineRule="auto"/>
        <w:jc w:val="center"/>
        <w:rPr>
          <w:b/>
          <w:bCs/>
          <w:color w:val="000000"/>
          <w:sz w:val="24"/>
          <w:szCs w:val="24"/>
        </w:rPr>
      </w:pPr>
      <w:r w:rsidRPr="00CC6391">
        <w:rPr>
          <w:b/>
          <w:bCs/>
          <w:color w:val="000000"/>
          <w:sz w:val="24"/>
          <w:szCs w:val="24"/>
        </w:rPr>
        <w:t>«Обязательные» условия Договора</w:t>
      </w:r>
    </w:p>
    <w:p w:rsidR="00F570C9" w:rsidRPr="00CC6391" w:rsidRDefault="00F570C9" w:rsidP="00F570C9">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Pr="00CC6391" w:rsidRDefault="00F570C9" w:rsidP="00F570C9">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Default="00F570C9" w:rsidP="00FF6AB5">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По Лоту № 1</w:t>
      </w:r>
      <w:r>
        <w:rPr>
          <w:b/>
          <w:color w:val="000000"/>
          <w:sz w:val="24"/>
          <w:szCs w:val="24"/>
        </w:rPr>
        <w:t>1</w:t>
      </w:r>
      <w:r w:rsidRPr="00F570C9">
        <w:rPr>
          <w:b/>
          <w:color w:val="000000"/>
          <w:sz w:val="24"/>
          <w:szCs w:val="24"/>
        </w:rPr>
        <w:t>:</w:t>
      </w:r>
    </w:p>
    <w:p w:rsidR="00F570C9" w:rsidRPr="00CC6391" w:rsidRDefault="00F570C9" w:rsidP="00F570C9">
      <w:pPr>
        <w:spacing w:line="276" w:lineRule="auto"/>
        <w:jc w:val="center"/>
        <w:rPr>
          <w:b/>
          <w:bCs/>
          <w:color w:val="000000"/>
          <w:sz w:val="24"/>
          <w:szCs w:val="24"/>
        </w:rPr>
      </w:pPr>
      <w:r w:rsidRPr="00CC6391">
        <w:rPr>
          <w:b/>
          <w:bCs/>
          <w:color w:val="000000"/>
          <w:sz w:val="24"/>
          <w:szCs w:val="24"/>
        </w:rPr>
        <w:t>«Обязательные» условия Договора</w:t>
      </w:r>
    </w:p>
    <w:p w:rsidR="00F570C9" w:rsidRPr="00CC6391" w:rsidRDefault="00F570C9" w:rsidP="00F570C9">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Pr="00CC6391" w:rsidRDefault="00F570C9" w:rsidP="00F570C9">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9"/>
              <w:spacing w:before="0" w:after="0" w:line="276" w:lineRule="auto"/>
              <w:rPr>
                <w:sz w:val="24"/>
                <w:szCs w:val="24"/>
              </w:rPr>
            </w:pPr>
            <w:r w:rsidRPr="00CC6391">
              <w:rPr>
                <w:sz w:val="24"/>
                <w:szCs w:val="24"/>
              </w:rPr>
              <w:t>Примечания, обоснование</w:t>
            </w: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r w:rsidR="00F570C9" w:rsidRPr="00CC6391" w:rsidTr="00135E97">
        <w:tc>
          <w:tcPr>
            <w:tcW w:w="828"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570C9" w:rsidRPr="00CC6391" w:rsidRDefault="00F570C9" w:rsidP="00135E97">
            <w:pPr>
              <w:pStyle w:val="afc"/>
              <w:spacing w:before="0" w:after="0" w:line="276" w:lineRule="auto"/>
              <w:rPr>
                <w:color w:val="000000"/>
                <w:szCs w:val="24"/>
              </w:rPr>
            </w:pPr>
          </w:p>
        </w:tc>
      </w:tr>
    </w:tbl>
    <w:p w:rsidR="00F570C9" w:rsidRPr="00CC6391" w:rsidRDefault="00F570C9"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5"/>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165C37">
      <w:pPr>
        <w:pStyle w:val="a6"/>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6"/>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6"/>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7"/>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7"/>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5"/>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6773D2">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F570C9" w:rsidRDefault="00F570C9" w:rsidP="00D639A9">
      <w:pPr>
        <w:tabs>
          <w:tab w:val="num" w:pos="0"/>
        </w:tabs>
        <w:spacing w:line="276" w:lineRule="auto"/>
        <w:ind w:firstLine="0"/>
        <w:rPr>
          <w:b/>
          <w:color w:val="000000"/>
          <w:sz w:val="24"/>
          <w:szCs w:val="24"/>
        </w:rPr>
      </w:pPr>
      <w:r w:rsidRPr="00F570C9">
        <w:rPr>
          <w:b/>
          <w:color w:val="000000"/>
          <w:sz w:val="24"/>
          <w:szCs w:val="24"/>
        </w:rPr>
        <w:t>По Лоту № 1:</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9"/>
              <w:tabs>
                <w:tab w:val="num" w:pos="0"/>
              </w:tabs>
              <w:spacing w:before="0" w:after="0" w:line="276" w:lineRule="auto"/>
              <w:ind w:left="0"/>
              <w:rPr>
                <w:sz w:val="24"/>
                <w:szCs w:val="24"/>
              </w:rPr>
            </w:pPr>
          </w:p>
        </w:tc>
        <w:tc>
          <w:tcPr>
            <w:tcW w:w="2520" w:type="dxa"/>
            <w:vMerge/>
          </w:tcPr>
          <w:p w:rsidR="00B620AF" w:rsidRPr="00CC6391" w:rsidRDefault="00B620AF" w:rsidP="00D639A9">
            <w:pPr>
              <w:pStyle w:val="af9"/>
              <w:tabs>
                <w:tab w:val="num" w:pos="0"/>
              </w:tabs>
              <w:spacing w:before="0" w:after="0" w:line="276" w:lineRule="auto"/>
              <w:ind w:left="0"/>
              <w:rPr>
                <w:sz w:val="24"/>
                <w:szCs w:val="24"/>
              </w:rPr>
            </w:pPr>
          </w:p>
        </w:tc>
        <w:tc>
          <w:tcPr>
            <w:tcW w:w="1970" w:type="dxa"/>
            <w:vMerge/>
          </w:tcPr>
          <w:p w:rsidR="00B620AF" w:rsidRPr="00CC6391" w:rsidRDefault="00B620AF" w:rsidP="00D639A9">
            <w:pPr>
              <w:pStyle w:val="af9"/>
              <w:tabs>
                <w:tab w:val="num" w:pos="0"/>
              </w:tabs>
              <w:spacing w:before="0" w:after="0" w:line="276" w:lineRule="auto"/>
              <w:ind w:left="0"/>
              <w:rPr>
                <w:sz w:val="24"/>
                <w:szCs w:val="24"/>
              </w:rPr>
            </w:pPr>
          </w:p>
        </w:tc>
        <w:tc>
          <w:tcPr>
            <w:tcW w:w="1713" w:type="dxa"/>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9"/>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9"/>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c"/>
              <w:tabs>
                <w:tab w:val="num" w:pos="0"/>
              </w:tabs>
              <w:spacing w:before="0" w:after="0" w:line="276" w:lineRule="auto"/>
              <w:ind w:left="0"/>
              <w:rPr>
                <w:szCs w:val="24"/>
              </w:rPr>
            </w:pPr>
          </w:p>
        </w:tc>
        <w:tc>
          <w:tcPr>
            <w:tcW w:w="1970" w:type="dxa"/>
          </w:tcPr>
          <w:p w:rsidR="00B620AF" w:rsidRPr="00CC6391" w:rsidRDefault="00B620AF" w:rsidP="00D639A9">
            <w:pPr>
              <w:pStyle w:val="afc"/>
              <w:tabs>
                <w:tab w:val="num" w:pos="0"/>
              </w:tabs>
              <w:spacing w:before="0" w:after="0" w:line="276" w:lineRule="auto"/>
              <w:ind w:left="0"/>
              <w:rPr>
                <w:szCs w:val="24"/>
              </w:rPr>
            </w:pPr>
          </w:p>
        </w:tc>
        <w:tc>
          <w:tcPr>
            <w:tcW w:w="1713"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c>
          <w:tcPr>
            <w:tcW w:w="1579" w:type="dxa"/>
          </w:tcPr>
          <w:p w:rsidR="00B620AF" w:rsidRPr="00CC6391" w:rsidRDefault="00B620AF" w:rsidP="00D639A9">
            <w:pPr>
              <w:pStyle w:val="afc"/>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c"/>
              <w:tabs>
                <w:tab w:val="num" w:pos="0"/>
              </w:tabs>
              <w:spacing w:before="0" w:after="0" w:line="276" w:lineRule="auto"/>
              <w:ind w:left="0"/>
              <w:jc w:val="center"/>
              <w:rPr>
                <w:b/>
                <w:szCs w:val="24"/>
              </w:rPr>
            </w:pPr>
          </w:p>
        </w:tc>
        <w:tc>
          <w:tcPr>
            <w:tcW w:w="1579" w:type="dxa"/>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c"/>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F570C9" w:rsidRPr="00F570C9" w:rsidRDefault="00F570C9" w:rsidP="00F570C9">
      <w:pPr>
        <w:tabs>
          <w:tab w:val="num" w:pos="0"/>
        </w:tabs>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2</w:t>
      </w:r>
      <w:r w:rsidRPr="00F570C9">
        <w:rPr>
          <w:b/>
          <w:color w:val="000000"/>
          <w:sz w:val="24"/>
          <w:szCs w:val="24"/>
        </w:rPr>
        <w:t>:</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570C9" w:rsidRPr="00CC6391" w:rsidTr="00135E97">
        <w:trPr>
          <w:cantSplit/>
        </w:trPr>
        <w:tc>
          <w:tcPr>
            <w:tcW w:w="828"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 п/п</w:t>
            </w:r>
          </w:p>
        </w:tc>
        <w:tc>
          <w:tcPr>
            <w:tcW w:w="252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F570C9" w:rsidRPr="00CC6391" w:rsidTr="00135E97">
        <w:trPr>
          <w:cantSplit/>
        </w:trPr>
        <w:tc>
          <w:tcPr>
            <w:tcW w:w="828" w:type="dxa"/>
            <w:vMerge/>
          </w:tcPr>
          <w:p w:rsidR="00F570C9" w:rsidRPr="00CC6391" w:rsidRDefault="00F570C9" w:rsidP="00135E97">
            <w:pPr>
              <w:pStyle w:val="af9"/>
              <w:tabs>
                <w:tab w:val="num" w:pos="0"/>
              </w:tabs>
              <w:spacing w:before="0" w:after="0" w:line="276" w:lineRule="auto"/>
              <w:ind w:left="0"/>
              <w:rPr>
                <w:sz w:val="24"/>
                <w:szCs w:val="24"/>
              </w:rPr>
            </w:pPr>
          </w:p>
        </w:tc>
        <w:tc>
          <w:tcPr>
            <w:tcW w:w="2520" w:type="dxa"/>
            <w:vMerge/>
          </w:tcPr>
          <w:p w:rsidR="00F570C9" w:rsidRPr="00CC6391" w:rsidRDefault="00F570C9" w:rsidP="00135E97">
            <w:pPr>
              <w:pStyle w:val="af9"/>
              <w:tabs>
                <w:tab w:val="num" w:pos="0"/>
              </w:tabs>
              <w:spacing w:before="0" w:after="0" w:line="276" w:lineRule="auto"/>
              <w:ind w:left="0"/>
              <w:rPr>
                <w:sz w:val="24"/>
                <w:szCs w:val="24"/>
              </w:rPr>
            </w:pPr>
          </w:p>
        </w:tc>
        <w:tc>
          <w:tcPr>
            <w:tcW w:w="1970" w:type="dxa"/>
            <w:vMerge/>
          </w:tcPr>
          <w:p w:rsidR="00F570C9" w:rsidRPr="00CC6391" w:rsidRDefault="00F570C9" w:rsidP="00135E97">
            <w:pPr>
              <w:pStyle w:val="af9"/>
              <w:tabs>
                <w:tab w:val="num" w:pos="0"/>
              </w:tabs>
              <w:spacing w:before="0" w:after="0" w:line="276" w:lineRule="auto"/>
              <w:ind w:left="0"/>
              <w:rPr>
                <w:sz w:val="24"/>
                <w:szCs w:val="24"/>
              </w:rPr>
            </w:pPr>
          </w:p>
        </w:tc>
        <w:tc>
          <w:tcPr>
            <w:tcW w:w="1713"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F570C9" w:rsidRPr="00CC6391" w:rsidRDefault="00F570C9" w:rsidP="00135E97">
            <w:pPr>
              <w:pStyle w:val="af9"/>
              <w:tabs>
                <w:tab w:val="num" w:pos="0"/>
              </w:tabs>
              <w:spacing w:before="0" w:after="0" w:line="276" w:lineRule="auto"/>
              <w:ind w:left="0"/>
              <w:rPr>
                <w:sz w:val="24"/>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5318" w:type="dxa"/>
            <w:gridSpan w:val="3"/>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ИТОГО</w:t>
            </w:r>
          </w:p>
        </w:tc>
        <w:tc>
          <w:tcPr>
            <w:tcW w:w="1713" w:type="dxa"/>
          </w:tcPr>
          <w:p w:rsidR="00F570C9" w:rsidRPr="00CC6391" w:rsidRDefault="00F570C9" w:rsidP="00135E97">
            <w:pPr>
              <w:pStyle w:val="afc"/>
              <w:tabs>
                <w:tab w:val="num" w:pos="0"/>
              </w:tabs>
              <w:spacing w:before="0" w:after="0" w:line="276" w:lineRule="auto"/>
              <w:ind w:left="0"/>
              <w:jc w:val="center"/>
              <w:rPr>
                <w:b/>
                <w:szCs w:val="24"/>
              </w:rPr>
            </w:pP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100%</w:t>
            </w: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Х</w:t>
            </w:r>
          </w:p>
        </w:tc>
      </w:tr>
    </w:tbl>
    <w:p w:rsidR="00F570C9" w:rsidRDefault="00F570C9" w:rsidP="00D639A9">
      <w:pPr>
        <w:tabs>
          <w:tab w:val="num" w:pos="0"/>
        </w:tabs>
        <w:spacing w:line="276" w:lineRule="auto"/>
        <w:ind w:firstLine="0"/>
        <w:rPr>
          <w:color w:val="000000"/>
          <w:sz w:val="24"/>
          <w:szCs w:val="24"/>
        </w:rPr>
      </w:pPr>
    </w:p>
    <w:p w:rsidR="00F570C9" w:rsidRPr="00F570C9" w:rsidRDefault="00F570C9" w:rsidP="00F570C9">
      <w:pPr>
        <w:tabs>
          <w:tab w:val="num" w:pos="0"/>
        </w:tabs>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3</w:t>
      </w:r>
      <w:r w:rsidRPr="00F570C9">
        <w:rPr>
          <w:b/>
          <w:color w:val="000000"/>
          <w:sz w:val="24"/>
          <w:szCs w:val="24"/>
        </w:rPr>
        <w:t>:</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570C9" w:rsidRPr="00CC6391" w:rsidTr="00135E97">
        <w:trPr>
          <w:cantSplit/>
        </w:trPr>
        <w:tc>
          <w:tcPr>
            <w:tcW w:w="828"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 п/п</w:t>
            </w:r>
          </w:p>
        </w:tc>
        <w:tc>
          <w:tcPr>
            <w:tcW w:w="252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F570C9" w:rsidRPr="00CC6391" w:rsidTr="00135E97">
        <w:trPr>
          <w:cantSplit/>
        </w:trPr>
        <w:tc>
          <w:tcPr>
            <w:tcW w:w="828" w:type="dxa"/>
            <w:vMerge/>
          </w:tcPr>
          <w:p w:rsidR="00F570C9" w:rsidRPr="00CC6391" w:rsidRDefault="00F570C9" w:rsidP="00135E97">
            <w:pPr>
              <w:pStyle w:val="af9"/>
              <w:tabs>
                <w:tab w:val="num" w:pos="0"/>
              </w:tabs>
              <w:spacing w:before="0" w:after="0" w:line="276" w:lineRule="auto"/>
              <w:ind w:left="0"/>
              <w:rPr>
                <w:sz w:val="24"/>
                <w:szCs w:val="24"/>
              </w:rPr>
            </w:pPr>
          </w:p>
        </w:tc>
        <w:tc>
          <w:tcPr>
            <w:tcW w:w="2520" w:type="dxa"/>
            <w:vMerge/>
          </w:tcPr>
          <w:p w:rsidR="00F570C9" w:rsidRPr="00CC6391" w:rsidRDefault="00F570C9" w:rsidP="00135E97">
            <w:pPr>
              <w:pStyle w:val="af9"/>
              <w:tabs>
                <w:tab w:val="num" w:pos="0"/>
              </w:tabs>
              <w:spacing w:before="0" w:after="0" w:line="276" w:lineRule="auto"/>
              <w:ind w:left="0"/>
              <w:rPr>
                <w:sz w:val="24"/>
                <w:szCs w:val="24"/>
              </w:rPr>
            </w:pPr>
          </w:p>
        </w:tc>
        <w:tc>
          <w:tcPr>
            <w:tcW w:w="1970" w:type="dxa"/>
            <w:vMerge/>
          </w:tcPr>
          <w:p w:rsidR="00F570C9" w:rsidRPr="00CC6391" w:rsidRDefault="00F570C9" w:rsidP="00135E97">
            <w:pPr>
              <w:pStyle w:val="af9"/>
              <w:tabs>
                <w:tab w:val="num" w:pos="0"/>
              </w:tabs>
              <w:spacing w:before="0" w:after="0" w:line="276" w:lineRule="auto"/>
              <w:ind w:left="0"/>
              <w:rPr>
                <w:sz w:val="24"/>
                <w:szCs w:val="24"/>
              </w:rPr>
            </w:pPr>
          </w:p>
        </w:tc>
        <w:tc>
          <w:tcPr>
            <w:tcW w:w="1713"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F570C9" w:rsidRPr="00CC6391" w:rsidRDefault="00F570C9" w:rsidP="00135E97">
            <w:pPr>
              <w:pStyle w:val="af9"/>
              <w:tabs>
                <w:tab w:val="num" w:pos="0"/>
              </w:tabs>
              <w:spacing w:before="0" w:after="0" w:line="276" w:lineRule="auto"/>
              <w:ind w:left="0"/>
              <w:rPr>
                <w:sz w:val="24"/>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5318" w:type="dxa"/>
            <w:gridSpan w:val="3"/>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ИТОГО</w:t>
            </w:r>
          </w:p>
        </w:tc>
        <w:tc>
          <w:tcPr>
            <w:tcW w:w="1713" w:type="dxa"/>
          </w:tcPr>
          <w:p w:rsidR="00F570C9" w:rsidRPr="00CC6391" w:rsidRDefault="00F570C9" w:rsidP="00135E97">
            <w:pPr>
              <w:pStyle w:val="afc"/>
              <w:tabs>
                <w:tab w:val="num" w:pos="0"/>
              </w:tabs>
              <w:spacing w:before="0" w:after="0" w:line="276" w:lineRule="auto"/>
              <w:ind w:left="0"/>
              <w:jc w:val="center"/>
              <w:rPr>
                <w:b/>
                <w:szCs w:val="24"/>
              </w:rPr>
            </w:pP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100%</w:t>
            </w: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Х</w:t>
            </w:r>
          </w:p>
        </w:tc>
      </w:tr>
    </w:tbl>
    <w:p w:rsidR="00F570C9" w:rsidRDefault="00F570C9" w:rsidP="00D639A9">
      <w:pPr>
        <w:tabs>
          <w:tab w:val="num" w:pos="0"/>
        </w:tabs>
        <w:spacing w:line="276" w:lineRule="auto"/>
        <w:ind w:firstLine="0"/>
        <w:rPr>
          <w:color w:val="000000"/>
          <w:sz w:val="24"/>
          <w:szCs w:val="24"/>
        </w:rPr>
      </w:pPr>
    </w:p>
    <w:p w:rsidR="00F570C9" w:rsidRPr="00F570C9" w:rsidRDefault="00F570C9" w:rsidP="00F570C9">
      <w:pPr>
        <w:tabs>
          <w:tab w:val="num" w:pos="0"/>
        </w:tabs>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4</w:t>
      </w:r>
      <w:r w:rsidRPr="00F570C9">
        <w:rPr>
          <w:b/>
          <w:color w:val="000000"/>
          <w:sz w:val="24"/>
          <w:szCs w:val="24"/>
        </w:rPr>
        <w:t>:</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570C9" w:rsidRPr="00CC6391" w:rsidTr="00135E97">
        <w:trPr>
          <w:cantSplit/>
        </w:trPr>
        <w:tc>
          <w:tcPr>
            <w:tcW w:w="828"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 п/п</w:t>
            </w:r>
          </w:p>
        </w:tc>
        <w:tc>
          <w:tcPr>
            <w:tcW w:w="252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F570C9" w:rsidRPr="00CC6391" w:rsidTr="00135E97">
        <w:trPr>
          <w:cantSplit/>
        </w:trPr>
        <w:tc>
          <w:tcPr>
            <w:tcW w:w="828" w:type="dxa"/>
            <w:vMerge/>
          </w:tcPr>
          <w:p w:rsidR="00F570C9" w:rsidRPr="00CC6391" w:rsidRDefault="00F570C9" w:rsidP="00135E97">
            <w:pPr>
              <w:pStyle w:val="af9"/>
              <w:tabs>
                <w:tab w:val="num" w:pos="0"/>
              </w:tabs>
              <w:spacing w:before="0" w:after="0" w:line="276" w:lineRule="auto"/>
              <w:ind w:left="0"/>
              <w:rPr>
                <w:sz w:val="24"/>
                <w:szCs w:val="24"/>
              </w:rPr>
            </w:pPr>
          </w:p>
        </w:tc>
        <w:tc>
          <w:tcPr>
            <w:tcW w:w="2520" w:type="dxa"/>
            <w:vMerge/>
          </w:tcPr>
          <w:p w:rsidR="00F570C9" w:rsidRPr="00CC6391" w:rsidRDefault="00F570C9" w:rsidP="00135E97">
            <w:pPr>
              <w:pStyle w:val="af9"/>
              <w:tabs>
                <w:tab w:val="num" w:pos="0"/>
              </w:tabs>
              <w:spacing w:before="0" w:after="0" w:line="276" w:lineRule="auto"/>
              <w:ind w:left="0"/>
              <w:rPr>
                <w:sz w:val="24"/>
                <w:szCs w:val="24"/>
              </w:rPr>
            </w:pPr>
          </w:p>
        </w:tc>
        <w:tc>
          <w:tcPr>
            <w:tcW w:w="1970" w:type="dxa"/>
            <w:vMerge/>
          </w:tcPr>
          <w:p w:rsidR="00F570C9" w:rsidRPr="00CC6391" w:rsidRDefault="00F570C9" w:rsidP="00135E97">
            <w:pPr>
              <w:pStyle w:val="af9"/>
              <w:tabs>
                <w:tab w:val="num" w:pos="0"/>
              </w:tabs>
              <w:spacing w:before="0" w:after="0" w:line="276" w:lineRule="auto"/>
              <w:ind w:left="0"/>
              <w:rPr>
                <w:sz w:val="24"/>
                <w:szCs w:val="24"/>
              </w:rPr>
            </w:pPr>
          </w:p>
        </w:tc>
        <w:tc>
          <w:tcPr>
            <w:tcW w:w="1713"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F570C9" w:rsidRPr="00CC6391" w:rsidRDefault="00F570C9" w:rsidP="00135E97">
            <w:pPr>
              <w:pStyle w:val="af9"/>
              <w:tabs>
                <w:tab w:val="num" w:pos="0"/>
              </w:tabs>
              <w:spacing w:before="0" w:after="0" w:line="276" w:lineRule="auto"/>
              <w:ind w:left="0"/>
              <w:rPr>
                <w:sz w:val="24"/>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5318" w:type="dxa"/>
            <w:gridSpan w:val="3"/>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ИТОГО</w:t>
            </w:r>
          </w:p>
        </w:tc>
        <w:tc>
          <w:tcPr>
            <w:tcW w:w="1713" w:type="dxa"/>
          </w:tcPr>
          <w:p w:rsidR="00F570C9" w:rsidRPr="00CC6391" w:rsidRDefault="00F570C9" w:rsidP="00135E97">
            <w:pPr>
              <w:pStyle w:val="afc"/>
              <w:tabs>
                <w:tab w:val="num" w:pos="0"/>
              </w:tabs>
              <w:spacing w:before="0" w:after="0" w:line="276" w:lineRule="auto"/>
              <w:ind w:left="0"/>
              <w:jc w:val="center"/>
              <w:rPr>
                <w:b/>
                <w:szCs w:val="24"/>
              </w:rPr>
            </w:pP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100%</w:t>
            </w: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Х</w:t>
            </w:r>
          </w:p>
        </w:tc>
      </w:tr>
    </w:tbl>
    <w:p w:rsidR="00F570C9" w:rsidRDefault="00F570C9" w:rsidP="00D639A9">
      <w:pPr>
        <w:tabs>
          <w:tab w:val="num" w:pos="0"/>
        </w:tabs>
        <w:spacing w:line="276" w:lineRule="auto"/>
        <w:ind w:firstLine="0"/>
        <w:rPr>
          <w:color w:val="000000"/>
          <w:sz w:val="24"/>
          <w:szCs w:val="24"/>
        </w:rPr>
      </w:pPr>
    </w:p>
    <w:p w:rsidR="00F570C9" w:rsidRPr="00F570C9" w:rsidRDefault="00F570C9" w:rsidP="00F570C9">
      <w:pPr>
        <w:tabs>
          <w:tab w:val="num" w:pos="0"/>
        </w:tabs>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5</w:t>
      </w:r>
      <w:r w:rsidRPr="00F570C9">
        <w:rPr>
          <w:b/>
          <w:color w:val="000000"/>
          <w:sz w:val="24"/>
          <w:szCs w:val="24"/>
        </w:rPr>
        <w:t>:</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570C9" w:rsidRPr="00CC6391" w:rsidTr="00135E97">
        <w:trPr>
          <w:cantSplit/>
        </w:trPr>
        <w:tc>
          <w:tcPr>
            <w:tcW w:w="828"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 п/п</w:t>
            </w:r>
          </w:p>
        </w:tc>
        <w:tc>
          <w:tcPr>
            <w:tcW w:w="252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F570C9" w:rsidRPr="00CC6391" w:rsidTr="00135E97">
        <w:trPr>
          <w:cantSplit/>
        </w:trPr>
        <w:tc>
          <w:tcPr>
            <w:tcW w:w="828" w:type="dxa"/>
            <w:vMerge/>
          </w:tcPr>
          <w:p w:rsidR="00F570C9" w:rsidRPr="00CC6391" w:rsidRDefault="00F570C9" w:rsidP="00135E97">
            <w:pPr>
              <w:pStyle w:val="af9"/>
              <w:tabs>
                <w:tab w:val="num" w:pos="0"/>
              </w:tabs>
              <w:spacing w:before="0" w:after="0" w:line="276" w:lineRule="auto"/>
              <w:ind w:left="0"/>
              <w:rPr>
                <w:sz w:val="24"/>
                <w:szCs w:val="24"/>
              </w:rPr>
            </w:pPr>
          </w:p>
        </w:tc>
        <w:tc>
          <w:tcPr>
            <w:tcW w:w="2520" w:type="dxa"/>
            <w:vMerge/>
          </w:tcPr>
          <w:p w:rsidR="00F570C9" w:rsidRPr="00CC6391" w:rsidRDefault="00F570C9" w:rsidP="00135E97">
            <w:pPr>
              <w:pStyle w:val="af9"/>
              <w:tabs>
                <w:tab w:val="num" w:pos="0"/>
              </w:tabs>
              <w:spacing w:before="0" w:after="0" w:line="276" w:lineRule="auto"/>
              <w:ind w:left="0"/>
              <w:rPr>
                <w:sz w:val="24"/>
                <w:szCs w:val="24"/>
              </w:rPr>
            </w:pPr>
          </w:p>
        </w:tc>
        <w:tc>
          <w:tcPr>
            <w:tcW w:w="1970" w:type="dxa"/>
            <w:vMerge/>
          </w:tcPr>
          <w:p w:rsidR="00F570C9" w:rsidRPr="00CC6391" w:rsidRDefault="00F570C9" w:rsidP="00135E97">
            <w:pPr>
              <w:pStyle w:val="af9"/>
              <w:tabs>
                <w:tab w:val="num" w:pos="0"/>
              </w:tabs>
              <w:spacing w:before="0" w:after="0" w:line="276" w:lineRule="auto"/>
              <w:ind w:left="0"/>
              <w:rPr>
                <w:sz w:val="24"/>
                <w:szCs w:val="24"/>
              </w:rPr>
            </w:pPr>
          </w:p>
        </w:tc>
        <w:tc>
          <w:tcPr>
            <w:tcW w:w="1713"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F570C9" w:rsidRPr="00CC6391" w:rsidRDefault="00F570C9" w:rsidP="00135E97">
            <w:pPr>
              <w:pStyle w:val="af9"/>
              <w:tabs>
                <w:tab w:val="num" w:pos="0"/>
              </w:tabs>
              <w:spacing w:before="0" w:after="0" w:line="276" w:lineRule="auto"/>
              <w:ind w:left="0"/>
              <w:rPr>
                <w:sz w:val="24"/>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5318" w:type="dxa"/>
            <w:gridSpan w:val="3"/>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ИТОГО</w:t>
            </w:r>
          </w:p>
        </w:tc>
        <w:tc>
          <w:tcPr>
            <w:tcW w:w="1713" w:type="dxa"/>
          </w:tcPr>
          <w:p w:rsidR="00F570C9" w:rsidRPr="00CC6391" w:rsidRDefault="00F570C9" w:rsidP="00135E97">
            <w:pPr>
              <w:pStyle w:val="afc"/>
              <w:tabs>
                <w:tab w:val="num" w:pos="0"/>
              </w:tabs>
              <w:spacing w:before="0" w:after="0" w:line="276" w:lineRule="auto"/>
              <w:ind w:left="0"/>
              <w:jc w:val="center"/>
              <w:rPr>
                <w:b/>
                <w:szCs w:val="24"/>
              </w:rPr>
            </w:pP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100%</w:t>
            </w: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Х</w:t>
            </w:r>
          </w:p>
        </w:tc>
      </w:tr>
    </w:tbl>
    <w:p w:rsidR="00F570C9" w:rsidRDefault="00F570C9" w:rsidP="00D639A9">
      <w:pPr>
        <w:tabs>
          <w:tab w:val="num" w:pos="0"/>
        </w:tabs>
        <w:spacing w:line="276" w:lineRule="auto"/>
        <w:ind w:firstLine="0"/>
        <w:rPr>
          <w:color w:val="000000"/>
          <w:sz w:val="24"/>
          <w:szCs w:val="24"/>
        </w:rPr>
      </w:pPr>
    </w:p>
    <w:p w:rsidR="00F570C9" w:rsidRPr="00F570C9" w:rsidRDefault="00F570C9" w:rsidP="00F570C9">
      <w:pPr>
        <w:tabs>
          <w:tab w:val="num" w:pos="0"/>
        </w:tabs>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6</w:t>
      </w:r>
      <w:r w:rsidRPr="00F570C9">
        <w:rPr>
          <w:b/>
          <w:color w:val="000000"/>
          <w:sz w:val="24"/>
          <w:szCs w:val="24"/>
        </w:rPr>
        <w:t>:</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570C9" w:rsidRPr="00CC6391" w:rsidTr="00135E97">
        <w:trPr>
          <w:cantSplit/>
        </w:trPr>
        <w:tc>
          <w:tcPr>
            <w:tcW w:w="828"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 п/п</w:t>
            </w:r>
          </w:p>
        </w:tc>
        <w:tc>
          <w:tcPr>
            <w:tcW w:w="252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F570C9" w:rsidRPr="00CC6391" w:rsidTr="00135E97">
        <w:trPr>
          <w:cantSplit/>
        </w:trPr>
        <w:tc>
          <w:tcPr>
            <w:tcW w:w="828" w:type="dxa"/>
            <w:vMerge/>
          </w:tcPr>
          <w:p w:rsidR="00F570C9" w:rsidRPr="00CC6391" w:rsidRDefault="00F570C9" w:rsidP="00135E97">
            <w:pPr>
              <w:pStyle w:val="af9"/>
              <w:tabs>
                <w:tab w:val="num" w:pos="0"/>
              </w:tabs>
              <w:spacing w:before="0" w:after="0" w:line="276" w:lineRule="auto"/>
              <w:ind w:left="0"/>
              <w:rPr>
                <w:sz w:val="24"/>
                <w:szCs w:val="24"/>
              </w:rPr>
            </w:pPr>
          </w:p>
        </w:tc>
        <w:tc>
          <w:tcPr>
            <w:tcW w:w="2520" w:type="dxa"/>
            <w:vMerge/>
          </w:tcPr>
          <w:p w:rsidR="00F570C9" w:rsidRPr="00CC6391" w:rsidRDefault="00F570C9" w:rsidP="00135E97">
            <w:pPr>
              <w:pStyle w:val="af9"/>
              <w:tabs>
                <w:tab w:val="num" w:pos="0"/>
              </w:tabs>
              <w:spacing w:before="0" w:after="0" w:line="276" w:lineRule="auto"/>
              <w:ind w:left="0"/>
              <w:rPr>
                <w:sz w:val="24"/>
                <w:szCs w:val="24"/>
              </w:rPr>
            </w:pPr>
          </w:p>
        </w:tc>
        <w:tc>
          <w:tcPr>
            <w:tcW w:w="1970" w:type="dxa"/>
            <w:vMerge/>
          </w:tcPr>
          <w:p w:rsidR="00F570C9" w:rsidRPr="00CC6391" w:rsidRDefault="00F570C9" w:rsidP="00135E97">
            <w:pPr>
              <w:pStyle w:val="af9"/>
              <w:tabs>
                <w:tab w:val="num" w:pos="0"/>
              </w:tabs>
              <w:spacing w:before="0" w:after="0" w:line="276" w:lineRule="auto"/>
              <w:ind w:left="0"/>
              <w:rPr>
                <w:sz w:val="24"/>
                <w:szCs w:val="24"/>
              </w:rPr>
            </w:pPr>
          </w:p>
        </w:tc>
        <w:tc>
          <w:tcPr>
            <w:tcW w:w="1713"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F570C9" w:rsidRPr="00CC6391" w:rsidRDefault="00F570C9" w:rsidP="00135E97">
            <w:pPr>
              <w:pStyle w:val="af9"/>
              <w:tabs>
                <w:tab w:val="num" w:pos="0"/>
              </w:tabs>
              <w:spacing w:before="0" w:after="0" w:line="276" w:lineRule="auto"/>
              <w:ind w:left="0"/>
              <w:rPr>
                <w:sz w:val="24"/>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5318" w:type="dxa"/>
            <w:gridSpan w:val="3"/>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ИТОГО</w:t>
            </w:r>
          </w:p>
        </w:tc>
        <w:tc>
          <w:tcPr>
            <w:tcW w:w="1713" w:type="dxa"/>
          </w:tcPr>
          <w:p w:rsidR="00F570C9" w:rsidRPr="00CC6391" w:rsidRDefault="00F570C9" w:rsidP="00135E97">
            <w:pPr>
              <w:pStyle w:val="afc"/>
              <w:tabs>
                <w:tab w:val="num" w:pos="0"/>
              </w:tabs>
              <w:spacing w:before="0" w:after="0" w:line="276" w:lineRule="auto"/>
              <w:ind w:left="0"/>
              <w:jc w:val="center"/>
              <w:rPr>
                <w:b/>
                <w:szCs w:val="24"/>
              </w:rPr>
            </w:pP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100%</w:t>
            </w: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Х</w:t>
            </w:r>
          </w:p>
        </w:tc>
      </w:tr>
    </w:tbl>
    <w:p w:rsidR="00F570C9" w:rsidRDefault="00F570C9" w:rsidP="00D639A9">
      <w:pPr>
        <w:tabs>
          <w:tab w:val="num" w:pos="0"/>
        </w:tabs>
        <w:spacing w:line="276" w:lineRule="auto"/>
        <w:ind w:firstLine="0"/>
        <w:rPr>
          <w:color w:val="000000"/>
          <w:sz w:val="24"/>
          <w:szCs w:val="24"/>
        </w:rPr>
      </w:pPr>
    </w:p>
    <w:p w:rsidR="00F570C9" w:rsidRPr="00F570C9" w:rsidRDefault="00F570C9" w:rsidP="00F570C9">
      <w:pPr>
        <w:tabs>
          <w:tab w:val="num" w:pos="0"/>
        </w:tabs>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7</w:t>
      </w:r>
      <w:r w:rsidRPr="00F570C9">
        <w:rPr>
          <w:b/>
          <w:color w:val="000000"/>
          <w:sz w:val="24"/>
          <w:szCs w:val="24"/>
        </w:rPr>
        <w:t>:</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570C9" w:rsidRPr="00CC6391" w:rsidTr="00135E97">
        <w:trPr>
          <w:cantSplit/>
        </w:trPr>
        <w:tc>
          <w:tcPr>
            <w:tcW w:w="828"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 п/п</w:t>
            </w:r>
          </w:p>
        </w:tc>
        <w:tc>
          <w:tcPr>
            <w:tcW w:w="252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F570C9" w:rsidRPr="00CC6391" w:rsidTr="00135E97">
        <w:trPr>
          <w:cantSplit/>
        </w:trPr>
        <w:tc>
          <w:tcPr>
            <w:tcW w:w="828" w:type="dxa"/>
            <w:vMerge/>
          </w:tcPr>
          <w:p w:rsidR="00F570C9" w:rsidRPr="00CC6391" w:rsidRDefault="00F570C9" w:rsidP="00135E97">
            <w:pPr>
              <w:pStyle w:val="af9"/>
              <w:tabs>
                <w:tab w:val="num" w:pos="0"/>
              </w:tabs>
              <w:spacing w:before="0" w:after="0" w:line="276" w:lineRule="auto"/>
              <w:ind w:left="0"/>
              <w:rPr>
                <w:sz w:val="24"/>
                <w:szCs w:val="24"/>
              </w:rPr>
            </w:pPr>
          </w:p>
        </w:tc>
        <w:tc>
          <w:tcPr>
            <w:tcW w:w="2520" w:type="dxa"/>
            <w:vMerge/>
          </w:tcPr>
          <w:p w:rsidR="00F570C9" w:rsidRPr="00CC6391" w:rsidRDefault="00F570C9" w:rsidP="00135E97">
            <w:pPr>
              <w:pStyle w:val="af9"/>
              <w:tabs>
                <w:tab w:val="num" w:pos="0"/>
              </w:tabs>
              <w:spacing w:before="0" w:after="0" w:line="276" w:lineRule="auto"/>
              <w:ind w:left="0"/>
              <w:rPr>
                <w:sz w:val="24"/>
                <w:szCs w:val="24"/>
              </w:rPr>
            </w:pPr>
          </w:p>
        </w:tc>
        <w:tc>
          <w:tcPr>
            <w:tcW w:w="1970" w:type="dxa"/>
            <w:vMerge/>
          </w:tcPr>
          <w:p w:rsidR="00F570C9" w:rsidRPr="00CC6391" w:rsidRDefault="00F570C9" w:rsidP="00135E97">
            <w:pPr>
              <w:pStyle w:val="af9"/>
              <w:tabs>
                <w:tab w:val="num" w:pos="0"/>
              </w:tabs>
              <w:spacing w:before="0" w:after="0" w:line="276" w:lineRule="auto"/>
              <w:ind w:left="0"/>
              <w:rPr>
                <w:sz w:val="24"/>
                <w:szCs w:val="24"/>
              </w:rPr>
            </w:pPr>
          </w:p>
        </w:tc>
        <w:tc>
          <w:tcPr>
            <w:tcW w:w="1713"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F570C9" w:rsidRPr="00CC6391" w:rsidRDefault="00F570C9" w:rsidP="00135E97">
            <w:pPr>
              <w:pStyle w:val="af9"/>
              <w:tabs>
                <w:tab w:val="num" w:pos="0"/>
              </w:tabs>
              <w:spacing w:before="0" w:after="0" w:line="276" w:lineRule="auto"/>
              <w:ind w:left="0"/>
              <w:rPr>
                <w:sz w:val="24"/>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5318" w:type="dxa"/>
            <w:gridSpan w:val="3"/>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ИТОГО</w:t>
            </w:r>
          </w:p>
        </w:tc>
        <w:tc>
          <w:tcPr>
            <w:tcW w:w="1713" w:type="dxa"/>
          </w:tcPr>
          <w:p w:rsidR="00F570C9" w:rsidRPr="00CC6391" w:rsidRDefault="00F570C9" w:rsidP="00135E97">
            <w:pPr>
              <w:pStyle w:val="afc"/>
              <w:tabs>
                <w:tab w:val="num" w:pos="0"/>
              </w:tabs>
              <w:spacing w:before="0" w:after="0" w:line="276" w:lineRule="auto"/>
              <w:ind w:left="0"/>
              <w:jc w:val="center"/>
              <w:rPr>
                <w:b/>
                <w:szCs w:val="24"/>
              </w:rPr>
            </w:pP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100%</w:t>
            </w: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Х</w:t>
            </w:r>
          </w:p>
        </w:tc>
      </w:tr>
    </w:tbl>
    <w:p w:rsidR="00F570C9" w:rsidRDefault="00F570C9" w:rsidP="00D639A9">
      <w:pPr>
        <w:tabs>
          <w:tab w:val="num" w:pos="0"/>
        </w:tabs>
        <w:spacing w:line="276" w:lineRule="auto"/>
        <w:ind w:firstLine="0"/>
        <w:rPr>
          <w:color w:val="000000"/>
          <w:sz w:val="24"/>
          <w:szCs w:val="24"/>
        </w:rPr>
      </w:pPr>
    </w:p>
    <w:p w:rsidR="00F570C9" w:rsidRPr="00F570C9" w:rsidRDefault="00F570C9" w:rsidP="00F570C9">
      <w:pPr>
        <w:tabs>
          <w:tab w:val="num" w:pos="0"/>
        </w:tabs>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8</w:t>
      </w:r>
      <w:r w:rsidRPr="00F570C9">
        <w:rPr>
          <w:b/>
          <w:color w:val="000000"/>
          <w:sz w:val="24"/>
          <w:szCs w:val="24"/>
        </w:rPr>
        <w:t>:</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570C9" w:rsidRPr="00CC6391" w:rsidTr="00135E97">
        <w:trPr>
          <w:cantSplit/>
        </w:trPr>
        <w:tc>
          <w:tcPr>
            <w:tcW w:w="828"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 п/п</w:t>
            </w:r>
          </w:p>
        </w:tc>
        <w:tc>
          <w:tcPr>
            <w:tcW w:w="252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F570C9" w:rsidRPr="00CC6391" w:rsidTr="00135E97">
        <w:trPr>
          <w:cantSplit/>
        </w:trPr>
        <w:tc>
          <w:tcPr>
            <w:tcW w:w="828" w:type="dxa"/>
            <w:vMerge/>
          </w:tcPr>
          <w:p w:rsidR="00F570C9" w:rsidRPr="00CC6391" w:rsidRDefault="00F570C9" w:rsidP="00135E97">
            <w:pPr>
              <w:pStyle w:val="af9"/>
              <w:tabs>
                <w:tab w:val="num" w:pos="0"/>
              </w:tabs>
              <w:spacing w:before="0" w:after="0" w:line="276" w:lineRule="auto"/>
              <w:ind w:left="0"/>
              <w:rPr>
                <w:sz w:val="24"/>
                <w:szCs w:val="24"/>
              </w:rPr>
            </w:pPr>
          </w:p>
        </w:tc>
        <w:tc>
          <w:tcPr>
            <w:tcW w:w="2520" w:type="dxa"/>
            <w:vMerge/>
          </w:tcPr>
          <w:p w:rsidR="00F570C9" w:rsidRPr="00CC6391" w:rsidRDefault="00F570C9" w:rsidP="00135E97">
            <w:pPr>
              <w:pStyle w:val="af9"/>
              <w:tabs>
                <w:tab w:val="num" w:pos="0"/>
              </w:tabs>
              <w:spacing w:before="0" w:after="0" w:line="276" w:lineRule="auto"/>
              <w:ind w:left="0"/>
              <w:rPr>
                <w:sz w:val="24"/>
                <w:szCs w:val="24"/>
              </w:rPr>
            </w:pPr>
          </w:p>
        </w:tc>
        <w:tc>
          <w:tcPr>
            <w:tcW w:w="1970" w:type="dxa"/>
            <w:vMerge/>
          </w:tcPr>
          <w:p w:rsidR="00F570C9" w:rsidRPr="00CC6391" w:rsidRDefault="00F570C9" w:rsidP="00135E97">
            <w:pPr>
              <w:pStyle w:val="af9"/>
              <w:tabs>
                <w:tab w:val="num" w:pos="0"/>
              </w:tabs>
              <w:spacing w:before="0" w:after="0" w:line="276" w:lineRule="auto"/>
              <w:ind w:left="0"/>
              <w:rPr>
                <w:sz w:val="24"/>
                <w:szCs w:val="24"/>
              </w:rPr>
            </w:pPr>
          </w:p>
        </w:tc>
        <w:tc>
          <w:tcPr>
            <w:tcW w:w="1713"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F570C9" w:rsidRPr="00CC6391" w:rsidRDefault="00F570C9" w:rsidP="00135E97">
            <w:pPr>
              <w:pStyle w:val="af9"/>
              <w:tabs>
                <w:tab w:val="num" w:pos="0"/>
              </w:tabs>
              <w:spacing w:before="0" w:after="0" w:line="276" w:lineRule="auto"/>
              <w:ind w:left="0"/>
              <w:rPr>
                <w:sz w:val="24"/>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5318" w:type="dxa"/>
            <w:gridSpan w:val="3"/>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ИТОГО</w:t>
            </w:r>
          </w:p>
        </w:tc>
        <w:tc>
          <w:tcPr>
            <w:tcW w:w="1713" w:type="dxa"/>
          </w:tcPr>
          <w:p w:rsidR="00F570C9" w:rsidRPr="00CC6391" w:rsidRDefault="00F570C9" w:rsidP="00135E97">
            <w:pPr>
              <w:pStyle w:val="afc"/>
              <w:tabs>
                <w:tab w:val="num" w:pos="0"/>
              </w:tabs>
              <w:spacing w:before="0" w:after="0" w:line="276" w:lineRule="auto"/>
              <w:ind w:left="0"/>
              <w:jc w:val="center"/>
              <w:rPr>
                <w:b/>
                <w:szCs w:val="24"/>
              </w:rPr>
            </w:pP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100%</w:t>
            </w: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Х</w:t>
            </w:r>
          </w:p>
        </w:tc>
      </w:tr>
    </w:tbl>
    <w:p w:rsidR="00F570C9" w:rsidRDefault="00F570C9" w:rsidP="00D639A9">
      <w:pPr>
        <w:tabs>
          <w:tab w:val="num" w:pos="0"/>
        </w:tabs>
        <w:spacing w:line="276" w:lineRule="auto"/>
        <w:ind w:firstLine="0"/>
        <w:rPr>
          <w:color w:val="000000"/>
          <w:sz w:val="24"/>
          <w:szCs w:val="24"/>
        </w:rPr>
      </w:pPr>
    </w:p>
    <w:p w:rsidR="00F570C9" w:rsidRPr="00F570C9" w:rsidRDefault="00F570C9" w:rsidP="00F570C9">
      <w:pPr>
        <w:tabs>
          <w:tab w:val="num" w:pos="0"/>
        </w:tabs>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9</w:t>
      </w:r>
      <w:r w:rsidRPr="00F570C9">
        <w:rPr>
          <w:b/>
          <w:color w:val="000000"/>
          <w:sz w:val="24"/>
          <w:szCs w:val="24"/>
        </w:rPr>
        <w:t>:</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570C9" w:rsidRPr="00CC6391" w:rsidTr="00135E97">
        <w:trPr>
          <w:cantSplit/>
        </w:trPr>
        <w:tc>
          <w:tcPr>
            <w:tcW w:w="828"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 п/п</w:t>
            </w:r>
          </w:p>
        </w:tc>
        <w:tc>
          <w:tcPr>
            <w:tcW w:w="252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F570C9" w:rsidRPr="00CC6391" w:rsidTr="00135E97">
        <w:trPr>
          <w:cantSplit/>
        </w:trPr>
        <w:tc>
          <w:tcPr>
            <w:tcW w:w="828" w:type="dxa"/>
            <w:vMerge/>
          </w:tcPr>
          <w:p w:rsidR="00F570C9" w:rsidRPr="00CC6391" w:rsidRDefault="00F570C9" w:rsidP="00135E97">
            <w:pPr>
              <w:pStyle w:val="af9"/>
              <w:tabs>
                <w:tab w:val="num" w:pos="0"/>
              </w:tabs>
              <w:spacing w:before="0" w:after="0" w:line="276" w:lineRule="auto"/>
              <w:ind w:left="0"/>
              <w:rPr>
                <w:sz w:val="24"/>
                <w:szCs w:val="24"/>
              </w:rPr>
            </w:pPr>
          </w:p>
        </w:tc>
        <w:tc>
          <w:tcPr>
            <w:tcW w:w="2520" w:type="dxa"/>
            <w:vMerge/>
          </w:tcPr>
          <w:p w:rsidR="00F570C9" w:rsidRPr="00CC6391" w:rsidRDefault="00F570C9" w:rsidP="00135E97">
            <w:pPr>
              <w:pStyle w:val="af9"/>
              <w:tabs>
                <w:tab w:val="num" w:pos="0"/>
              </w:tabs>
              <w:spacing w:before="0" w:after="0" w:line="276" w:lineRule="auto"/>
              <w:ind w:left="0"/>
              <w:rPr>
                <w:sz w:val="24"/>
                <w:szCs w:val="24"/>
              </w:rPr>
            </w:pPr>
          </w:p>
        </w:tc>
        <w:tc>
          <w:tcPr>
            <w:tcW w:w="1970" w:type="dxa"/>
            <w:vMerge/>
          </w:tcPr>
          <w:p w:rsidR="00F570C9" w:rsidRPr="00CC6391" w:rsidRDefault="00F570C9" w:rsidP="00135E97">
            <w:pPr>
              <w:pStyle w:val="af9"/>
              <w:tabs>
                <w:tab w:val="num" w:pos="0"/>
              </w:tabs>
              <w:spacing w:before="0" w:after="0" w:line="276" w:lineRule="auto"/>
              <w:ind w:left="0"/>
              <w:rPr>
                <w:sz w:val="24"/>
                <w:szCs w:val="24"/>
              </w:rPr>
            </w:pPr>
          </w:p>
        </w:tc>
        <w:tc>
          <w:tcPr>
            <w:tcW w:w="1713"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F570C9" w:rsidRPr="00CC6391" w:rsidRDefault="00F570C9" w:rsidP="00135E97">
            <w:pPr>
              <w:pStyle w:val="af9"/>
              <w:tabs>
                <w:tab w:val="num" w:pos="0"/>
              </w:tabs>
              <w:spacing w:before="0" w:after="0" w:line="276" w:lineRule="auto"/>
              <w:ind w:left="0"/>
              <w:rPr>
                <w:sz w:val="24"/>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5318" w:type="dxa"/>
            <w:gridSpan w:val="3"/>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ИТОГО</w:t>
            </w:r>
          </w:p>
        </w:tc>
        <w:tc>
          <w:tcPr>
            <w:tcW w:w="1713" w:type="dxa"/>
          </w:tcPr>
          <w:p w:rsidR="00F570C9" w:rsidRPr="00CC6391" w:rsidRDefault="00F570C9" w:rsidP="00135E97">
            <w:pPr>
              <w:pStyle w:val="afc"/>
              <w:tabs>
                <w:tab w:val="num" w:pos="0"/>
              </w:tabs>
              <w:spacing w:before="0" w:after="0" w:line="276" w:lineRule="auto"/>
              <w:ind w:left="0"/>
              <w:jc w:val="center"/>
              <w:rPr>
                <w:b/>
                <w:szCs w:val="24"/>
              </w:rPr>
            </w:pP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100%</w:t>
            </w: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Х</w:t>
            </w:r>
          </w:p>
        </w:tc>
      </w:tr>
    </w:tbl>
    <w:p w:rsidR="00F570C9" w:rsidRDefault="00F570C9" w:rsidP="00D639A9">
      <w:pPr>
        <w:tabs>
          <w:tab w:val="num" w:pos="0"/>
        </w:tabs>
        <w:spacing w:line="276" w:lineRule="auto"/>
        <w:ind w:firstLine="0"/>
        <w:rPr>
          <w:color w:val="000000"/>
          <w:sz w:val="24"/>
          <w:szCs w:val="24"/>
        </w:rPr>
      </w:pPr>
    </w:p>
    <w:p w:rsidR="00F570C9" w:rsidRPr="00F570C9" w:rsidRDefault="00F570C9" w:rsidP="00F570C9">
      <w:pPr>
        <w:tabs>
          <w:tab w:val="num" w:pos="0"/>
        </w:tabs>
        <w:spacing w:line="276" w:lineRule="auto"/>
        <w:ind w:firstLine="0"/>
        <w:rPr>
          <w:b/>
          <w:color w:val="000000"/>
          <w:sz w:val="24"/>
          <w:szCs w:val="24"/>
        </w:rPr>
      </w:pPr>
      <w:r w:rsidRPr="00F570C9">
        <w:rPr>
          <w:b/>
          <w:color w:val="000000"/>
          <w:sz w:val="24"/>
          <w:szCs w:val="24"/>
        </w:rPr>
        <w:t>По Лоту № 1</w:t>
      </w:r>
      <w:r>
        <w:rPr>
          <w:b/>
          <w:color w:val="000000"/>
          <w:sz w:val="24"/>
          <w:szCs w:val="24"/>
        </w:rPr>
        <w:t>0</w:t>
      </w:r>
      <w:r w:rsidRPr="00F570C9">
        <w:rPr>
          <w:b/>
          <w:color w:val="000000"/>
          <w:sz w:val="24"/>
          <w:szCs w:val="24"/>
        </w:rPr>
        <w:t>:</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570C9" w:rsidRPr="00CC6391" w:rsidTr="00135E97">
        <w:trPr>
          <w:cantSplit/>
        </w:trPr>
        <w:tc>
          <w:tcPr>
            <w:tcW w:w="828"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 п/п</w:t>
            </w:r>
          </w:p>
        </w:tc>
        <w:tc>
          <w:tcPr>
            <w:tcW w:w="252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F570C9" w:rsidRPr="00CC6391" w:rsidTr="00135E97">
        <w:trPr>
          <w:cantSplit/>
        </w:trPr>
        <w:tc>
          <w:tcPr>
            <w:tcW w:w="828" w:type="dxa"/>
            <w:vMerge/>
          </w:tcPr>
          <w:p w:rsidR="00F570C9" w:rsidRPr="00CC6391" w:rsidRDefault="00F570C9" w:rsidP="00135E97">
            <w:pPr>
              <w:pStyle w:val="af9"/>
              <w:tabs>
                <w:tab w:val="num" w:pos="0"/>
              </w:tabs>
              <w:spacing w:before="0" w:after="0" w:line="276" w:lineRule="auto"/>
              <w:ind w:left="0"/>
              <w:rPr>
                <w:sz w:val="24"/>
                <w:szCs w:val="24"/>
              </w:rPr>
            </w:pPr>
          </w:p>
        </w:tc>
        <w:tc>
          <w:tcPr>
            <w:tcW w:w="2520" w:type="dxa"/>
            <w:vMerge/>
          </w:tcPr>
          <w:p w:rsidR="00F570C9" w:rsidRPr="00CC6391" w:rsidRDefault="00F570C9" w:rsidP="00135E97">
            <w:pPr>
              <w:pStyle w:val="af9"/>
              <w:tabs>
                <w:tab w:val="num" w:pos="0"/>
              </w:tabs>
              <w:spacing w:before="0" w:after="0" w:line="276" w:lineRule="auto"/>
              <w:ind w:left="0"/>
              <w:rPr>
                <w:sz w:val="24"/>
                <w:szCs w:val="24"/>
              </w:rPr>
            </w:pPr>
          </w:p>
        </w:tc>
        <w:tc>
          <w:tcPr>
            <w:tcW w:w="1970" w:type="dxa"/>
            <w:vMerge/>
          </w:tcPr>
          <w:p w:rsidR="00F570C9" w:rsidRPr="00CC6391" w:rsidRDefault="00F570C9" w:rsidP="00135E97">
            <w:pPr>
              <w:pStyle w:val="af9"/>
              <w:tabs>
                <w:tab w:val="num" w:pos="0"/>
              </w:tabs>
              <w:spacing w:before="0" w:after="0" w:line="276" w:lineRule="auto"/>
              <w:ind w:left="0"/>
              <w:rPr>
                <w:sz w:val="24"/>
                <w:szCs w:val="24"/>
              </w:rPr>
            </w:pPr>
          </w:p>
        </w:tc>
        <w:tc>
          <w:tcPr>
            <w:tcW w:w="1713"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F570C9" w:rsidRPr="00CC6391" w:rsidRDefault="00F570C9" w:rsidP="00135E97">
            <w:pPr>
              <w:pStyle w:val="af9"/>
              <w:tabs>
                <w:tab w:val="num" w:pos="0"/>
              </w:tabs>
              <w:spacing w:before="0" w:after="0" w:line="276" w:lineRule="auto"/>
              <w:ind w:left="0"/>
              <w:rPr>
                <w:sz w:val="24"/>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5318" w:type="dxa"/>
            <w:gridSpan w:val="3"/>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ИТОГО</w:t>
            </w:r>
          </w:p>
        </w:tc>
        <w:tc>
          <w:tcPr>
            <w:tcW w:w="1713" w:type="dxa"/>
          </w:tcPr>
          <w:p w:rsidR="00F570C9" w:rsidRPr="00CC6391" w:rsidRDefault="00F570C9" w:rsidP="00135E97">
            <w:pPr>
              <w:pStyle w:val="afc"/>
              <w:tabs>
                <w:tab w:val="num" w:pos="0"/>
              </w:tabs>
              <w:spacing w:before="0" w:after="0" w:line="276" w:lineRule="auto"/>
              <w:ind w:left="0"/>
              <w:jc w:val="center"/>
              <w:rPr>
                <w:b/>
                <w:szCs w:val="24"/>
              </w:rPr>
            </w:pP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100%</w:t>
            </w: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Х</w:t>
            </w:r>
          </w:p>
        </w:tc>
      </w:tr>
    </w:tbl>
    <w:p w:rsidR="00F570C9" w:rsidRDefault="00F570C9" w:rsidP="00D639A9">
      <w:pPr>
        <w:tabs>
          <w:tab w:val="num" w:pos="0"/>
        </w:tabs>
        <w:spacing w:line="276" w:lineRule="auto"/>
        <w:ind w:firstLine="0"/>
        <w:rPr>
          <w:color w:val="000000"/>
          <w:sz w:val="24"/>
          <w:szCs w:val="24"/>
        </w:rPr>
      </w:pPr>
    </w:p>
    <w:p w:rsidR="00F570C9" w:rsidRPr="00F570C9" w:rsidRDefault="00F570C9" w:rsidP="00F570C9">
      <w:pPr>
        <w:tabs>
          <w:tab w:val="num" w:pos="0"/>
        </w:tabs>
        <w:spacing w:line="276" w:lineRule="auto"/>
        <w:ind w:firstLine="0"/>
        <w:rPr>
          <w:b/>
          <w:color w:val="000000"/>
          <w:sz w:val="24"/>
          <w:szCs w:val="24"/>
        </w:rPr>
      </w:pPr>
      <w:r w:rsidRPr="00F570C9">
        <w:rPr>
          <w:b/>
          <w:color w:val="000000"/>
          <w:sz w:val="24"/>
          <w:szCs w:val="24"/>
        </w:rPr>
        <w:t>По Лоту № 1</w:t>
      </w:r>
      <w:r>
        <w:rPr>
          <w:b/>
          <w:color w:val="000000"/>
          <w:sz w:val="24"/>
          <w:szCs w:val="24"/>
        </w:rPr>
        <w:t>1</w:t>
      </w:r>
      <w:r w:rsidRPr="00F570C9">
        <w:rPr>
          <w:b/>
          <w:color w:val="000000"/>
          <w:sz w:val="24"/>
          <w:szCs w:val="24"/>
        </w:rPr>
        <w:t>:</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570C9" w:rsidRPr="00CC6391" w:rsidTr="00135E97">
        <w:trPr>
          <w:cantSplit/>
        </w:trPr>
        <w:tc>
          <w:tcPr>
            <w:tcW w:w="828"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 п/п</w:t>
            </w:r>
          </w:p>
        </w:tc>
        <w:tc>
          <w:tcPr>
            <w:tcW w:w="252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F570C9" w:rsidRPr="00CC6391" w:rsidTr="00135E97">
        <w:trPr>
          <w:cantSplit/>
        </w:trPr>
        <w:tc>
          <w:tcPr>
            <w:tcW w:w="828" w:type="dxa"/>
            <w:vMerge/>
          </w:tcPr>
          <w:p w:rsidR="00F570C9" w:rsidRPr="00CC6391" w:rsidRDefault="00F570C9" w:rsidP="00135E97">
            <w:pPr>
              <w:pStyle w:val="af9"/>
              <w:tabs>
                <w:tab w:val="num" w:pos="0"/>
              </w:tabs>
              <w:spacing w:before="0" w:after="0" w:line="276" w:lineRule="auto"/>
              <w:ind w:left="0"/>
              <w:rPr>
                <w:sz w:val="24"/>
                <w:szCs w:val="24"/>
              </w:rPr>
            </w:pPr>
          </w:p>
        </w:tc>
        <w:tc>
          <w:tcPr>
            <w:tcW w:w="2520" w:type="dxa"/>
            <w:vMerge/>
          </w:tcPr>
          <w:p w:rsidR="00F570C9" w:rsidRPr="00CC6391" w:rsidRDefault="00F570C9" w:rsidP="00135E97">
            <w:pPr>
              <w:pStyle w:val="af9"/>
              <w:tabs>
                <w:tab w:val="num" w:pos="0"/>
              </w:tabs>
              <w:spacing w:before="0" w:after="0" w:line="276" w:lineRule="auto"/>
              <w:ind w:left="0"/>
              <w:rPr>
                <w:sz w:val="24"/>
                <w:szCs w:val="24"/>
              </w:rPr>
            </w:pPr>
          </w:p>
        </w:tc>
        <w:tc>
          <w:tcPr>
            <w:tcW w:w="1970" w:type="dxa"/>
            <w:vMerge/>
          </w:tcPr>
          <w:p w:rsidR="00F570C9" w:rsidRPr="00CC6391" w:rsidRDefault="00F570C9" w:rsidP="00135E97">
            <w:pPr>
              <w:pStyle w:val="af9"/>
              <w:tabs>
                <w:tab w:val="num" w:pos="0"/>
              </w:tabs>
              <w:spacing w:before="0" w:after="0" w:line="276" w:lineRule="auto"/>
              <w:ind w:left="0"/>
              <w:rPr>
                <w:sz w:val="24"/>
                <w:szCs w:val="24"/>
              </w:rPr>
            </w:pPr>
          </w:p>
        </w:tc>
        <w:tc>
          <w:tcPr>
            <w:tcW w:w="1713"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F570C9" w:rsidRPr="00CC6391" w:rsidRDefault="00F570C9" w:rsidP="00135E97">
            <w:pPr>
              <w:pStyle w:val="af9"/>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F570C9" w:rsidRPr="00CC6391" w:rsidRDefault="00F570C9" w:rsidP="00135E97">
            <w:pPr>
              <w:pStyle w:val="af9"/>
              <w:tabs>
                <w:tab w:val="num" w:pos="0"/>
              </w:tabs>
              <w:spacing w:before="0" w:after="0" w:line="276" w:lineRule="auto"/>
              <w:ind w:left="0"/>
              <w:rPr>
                <w:sz w:val="24"/>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numPr>
                <w:ilvl w:val="0"/>
                <w:numId w:val="21"/>
              </w:numPr>
              <w:spacing w:before="0" w:after="0" w:line="276" w:lineRule="auto"/>
              <w:ind w:left="0"/>
              <w:rPr>
                <w:color w:val="000000"/>
                <w:szCs w:val="24"/>
              </w:rPr>
            </w:pP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828" w:type="dxa"/>
          </w:tcPr>
          <w:p w:rsidR="00F570C9" w:rsidRPr="00CC6391" w:rsidRDefault="00F570C9" w:rsidP="00135E97">
            <w:pPr>
              <w:pStyle w:val="afc"/>
              <w:tabs>
                <w:tab w:val="num" w:pos="0"/>
              </w:tabs>
              <w:spacing w:before="0" w:after="0" w:line="276" w:lineRule="auto"/>
              <w:ind w:left="0"/>
              <w:rPr>
                <w:color w:val="000000"/>
                <w:szCs w:val="24"/>
              </w:rPr>
            </w:pPr>
            <w:r w:rsidRPr="00CC6391">
              <w:rPr>
                <w:color w:val="000000"/>
                <w:szCs w:val="24"/>
              </w:rPr>
              <w:t>…</w:t>
            </w:r>
          </w:p>
        </w:tc>
        <w:tc>
          <w:tcPr>
            <w:tcW w:w="2520" w:type="dxa"/>
          </w:tcPr>
          <w:p w:rsidR="00F570C9" w:rsidRPr="00CC6391" w:rsidRDefault="00F570C9" w:rsidP="00135E97">
            <w:pPr>
              <w:pStyle w:val="afc"/>
              <w:tabs>
                <w:tab w:val="num" w:pos="0"/>
              </w:tabs>
              <w:spacing w:before="0" w:after="0" w:line="276" w:lineRule="auto"/>
              <w:ind w:left="0"/>
              <w:rPr>
                <w:szCs w:val="24"/>
              </w:rPr>
            </w:pPr>
          </w:p>
        </w:tc>
        <w:tc>
          <w:tcPr>
            <w:tcW w:w="1970" w:type="dxa"/>
          </w:tcPr>
          <w:p w:rsidR="00F570C9" w:rsidRPr="00CC6391" w:rsidRDefault="00F570C9" w:rsidP="00135E97">
            <w:pPr>
              <w:pStyle w:val="afc"/>
              <w:tabs>
                <w:tab w:val="num" w:pos="0"/>
              </w:tabs>
              <w:spacing w:before="0" w:after="0" w:line="276" w:lineRule="auto"/>
              <w:ind w:left="0"/>
              <w:rPr>
                <w:szCs w:val="24"/>
              </w:rPr>
            </w:pPr>
          </w:p>
        </w:tc>
        <w:tc>
          <w:tcPr>
            <w:tcW w:w="1713"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c>
          <w:tcPr>
            <w:tcW w:w="1579" w:type="dxa"/>
          </w:tcPr>
          <w:p w:rsidR="00F570C9" w:rsidRPr="00CC6391" w:rsidRDefault="00F570C9" w:rsidP="00135E97">
            <w:pPr>
              <w:pStyle w:val="afc"/>
              <w:tabs>
                <w:tab w:val="num" w:pos="0"/>
              </w:tabs>
              <w:spacing w:before="0" w:after="0" w:line="276" w:lineRule="auto"/>
              <w:ind w:left="0"/>
              <w:rPr>
                <w:szCs w:val="24"/>
              </w:rPr>
            </w:pPr>
          </w:p>
        </w:tc>
      </w:tr>
      <w:tr w:rsidR="00F570C9" w:rsidRPr="00CC6391" w:rsidTr="00135E97">
        <w:tc>
          <w:tcPr>
            <w:tcW w:w="5318" w:type="dxa"/>
            <w:gridSpan w:val="3"/>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ИТОГО</w:t>
            </w:r>
          </w:p>
        </w:tc>
        <w:tc>
          <w:tcPr>
            <w:tcW w:w="1713" w:type="dxa"/>
          </w:tcPr>
          <w:p w:rsidR="00F570C9" w:rsidRPr="00CC6391" w:rsidRDefault="00F570C9" w:rsidP="00135E97">
            <w:pPr>
              <w:pStyle w:val="afc"/>
              <w:tabs>
                <w:tab w:val="num" w:pos="0"/>
              </w:tabs>
              <w:spacing w:before="0" w:after="0" w:line="276" w:lineRule="auto"/>
              <w:ind w:left="0"/>
              <w:jc w:val="center"/>
              <w:rPr>
                <w:b/>
                <w:szCs w:val="24"/>
              </w:rPr>
            </w:pP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100%</w:t>
            </w:r>
          </w:p>
        </w:tc>
        <w:tc>
          <w:tcPr>
            <w:tcW w:w="1579" w:type="dxa"/>
          </w:tcPr>
          <w:p w:rsidR="00F570C9" w:rsidRPr="00CC6391" w:rsidRDefault="00F570C9" w:rsidP="00135E97">
            <w:pPr>
              <w:pStyle w:val="afc"/>
              <w:tabs>
                <w:tab w:val="num" w:pos="0"/>
              </w:tabs>
              <w:spacing w:before="0" w:after="0" w:line="276" w:lineRule="auto"/>
              <w:ind w:left="0"/>
              <w:jc w:val="center"/>
              <w:rPr>
                <w:b/>
                <w:szCs w:val="24"/>
              </w:rPr>
            </w:pPr>
            <w:r w:rsidRPr="00CC6391">
              <w:rPr>
                <w:b/>
                <w:szCs w:val="24"/>
              </w:rPr>
              <w:t>Х</w:t>
            </w:r>
          </w:p>
        </w:tc>
      </w:tr>
    </w:tbl>
    <w:p w:rsidR="00F570C9" w:rsidRPr="00CC6391" w:rsidRDefault="00F570C9"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007F4F" w:rsidRDefault="00007F4F" w:rsidP="00165C37">
      <w:pPr>
        <w:pStyle w:val="a5"/>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Pr>
          <w:b/>
          <w:sz w:val="24"/>
          <w:szCs w:val="24"/>
        </w:rPr>
        <w:br w:type="page"/>
      </w:r>
    </w:p>
    <w:p w:rsidR="00D639A9" w:rsidRPr="00CC6391" w:rsidRDefault="0089186F" w:rsidP="00165C37">
      <w:pPr>
        <w:pStyle w:val="a5"/>
        <w:numPr>
          <w:ilvl w:val="2"/>
          <w:numId w:val="45"/>
        </w:numPr>
        <w:spacing w:line="276" w:lineRule="auto"/>
        <w:ind w:left="0" w:firstLine="0"/>
        <w:rPr>
          <w:b/>
          <w:sz w:val="24"/>
          <w:szCs w:val="24"/>
        </w:rPr>
      </w:pPr>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6"/>
        <w:numPr>
          <w:ilvl w:val="3"/>
          <w:numId w:val="45"/>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65C37">
      <w:pPr>
        <w:pStyle w:val="a6"/>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5"/>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7"/>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7"/>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5"/>
        <w:numPr>
          <w:ilvl w:val="2"/>
          <w:numId w:val="45"/>
        </w:numPr>
        <w:spacing w:line="276" w:lineRule="auto"/>
        <w:rPr>
          <w:b/>
          <w:sz w:val="24"/>
          <w:szCs w:val="24"/>
        </w:rPr>
      </w:pPr>
      <w:r w:rsidRPr="00CC6391">
        <w:rPr>
          <w:b/>
          <w:sz w:val="24"/>
          <w:szCs w:val="24"/>
        </w:rPr>
        <w:t>Форма плана распределения объемов 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6773D2">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F570C9" w:rsidRDefault="00F570C9" w:rsidP="006173D7">
      <w:pPr>
        <w:spacing w:line="276" w:lineRule="auto"/>
        <w:ind w:firstLine="0"/>
        <w:rPr>
          <w:b/>
          <w:color w:val="000000"/>
          <w:sz w:val="24"/>
          <w:szCs w:val="24"/>
        </w:rPr>
      </w:pPr>
      <w:r w:rsidRPr="00F570C9">
        <w:rPr>
          <w:b/>
          <w:color w:val="000000"/>
          <w:sz w:val="24"/>
          <w:szCs w:val="24"/>
        </w:rPr>
        <w:t>По Лоту № 1:</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9"/>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9"/>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9"/>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9"/>
              <w:spacing w:before="0" w:after="0" w:line="276" w:lineRule="auto"/>
              <w:rPr>
                <w:sz w:val="24"/>
                <w:szCs w:val="24"/>
              </w:rPr>
            </w:pPr>
          </w:p>
        </w:tc>
        <w:tc>
          <w:tcPr>
            <w:tcW w:w="2706" w:type="dxa"/>
            <w:vMerge/>
          </w:tcPr>
          <w:p w:rsidR="00B620AF" w:rsidRPr="00CC6391" w:rsidRDefault="00B620AF" w:rsidP="006173D7">
            <w:pPr>
              <w:pStyle w:val="af9"/>
              <w:spacing w:before="0" w:after="0" w:line="276" w:lineRule="auto"/>
              <w:rPr>
                <w:sz w:val="24"/>
                <w:szCs w:val="24"/>
              </w:rPr>
            </w:pPr>
          </w:p>
        </w:tc>
        <w:tc>
          <w:tcPr>
            <w:tcW w:w="1967" w:type="dxa"/>
            <w:vMerge/>
          </w:tcPr>
          <w:p w:rsidR="00B620AF" w:rsidRPr="00CC6391" w:rsidRDefault="00B620AF" w:rsidP="006173D7">
            <w:pPr>
              <w:pStyle w:val="af9"/>
              <w:spacing w:before="0" w:after="0" w:line="276" w:lineRule="auto"/>
              <w:rPr>
                <w:sz w:val="24"/>
                <w:szCs w:val="24"/>
              </w:rPr>
            </w:pPr>
          </w:p>
        </w:tc>
        <w:tc>
          <w:tcPr>
            <w:tcW w:w="1708" w:type="dxa"/>
          </w:tcPr>
          <w:p w:rsidR="00B620AF" w:rsidRPr="00CC6391" w:rsidRDefault="00B620AF" w:rsidP="006173D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9"/>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9"/>
              <w:spacing w:before="0" w:after="0" w:line="276" w:lineRule="auto"/>
              <w:rPr>
                <w:sz w:val="24"/>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c"/>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822" w:type="dxa"/>
          </w:tcPr>
          <w:p w:rsidR="00B620AF" w:rsidRPr="00CC6391" w:rsidRDefault="00B620AF" w:rsidP="006173D7">
            <w:pPr>
              <w:pStyle w:val="afc"/>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c"/>
              <w:spacing w:before="0" w:after="0" w:line="276" w:lineRule="auto"/>
              <w:rPr>
                <w:szCs w:val="24"/>
              </w:rPr>
            </w:pPr>
          </w:p>
        </w:tc>
        <w:tc>
          <w:tcPr>
            <w:tcW w:w="1967" w:type="dxa"/>
          </w:tcPr>
          <w:p w:rsidR="00B620AF" w:rsidRPr="00CC6391" w:rsidRDefault="00B620AF" w:rsidP="006173D7">
            <w:pPr>
              <w:pStyle w:val="afc"/>
              <w:spacing w:before="0" w:after="0" w:line="276" w:lineRule="auto"/>
              <w:rPr>
                <w:szCs w:val="24"/>
              </w:rPr>
            </w:pPr>
          </w:p>
        </w:tc>
        <w:tc>
          <w:tcPr>
            <w:tcW w:w="1708" w:type="dxa"/>
          </w:tcPr>
          <w:p w:rsidR="00B620AF" w:rsidRPr="00CC6391" w:rsidRDefault="00B620AF" w:rsidP="006173D7">
            <w:pPr>
              <w:pStyle w:val="afc"/>
              <w:spacing w:before="0" w:after="0" w:line="276" w:lineRule="auto"/>
              <w:rPr>
                <w:szCs w:val="24"/>
              </w:rPr>
            </w:pPr>
          </w:p>
        </w:tc>
        <w:tc>
          <w:tcPr>
            <w:tcW w:w="1581" w:type="dxa"/>
          </w:tcPr>
          <w:p w:rsidR="00B620AF" w:rsidRPr="00CC6391" w:rsidRDefault="00B620AF" w:rsidP="006173D7">
            <w:pPr>
              <w:pStyle w:val="afc"/>
              <w:spacing w:before="0" w:after="0" w:line="276" w:lineRule="auto"/>
              <w:rPr>
                <w:szCs w:val="24"/>
              </w:rPr>
            </w:pPr>
          </w:p>
        </w:tc>
        <w:tc>
          <w:tcPr>
            <w:tcW w:w="1578" w:type="dxa"/>
          </w:tcPr>
          <w:p w:rsidR="00B620AF" w:rsidRPr="00CC6391" w:rsidRDefault="00B620AF" w:rsidP="006173D7">
            <w:pPr>
              <w:pStyle w:val="afc"/>
              <w:spacing w:before="0" w:after="0" w:line="276" w:lineRule="auto"/>
              <w:rPr>
                <w:szCs w:val="24"/>
              </w:rPr>
            </w:pPr>
          </w:p>
        </w:tc>
      </w:tr>
      <w:tr w:rsidR="00B620AF" w:rsidRPr="00CC6391">
        <w:tc>
          <w:tcPr>
            <w:tcW w:w="5495" w:type="dxa"/>
            <w:gridSpan w:val="3"/>
          </w:tcPr>
          <w:p w:rsidR="00B620AF" w:rsidRPr="00CC6391" w:rsidRDefault="00B620AF" w:rsidP="006173D7">
            <w:pPr>
              <w:pStyle w:val="afc"/>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c"/>
              <w:spacing w:before="0" w:after="0" w:line="276" w:lineRule="auto"/>
              <w:jc w:val="center"/>
              <w:rPr>
                <w:b/>
                <w:szCs w:val="24"/>
              </w:rPr>
            </w:pPr>
          </w:p>
        </w:tc>
        <w:tc>
          <w:tcPr>
            <w:tcW w:w="1581" w:type="dxa"/>
          </w:tcPr>
          <w:p w:rsidR="00B620AF" w:rsidRPr="00CC6391" w:rsidRDefault="00B620AF" w:rsidP="006173D7">
            <w:pPr>
              <w:pStyle w:val="afc"/>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c"/>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2</w:t>
      </w:r>
      <w:r w:rsidRPr="00F570C9">
        <w:rPr>
          <w:b/>
          <w:color w:val="000000"/>
          <w:sz w:val="24"/>
          <w:szCs w:val="24"/>
        </w:rPr>
        <w:t>:</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570C9" w:rsidRPr="00CC6391" w:rsidTr="00135E97">
        <w:trPr>
          <w:cantSplit/>
        </w:trPr>
        <w:tc>
          <w:tcPr>
            <w:tcW w:w="822" w:type="dxa"/>
            <w:vMerge w:val="restart"/>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706" w:type="dxa"/>
            <w:vMerge w:val="restart"/>
          </w:tcPr>
          <w:p w:rsidR="00F570C9" w:rsidRPr="00CC6391" w:rsidRDefault="00F570C9" w:rsidP="00135E97">
            <w:pPr>
              <w:pStyle w:val="af9"/>
              <w:spacing w:before="0" w:after="0" w:line="276" w:lineRule="auto"/>
              <w:rPr>
                <w:sz w:val="24"/>
                <w:szCs w:val="24"/>
              </w:rPr>
            </w:pPr>
            <w:r w:rsidRPr="00CC6391">
              <w:rPr>
                <w:sz w:val="24"/>
                <w:szCs w:val="24"/>
              </w:rPr>
              <w:t>Наименование</w:t>
            </w:r>
          </w:p>
        </w:tc>
        <w:tc>
          <w:tcPr>
            <w:tcW w:w="1967"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F570C9" w:rsidRPr="00CC6391" w:rsidRDefault="00F570C9" w:rsidP="00135E9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F570C9" w:rsidRPr="00CC6391" w:rsidTr="00135E97">
        <w:trPr>
          <w:cantSplit/>
        </w:trPr>
        <w:tc>
          <w:tcPr>
            <w:tcW w:w="822" w:type="dxa"/>
            <w:vMerge/>
          </w:tcPr>
          <w:p w:rsidR="00F570C9" w:rsidRPr="00CC6391" w:rsidRDefault="00F570C9" w:rsidP="00135E97">
            <w:pPr>
              <w:pStyle w:val="af9"/>
              <w:spacing w:before="0" w:after="0" w:line="276" w:lineRule="auto"/>
              <w:rPr>
                <w:sz w:val="24"/>
                <w:szCs w:val="24"/>
              </w:rPr>
            </w:pPr>
          </w:p>
        </w:tc>
        <w:tc>
          <w:tcPr>
            <w:tcW w:w="2706" w:type="dxa"/>
            <w:vMerge/>
          </w:tcPr>
          <w:p w:rsidR="00F570C9" w:rsidRPr="00CC6391" w:rsidRDefault="00F570C9" w:rsidP="00135E97">
            <w:pPr>
              <w:pStyle w:val="af9"/>
              <w:spacing w:before="0" w:after="0" w:line="276" w:lineRule="auto"/>
              <w:rPr>
                <w:sz w:val="24"/>
                <w:szCs w:val="24"/>
              </w:rPr>
            </w:pPr>
          </w:p>
        </w:tc>
        <w:tc>
          <w:tcPr>
            <w:tcW w:w="1967" w:type="dxa"/>
            <w:vMerge/>
          </w:tcPr>
          <w:p w:rsidR="00F570C9" w:rsidRPr="00CC6391" w:rsidRDefault="00F570C9" w:rsidP="00135E97">
            <w:pPr>
              <w:pStyle w:val="af9"/>
              <w:spacing w:before="0" w:after="0" w:line="276" w:lineRule="auto"/>
              <w:rPr>
                <w:sz w:val="24"/>
                <w:szCs w:val="24"/>
              </w:rPr>
            </w:pPr>
          </w:p>
        </w:tc>
        <w:tc>
          <w:tcPr>
            <w:tcW w:w="1708" w:type="dxa"/>
          </w:tcPr>
          <w:p w:rsidR="00F570C9" w:rsidRPr="00CC6391" w:rsidRDefault="00F570C9" w:rsidP="00135E9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F570C9" w:rsidRPr="00CC6391" w:rsidRDefault="00F570C9" w:rsidP="00135E97">
            <w:pPr>
              <w:pStyle w:val="af9"/>
              <w:spacing w:before="0" w:after="0" w:line="276" w:lineRule="auto"/>
              <w:rPr>
                <w:sz w:val="24"/>
                <w:szCs w:val="24"/>
              </w:rPr>
            </w:pPr>
            <w:r w:rsidRPr="00CC6391">
              <w:rPr>
                <w:sz w:val="24"/>
                <w:szCs w:val="24"/>
              </w:rPr>
              <w:t>в % от общей стоимости работ</w:t>
            </w:r>
          </w:p>
        </w:tc>
        <w:tc>
          <w:tcPr>
            <w:tcW w:w="1578" w:type="dxa"/>
            <w:vMerge/>
          </w:tcPr>
          <w:p w:rsidR="00F570C9" w:rsidRPr="00CC6391" w:rsidRDefault="00F570C9" w:rsidP="00135E97">
            <w:pPr>
              <w:pStyle w:val="af9"/>
              <w:spacing w:before="0" w:after="0" w:line="276" w:lineRule="auto"/>
              <w:rPr>
                <w:sz w:val="24"/>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поставка товара</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выполнение работ</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оказание услуг</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spacing w:before="0" w:after="0" w:line="276" w:lineRule="auto"/>
              <w:ind w:left="0"/>
              <w:rPr>
                <w:color w:val="000000"/>
                <w:szCs w:val="24"/>
              </w:rPr>
            </w:pPr>
            <w:r w:rsidRPr="00CC6391">
              <w:rPr>
                <w:color w:val="000000"/>
                <w:szCs w:val="24"/>
              </w:rPr>
              <w:t>…</w:t>
            </w:r>
          </w:p>
        </w:tc>
        <w:tc>
          <w:tcPr>
            <w:tcW w:w="2706" w:type="dxa"/>
          </w:tcPr>
          <w:p w:rsidR="00F570C9" w:rsidRPr="00CC6391" w:rsidRDefault="00F570C9" w:rsidP="00135E97">
            <w:pPr>
              <w:pStyle w:val="afc"/>
              <w:spacing w:before="0" w:after="0" w:line="276" w:lineRule="auto"/>
              <w:rPr>
                <w:szCs w:val="24"/>
              </w:rPr>
            </w:pP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5495" w:type="dxa"/>
            <w:gridSpan w:val="3"/>
          </w:tcPr>
          <w:p w:rsidR="00F570C9" w:rsidRPr="00CC6391" w:rsidRDefault="00F570C9" w:rsidP="00135E97">
            <w:pPr>
              <w:pStyle w:val="afc"/>
              <w:spacing w:before="0" w:after="0" w:line="276" w:lineRule="auto"/>
              <w:rPr>
                <w:b/>
                <w:szCs w:val="24"/>
              </w:rPr>
            </w:pPr>
            <w:r w:rsidRPr="00CC6391">
              <w:rPr>
                <w:b/>
                <w:szCs w:val="24"/>
              </w:rPr>
              <w:t>ИТОГО:</w:t>
            </w:r>
          </w:p>
        </w:tc>
        <w:tc>
          <w:tcPr>
            <w:tcW w:w="1708" w:type="dxa"/>
          </w:tcPr>
          <w:p w:rsidR="00F570C9" w:rsidRPr="00CC6391" w:rsidRDefault="00F570C9" w:rsidP="00135E97">
            <w:pPr>
              <w:pStyle w:val="afc"/>
              <w:spacing w:before="0" w:after="0" w:line="276" w:lineRule="auto"/>
              <w:jc w:val="center"/>
              <w:rPr>
                <w:b/>
                <w:szCs w:val="24"/>
              </w:rPr>
            </w:pPr>
          </w:p>
        </w:tc>
        <w:tc>
          <w:tcPr>
            <w:tcW w:w="1581" w:type="dxa"/>
          </w:tcPr>
          <w:p w:rsidR="00F570C9" w:rsidRPr="00CC6391" w:rsidRDefault="00F570C9" w:rsidP="00135E97">
            <w:pPr>
              <w:pStyle w:val="afc"/>
              <w:spacing w:before="0" w:after="0" w:line="276" w:lineRule="auto"/>
              <w:jc w:val="center"/>
              <w:rPr>
                <w:b/>
                <w:szCs w:val="24"/>
              </w:rPr>
            </w:pPr>
            <w:r w:rsidRPr="00CC6391">
              <w:rPr>
                <w:b/>
                <w:szCs w:val="24"/>
              </w:rPr>
              <w:t>100%</w:t>
            </w:r>
          </w:p>
        </w:tc>
        <w:tc>
          <w:tcPr>
            <w:tcW w:w="1578" w:type="dxa"/>
          </w:tcPr>
          <w:p w:rsidR="00F570C9" w:rsidRPr="00CC6391" w:rsidRDefault="00F570C9" w:rsidP="00135E97">
            <w:pPr>
              <w:pStyle w:val="afc"/>
              <w:spacing w:before="0" w:after="0" w:line="276" w:lineRule="auto"/>
              <w:jc w:val="center"/>
              <w:rPr>
                <w:b/>
                <w:szCs w:val="24"/>
              </w:rPr>
            </w:pPr>
            <w:r w:rsidRPr="00CC6391">
              <w:rPr>
                <w:b/>
                <w:szCs w:val="24"/>
              </w:rPr>
              <w:t>Х</w:t>
            </w:r>
          </w:p>
        </w:tc>
      </w:tr>
    </w:tbl>
    <w:p w:rsidR="00F570C9" w:rsidRDefault="00F570C9" w:rsidP="006173D7">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3</w:t>
      </w:r>
      <w:r w:rsidRPr="00F570C9">
        <w:rPr>
          <w:b/>
          <w:color w:val="000000"/>
          <w:sz w:val="24"/>
          <w:szCs w:val="24"/>
        </w:rPr>
        <w:t>:</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570C9" w:rsidRPr="00CC6391" w:rsidTr="00135E97">
        <w:trPr>
          <w:cantSplit/>
        </w:trPr>
        <w:tc>
          <w:tcPr>
            <w:tcW w:w="822" w:type="dxa"/>
            <w:vMerge w:val="restart"/>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706" w:type="dxa"/>
            <w:vMerge w:val="restart"/>
          </w:tcPr>
          <w:p w:rsidR="00F570C9" w:rsidRPr="00CC6391" w:rsidRDefault="00F570C9" w:rsidP="00135E97">
            <w:pPr>
              <w:pStyle w:val="af9"/>
              <w:spacing w:before="0" w:after="0" w:line="276" w:lineRule="auto"/>
              <w:rPr>
                <w:sz w:val="24"/>
                <w:szCs w:val="24"/>
              </w:rPr>
            </w:pPr>
            <w:r w:rsidRPr="00CC6391">
              <w:rPr>
                <w:sz w:val="24"/>
                <w:szCs w:val="24"/>
              </w:rPr>
              <w:t>Наименование</w:t>
            </w:r>
          </w:p>
        </w:tc>
        <w:tc>
          <w:tcPr>
            <w:tcW w:w="1967"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F570C9" w:rsidRPr="00CC6391" w:rsidRDefault="00F570C9" w:rsidP="00135E9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F570C9" w:rsidRPr="00CC6391" w:rsidTr="00135E97">
        <w:trPr>
          <w:cantSplit/>
        </w:trPr>
        <w:tc>
          <w:tcPr>
            <w:tcW w:w="822" w:type="dxa"/>
            <w:vMerge/>
          </w:tcPr>
          <w:p w:rsidR="00F570C9" w:rsidRPr="00CC6391" w:rsidRDefault="00F570C9" w:rsidP="00135E97">
            <w:pPr>
              <w:pStyle w:val="af9"/>
              <w:spacing w:before="0" w:after="0" w:line="276" w:lineRule="auto"/>
              <w:rPr>
                <w:sz w:val="24"/>
                <w:szCs w:val="24"/>
              </w:rPr>
            </w:pPr>
          </w:p>
        </w:tc>
        <w:tc>
          <w:tcPr>
            <w:tcW w:w="2706" w:type="dxa"/>
            <w:vMerge/>
          </w:tcPr>
          <w:p w:rsidR="00F570C9" w:rsidRPr="00CC6391" w:rsidRDefault="00F570C9" w:rsidP="00135E97">
            <w:pPr>
              <w:pStyle w:val="af9"/>
              <w:spacing w:before="0" w:after="0" w:line="276" w:lineRule="auto"/>
              <w:rPr>
                <w:sz w:val="24"/>
                <w:szCs w:val="24"/>
              </w:rPr>
            </w:pPr>
          </w:p>
        </w:tc>
        <w:tc>
          <w:tcPr>
            <w:tcW w:w="1967" w:type="dxa"/>
            <w:vMerge/>
          </w:tcPr>
          <w:p w:rsidR="00F570C9" w:rsidRPr="00CC6391" w:rsidRDefault="00F570C9" w:rsidP="00135E97">
            <w:pPr>
              <w:pStyle w:val="af9"/>
              <w:spacing w:before="0" w:after="0" w:line="276" w:lineRule="auto"/>
              <w:rPr>
                <w:sz w:val="24"/>
                <w:szCs w:val="24"/>
              </w:rPr>
            </w:pPr>
          </w:p>
        </w:tc>
        <w:tc>
          <w:tcPr>
            <w:tcW w:w="1708" w:type="dxa"/>
          </w:tcPr>
          <w:p w:rsidR="00F570C9" w:rsidRPr="00CC6391" w:rsidRDefault="00F570C9" w:rsidP="00135E9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F570C9" w:rsidRPr="00CC6391" w:rsidRDefault="00F570C9" w:rsidP="00135E97">
            <w:pPr>
              <w:pStyle w:val="af9"/>
              <w:spacing w:before="0" w:after="0" w:line="276" w:lineRule="auto"/>
              <w:rPr>
                <w:sz w:val="24"/>
                <w:szCs w:val="24"/>
              </w:rPr>
            </w:pPr>
            <w:r w:rsidRPr="00CC6391">
              <w:rPr>
                <w:sz w:val="24"/>
                <w:szCs w:val="24"/>
              </w:rPr>
              <w:t>в % от общей стоимости работ</w:t>
            </w:r>
          </w:p>
        </w:tc>
        <w:tc>
          <w:tcPr>
            <w:tcW w:w="1578" w:type="dxa"/>
            <w:vMerge/>
          </w:tcPr>
          <w:p w:rsidR="00F570C9" w:rsidRPr="00CC6391" w:rsidRDefault="00F570C9" w:rsidP="00135E97">
            <w:pPr>
              <w:pStyle w:val="af9"/>
              <w:spacing w:before="0" w:after="0" w:line="276" w:lineRule="auto"/>
              <w:rPr>
                <w:sz w:val="24"/>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поставка товара</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выполнение работ</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оказание услуг</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spacing w:before="0" w:after="0" w:line="276" w:lineRule="auto"/>
              <w:ind w:left="0"/>
              <w:rPr>
                <w:color w:val="000000"/>
                <w:szCs w:val="24"/>
              </w:rPr>
            </w:pPr>
            <w:r w:rsidRPr="00CC6391">
              <w:rPr>
                <w:color w:val="000000"/>
                <w:szCs w:val="24"/>
              </w:rPr>
              <w:t>…</w:t>
            </w:r>
          </w:p>
        </w:tc>
        <w:tc>
          <w:tcPr>
            <w:tcW w:w="2706" w:type="dxa"/>
          </w:tcPr>
          <w:p w:rsidR="00F570C9" w:rsidRPr="00CC6391" w:rsidRDefault="00F570C9" w:rsidP="00135E97">
            <w:pPr>
              <w:pStyle w:val="afc"/>
              <w:spacing w:before="0" w:after="0" w:line="276" w:lineRule="auto"/>
              <w:rPr>
                <w:szCs w:val="24"/>
              </w:rPr>
            </w:pP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5495" w:type="dxa"/>
            <w:gridSpan w:val="3"/>
          </w:tcPr>
          <w:p w:rsidR="00F570C9" w:rsidRPr="00CC6391" w:rsidRDefault="00F570C9" w:rsidP="00135E97">
            <w:pPr>
              <w:pStyle w:val="afc"/>
              <w:spacing w:before="0" w:after="0" w:line="276" w:lineRule="auto"/>
              <w:rPr>
                <w:b/>
                <w:szCs w:val="24"/>
              </w:rPr>
            </w:pPr>
            <w:r w:rsidRPr="00CC6391">
              <w:rPr>
                <w:b/>
                <w:szCs w:val="24"/>
              </w:rPr>
              <w:t>ИТОГО:</w:t>
            </w:r>
          </w:p>
        </w:tc>
        <w:tc>
          <w:tcPr>
            <w:tcW w:w="1708" w:type="dxa"/>
          </w:tcPr>
          <w:p w:rsidR="00F570C9" w:rsidRPr="00CC6391" w:rsidRDefault="00F570C9" w:rsidP="00135E97">
            <w:pPr>
              <w:pStyle w:val="afc"/>
              <w:spacing w:before="0" w:after="0" w:line="276" w:lineRule="auto"/>
              <w:jc w:val="center"/>
              <w:rPr>
                <w:b/>
                <w:szCs w:val="24"/>
              </w:rPr>
            </w:pPr>
          </w:p>
        </w:tc>
        <w:tc>
          <w:tcPr>
            <w:tcW w:w="1581" w:type="dxa"/>
          </w:tcPr>
          <w:p w:rsidR="00F570C9" w:rsidRPr="00CC6391" w:rsidRDefault="00F570C9" w:rsidP="00135E97">
            <w:pPr>
              <w:pStyle w:val="afc"/>
              <w:spacing w:before="0" w:after="0" w:line="276" w:lineRule="auto"/>
              <w:jc w:val="center"/>
              <w:rPr>
                <w:b/>
                <w:szCs w:val="24"/>
              </w:rPr>
            </w:pPr>
            <w:r w:rsidRPr="00CC6391">
              <w:rPr>
                <w:b/>
                <w:szCs w:val="24"/>
              </w:rPr>
              <w:t>100%</w:t>
            </w:r>
          </w:p>
        </w:tc>
        <w:tc>
          <w:tcPr>
            <w:tcW w:w="1578" w:type="dxa"/>
          </w:tcPr>
          <w:p w:rsidR="00F570C9" w:rsidRPr="00CC6391" w:rsidRDefault="00F570C9" w:rsidP="00135E97">
            <w:pPr>
              <w:pStyle w:val="afc"/>
              <w:spacing w:before="0" w:after="0" w:line="276" w:lineRule="auto"/>
              <w:jc w:val="center"/>
              <w:rPr>
                <w:b/>
                <w:szCs w:val="24"/>
              </w:rPr>
            </w:pPr>
            <w:r w:rsidRPr="00CC6391">
              <w:rPr>
                <w:b/>
                <w:szCs w:val="24"/>
              </w:rPr>
              <w:t>Х</w:t>
            </w:r>
          </w:p>
        </w:tc>
      </w:tr>
    </w:tbl>
    <w:p w:rsidR="00F570C9" w:rsidRDefault="00F570C9" w:rsidP="006173D7">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w:t>
      </w:r>
      <w:r>
        <w:rPr>
          <w:b/>
          <w:color w:val="000000"/>
          <w:sz w:val="24"/>
          <w:szCs w:val="24"/>
        </w:rPr>
        <w:t>Лоту № 4</w:t>
      </w:r>
      <w:r w:rsidRPr="00F570C9">
        <w:rPr>
          <w:b/>
          <w:color w:val="000000"/>
          <w:sz w:val="24"/>
          <w:szCs w:val="24"/>
        </w:rPr>
        <w:t>:</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570C9" w:rsidRPr="00CC6391" w:rsidTr="00135E97">
        <w:trPr>
          <w:cantSplit/>
        </w:trPr>
        <w:tc>
          <w:tcPr>
            <w:tcW w:w="822" w:type="dxa"/>
            <w:vMerge w:val="restart"/>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706" w:type="dxa"/>
            <w:vMerge w:val="restart"/>
          </w:tcPr>
          <w:p w:rsidR="00F570C9" w:rsidRPr="00CC6391" w:rsidRDefault="00F570C9" w:rsidP="00135E97">
            <w:pPr>
              <w:pStyle w:val="af9"/>
              <w:spacing w:before="0" w:after="0" w:line="276" w:lineRule="auto"/>
              <w:rPr>
                <w:sz w:val="24"/>
                <w:szCs w:val="24"/>
              </w:rPr>
            </w:pPr>
            <w:r w:rsidRPr="00CC6391">
              <w:rPr>
                <w:sz w:val="24"/>
                <w:szCs w:val="24"/>
              </w:rPr>
              <w:t>Наименование</w:t>
            </w:r>
          </w:p>
        </w:tc>
        <w:tc>
          <w:tcPr>
            <w:tcW w:w="1967"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F570C9" w:rsidRPr="00CC6391" w:rsidRDefault="00F570C9" w:rsidP="00135E9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F570C9" w:rsidRPr="00CC6391" w:rsidTr="00135E97">
        <w:trPr>
          <w:cantSplit/>
        </w:trPr>
        <w:tc>
          <w:tcPr>
            <w:tcW w:w="822" w:type="dxa"/>
            <w:vMerge/>
          </w:tcPr>
          <w:p w:rsidR="00F570C9" w:rsidRPr="00CC6391" w:rsidRDefault="00F570C9" w:rsidP="00135E97">
            <w:pPr>
              <w:pStyle w:val="af9"/>
              <w:spacing w:before="0" w:after="0" w:line="276" w:lineRule="auto"/>
              <w:rPr>
                <w:sz w:val="24"/>
                <w:szCs w:val="24"/>
              </w:rPr>
            </w:pPr>
          </w:p>
        </w:tc>
        <w:tc>
          <w:tcPr>
            <w:tcW w:w="2706" w:type="dxa"/>
            <w:vMerge/>
          </w:tcPr>
          <w:p w:rsidR="00F570C9" w:rsidRPr="00CC6391" w:rsidRDefault="00F570C9" w:rsidP="00135E97">
            <w:pPr>
              <w:pStyle w:val="af9"/>
              <w:spacing w:before="0" w:after="0" w:line="276" w:lineRule="auto"/>
              <w:rPr>
                <w:sz w:val="24"/>
                <w:szCs w:val="24"/>
              </w:rPr>
            </w:pPr>
          </w:p>
        </w:tc>
        <w:tc>
          <w:tcPr>
            <w:tcW w:w="1967" w:type="dxa"/>
            <w:vMerge/>
          </w:tcPr>
          <w:p w:rsidR="00F570C9" w:rsidRPr="00CC6391" w:rsidRDefault="00F570C9" w:rsidP="00135E97">
            <w:pPr>
              <w:pStyle w:val="af9"/>
              <w:spacing w:before="0" w:after="0" w:line="276" w:lineRule="auto"/>
              <w:rPr>
                <w:sz w:val="24"/>
                <w:szCs w:val="24"/>
              </w:rPr>
            </w:pPr>
          </w:p>
        </w:tc>
        <w:tc>
          <w:tcPr>
            <w:tcW w:w="1708" w:type="dxa"/>
          </w:tcPr>
          <w:p w:rsidR="00F570C9" w:rsidRPr="00CC6391" w:rsidRDefault="00F570C9" w:rsidP="00135E9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F570C9" w:rsidRPr="00CC6391" w:rsidRDefault="00F570C9" w:rsidP="00135E97">
            <w:pPr>
              <w:pStyle w:val="af9"/>
              <w:spacing w:before="0" w:after="0" w:line="276" w:lineRule="auto"/>
              <w:rPr>
                <w:sz w:val="24"/>
                <w:szCs w:val="24"/>
              </w:rPr>
            </w:pPr>
            <w:r w:rsidRPr="00CC6391">
              <w:rPr>
                <w:sz w:val="24"/>
                <w:szCs w:val="24"/>
              </w:rPr>
              <w:t>в % от общей стоимости работ</w:t>
            </w:r>
          </w:p>
        </w:tc>
        <w:tc>
          <w:tcPr>
            <w:tcW w:w="1578" w:type="dxa"/>
            <w:vMerge/>
          </w:tcPr>
          <w:p w:rsidR="00F570C9" w:rsidRPr="00CC6391" w:rsidRDefault="00F570C9" w:rsidP="00135E97">
            <w:pPr>
              <w:pStyle w:val="af9"/>
              <w:spacing w:before="0" w:after="0" w:line="276" w:lineRule="auto"/>
              <w:rPr>
                <w:sz w:val="24"/>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поставка товара</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выполнение работ</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оказание услуг</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spacing w:before="0" w:after="0" w:line="276" w:lineRule="auto"/>
              <w:ind w:left="0"/>
              <w:rPr>
                <w:color w:val="000000"/>
                <w:szCs w:val="24"/>
              </w:rPr>
            </w:pPr>
            <w:r w:rsidRPr="00CC6391">
              <w:rPr>
                <w:color w:val="000000"/>
                <w:szCs w:val="24"/>
              </w:rPr>
              <w:t>…</w:t>
            </w:r>
          </w:p>
        </w:tc>
        <w:tc>
          <w:tcPr>
            <w:tcW w:w="2706" w:type="dxa"/>
          </w:tcPr>
          <w:p w:rsidR="00F570C9" w:rsidRPr="00CC6391" w:rsidRDefault="00F570C9" w:rsidP="00135E97">
            <w:pPr>
              <w:pStyle w:val="afc"/>
              <w:spacing w:before="0" w:after="0" w:line="276" w:lineRule="auto"/>
              <w:rPr>
                <w:szCs w:val="24"/>
              </w:rPr>
            </w:pP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5495" w:type="dxa"/>
            <w:gridSpan w:val="3"/>
          </w:tcPr>
          <w:p w:rsidR="00F570C9" w:rsidRPr="00CC6391" w:rsidRDefault="00F570C9" w:rsidP="00135E97">
            <w:pPr>
              <w:pStyle w:val="afc"/>
              <w:spacing w:before="0" w:after="0" w:line="276" w:lineRule="auto"/>
              <w:rPr>
                <w:b/>
                <w:szCs w:val="24"/>
              </w:rPr>
            </w:pPr>
            <w:r w:rsidRPr="00CC6391">
              <w:rPr>
                <w:b/>
                <w:szCs w:val="24"/>
              </w:rPr>
              <w:t>ИТОГО:</w:t>
            </w:r>
          </w:p>
        </w:tc>
        <w:tc>
          <w:tcPr>
            <w:tcW w:w="1708" w:type="dxa"/>
          </w:tcPr>
          <w:p w:rsidR="00F570C9" w:rsidRPr="00CC6391" w:rsidRDefault="00F570C9" w:rsidP="00135E97">
            <w:pPr>
              <w:pStyle w:val="afc"/>
              <w:spacing w:before="0" w:after="0" w:line="276" w:lineRule="auto"/>
              <w:jc w:val="center"/>
              <w:rPr>
                <w:b/>
                <w:szCs w:val="24"/>
              </w:rPr>
            </w:pPr>
          </w:p>
        </w:tc>
        <w:tc>
          <w:tcPr>
            <w:tcW w:w="1581" w:type="dxa"/>
          </w:tcPr>
          <w:p w:rsidR="00F570C9" w:rsidRPr="00CC6391" w:rsidRDefault="00F570C9" w:rsidP="00135E97">
            <w:pPr>
              <w:pStyle w:val="afc"/>
              <w:spacing w:before="0" w:after="0" w:line="276" w:lineRule="auto"/>
              <w:jc w:val="center"/>
              <w:rPr>
                <w:b/>
                <w:szCs w:val="24"/>
              </w:rPr>
            </w:pPr>
            <w:r w:rsidRPr="00CC6391">
              <w:rPr>
                <w:b/>
                <w:szCs w:val="24"/>
              </w:rPr>
              <w:t>100%</w:t>
            </w:r>
          </w:p>
        </w:tc>
        <w:tc>
          <w:tcPr>
            <w:tcW w:w="1578" w:type="dxa"/>
          </w:tcPr>
          <w:p w:rsidR="00F570C9" w:rsidRPr="00CC6391" w:rsidRDefault="00F570C9" w:rsidP="00135E97">
            <w:pPr>
              <w:pStyle w:val="afc"/>
              <w:spacing w:before="0" w:after="0" w:line="276" w:lineRule="auto"/>
              <w:jc w:val="center"/>
              <w:rPr>
                <w:b/>
                <w:szCs w:val="24"/>
              </w:rPr>
            </w:pPr>
            <w:r w:rsidRPr="00CC6391">
              <w:rPr>
                <w:b/>
                <w:szCs w:val="24"/>
              </w:rPr>
              <w:t>Х</w:t>
            </w:r>
          </w:p>
        </w:tc>
      </w:tr>
    </w:tbl>
    <w:p w:rsidR="00F570C9" w:rsidRDefault="00F570C9" w:rsidP="006173D7">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w:t>
      </w:r>
      <w:r>
        <w:rPr>
          <w:b/>
          <w:color w:val="000000"/>
          <w:sz w:val="24"/>
          <w:szCs w:val="24"/>
        </w:rPr>
        <w:t>Лоту № 5</w:t>
      </w:r>
      <w:r w:rsidRPr="00F570C9">
        <w:rPr>
          <w:b/>
          <w:color w:val="000000"/>
          <w:sz w:val="24"/>
          <w:szCs w:val="24"/>
        </w:rPr>
        <w:t>:</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570C9" w:rsidRPr="00CC6391" w:rsidTr="00135E97">
        <w:trPr>
          <w:cantSplit/>
        </w:trPr>
        <w:tc>
          <w:tcPr>
            <w:tcW w:w="822" w:type="dxa"/>
            <w:vMerge w:val="restart"/>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706" w:type="dxa"/>
            <w:vMerge w:val="restart"/>
          </w:tcPr>
          <w:p w:rsidR="00F570C9" w:rsidRPr="00CC6391" w:rsidRDefault="00F570C9" w:rsidP="00135E97">
            <w:pPr>
              <w:pStyle w:val="af9"/>
              <w:spacing w:before="0" w:after="0" w:line="276" w:lineRule="auto"/>
              <w:rPr>
                <w:sz w:val="24"/>
                <w:szCs w:val="24"/>
              </w:rPr>
            </w:pPr>
            <w:r w:rsidRPr="00CC6391">
              <w:rPr>
                <w:sz w:val="24"/>
                <w:szCs w:val="24"/>
              </w:rPr>
              <w:t>Наименование</w:t>
            </w:r>
          </w:p>
        </w:tc>
        <w:tc>
          <w:tcPr>
            <w:tcW w:w="1967"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F570C9" w:rsidRPr="00CC6391" w:rsidRDefault="00F570C9" w:rsidP="00135E9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F570C9" w:rsidRPr="00CC6391" w:rsidTr="00135E97">
        <w:trPr>
          <w:cantSplit/>
        </w:trPr>
        <w:tc>
          <w:tcPr>
            <w:tcW w:w="822" w:type="dxa"/>
            <w:vMerge/>
          </w:tcPr>
          <w:p w:rsidR="00F570C9" w:rsidRPr="00CC6391" w:rsidRDefault="00F570C9" w:rsidP="00135E97">
            <w:pPr>
              <w:pStyle w:val="af9"/>
              <w:spacing w:before="0" w:after="0" w:line="276" w:lineRule="auto"/>
              <w:rPr>
                <w:sz w:val="24"/>
                <w:szCs w:val="24"/>
              </w:rPr>
            </w:pPr>
          </w:p>
        </w:tc>
        <w:tc>
          <w:tcPr>
            <w:tcW w:w="2706" w:type="dxa"/>
            <w:vMerge/>
          </w:tcPr>
          <w:p w:rsidR="00F570C9" w:rsidRPr="00CC6391" w:rsidRDefault="00F570C9" w:rsidP="00135E97">
            <w:pPr>
              <w:pStyle w:val="af9"/>
              <w:spacing w:before="0" w:after="0" w:line="276" w:lineRule="auto"/>
              <w:rPr>
                <w:sz w:val="24"/>
                <w:szCs w:val="24"/>
              </w:rPr>
            </w:pPr>
          </w:p>
        </w:tc>
        <w:tc>
          <w:tcPr>
            <w:tcW w:w="1967" w:type="dxa"/>
            <w:vMerge/>
          </w:tcPr>
          <w:p w:rsidR="00F570C9" w:rsidRPr="00CC6391" w:rsidRDefault="00F570C9" w:rsidP="00135E97">
            <w:pPr>
              <w:pStyle w:val="af9"/>
              <w:spacing w:before="0" w:after="0" w:line="276" w:lineRule="auto"/>
              <w:rPr>
                <w:sz w:val="24"/>
                <w:szCs w:val="24"/>
              </w:rPr>
            </w:pPr>
          </w:p>
        </w:tc>
        <w:tc>
          <w:tcPr>
            <w:tcW w:w="1708" w:type="dxa"/>
          </w:tcPr>
          <w:p w:rsidR="00F570C9" w:rsidRPr="00CC6391" w:rsidRDefault="00F570C9" w:rsidP="00135E9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F570C9" w:rsidRPr="00CC6391" w:rsidRDefault="00F570C9" w:rsidP="00135E97">
            <w:pPr>
              <w:pStyle w:val="af9"/>
              <w:spacing w:before="0" w:after="0" w:line="276" w:lineRule="auto"/>
              <w:rPr>
                <w:sz w:val="24"/>
                <w:szCs w:val="24"/>
              </w:rPr>
            </w:pPr>
            <w:r w:rsidRPr="00CC6391">
              <w:rPr>
                <w:sz w:val="24"/>
                <w:szCs w:val="24"/>
              </w:rPr>
              <w:t>в % от общей стоимости работ</w:t>
            </w:r>
          </w:p>
        </w:tc>
        <w:tc>
          <w:tcPr>
            <w:tcW w:w="1578" w:type="dxa"/>
            <w:vMerge/>
          </w:tcPr>
          <w:p w:rsidR="00F570C9" w:rsidRPr="00CC6391" w:rsidRDefault="00F570C9" w:rsidP="00135E97">
            <w:pPr>
              <w:pStyle w:val="af9"/>
              <w:spacing w:before="0" w:after="0" w:line="276" w:lineRule="auto"/>
              <w:rPr>
                <w:sz w:val="24"/>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поставка товара</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выполнение работ</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оказание услуг</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spacing w:before="0" w:after="0" w:line="276" w:lineRule="auto"/>
              <w:ind w:left="0"/>
              <w:rPr>
                <w:color w:val="000000"/>
                <w:szCs w:val="24"/>
              </w:rPr>
            </w:pPr>
            <w:r w:rsidRPr="00CC6391">
              <w:rPr>
                <w:color w:val="000000"/>
                <w:szCs w:val="24"/>
              </w:rPr>
              <w:t>…</w:t>
            </w:r>
          </w:p>
        </w:tc>
        <w:tc>
          <w:tcPr>
            <w:tcW w:w="2706" w:type="dxa"/>
          </w:tcPr>
          <w:p w:rsidR="00F570C9" w:rsidRPr="00CC6391" w:rsidRDefault="00F570C9" w:rsidP="00135E97">
            <w:pPr>
              <w:pStyle w:val="afc"/>
              <w:spacing w:before="0" w:after="0" w:line="276" w:lineRule="auto"/>
              <w:rPr>
                <w:szCs w:val="24"/>
              </w:rPr>
            </w:pP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5495" w:type="dxa"/>
            <w:gridSpan w:val="3"/>
          </w:tcPr>
          <w:p w:rsidR="00F570C9" w:rsidRPr="00CC6391" w:rsidRDefault="00F570C9" w:rsidP="00135E97">
            <w:pPr>
              <w:pStyle w:val="afc"/>
              <w:spacing w:before="0" w:after="0" w:line="276" w:lineRule="auto"/>
              <w:rPr>
                <w:b/>
                <w:szCs w:val="24"/>
              </w:rPr>
            </w:pPr>
            <w:r w:rsidRPr="00CC6391">
              <w:rPr>
                <w:b/>
                <w:szCs w:val="24"/>
              </w:rPr>
              <w:t>ИТОГО:</w:t>
            </w:r>
          </w:p>
        </w:tc>
        <w:tc>
          <w:tcPr>
            <w:tcW w:w="1708" w:type="dxa"/>
          </w:tcPr>
          <w:p w:rsidR="00F570C9" w:rsidRPr="00CC6391" w:rsidRDefault="00F570C9" w:rsidP="00135E97">
            <w:pPr>
              <w:pStyle w:val="afc"/>
              <w:spacing w:before="0" w:after="0" w:line="276" w:lineRule="auto"/>
              <w:jc w:val="center"/>
              <w:rPr>
                <w:b/>
                <w:szCs w:val="24"/>
              </w:rPr>
            </w:pPr>
          </w:p>
        </w:tc>
        <w:tc>
          <w:tcPr>
            <w:tcW w:w="1581" w:type="dxa"/>
          </w:tcPr>
          <w:p w:rsidR="00F570C9" w:rsidRPr="00CC6391" w:rsidRDefault="00F570C9" w:rsidP="00135E97">
            <w:pPr>
              <w:pStyle w:val="afc"/>
              <w:spacing w:before="0" w:after="0" w:line="276" w:lineRule="auto"/>
              <w:jc w:val="center"/>
              <w:rPr>
                <w:b/>
                <w:szCs w:val="24"/>
              </w:rPr>
            </w:pPr>
            <w:r w:rsidRPr="00CC6391">
              <w:rPr>
                <w:b/>
                <w:szCs w:val="24"/>
              </w:rPr>
              <w:t>100%</w:t>
            </w:r>
          </w:p>
        </w:tc>
        <w:tc>
          <w:tcPr>
            <w:tcW w:w="1578" w:type="dxa"/>
          </w:tcPr>
          <w:p w:rsidR="00F570C9" w:rsidRPr="00CC6391" w:rsidRDefault="00F570C9" w:rsidP="00135E97">
            <w:pPr>
              <w:pStyle w:val="afc"/>
              <w:spacing w:before="0" w:after="0" w:line="276" w:lineRule="auto"/>
              <w:jc w:val="center"/>
              <w:rPr>
                <w:b/>
                <w:szCs w:val="24"/>
              </w:rPr>
            </w:pPr>
            <w:r w:rsidRPr="00CC6391">
              <w:rPr>
                <w:b/>
                <w:szCs w:val="24"/>
              </w:rPr>
              <w:t>Х</w:t>
            </w:r>
          </w:p>
        </w:tc>
      </w:tr>
    </w:tbl>
    <w:p w:rsidR="00F570C9" w:rsidRDefault="00F570C9" w:rsidP="006173D7">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w:t>
      </w:r>
      <w:r>
        <w:rPr>
          <w:b/>
          <w:color w:val="000000"/>
          <w:sz w:val="24"/>
          <w:szCs w:val="24"/>
        </w:rPr>
        <w:t>Лоту № 6</w:t>
      </w:r>
      <w:r w:rsidRPr="00F570C9">
        <w:rPr>
          <w:b/>
          <w:color w:val="000000"/>
          <w:sz w:val="24"/>
          <w:szCs w:val="24"/>
        </w:rPr>
        <w:t>:</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570C9" w:rsidRPr="00CC6391" w:rsidTr="00135E97">
        <w:trPr>
          <w:cantSplit/>
        </w:trPr>
        <w:tc>
          <w:tcPr>
            <w:tcW w:w="822" w:type="dxa"/>
            <w:vMerge w:val="restart"/>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706" w:type="dxa"/>
            <w:vMerge w:val="restart"/>
          </w:tcPr>
          <w:p w:rsidR="00F570C9" w:rsidRPr="00CC6391" w:rsidRDefault="00F570C9" w:rsidP="00135E97">
            <w:pPr>
              <w:pStyle w:val="af9"/>
              <w:spacing w:before="0" w:after="0" w:line="276" w:lineRule="auto"/>
              <w:rPr>
                <w:sz w:val="24"/>
                <w:szCs w:val="24"/>
              </w:rPr>
            </w:pPr>
            <w:r w:rsidRPr="00CC6391">
              <w:rPr>
                <w:sz w:val="24"/>
                <w:szCs w:val="24"/>
              </w:rPr>
              <w:t>Наименование</w:t>
            </w:r>
          </w:p>
        </w:tc>
        <w:tc>
          <w:tcPr>
            <w:tcW w:w="1967"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F570C9" w:rsidRPr="00CC6391" w:rsidRDefault="00F570C9" w:rsidP="00135E9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F570C9" w:rsidRPr="00CC6391" w:rsidTr="00135E97">
        <w:trPr>
          <w:cantSplit/>
        </w:trPr>
        <w:tc>
          <w:tcPr>
            <w:tcW w:w="822" w:type="dxa"/>
            <w:vMerge/>
          </w:tcPr>
          <w:p w:rsidR="00F570C9" w:rsidRPr="00CC6391" w:rsidRDefault="00F570C9" w:rsidP="00135E97">
            <w:pPr>
              <w:pStyle w:val="af9"/>
              <w:spacing w:before="0" w:after="0" w:line="276" w:lineRule="auto"/>
              <w:rPr>
                <w:sz w:val="24"/>
                <w:szCs w:val="24"/>
              </w:rPr>
            </w:pPr>
          </w:p>
        </w:tc>
        <w:tc>
          <w:tcPr>
            <w:tcW w:w="2706" w:type="dxa"/>
            <w:vMerge/>
          </w:tcPr>
          <w:p w:rsidR="00F570C9" w:rsidRPr="00CC6391" w:rsidRDefault="00F570C9" w:rsidP="00135E97">
            <w:pPr>
              <w:pStyle w:val="af9"/>
              <w:spacing w:before="0" w:after="0" w:line="276" w:lineRule="auto"/>
              <w:rPr>
                <w:sz w:val="24"/>
                <w:szCs w:val="24"/>
              </w:rPr>
            </w:pPr>
          </w:p>
        </w:tc>
        <w:tc>
          <w:tcPr>
            <w:tcW w:w="1967" w:type="dxa"/>
            <w:vMerge/>
          </w:tcPr>
          <w:p w:rsidR="00F570C9" w:rsidRPr="00CC6391" w:rsidRDefault="00F570C9" w:rsidP="00135E97">
            <w:pPr>
              <w:pStyle w:val="af9"/>
              <w:spacing w:before="0" w:after="0" w:line="276" w:lineRule="auto"/>
              <w:rPr>
                <w:sz w:val="24"/>
                <w:szCs w:val="24"/>
              </w:rPr>
            </w:pPr>
          </w:p>
        </w:tc>
        <w:tc>
          <w:tcPr>
            <w:tcW w:w="1708" w:type="dxa"/>
          </w:tcPr>
          <w:p w:rsidR="00F570C9" w:rsidRPr="00CC6391" w:rsidRDefault="00F570C9" w:rsidP="00135E9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F570C9" w:rsidRPr="00CC6391" w:rsidRDefault="00F570C9" w:rsidP="00135E97">
            <w:pPr>
              <w:pStyle w:val="af9"/>
              <w:spacing w:before="0" w:after="0" w:line="276" w:lineRule="auto"/>
              <w:rPr>
                <w:sz w:val="24"/>
                <w:szCs w:val="24"/>
              </w:rPr>
            </w:pPr>
            <w:r w:rsidRPr="00CC6391">
              <w:rPr>
                <w:sz w:val="24"/>
                <w:szCs w:val="24"/>
              </w:rPr>
              <w:t>в % от общей стоимости работ</w:t>
            </w:r>
          </w:p>
        </w:tc>
        <w:tc>
          <w:tcPr>
            <w:tcW w:w="1578" w:type="dxa"/>
            <w:vMerge/>
          </w:tcPr>
          <w:p w:rsidR="00F570C9" w:rsidRPr="00CC6391" w:rsidRDefault="00F570C9" w:rsidP="00135E97">
            <w:pPr>
              <w:pStyle w:val="af9"/>
              <w:spacing w:before="0" w:after="0" w:line="276" w:lineRule="auto"/>
              <w:rPr>
                <w:sz w:val="24"/>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поставка товара</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выполнение работ</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оказание услуг</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spacing w:before="0" w:after="0" w:line="276" w:lineRule="auto"/>
              <w:ind w:left="0"/>
              <w:rPr>
                <w:color w:val="000000"/>
                <w:szCs w:val="24"/>
              </w:rPr>
            </w:pPr>
            <w:r w:rsidRPr="00CC6391">
              <w:rPr>
                <w:color w:val="000000"/>
                <w:szCs w:val="24"/>
              </w:rPr>
              <w:t>…</w:t>
            </w:r>
          </w:p>
        </w:tc>
        <w:tc>
          <w:tcPr>
            <w:tcW w:w="2706" w:type="dxa"/>
          </w:tcPr>
          <w:p w:rsidR="00F570C9" w:rsidRPr="00CC6391" w:rsidRDefault="00F570C9" w:rsidP="00135E97">
            <w:pPr>
              <w:pStyle w:val="afc"/>
              <w:spacing w:before="0" w:after="0" w:line="276" w:lineRule="auto"/>
              <w:rPr>
                <w:szCs w:val="24"/>
              </w:rPr>
            </w:pP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5495" w:type="dxa"/>
            <w:gridSpan w:val="3"/>
          </w:tcPr>
          <w:p w:rsidR="00F570C9" w:rsidRPr="00CC6391" w:rsidRDefault="00F570C9" w:rsidP="00135E97">
            <w:pPr>
              <w:pStyle w:val="afc"/>
              <w:spacing w:before="0" w:after="0" w:line="276" w:lineRule="auto"/>
              <w:rPr>
                <w:b/>
                <w:szCs w:val="24"/>
              </w:rPr>
            </w:pPr>
            <w:r w:rsidRPr="00CC6391">
              <w:rPr>
                <w:b/>
                <w:szCs w:val="24"/>
              </w:rPr>
              <w:t>ИТОГО:</w:t>
            </w:r>
          </w:p>
        </w:tc>
        <w:tc>
          <w:tcPr>
            <w:tcW w:w="1708" w:type="dxa"/>
          </w:tcPr>
          <w:p w:rsidR="00F570C9" w:rsidRPr="00CC6391" w:rsidRDefault="00F570C9" w:rsidP="00135E97">
            <w:pPr>
              <w:pStyle w:val="afc"/>
              <w:spacing w:before="0" w:after="0" w:line="276" w:lineRule="auto"/>
              <w:jc w:val="center"/>
              <w:rPr>
                <w:b/>
                <w:szCs w:val="24"/>
              </w:rPr>
            </w:pPr>
          </w:p>
        </w:tc>
        <w:tc>
          <w:tcPr>
            <w:tcW w:w="1581" w:type="dxa"/>
          </w:tcPr>
          <w:p w:rsidR="00F570C9" w:rsidRPr="00CC6391" w:rsidRDefault="00F570C9" w:rsidP="00135E97">
            <w:pPr>
              <w:pStyle w:val="afc"/>
              <w:spacing w:before="0" w:after="0" w:line="276" w:lineRule="auto"/>
              <w:jc w:val="center"/>
              <w:rPr>
                <w:b/>
                <w:szCs w:val="24"/>
              </w:rPr>
            </w:pPr>
            <w:r w:rsidRPr="00CC6391">
              <w:rPr>
                <w:b/>
                <w:szCs w:val="24"/>
              </w:rPr>
              <w:t>100%</w:t>
            </w:r>
          </w:p>
        </w:tc>
        <w:tc>
          <w:tcPr>
            <w:tcW w:w="1578" w:type="dxa"/>
          </w:tcPr>
          <w:p w:rsidR="00F570C9" w:rsidRPr="00CC6391" w:rsidRDefault="00F570C9" w:rsidP="00135E97">
            <w:pPr>
              <w:pStyle w:val="afc"/>
              <w:spacing w:before="0" w:after="0" w:line="276" w:lineRule="auto"/>
              <w:jc w:val="center"/>
              <w:rPr>
                <w:b/>
                <w:szCs w:val="24"/>
              </w:rPr>
            </w:pPr>
            <w:r w:rsidRPr="00CC6391">
              <w:rPr>
                <w:b/>
                <w:szCs w:val="24"/>
              </w:rPr>
              <w:t>Х</w:t>
            </w:r>
          </w:p>
        </w:tc>
      </w:tr>
    </w:tbl>
    <w:p w:rsidR="00F570C9" w:rsidRDefault="00F570C9" w:rsidP="006173D7">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w:t>
      </w:r>
      <w:r>
        <w:rPr>
          <w:b/>
          <w:color w:val="000000"/>
          <w:sz w:val="24"/>
          <w:szCs w:val="24"/>
        </w:rPr>
        <w:t>Лоту № 7</w:t>
      </w:r>
      <w:r w:rsidRPr="00F570C9">
        <w:rPr>
          <w:b/>
          <w:color w:val="000000"/>
          <w:sz w:val="24"/>
          <w:szCs w:val="24"/>
        </w:rPr>
        <w:t>:</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570C9" w:rsidRPr="00CC6391" w:rsidTr="00135E97">
        <w:trPr>
          <w:cantSplit/>
        </w:trPr>
        <w:tc>
          <w:tcPr>
            <w:tcW w:w="822" w:type="dxa"/>
            <w:vMerge w:val="restart"/>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706" w:type="dxa"/>
            <w:vMerge w:val="restart"/>
          </w:tcPr>
          <w:p w:rsidR="00F570C9" w:rsidRPr="00CC6391" w:rsidRDefault="00F570C9" w:rsidP="00135E97">
            <w:pPr>
              <w:pStyle w:val="af9"/>
              <w:spacing w:before="0" w:after="0" w:line="276" w:lineRule="auto"/>
              <w:rPr>
                <w:sz w:val="24"/>
                <w:szCs w:val="24"/>
              </w:rPr>
            </w:pPr>
            <w:r w:rsidRPr="00CC6391">
              <w:rPr>
                <w:sz w:val="24"/>
                <w:szCs w:val="24"/>
              </w:rPr>
              <w:t>Наименование</w:t>
            </w:r>
          </w:p>
        </w:tc>
        <w:tc>
          <w:tcPr>
            <w:tcW w:w="1967"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F570C9" w:rsidRPr="00CC6391" w:rsidRDefault="00F570C9" w:rsidP="00135E9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F570C9" w:rsidRPr="00CC6391" w:rsidTr="00135E97">
        <w:trPr>
          <w:cantSplit/>
        </w:trPr>
        <w:tc>
          <w:tcPr>
            <w:tcW w:w="822" w:type="dxa"/>
            <w:vMerge/>
          </w:tcPr>
          <w:p w:rsidR="00F570C9" w:rsidRPr="00CC6391" w:rsidRDefault="00F570C9" w:rsidP="00135E97">
            <w:pPr>
              <w:pStyle w:val="af9"/>
              <w:spacing w:before="0" w:after="0" w:line="276" w:lineRule="auto"/>
              <w:rPr>
                <w:sz w:val="24"/>
                <w:szCs w:val="24"/>
              </w:rPr>
            </w:pPr>
          </w:p>
        </w:tc>
        <w:tc>
          <w:tcPr>
            <w:tcW w:w="2706" w:type="dxa"/>
            <w:vMerge/>
          </w:tcPr>
          <w:p w:rsidR="00F570C9" w:rsidRPr="00CC6391" w:rsidRDefault="00F570C9" w:rsidP="00135E97">
            <w:pPr>
              <w:pStyle w:val="af9"/>
              <w:spacing w:before="0" w:after="0" w:line="276" w:lineRule="auto"/>
              <w:rPr>
                <w:sz w:val="24"/>
                <w:szCs w:val="24"/>
              </w:rPr>
            </w:pPr>
          </w:p>
        </w:tc>
        <w:tc>
          <w:tcPr>
            <w:tcW w:w="1967" w:type="dxa"/>
            <w:vMerge/>
          </w:tcPr>
          <w:p w:rsidR="00F570C9" w:rsidRPr="00CC6391" w:rsidRDefault="00F570C9" w:rsidP="00135E97">
            <w:pPr>
              <w:pStyle w:val="af9"/>
              <w:spacing w:before="0" w:after="0" w:line="276" w:lineRule="auto"/>
              <w:rPr>
                <w:sz w:val="24"/>
                <w:szCs w:val="24"/>
              </w:rPr>
            </w:pPr>
          </w:p>
        </w:tc>
        <w:tc>
          <w:tcPr>
            <w:tcW w:w="1708" w:type="dxa"/>
          </w:tcPr>
          <w:p w:rsidR="00F570C9" w:rsidRPr="00CC6391" w:rsidRDefault="00F570C9" w:rsidP="00135E9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F570C9" w:rsidRPr="00CC6391" w:rsidRDefault="00F570C9" w:rsidP="00135E97">
            <w:pPr>
              <w:pStyle w:val="af9"/>
              <w:spacing w:before="0" w:after="0" w:line="276" w:lineRule="auto"/>
              <w:rPr>
                <w:sz w:val="24"/>
                <w:szCs w:val="24"/>
              </w:rPr>
            </w:pPr>
            <w:r w:rsidRPr="00CC6391">
              <w:rPr>
                <w:sz w:val="24"/>
                <w:szCs w:val="24"/>
              </w:rPr>
              <w:t>в % от общей стоимости работ</w:t>
            </w:r>
          </w:p>
        </w:tc>
        <w:tc>
          <w:tcPr>
            <w:tcW w:w="1578" w:type="dxa"/>
            <w:vMerge/>
          </w:tcPr>
          <w:p w:rsidR="00F570C9" w:rsidRPr="00CC6391" w:rsidRDefault="00F570C9" w:rsidP="00135E97">
            <w:pPr>
              <w:pStyle w:val="af9"/>
              <w:spacing w:before="0" w:after="0" w:line="276" w:lineRule="auto"/>
              <w:rPr>
                <w:sz w:val="24"/>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поставка товара</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выполнение работ</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оказание услуг</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spacing w:before="0" w:after="0" w:line="276" w:lineRule="auto"/>
              <w:ind w:left="0"/>
              <w:rPr>
                <w:color w:val="000000"/>
                <w:szCs w:val="24"/>
              </w:rPr>
            </w:pPr>
            <w:r w:rsidRPr="00CC6391">
              <w:rPr>
                <w:color w:val="000000"/>
                <w:szCs w:val="24"/>
              </w:rPr>
              <w:t>…</w:t>
            </w:r>
          </w:p>
        </w:tc>
        <w:tc>
          <w:tcPr>
            <w:tcW w:w="2706" w:type="dxa"/>
          </w:tcPr>
          <w:p w:rsidR="00F570C9" w:rsidRPr="00CC6391" w:rsidRDefault="00F570C9" w:rsidP="00135E97">
            <w:pPr>
              <w:pStyle w:val="afc"/>
              <w:spacing w:before="0" w:after="0" w:line="276" w:lineRule="auto"/>
              <w:rPr>
                <w:szCs w:val="24"/>
              </w:rPr>
            </w:pP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5495" w:type="dxa"/>
            <w:gridSpan w:val="3"/>
          </w:tcPr>
          <w:p w:rsidR="00F570C9" w:rsidRPr="00CC6391" w:rsidRDefault="00F570C9" w:rsidP="00135E97">
            <w:pPr>
              <w:pStyle w:val="afc"/>
              <w:spacing w:before="0" w:after="0" w:line="276" w:lineRule="auto"/>
              <w:rPr>
                <w:b/>
                <w:szCs w:val="24"/>
              </w:rPr>
            </w:pPr>
            <w:r w:rsidRPr="00CC6391">
              <w:rPr>
                <w:b/>
                <w:szCs w:val="24"/>
              </w:rPr>
              <w:t>ИТОГО:</w:t>
            </w:r>
          </w:p>
        </w:tc>
        <w:tc>
          <w:tcPr>
            <w:tcW w:w="1708" w:type="dxa"/>
          </w:tcPr>
          <w:p w:rsidR="00F570C9" w:rsidRPr="00CC6391" w:rsidRDefault="00F570C9" w:rsidP="00135E97">
            <w:pPr>
              <w:pStyle w:val="afc"/>
              <w:spacing w:before="0" w:after="0" w:line="276" w:lineRule="auto"/>
              <w:jc w:val="center"/>
              <w:rPr>
                <w:b/>
                <w:szCs w:val="24"/>
              </w:rPr>
            </w:pPr>
          </w:p>
        </w:tc>
        <w:tc>
          <w:tcPr>
            <w:tcW w:w="1581" w:type="dxa"/>
          </w:tcPr>
          <w:p w:rsidR="00F570C9" w:rsidRPr="00CC6391" w:rsidRDefault="00F570C9" w:rsidP="00135E97">
            <w:pPr>
              <w:pStyle w:val="afc"/>
              <w:spacing w:before="0" w:after="0" w:line="276" w:lineRule="auto"/>
              <w:jc w:val="center"/>
              <w:rPr>
                <w:b/>
                <w:szCs w:val="24"/>
              </w:rPr>
            </w:pPr>
            <w:r w:rsidRPr="00CC6391">
              <w:rPr>
                <w:b/>
                <w:szCs w:val="24"/>
              </w:rPr>
              <w:t>100%</w:t>
            </w:r>
          </w:p>
        </w:tc>
        <w:tc>
          <w:tcPr>
            <w:tcW w:w="1578" w:type="dxa"/>
          </w:tcPr>
          <w:p w:rsidR="00F570C9" w:rsidRPr="00CC6391" w:rsidRDefault="00F570C9" w:rsidP="00135E97">
            <w:pPr>
              <w:pStyle w:val="afc"/>
              <w:spacing w:before="0" w:after="0" w:line="276" w:lineRule="auto"/>
              <w:jc w:val="center"/>
              <w:rPr>
                <w:b/>
                <w:szCs w:val="24"/>
              </w:rPr>
            </w:pPr>
            <w:r w:rsidRPr="00CC6391">
              <w:rPr>
                <w:b/>
                <w:szCs w:val="24"/>
              </w:rPr>
              <w:t>Х</w:t>
            </w:r>
          </w:p>
        </w:tc>
      </w:tr>
    </w:tbl>
    <w:p w:rsidR="00F570C9" w:rsidRDefault="00F570C9" w:rsidP="006173D7">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w:t>
      </w:r>
      <w:r>
        <w:rPr>
          <w:b/>
          <w:color w:val="000000"/>
          <w:sz w:val="24"/>
          <w:szCs w:val="24"/>
        </w:rPr>
        <w:t>Лоту № 8</w:t>
      </w:r>
      <w:r w:rsidRPr="00F570C9">
        <w:rPr>
          <w:b/>
          <w:color w:val="000000"/>
          <w:sz w:val="24"/>
          <w:szCs w:val="24"/>
        </w:rPr>
        <w:t>:</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570C9" w:rsidRPr="00CC6391" w:rsidTr="00135E97">
        <w:trPr>
          <w:cantSplit/>
        </w:trPr>
        <w:tc>
          <w:tcPr>
            <w:tcW w:w="822" w:type="dxa"/>
            <w:vMerge w:val="restart"/>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706" w:type="dxa"/>
            <w:vMerge w:val="restart"/>
          </w:tcPr>
          <w:p w:rsidR="00F570C9" w:rsidRPr="00CC6391" w:rsidRDefault="00F570C9" w:rsidP="00135E97">
            <w:pPr>
              <w:pStyle w:val="af9"/>
              <w:spacing w:before="0" w:after="0" w:line="276" w:lineRule="auto"/>
              <w:rPr>
                <w:sz w:val="24"/>
                <w:szCs w:val="24"/>
              </w:rPr>
            </w:pPr>
            <w:r w:rsidRPr="00CC6391">
              <w:rPr>
                <w:sz w:val="24"/>
                <w:szCs w:val="24"/>
              </w:rPr>
              <w:t>Наименование</w:t>
            </w:r>
          </w:p>
        </w:tc>
        <w:tc>
          <w:tcPr>
            <w:tcW w:w="1967"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F570C9" w:rsidRPr="00CC6391" w:rsidRDefault="00F570C9" w:rsidP="00135E9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F570C9" w:rsidRPr="00CC6391" w:rsidTr="00135E97">
        <w:trPr>
          <w:cantSplit/>
        </w:trPr>
        <w:tc>
          <w:tcPr>
            <w:tcW w:w="822" w:type="dxa"/>
            <w:vMerge/>
          </w:tcPr>
          <w:p w:rsidR="00F570C9" w:rsidRPr="00CC6391" w:rsidRDefault="00F570C9" w:rsidP="00135E97">
            <w:pPr>
              <w:pStyle w:val="af9"/>
              <w:spacing w:before="0" w:after="0" w:line="276" w:lineRule="auto"/>
              <w:rPr>
                <w:sz w:val="24"/>
                <w:szCs w:val="24"/>
              </w:rPr>
            </w:pPr>
          </w:p>
        </w:tc>
        <w:tc>
          <w:tcPr>
            <w:tcW w:w="2706" w:type="dxa"/>
            <w:vMerge/>
          </w:tcPr>
          <w:p w:rsidR="00F570C9" w:rsidRPr="00CC6391" w:rsidRDefault="00F570C9" w:rsidP="00135E97">
            <w:pPr>
              <w:pStyle w:val="af9"/>
              <w:spacing w:before="0" w:after="0" w:line="276" w:lineRule="auto"/>
              <w:rPr>
                <w:sz w:val="24"/>
                <w:szCs w:val="24"/>
              </w:rPr>
            </w:pPr>
          </w:p>
        </w:tc>
        <w:tc>
          <w:tcPr>
            <w:tcW w:w="1967" w:type="dxa"/>
            <w:vMerge/>
          </w:tcPr>
          <w:p w:rsidR="00F570C9" w:rsidRPr="00CC6391" w:rsidRDefault="00F570C9" w:rsidP="00135E97">
            <w:pPr>
              <w:pStyle w:val="af9"/>
              <w:spacing w:before="0" w:after="0" w:line="276" w:lineRule="auto"/>
              <w:rPr>
                <w:sz w:val="24"/>
                <w:szCs w:val="24"/>
              </w:rPr>
            </w:pPr>
          </w:p>
        </w:tc>
        <w:tc>
          <w:tcPr>
            <w:tcW w:w="1708" w:type="dxa"/>
          </w:tcPr>
          <w:p w:rsidR="00F570C9" w:rsidRPr="00CC6391" w:rsidRDefault="00F570C9" w:rsidP="00135E9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F570C9" w:rsidRPr="00CC6391" w:rsidRDefault="00F570C9" w:rsidP="00135E97">
            <w:pPr>
              <w:pStyle w:val="af9"/>
              <w:spacing w:before="0" w:after="0" w:line="276" w:lineRule="auto"/>
              <w:rPr>
                <w:sz w:val="24"/>
                <w:szCs w:val="24"/>
              </w:rPr>
            </w:pPr>
            <w:r w:rsidRPr="00CC6391">
              <w:rPr>
                <w:sz w:val="24"/>
                <w:szCs w:val="24"/>
              </w:rPr>
              <w:t>в % от общей стоимости работ</w:t>
            </w:r>
          </w:p>
        </w:tc>
        <w:tc>
          <w:tcPr>
            <w:tcW w:w="1578" w:type="dxa"/>
            <w:vMerge/>
          </w:tcPr>
          <w:p w:rsidR="00F570C9" w:rsidRPr="00CC6391" w:rsidRDefault="00F570C9" w:rsidP="00135E97">
            <w:pPr>
              <w:pStyle w:val="af9"/>
              <w:spacing w:before="0" w:after="0" w:line="276" w:lineRule="auto"/>
              <w:rPr>
                <w:sz w:val="24"/>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поставка товара</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выполнение работ</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оказание услуг</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spacing w:before="0" w:after="0" w:line="276" w:lineRule="auto"/>
              <w:ind w:left="0"/>
              <w:rPr>
                <w:color w:val="000000"/>
                <w:szCs w:val="24"/>
              </w:rPr>
            </w:pPr>
            <w:r w:rsidRPr="00CC6391">
              <w:rPr>
                <w:color w:val="000000"/>
                <w:szCs w:val="24"/>
              </w:rPr>
              <w:t>…</w:t>
            </w:r>
          </w:p>
        </w:tc>
        <w:tc>
          <w:tcPr>
            <w:tcW w:w="2706" w:type="dxa"/>
          </w:tcPr>
          <w:p w:rsidR="00F570C9" w:rsidRPr="00CC6391" w:rsidRDefault="00F570C9" w:rsidP="00135E97">
            <w:pPr>
              <w:pStyle w:val="afc"/>
              <w:spacing w:before="0" w:after="0" w:line="276" w:lineRule="auto"/>
              <w:rPr>
                <w:szCs w:val="24"/>
              </w:rPr>
            </w:pP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5495" w:type="dxa"/>
            <w:gridSpan w:val="3"/>
          </w:tcPr>
          <w:p w:rsidR="00F570C9" w:rsidRPr="00CC6391" w:rsidRDefault="00F570C9" w:rsidP="00135E97">
            <w:pPr>
              <w:pStyle w:val="afc"/>
              <w:spacing w:before="0" w:after="0" w:line="276" w:lineRule="auto"/>
              <w:rPr>
                <w:b/>
                <w:szCs w:val="24"/>
              </w:rPr>
            </w:pPr>
            <w:r w:rsidRPr="00CC6391">
              <w:rPr>
                <w:b/>
                <w:szCs w:val="24"/>
              </w:rPr>
              <w:t>ИТОГО:</w:t>
            </w:r>
          </w:p>
        </w:tc>
        <w:tc>
          <w:tcPr>
            <w:tcW w:w="1708" w:type="dxa"/>
          </w:tcPr>
          <w:p w:rsidR="00F570C9" w:rsidRPr="00CC6391" w:rsidRDefault="00F570C9" w:rsidP="00135E97">
            <w:pPr>
              <w:pStyle w:val="afc"/>
              <w:spacing w:before="0" w:after="0" w:line="276" w:lineRule="auto"/>
              <w:jc w:val="center"/>
              <w:rPr>
                <w:b/>
                <w:szCs w:val="24"/>
              </w:rPr>
            </w:pPr>
          </w:p>
        </w:tc>
        <w:tc>
          <w:tcPr>
            <w:tcW w:w="1581" w:type="dxa"/>
          </w:tcPr>
          <w:p w:rsidR="00F570C9" w:rsidRPr="00CC6391" w:rsidRDefault="00F570C9" w:rsidP="00135E97">
            <w:pPr>
              <w:pStyle w:val="afc"/>
              <w:spacing w:before="0" w:after="0" w:line="276" w:lineRule="auto"/>
              <w:jc w:val="center"/>
              <w:rPr>
                <w:b/>
                <w:szCs w:val="24"/>
              </w:rPr>
            </w:pPr>
            <w:r w:rsidRPr="00CC6391">
              <w:rPr>
                <w:b/>
                <w:szCs w:val="24"/>
              </w:rPr>
              <w:t>100%</w:t>
            </w:r>
          </w:p>
        </w:tc>
        <w:tc>
          <w:tcPr>
            <w:tcW w:w="1578" w:type="dxa"/>
          </w:tcPr>
          <w:p w:rsidR="00F570C9" w:rsidRPr="00CC6391" w:rsidRDefault="00F570C9" w:rsidP="00135E97">
            <w:pPr>
              <w:pStyle w:val="afc"/>
              <w:spacing w:before="0" w:after="0" w:line="276" w:lineRule="auto"/>
              <w:jc w:val="center"/>
              <w:rPr>
                <w:b/>
                <w:szCs w:val="24"/>
              </w:rPr>
            </w:pPr>
            <w:r w:rsidRPr="00CC6391">
              <w:rPr>
                <w:b/>
                <w:szCs w:val="24"/>
              </w:rPr>
              <w:t>Х</w:t>
            </w:r>
          </w:p>
        </w:tc>
      </w:tr>
    </w:tbl>
    <w:p w:rsidR="00F570C9" w:rsidRDefault="00F570C9" w:rsidP="006173D7">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 xml:space="preserve">По Лоту № </w:t>
      </w:r>
      <w:r>
        <w:rPr>
          <w:b/>
          <w:color w:val="000000"/>
          <w:sz w:val="24"/>
          <w:szCs w:val="24"/>
        </w:rPr>
        <w:t>9</w:t>
      </w:r>
      <w:r w:rsidRPr="00F570C9">
        <w:rPr>
          <w:b/>
          <w:color w:val="000000"/>
          <w:sz w:val="24"/>
          <w:szCs w:val="24"/>
        </w:rPr>
        <w:t>:</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570C9" w:rsidRPr="00CC6391" w:rsidTr="00135E97">
        <w:trPr>
          <w:cantSplit/>
        </w:trPr>
        <w:tc>
          <w:tcPr>
            <w:tcW w:w="822" w:type="dxa"/>
            <w:vMerge w:val="restart"/>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706" w:type="dxa"/>
            <w:vMerge w:val="restart"/>
          </w:tcPr>
          <w:p w:rsidR="00F570C9" w:rsidRPr="00CC6391" w:rsidRDefault="00F570C9" w:rsidP="00135E97">
            <w:pPr>
              <w:pStyle w:val="af9"/>
              <w:spacing w:before="0" w:after="0" w:line="276" w:lineRule="auto"/>
              <w:rPr>
                <w:sz w:val="24"/>
                <w:szCs w:val="24"/>
              </w:rPr>
            </w:pPr>
            <w:r w:rsidRPr="00CC6391">
              <w:rPr>
                <w:sz w:val="24"/>
                <w:szCs w:val="24"/>
              </w:rPr>
              <w:t>Наименование</w:t>
            </w:r>
          </w:p>
        </w:tc>
        <w:tc>
          <w:tcPr>
            <w:tcW w:w="1967"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F570C9" w:rsidRPr="00CC6391" w:rsidRDefault="00F570C9" w:rsidP="00135E9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F570C9" w:rsidRPr="00CC6391" w:rsidTr="00135E97">
        <w:trPr>
          <w:cantSplit/>
        </w:trPr>
        <w:tc>
          <w:tcPr>
            <w:tcW w:w="822" w:type="dxa"/>
            <w:vMerge/>
          </w:tcPr>
          <w:p w:rsidR="00F570C9" w:rsidRPr="00CC6391" w:rsidRDefault="00F570C9" w:rsidP="00135E97">
            <w:pPr>
              <w:pStyle w:val="af9"/>
              <w:spacing w:before="0" w:after="0" w:line="276" w:lineRule="auto"/>
              <w:rPr>
                <w:sz w:val="24"/>
                <w:szCs w:val="24"/>
              </w:rPr>
            </w:pPr>
          </w:p>
        </w:tc>
        <w:tc>
          <w:tcPr>
            <w:tcW w:w="2706" w:type="dxa"/>
            <w:vMerge/>
          </w:tcPr>
          <w:p w:rsidR="00F570C9" w:rsidRPr="00CC6391" w:rsidRDefault="00F570C9" w:rsidP="00135E97">
            <w:pPr>
              <w:pStyle w:val="af9"/>
              <w:spacing w:before="0" w:after="0" w:line="276" w:lineRule="auto"/>
              <w:rPr>
                <w:sz w:val="24"/>
                <w:szCs w:val="24"/>
              </w:rPr>
            </w:pPr>
          </w:p>
        </w:tc>
        <w:tc>
          <w:tcPr>
            <w:tcW w:w="1967" w:type="dxa"/>
            <w:vMerge/>
          </w:tcPr>
          <w:p w:rsidR="00F570C9" w:rsidRPr="00CC6391" w:rsidRDefault="00F570C9" w:rsidP="00135E97">
            <w:pPr>
              <w:pStyle w:val="af9"/>
              <w:spacing w:before="0" w:after="0" w:line="276" w:lineRule="auto"/>
              <w:rPr>
                <w:sz w:val="24"/>
                <w:szCs w:val="24"/>
              </w:rPr>
            </w:pPr>
          </w:p>
        </w:tc>
        <w:tc>
          <w:tcPr>
            <w:tcW w:w="1708" w:type="dxa"/>
          </w:tcPr>
          <w:p w:rsidR="00F570C9" w:rsidRPr="00CC6391" w:rsidRDefault="00F570C9" w:rsidP="00135E9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F570C9" w:rsidRPr="00CC6391" w:rsidRDefault="00F570C9" w:rsidP="00135E97">
            <w:pPr>
              <w:pStyle w:val="af9"/>
              <w:spacing w:before="0" w:after="0" w:line="276" w:lineRule="auto"/>
              <w:rPr>
                <w:sz w:val="24"/>
                <w:szCs w:val="24"/>
              </w:rPr>
            </w:pPr>
            <w:r w:rsidRPr="00CC6391">
              <w:rPr>
                <w:sz w:val="24"/>
                <w:szCs w:val="24"/>
              </w:rPr>
              <w:t>в % от общей стоимости работ</w:t>
            </w:r>
          </w:p>
        </w:tc>
        <w:tc>
          <w:tcPr>
            <w:tcW w:w="1578" w:type="dxa"/>
            <w:vMerge/>
          </w:tcPr>
          <w:p w:rsidR="00F570C9" w:rsidRPr="00CC6391" w:rsidRDefault="00F570C9" w:rsidP="00135E97">
            <w:pPr>
              <w:pStyle w:val="af9"/>
              <w:spacing w:before="0" w:after="0" w:line="276" w:lineRule="auto"/>
              <w:rPr>
                <w:sz w:val="24"/>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поставка товара</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выполнение работ</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оказание услуг</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spacing w:before="0" w:after="0" w:line="276" w:lineRule="auto"/>
              <w:ind w:left="0"/>
              <w:rPr>
                <w:color w:val="000000"/>
                <w:szCs w:val="24"/>
              </w:rPr>
            </w:pPr>
            <w:r w:rsidRPr="00CC6391">
              <w:rPr>
                <w:color w:val="000000"/>
                <w:szCs w:val="24"/>
              </w:rPr>
              <w:t>…</w:t>
            </w:r>
          </w:p>
        </w:tc>
        <w:tc>
          <w:tcPr>
            <w:tcW w:w="2706" w:type="dxa"/>
          </w:tcPr>
          <w:p w:rsidR="00F570C9" w:rsidRPr="00CC6391" w:rsidRDefault="00F570C9" w:rsidP="00135E97">
            <w:pPr>
              <w:pStyle w:val="afc"/>
              <w:spacing w:before="0" w:after="0" w:line="276" w:lineRule="auto"/>
              <w:rPr>
                <w:szCs w:val="24"/>
              </w:rPr>
            </w:pP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5495" w:type="dxa"/>
            <w:gridSpan w:val="3"/>
          </w:tcPr>
          <w:p w:rsidR="00F570C9" w:rsidRPr="00CC6391" w:rsidRDefault="00F570C9" w:rsidP="00135E97">
            <w:pPr>
              <w:pStyle w:val="afc"/>
              <w:spacing w:before="0" w:after="0" w:line="276" w:lineRule="auto"/>
              <w:rPr>
                <w:b/>
                <w:szCs w:val="24"/>
              </w:rPr>
            </w:pPr>
            <w:r w:rsidRPr="00CC6391">
              <w:rPr>
                <w:b/>
                <w:szCs w:val="24"/>
              </w:rPr>
              <w:t>ИТОГО:</w:t>
            </w:r>
          </w:p>
        </w:tc>
        <w:tc>
          <w:tcPr>
            <w:tcW w:w="1708" w:type="dxa"/>
          </w:tcPr>
          <w:p w:rsidR="00F570C9" w:rsidRPr="00CC6391" w:rsidRDefault="00F570C9" w:rsidP="00135E97">
            <w:pPr>
              <w:pStyle w:val="afc"/>
              <w:spacing w:before="0" w:after="0" w:line="276" w:lineRule="auto"/>
              <w:jc w:val="center"/>
              <w:rPr>
                <w:b/>
                <w:szCs w:val="24"/>
              </w:rPr>
            </w:pPr>
          </w:p>
        </w:tc>
        <w:tc>
          <w:tcPr>
            <w:tcW w:w="1581" w:type="dxa"/>
          </w:tcPr>
          <w:p w:rsidR="00F570C9" w:rsidRPr="00CC6391" w:rsidRDefault="00F570C9" w:rsidP="00135E97">
            <w:pPr>
              <w:pStyle w:val="afc"/>
              <w:spacing w:before="0" w:after="0" w:line="276" w:lineRule="auto"/>
              <w:jc w:val="center"/>
              <w:rPr>
                <w:b/>
                <w:szCs w:val="24"/>
              </w:rPr>
            </w:pPr>
            <w:r w:rsidRPr="00CC6391">
              <w:rPr>
                <w:b/>
                <w:szCs w:val="24"/>
              </w:rPr>
              <w:t>100%</w:t>
            </w:r>
          </w:p>
        </w:tc>
        <w:tc>
          <w:tcPr>
            <w:tcW w:w="1578" w:type="dxa"/>
          </w:tcPr>
          <w:p w:rsidR="00F570C9" w:rsidRPr="00CC6391" w:rsidRDefault="00F570C9" w:rsidP="00135E97">
            <w:pPr>
              <w:pStyle w:val="afc"/>
              <w:spacing w:before="0" w:after="0" w:line="276" w:lineRule="auto"/>
              <w:jc w:val="center"/>
              <w:rPr>
                <w:b/>
                <w:szCs w:val="24"/>
              </w:rPr>
            </w:pPr>
            <w:r w:rsidRPr="00CC6391">
              <w:rPr>
                <w:b/>
                <w:szCs w:val="24"/>
              </w:rPr>
              <w:t>Х</w:t>
            </w:r>
          </w:p>
        </w:tc>
      </w:tr>
    </w:tbl>
    <w:p w:rsidR="00F570C9" w:rsidRDefault="00F570C9" w:rsidP="006173D7">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По Лоту № 1</w:t>
      </w:r>
      <w:r>
        <w:rPr>
          <w:b/>
          <w:color w:val="000000"/>
          <w:sz w:val="24"/>
          <w:szCs w:val="24"/>
        </w:rPr>
        <w:t>0</w:t>
      </w:r>
      <w:r w:rsidRPr="00F570C9">
        <w:rPr>
          <w:b/>
          <w:color w:val="000000"/>
          <w:sz w:val="24"/>
          <w:szCs w:val="24"/>
        </w:rPr>
        <w:t>:</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570C9" w:rsidRPr="00CC6391" w:rsidTr="00135E97">
        <w:trPr>
          <w:cantSplit/>
        </w:trPr>
        <w:tc>
          <w:tcPr>
            <w:tcW w:w="822" w:type="dxa"/>
            <w:vMerge w:val="restart"/>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706" w:type="dxa"/>
            <w:vMerge w:val="restart"/>
          </w:tcPr>
          <w:p w:rsidR="00F570C9" w:rsidRPr="00CC6391" w:rsidRDefault="00F570C9" w:rsidP="00135E97">
            <w:pPr>
              <w:pStyle w:val="af9"/>
              <w:spacing w:before="0" w:after="0" w:line="276" w:lineRule="auto"/>
              <w:rPr>
                <w:sz w:val="24"/>
                <w:szCs w:val="24"/>
              </w:rPr>
            </w:pPr>
            <w:r w:rsidRPr="00CC6391">
              <w:rPr>
                <w:sz w:val="24"/>
                <w:szCs w:val="24"/>
              </w:rPr>
              <w:t>Наименование</w:t>
            </w:r>
          </w:p>
        </w:tc>
        <w:tc>
          <w:tcPr>
            <w:tcW w:w="1967"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F570C9" w:rsidRPr="00CC6391" w:rsidRDefault="00F570C9" w:rsidP="00135E9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F570C9" w:rsidRPr="00CC6391" w:rsidTr="00135E97">
        <w:trPr>
          <w:cantSplit/>
        </w:trPr>
        <w:tc>
          <w:tcPr>
            <w:tcW w:w="822" w:type="dxa"/>
            <w:vMerge/>
          </w:tcPr>
          <w:p w:rsidR="00F570C9" w:rsidRPr="00CC6391" w:rsidRDefault="00F570C9" w:rsidP="00135E97">
            <w:pPr>
              <w:pStyle w:val="af9"/>
              <w:spacing w:before="0" w:after="0" w:line="276" w:lineRule="auto"/>
              <w:rPr>
                <w:sz w:val="24"/>
                <w:szCs w:val="24"/>
              </w:rPr>
            </w:pPr>
          </w:p>
        </w:tc>
        <w:tc>
          <w:tcPr>
            <w:tcW w:w="2706" w:type="dxa"/>
            <w:vMerge/>
          </w:tcPr>
          <w:p w:rsidR="00F570C9" w:rsidRPr="00CC6391" w:rsidRDefault="00F570C9" w:rsidP="00135E97">
            <w:pPr>
              <w:pStyle w:val="af9"/>
              <w:spacing w:before="0" w:after="0" w:line="276" w:lineRule="auto"/>
              <w:rPr>
                <w:sz w:val="24"/>
                <w:szCs w:val="24"/>
              </w:rPr>
            </w:pPr>
          </w:p>
        </w:tc>
        <w:tc>
          <w:tcPr>
            <w:tcW w:w="1967" w:type="dxa"/>
            <w:vMerge/>
          </w:tcPr>
          <w:p w:rsidR="00F570C9" w:rsidRPr="00CC6391" w:rsidRDefault="00F570C9" w:rsidP="00135E97">
            <w:pPr>
              <w:pStyle w:val="af9"/>
              <w:spacing w:before="0" w:after="0" w:line="276" w:lineRule="auto"/>
              <w:rPr>
                <w:sz w:val="24"/>
                <w:szCs w:val="24"/>
              </w:rPr>
            </w:pPr>
          </w:p>
        </w:tc>
        <w:tc>
          <w:tcPr>
            <w:tcW w:w="1708" w:type="dxa"/>
          </w:tcPr>
          <w:p w:rsidR="00F570C9" w:rsidRPr="00CC6391" w:rsidRDefault="00F570C9" w:rsidP="00135E9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F570C9" w:rsidRPr="00CC6391" w:rsidRDefault="00F570C9" w:rsidP="00135E97">
            <w:pPr>
              <w:pStyle w:val="af9"/>
              <w:spacing w:before="0" w:after="0" w:line="276" w:lineRule="auto"/>
              <w:rPr>
                <w:sz w:val="24"/>
                <w:szCs w:val="24"/>
              </w:rPr>
            </w:pPr>
            <w:r w:rsidRPr="00CC6391">
              <w:rPr>
                <w:sz w:val="24"/>
                <w:szCs w:val="24"/>
              </w:rPr>
              <w:t>в % от общей стоимости работ</w:t>
            </w:r>
          </w:p>
        </w:tc>
        <w:tc>
          <w:tcPr>
            <w:tcW w:w="1578" w:type="dxa"/>
            <w:vMerge/>
          </w:tcPr>
          <w:p w:rsidR="00F570C9" w:rsidRPr="00CC6391" w:rsidRDefault="00F570C9" w:rsidP="00135E97">
            <w:pPr>
              <w:pStyle w:val="af9"/>
              <w:spacing w:before="0" w:after="0" w:line="276" w:lineRule="auto"/>
              <w:rPr>
                <w:sz w:val="24"/>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поставка товара</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выполнение работ</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оказание услуг</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spacing w:before="0" w:after="0" w:line="276" w:lineRule="auto"/>
              <w:ind w:left="0"/>
              <w:rPr>
                <w:color w:val="000000"/>
                <w:szCs w:val="24"/>
              </w:rPr>
            </w:pPr>
            <w:r w:rsidRPr="00CC6391">
              <w:rPr>
                <w:color w:val="000000"/>
                <w:szCs w:val="24"/>
              </w:rPr>
              <w:t>…</w:t>
            </w:r>
          </w:p>
        </w:tc>
        <w:tc>
          <w:tcPr>
            <w:tcW w:w="2706" w:type="dxa"/>
          </w:tcPr>
          <w:p w:rsidR="00F570C9" w:rsidRPr="00CC6391" w:rsidRDefault="00F570C9" w:rsidP="00135E97">
            <w:pPr>
              <w:pStyle w:val="afc"/>
              <w:spacing w:before="0" w:after="0" w:line="276" w:lineRule="auto"/>
              <w:rPr>
                <w:szCs w:val="24"/>
              </w:rPr>
            </w:pP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5495" w:type="dxa"/>
            <w:gridSpan w:val="3"/>
          </w:tcPr>
          <w:p w:rsidR="00F570C9" w:rsidRPr="00CC6391" w:rsidRDefault="00F570C9" w:rsidP="00135E97">
            <w:pPr>
              <w:pStyle w:val="afc"/>
              <w:spacing w:before="0" w:after="0" w:line="276" w:lineRule="auto"/>
              <w:rPr>
                <w:b/>
                <w:szCs w:val="24"/>
              </w:rPr>
            </w:pPr>
            <w:r w:rsidRPr="00CC6391">
              <w:rPr>
                <w:b/>
                <w:szCs w:val="24"/>
              </w:rPr>
              <w:t>ИТОГО:</w:t>
            </w:r>
          </w:p>
        </w:tc>
        <w:tc>
          <w:tcPr>
            <w:tcW w:w="1708" w:type="dxa"/>
          </w:tcPr>
          <w:p w:rsidR="00F570C9" w:rsidRPr="00CC6391" w:rsidRDefault="00F570C9" w:rsidP="00135E97">
            <w:pPr>
              <w:pStyle w:val="afc"/>
              <w:spacing w:before="0" w:after="0" w:line="276" w:lineRule="auto"/>
              <w:jc w:val="center"/>
              <w:rPr>
                <w:b/>
                <w:szCs w:val="24"/>
              </w:rPr>
            </w:pPr>
          </w:p>
        </w:tc>
        <w:tc>
          <w:tcPr>
            <w:tcW w:w="1581" w:type="dxa"/>
          </w:tcPr>
          <w:p w:rsidR="00F570C9" w:rsidRPr="00CC6391" w:rsidRDefault="00F570C9" w:rsidP="00135E97">
            <w:pPr>
              <w:pStyle w:val="afc"/>
              <w:spacing w:before="0" w:after="0" w:line="276" w:lineRule="auto"/>
              <w:jc w:val="center"/>
              <w:rPr>
                <w:b/>
                <w:szCs w:val="24"/>
              </w:rPr>
            </w:pPr>
            <w:r w:rsidRPr="00CC6391">
              <w:rPr>
                <w:b/>
                <w:szCs w:val="24"/>
              </w:rPr>
              <w:t>100%</w:t>
            </w:r>
          </w:p>
        </w:tc>
        <w:tc>
          <w:tcPr>
            <w:tcW w:w="1578" w:type="dxa"/>
          </w:tcPr>
          <w:p w:rsidR="00F570C9" w:rsidRPr="00CC6391" w:rsidRDefault="00F570C9" w:rsidP="00135E97">
            <w:pPr>
              <w:pStyle w:val="afc"/>
              <w:spacing w:before="0" w:after="0" w:line="276" w:lineRule="auto"/>
              <w:jc w:val="center"/>
              <w:rPr>
                <w:b/>
                <w:szCs w:val="24"/>
              </w:rPr>
            </w:pPr>
            <w:r w:rsidRPr="00CC6391">
              <w:rPr>
                <w:b/>
                <w:szCs w:val="24"/>
              </w:rPr>
              <w:t>Х</w:t>
            </w:r>
          </w:p>
        </w:tc>
      </w:tr>
    </w:tbl>
    <w:p w:rsidR="00F570C9" w:rsidRDefault="00F570C9" w:rsidP="006173D7">
      <w:pPr>
        <w:spacing w:line="276" w:lineRule="auto"/>
        <w:rPr>
          <w:color w:val="000000"/>
          <w:sz w:val="24"/>
          <w:szCs w:val="24"/>
        </w:rPr>
      </w:pPr>
    </w:p>
    <w:p w:rsidR="00F570C9" w:rsidRPr="00F570C9" w:rsidRDefault="00F570C9" w:rsidP="00F570C9">
      <w:pPr>
        <w:spacing w:line="276" w:lineRule="auto"/>
        <w:ind w:firstLine="0"/>
        <w:rPr>
          <w:b/>
          <w:color w:val="000000"/>
          <w:sz w:val="24"/>
          <w:szCs w:val="24"/>
        </w:rPr>
      </w:pPr>
      <w:r w:rsidRPr="00F570C9">
        <w:rPr>
          <w:b/>
          <w:color w:val="000000"/>
          <w:sz w:val="24"/>
          <w:szCs w:val="24"/>
        </w:rPr>
        <w:t>По Лоту № 1</w:t>
      </w:r>
      <w:r>
        <w:rPr>
          <w:b/>
          <w:color w:val="000000"/>
          <w:sz w:val="24"/>
          <w:szCs w:val="24"/>
        </w:rPr>
        <w:t>1</w:t>
      </w:r>
      <w:r w:rsidRPr="00F570C9">
        <w:rPr>
          <w:b/>
          <w:color w:val="000000"/>
          <w:sz w:val="24"/>
          <w:szCs w:val="24"/>
        </w:rPr>
        <w:t>:</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570C9" w:rsidRPr="00CC6391" w:rsidTr="00135E97">
        <w:trPr>
          <w:cantSplit/>
        </w:trPr>
        <w:tc>
          <w:tcPr>
            <w:tcW w:w="822" w:type="dxa"/>
            <w:vMerge w:val="restart"/>
          </w:tcPr>
          <w:p w:rsidR="00F570C9" w:rsidRPr="00CC6391" w:rsidRDefault="00F570C9" w:rsidP="00135E97">
            <w:pPr>
              <w:pStyle w:val="af9"/>
              <w:spacing w:before="0" w:after="0" w:line="276" w:lineRule="auto"/>
              <w:rPr>
                <w:sz w:val="24"/>
                <w:szCs w:val="24"/>
              </w:rPr>
            </w:pPr>
            <w:r w:rsidRPr="00CC6391">
              <w:rPr>
                <w:sz w:val="24"/>
                <w:szCs w:val="24"/>
              </w:rPr>
              <w:t>№ п/п</w:t>
            </w:r>
          </w:p>
        </w:tc>
        <w:tc>
          <w:tcPr>
            <w:tcW w:w="2706" w:type="dxa"/>
            <w:vMerge w:val="restart"/>
          </w:tcPr>
          <w:p w:rsidR="00F570C9" w:rsidRPr="00CC6391" w:rsidRDefault="00F570C9" w:rsidP="00135E97">
            <w:pPr>
              <w:pStyle w:val="af9"/>
              <w:spacing w:before="0" w:after="0" w:line="276" w:lineRule="auto"/>
              <w:rPr>
                <w:sz w:val="24"/>
                <w:szCs w:val="24"/>
              </w:rPr>
            </w:pPr>
            <w:r w:rsidRPr="00CC6391">
              <w:rPr>
                <w:sz w:val="24"/>
                <w:szCs w:val="24"/>
              </w:rPr>
              <w:t>Наименование</w:t>
            </w:r>
          </w:p>
        </w:tc>
        <w:tc>
          <w:tcPr>
            <w:tcW w:w="1967"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F570C9" w:rsidRPr="00CC6391" w:rsidRDefault="00F570C9" w:rsidP="00135E97">
            <w:pPr>
              <w:pStyle w:val="af9"/>
              <w:spacing w:before="0" w:after="0" w:line="276" w:lineRule="auto"/>
              <w:jc w:val="center"/>
              <w:rPr>
                <w:sz w:val="24"/>
                <w:szCs w:val="24"/>
              </w:rPr>
            </w:pPr>
            <w:r w:rsidRPr="00CC6391">
              <w:rPr>
                <w:sz w:val="24"/>
                <w:szCs w:val="24"/>
              </w:rPr>
              <w:t>Стоимость</w:t>
            </w:r>
          </w:p>
        </w:tc>
        <w:tc>
          <w:tcPr>
            <w:tcW w:w="1578" w:type="dxa"/>
            <w:vMerge w:val="restart"/>
          </w:tcPr>
          <w:p w:rsidR="00F570C9" w:rsidRPr="00CC6391" w:rsidRDefault="00F570C9" w:rsidP="00135E97">
            <w:pPr>
              <w:pStyle w:val="af9"/>
              <w:spacing w:before="0" w:after="0" w:line="276" w:lineRule="auto"/>
              <w:rPr>
                <w:sz w:val="24"/>
                <w:szCs w:val="24"/>
              </w:rPr>
            </w:pPr>
            <w:r w:rsidRPr="00CC6391">
              <w:rPr>
                <w:sz w:val="24"/>
                <w:szCs w:val="24"/>
              </w:rPr>
              <w:t xml:space="preserve">Сроки выполнения (начало и окончание) </w:t>
            </w:r>
          </w:p>
        </w:tc>
      </w:tr>
      <w:tr w:rsidR="00F570C9" w:rsidRPr="00CC6391" w:rsidTr="00135E97">
        <w:trPr>
          <w:cantSplit/>
        </w:trPr>
        <w:tc>
          <w:tcPr>
            <w:tcW w:w="822" w:type="dxa"/>
            <w:vMerge/>
          </w:tcPr>
          <w:p w:rsidR="00F570C9" w:rsidRPr="00CC6391" w:rsidRDefault="00F570C9" w:rsidP="00135E97">
            <w:pPr>
              <w:pStyle w:val="af9"/>
              <w:spacing w:before="0" w:after="0" w:line="276" w:lineRule="auto"/>
              <w:rPr>
                <w:sz w:val="24"/>
                <w:szCs w:val="24"/>
              </w:rPr>
            </w:pPr>
          </w:p>
        </w:tc>
        <w:tc>
          <w:tcPr>
            <w:tcW w:w="2706" w:type="dxa"/>
            <w:vMerge/>
          </w:tcPr>
          <w:p w:rsidR="00F570C9" w:rsidRPr="00CC6391" w:rsidRDefault="00F570C9" w:rsidP="00135E97">
            <w:pPr>
              <w:pStyle w:val="af9"/>
              <w:spacing w:before="0" w:after="0" w:line="276" w:lineRule="auto"/>
              <w:rPr>
                <w:sz w:val="24"/>
                <w:szCs w:val="24"/>
              </w:rPr>
            </w:pPr>
          </w:p>
        </w:tc>
        <w:tc>
          <w:tcPr>
            <w:tcW w:w="1967" w:type="dxa"/>
            <w:vMerge/>
          </w:tcPr>
          <w:p w:rsidR="00F570C9" w:rsidRPr="00CC6391" w:rsidRDefault="00F570C9" w:rsidP="00135E97">
            <w:pPr>
              <w:pStyle w:val="af9"/>
              <w:spacing w:before="0" w:after="0" w:line="276" w:lineRule="auto"/>
              <w:rPr>
                <w:sz w:val="24"/>
                <w:szCs w:val="24"/>
              </w:rPr>
            </w:pPr>
          </w:p>
        </w:tc>
        <w:tc>
          <w:tcPr>
            <w:tcW w:w="1708" w:type="dxa"/>
          </w:tcPr>
          <w:p w:rsidR="00F570C9" w:rsidRPr="00CC6391" w:rsidRDefault="00F570C9" w:rsidP="00135E97">
            <w:pPr>
              <w:pStyle w:val="af9"/>
              <w:spacing w:before="0" w:after="0" w:line="276" w:lineRule="auto"/>
              <w:rPr>
                <w:sz w:val="24"/>
                <w:szCs w:val="24"/>
              </w:rPr>
            </w:pPr>
            <w:r w:rsidRPr="00CC6391">
              <w:rPr>
                <w:sz w:val="24"/>
                <w:szCs w:val="24"/>
              </w:rPr>
              <w:t>в денежном выражении, руб. (без НДС)</w:t>
            </w:r>
          </w:p>
        </w:tc>
        <w:tc>
          <w:tcPr>
            <w:tcW w:w="1581" w:type="dxa"/>
          </w:tcPr>
          <w:p w:rsidR="00F570C9" w:rsidRPr="00CC6391" w:rsidRDefault="00F570C9" w:rsidP="00135E97">
            <w:pPr>
              <w:pStyle w:val="af9"/>
              <w:spacing w:before="0" w:after="0" w:line="276" w:lineRule="auto"/>
              <w:rPr>
                <w:sz w:val="24"/>
                <w:szCs w:val="24"/>
              </w:rPr>
            </w:pPr>
            <w:r w:rsidRPr="00CC6391">
              <w:rPr>
                <w:sz w:val="24"/>
                <w:szCs w:val="24"/>
              </w:rPr>
              <w:t>в % от общей стоимости работ</w:t>
            </w:r>
          </w:p>
        </w:tc>
        <w:tc>
          <w:tcPr>
            <w:tcW w:w="1578" w:type="dxa"/>
            <w:vMerge/>
          </w:tcPr>
          <w:p w:rsidR="00F570C9" w:rsidRPr="00CC6391" w:rsidRDefault="00F570C9" w:rsidP="00135E97">
            <w:pPr>
              <w:pStyle w:val="af9"/>
              <w:spacing w:before="0" w:after="0" w:line="276" w:lineRule="auto"/>
              <w:rPr>
                <w:sz w:val="24"/>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поставка товара</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выполнение работ</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numPr>
                <w:ilvl w:val="0"/>
                <w:numId w:val="20"/>
              </w:numPr>
              <w:spacing w:before="0" w:after="0" w:line="276" w:lineRule="auto"/>
              <w:ind w:left="0"/>
              <w:rPr>
                <w:color w:val="000000"/>
                <w:szCs w:val="24"/>
              </w:rPr>
            </w:pPr>
          </w:p>
        </w:tc>
        <w:tc>
          <w:tcPr>
            <w:tcW w:w="2706" w:type="dxa"/>
          </w:tcPr>
          <w:p w:rsidR="00F570C9" w:rsidRPr="00CC6391" w:rsidRDefault="00F570C9" w:rsidP="00135E97">
            <w:pPr>
              <w:pStyle w:val="afc"/>
              <w:spacing w:before="0" w:after="0" w:line="276" w:lineRule="auto"/>
              <w:ind w:left="0"/>
              <w:rPr>
                <w:i/>
                <w:szCs w:val="24"/>
              </w:rPr>
            </w:pPr>
            <w:r w:rsidRPr="00CC6391">
              <w:rPr>
                <w:i/>
                <w:szCs w:val="24"/>
              </w:rPr>
              <w:t>Например: оказание услуг</w:t>
            </w: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822" w:type="dxa"/>
          </w:tcPr>
          <w:p w:rsidR="00F570C9" w:rsidRPr="00CC6391" w:rsidRDefault="00F570C9" w:rsidP="00135E97">
            <w:pPr>
              <w:pStyle w:val="afc"/>
              <w:spacing w:before="0" w:after="0" w:line="276" w:lineRule="auto"/>
              <w:ind w:left="0"/>
              <w:rPr>
                <w:color w:val="000000"/>
                <w:szCs w:val="24"/>
              </w:rPr>
            </w:pPr>
            <w:r w:rsidRPr="00CC6391">
              <w:rPr>
                <w:color w:val="000000"/>
                <w:szCs w:val="24"/>
              </w:rPr>
              <w:t>…</w:t>
            </w:r>
          </w:p>
        </w:tc>
        <w:tc>
          <w:tcPr>
            <w:tcW w:w="2706" w:type="dxa"/>
          </w:tcPr>
          <w:p w:rsidR="00F570C9" w:rsidRPr="00CC6391" w:rsidRDefault="00F570C9" w:rsidP="00135E97">
            <w:pPr>
              <w:pStyle w:val="afc"/>
              <w:spacing w:before="0" w:after="0" w:line="276" w:lineRule="auto"/>
              <w:rPr>
                <w:szCs w:val="24"/>
              </w:rPr>
            </w:pPr>
          </w:p>
        </w:tc>
        <w:tc>
          <w:tcPr>
            <w:tcW w:w="1967" w:type="dxa"/>
          </w:tcPr>
          <w:p w:rsidR="00F570C9" w:rsidRPr="00CC6391" w:rsidRDefault="00F570C9" w:rsidP="00135E97">
            <w:pPr>
              <w:pStyle w:val="afc"/>
              <w:spacing w:before="0" w:after="0" w:line="276" w:lineRule="auto"/>
              <w:rPr>
                <w:szCs w:val="24"/>
              </w:rPr>
            </w:pPr>
          </w:p>
        </w:tc>
        <w:tc>
          <w:tcPr>
            <w:tcW w:w="1708" w:type="dxa"/>
          </w:tcPr>
          <w:p w:rsidR="00F570C9" w:rsidRPr="00CC6391" w:rsidRDefault="00F570C9" w:rsidP="00135E97">
            <w:pPr>
              <w:pStyle w:val="afc"/>
              <w:spacing w:before="0" w:after="0" w:line="276" w:lineRule="auto"/>
              <w:rPr>
                <w:szCs w:val="24"/>
              </w:rPr>
            </w:pPr>
          </w:p>
        </w:tc>
        <w:tc>
          <w:tcPr>
            <w:tcW w:w="1581" w:type="dxa"/>
          </w:tcPr>
          <w:p w:rsidR="00F570C9" w:rsidRPr="00CC6391" w:rsidRDefault="00F570C9" w:rsidP="00135E97">
            <w:pPr>
              <w:pStyle w:val="afc"/>
              <w:spacing w:before="0" w:after="0" w:line="276" w:lineRule="auto"/>
              <w:rPr>
                <w:szCs w:val="24"/>
              </w:rPr>
            </w:pPr>
          </w:p>
        </w:tc>
        <w:tc>
          <w:tcPr>
            <w:tcW w:w="1578" w:type="dxa"/>
          </w:tcPr>
          <w:p w:rsidR="00F570C9" w:rsidRPr="00CC6391" w:rsidRDefault="00F570C9" w:rsidP="00135E97">
            <w:pPr>
              <w:pStyle w:val="afc"/>
              <w:spacing w:before="0" w:after="0" w:line="276" w:lineRule="auto"/>
              <w:rPr>
                <w:szCs w:val="24"/>
              </w:rPr>
            </w:pPr>
          </w:p>
        </w:tc>
      </w:tr>
      <w:tr w:rsidR="00F570C9" w:rsidRPr="00CC6391" w:rsidTr="00135E97">
        <w:tc>
          <w:tcPr>
            <w:tcW w:w="5495" w:type="dxa"/>
            <w:gridSpan w:val="3"/>
          </w:tcPr>
          <w:p w:rsidR="00F570C9" w:rsidRPr="00CC6391" w:rsidRDefault="00F570C9" w:rsidP="00135E97">
            <w:pPr>
              <w:pStyle w:val="afc"/>
              <w:spacing w:before="0" w:after="0" w:line="276" w:lineRule="auto"/>
              <w:rPr>
                <w:b/>
                <w:szCs w:val="24"/>
              </w:rPr>
            </w:pPr>
            <w:r w:rsidRPr="00CC6391">
              <w:rPr>
                <w:b/>
                <w:szCs w:val="24"/>
              </w:rPr>
              <w:t>ИТОГО:</w:t>
            </w:r>
          </w:p>
        </w:tc>
        <w:tc>
          <w:tcPr>
            <w:tcW w:w="1708" w:type="dxa"/>
          </w:tcPr>
          <w:p w:rsidR="00F570C9" w:rsidRPr="00CC6391" w:rsidRDefault="00F570C9" w:rsidP="00135E97">
            <w:pPr>
              <w:pStyle w:val="afc"/>
              <w:spacing w:before="0" w:after="0" w:line="276" w:lineRule="auto"/>
              <w:jc w:val="center"/>
              <w:rPr>
                <w:b/>
                <w:szCs w:val="24"/>
              </w:rPr>
            </w:pPr>
          </w:p>
        </w:tc>
        <w:tc>
          <w:tcPr>
            <w:tcW w:w="1581" w:type="dxa"/>
          </w:tcPr>
          <w:p w:rsidR="00F570C9" w:rsidRPr="00CC6391" w:rsidRDefault="00F570C9" w:rsidP="00135E97">
            <w:pPr>
              <w:pStyle w:val="afc"/>
              <w:spacing w:before="0" w:after="0" w:line="276" w:lineRule="auto"/>
              <w:jc w:val="center"/>
              <w:rPr>
                <w:b/>
                <w:szCs w:val="24"/>
              </w:rPr>
            </w:pPr>
            <w:r w:rsidRPr="00CC6391">
              <w:rPr>
                <w:b/>
                <w:szCs w:val="24"/>
              </w:rPr>
              <w:t>100%</w:t>
            </w:r>
          </w:p>
        </w:tc>
        <w:tc>
          <w:tcPr>
            <w:tcW w:w="1578" w:type="dxa"/>
          </w:tcPr>
          <w:p w:rsidR="00F570C9" w:rsidRPr="00CC6391" w:rsidRDefault="00F570C9" w:rsidP="00135E97">
            <w:pPr>
              <w:pStyle w:val="afc"/>
              <w:spacing w:before="0" w:after="0" w:line="276" w:lineRule="auto"/>
              <w:jc w:val="center"/>
              <w:rPr>
                <w:b/>
                <w:szCs w:val="24"/>
              </w:rPr>
            </w:pPr>
            <w:r w:rsidRPr="00CC6391">
              <w:rPr>
                <w:b/>
                <w:szCs w:val="24"/>
              </w:rPr>
              <w:t>Х</w:t>
            </w:r>
          </w:p>
        </w:tc>
      </w:tr>
    </w:tbl>
    <w:p w:rsidR="00F570C9" w:rsidRPr="00CC6391" w:rsidRDefault="00F570C9"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480C9C" w:rsidRPr="00007F4F" w:rsidRDefault="00B620AF" w:rsidP="00007F4F">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7" w:name="_Toc90385126"/>
      <w:bookmarkStart w:id="78" w:name="_Toc93293103"/>
      <w:bookmarkStart w:id="79" w:name="_Toc423378611"/>
      <w:bookmarkStart w:id="80" w:name="_Toc423421114"/>
    </w:p>
    <w:p w:rsidR="006173D7" w:rsidRPr="00CC6391" w:rsidRDefault="00B620AF" w:rsidP="00165C37">
      <w:pPr>
        <w:pStyle w:val="a5"/>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6"/>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6"/>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7"/>
        <w:numPr>
          <w:ilvl w:val="4"/>
          <w:numId w:val="45"/>
        </w:numPr>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5"/>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6773D2">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9"/>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9"/>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9"/>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c"/>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c"/>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c"/>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c"/>
              <w:spacing w:before="0" w:after="0" w:line="276" w:lineRule="auto"/>
              <w:ind w:left="0"/>
              <w:rPr>
                <w:szCs w:val="24"/>
              </w:rPr>
            </w:pPr>
          </w:p>
        </w:tc>
        <w:tc>
          <w:tcPr>
            <w:tcW w:w="4252" w:type="dxa"/>
          </w:tcPr>
          <w:p w:rsidR="00824F6A" w:rsidRPr="00CC6391" w:rsidRDefault="00824F6A" w:rsidP="00CE0A3A">
            <w:pPr>
              <w:pStyle w:val="afc"/>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c"/>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c"/>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c"/>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c"/>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c"/>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rPr>
                <w:szCs w:val="24"/>
              </w:rPr>
            </w:pPr>
            <w:r w:rsidRPr="00CC6391">
              <w:rPr>
                <w:szCs w:val="24"/>
              </w:rPr>
              <w:t>D-U-N-S®-номер *</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c"/>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c"/>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c"/>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c"/>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c"/>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c"/>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c"/>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c"/>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c"/>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c"/>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c"/>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c"/>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c"/>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c"/>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c"/>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c"/>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c"/>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c"/>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c"/>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c"/>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c"/>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c"/>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c"/>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3"/>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5"/>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6"/>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6"/>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5"/>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6773D2">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007F4F" w:rsidRPr="00CC6391" w:rsidRDefault="00007F4F" w:rsidP="00ED0C65">
      <w:pPr>
        <w:spacing w:line="276" w:lineRule="auto"/>
        <w:ind w:firstLine="0"/>
        <w:jc w:val="left"/>
        <w:rPr>
          <w:sz w:val="24"/>
          <w:szCs w:val="24"/>
        </w:rPr>
      </w:pPr>
    </w:p>
    <w:p w:rsidR="00D25917"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007F4F" w:rsidRPr="00CC6391" w:rsidRDefault="00007F4F" w:rsidP="00ED0C65">
      <w:pPr>
        <w:suppressAutoHyphens/>
        <w:spacing w:line="276" w:lineRule="auto"/>
        <w:ind w:firstLine="0"/>
        <w:jc w:val="center"/>
        <w:rPr>
          <w:b/>
          <w:sz w:val="24"/>
          <w:szCs w:val="24"/>
        </w:rPr>
      </w:pP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9"/>
              <w:spacing w:before="0" w:after="0" w:line="276" w:lineRule="auto"/>
              <w:rPr>
                <w:sz w:val="24"/>
                <w:szCs w:val="24"/>
              </w:rPr>
            </w:pPr>
            <w:r w:rsidRPr="00CC6391">
              <w:rPr>
                <w:sz w:val="24"/>
                <w:szCs w:val="24"/>
              </w:rPr>
              <w:t>№</w:t>
            </w:r>
          </w:p>
          <w:p w:rsidR="00175E62" w:rsidRPr="00CC6391" w:rsidRDefault="00175E62" w:rsidP="00ED0C65">
            <w:pPr>
              <w:pStyle w:val="af9"/>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9"/>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9"/>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9"/>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9"/>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9"/>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c"/>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c"/>
              <w:spacing w:before="0" w:after="0" w:line="276" w:lineRule="auto"/>
              <w:rPr>
                <w:szCs w:val="24"/>
              </w:rPr>
            </w:pPr>
            <w:r w:rsidRPr="00CC6391">
              <w:rPr>
                <w:szCs w:val="24"/>
              </w:rPr>
              <w:t>…</w:t>
            </w: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c"/>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c"/>
              <w:spacing w:before="0" w:after="0" w:line="276" w:lineRule="auto"/>
              <w:rPr>
                <w:b/>
                <w:szCs w:val="24"/>
              </w:rPr>
            </w:pPr>
          </w:p>
        </w:tc>
        <w:tc>
          <w:tcPr>
            <w:tcW w:w="1440" w:type="dxa"/>
          </w:tcPr>
          <w:p w:rsidR="00175E62" w:rsidRPr="00CC6391" w:rsidRDefault="00175E62" w:rsidP="00ED0C65">
            <w:pPr>
              <w:pStyle w:val="afc"/>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c"/>
              <w:spacing w:before="0" w:after="0" w:line="276" w:lineRule="auto"/>
              <w:rPr>
                <w:szCs w:val="24"/>
              </w:rPr>
            </w:pPr>
          </w:p>
        </w:tc>
        <w:tc>
          <w:tcPr>
            <w:tcW w:w="2160" w:type="dxa"/>
          </w:tcPr>
          <w:p w:rsidR="00175E62" w:rsidRPr="00CC6391" w:rsidRDefault="00175E62" w:rsidP="00ED0C65">
            <w:pPr>
              <w:pStyle w:val="afc"/>
              <w:spacing w:before="0" w:after="0" w:line="276" w:lineRule="auto"/>
              <w:rPr>
                <w:szCs w:val="24"/>
              </w:rPr>
            </w:pPr>
          </w:p>
        </w:tc>
        <w:tc>
          <w:tcPr>
            <w:tcW w:w="180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175E62" w:rsidP="00ED0C65">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c"/>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c"/>
              <w:spacing w:before="0" w:after="0" w:line="276" w:lineRule="auto"/>
              <w:rPr>
                <w:szCs w:val="24"/>
              </w:rPr>
            </w:pPr>
          </w:p>
        </w:tc>
        <w:tc>
          <w:tcPr>
            <w:tcW w:w="1440" w:type="dxa"/>
          </w:tcPr>
          <w:p w:rsidR="00175E62" w:rsidRPr="00CC6391" w:rsidRDefault="00EB1D97" w:rsidP="00ED0C65">
            <w:pPr>
              <w:pStyle w:val="afc"/>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c"/>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c"/>
              <w:spacing w:before="0" w:after="0" w:line="276" w:lineRule="auto"/>
              <w:rPr>
                <w:b/>
                <w:szCs w:val="24"/>
              </w:rPr>
            </w:pPr>
          </w:p>
        </w:tc>
        <w:tc>
          <w:tcPr>
            <w:tcW w:w="1440" w:type="dxa"/>
          </w:tcPr>
          <w:p w:rsidR="00F529B1" w:rsidRPr="00CC6391" w:rsidRDefault="00F529B1" w:rsidP="003241FD">
            <w:pPr>
              <w:pStyle w:val="afc"/>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c"/>
              <w:spacing w:before="0" w:after="0" w:line="276" w:lineRule="auto"/>
              <w:rPr>
                <w:szCs w:val="24"/>
              </w:rPr>
            </w:pPr>
            <w:r w:rsidRPr="00CC6391">
              <w:rPr>
                <w:szCs w:val="24"/>
              </w:rPr>
              <w:t>…</w:t>
            </w:r>
          </w:p>
        </w:tc>
        <w:tc>
          <w:tcPr>
            <w:tcW w:w="2340" w:type="dxa"/>
          </w:tcPr>
          <w:p w:rsidR="00F529B1" w:rsidRPr="00CC6391" w:rsidRDefault="00F529B1" w:rsidP="003241FD">
            <w:pPr>
              <w:pStyle w:val="afc"/>
              <w:spacing w:before="0" w:after="0" w:line="276" w:lineRule="auto"/>
              <w:rPr>
                <w:szCs w:val="24"/>
              </w:rPr>
            </w:pPr>
          </w:p>
        </w:tc>
        <w:tc>
          <w:tcPr>
            <w:tcW w:w="2160" w:type="dxa"/>
          </w:tcPr>
          <w:p w:rsidR="00F529B1" w:rsidRPr="00CC6391" w:rsidRDefault="00F529B1" w:rsidP="003241FD">
            <w:pPr>
              <w:pStyle w:val="afc"/>
              <w:spacing w:before="0" w:after="0" w:line="276" w:lineRule="auto"/>
              <w:rPr>
                <w:szCs w:val="24"/>
              </w:rPr>
            </w:pPr>
          </w:p>
        </w:tc>
        <w:tc>
          <w:tcPr>
            <w:tcW w:w="180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c>
          <w:tcPr>
            <w:tcW w:w="1440" w:type="dxa"/>
          </w:tcPr>
          <w:p w:rsidR="00F529B1" w:rsidRPr="00CC6391" w:rsidRDefault="00F529B1" w:rsidP="003241FD">
            <w:pPr>
              <w:pStyle w:val="afc"/>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c"/>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c"/>
              <w:spacing w:before="0" w:after="0" w:line="276" w:lineRule="auto"/>
              <w:rPr>
                <w:b/>
                <w:szCs w:val="24"/>
              </w:rPr>
            </w:pPr>
          </w:p>
        </w:tc>
        <w:tc>
          <w:tcPr>
            <w:tcW w:w="1440" w:type="dxa"/>
          </w:tcPr>
          <w:p w:rsidR="00F529B1" w:rsidRPr="00CC6391" w:rsidRDefault="00F529B1" w:rsidP="003241FD">
            <w:pPr>
              <w:pStyle w:val="afc"/>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007F4F" w:rsidRDefault="00007F4F"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007F4F" w:rsidRPr="00CC6391" w:rsidRDefault="00007F4F" w:rsidP="00ED0C65">
      <w:pPr>
        <w:spacing w:line="276" w:lineRule="auto"/>
        <w:rPr>
          <w:sz w:val="24"/>
          <w:szCs w:val="24"/>
        </w:rPr>
      </w:pP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5"/>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5"/>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5"/>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6773D2">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9"/>
              <w:spacing w:before="0" w:after="0"/>
              <w:rPr>
                <w:sz w:val="24"/>
                <w:szCs w:val="24"/>
              </w:rPr>
            </w:pPr>
            <w:r w:rsidRPr="00CC6391">
              <w:rPr>
                <w:sz w:val="24"/>
                <w:szCs w:val="24"/>
              </w:rPr>
              <w:t>№</w:t>
            </w:r>
          </w:p>
          <w:p w:rsidR="002B7F13" w:rsidRPr="00CC6391" w:rsidRDefault="002B7F13" w:rsidP="00B320F2">
            <w:pPr>
              <w:pStyle w:val="af9"/>
              <w:spacing w:before="0" w:after="0"/>
              <w:rPr>
                <w:sz w:val="24"/>
                <w:szCs w:val="24"/>
              </w:rPr>
            </w:pPr>
            <w:r w:rsidRPr="00CC6391">
              <w:rPr>
                <w:sz w:val="24"/>
                <w:szCs w:val="24"/>
              </w:rPr>
              <w:t>п/п</w:t>
            </w:r>
          </w:p>
        </w:tc>
        <w:tc>
          <w:tcPr>
            <w:tcW w:w="2115" w:type="dxa"/>
          </w:tcPr>
          <w:p w:rsidR="002B7F13" w:rsidRPr="00CC6391" w:rsidRDefault="002B7F13" w:rsidP="00B320F2">
            <w:pPr>
              <w:pStyle w:val="af9"/>
              <w:spacing w:before="0" w:after="0"/>
              <w:rPr>
                <w:sz w:val="24"/>
                <w:szCs w:val="24"/>
              </w:rPr>
            </w:pPr>
            <w:r w:rsidRPr="00CC6391">
              <w:rPr>
                <w:sz w:val="24"/>
                <w:szCs w:val="24"/>
              </w:rPr>
              <w:t>Наименование</w:t>
            </w:r>
          </w:p>
          <w:p w:rsidR="002B7F13" w:rsidRPr="00CC6391" w:rsidRDefault="002B7F13" w:rsidP="00B320F2">
            <w:pPr>
              <w:pStyle w:val="af9"/>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9"/>
              <w:spacing w:before="0" w:after="0"/>
              <w:rPr>
                <w:sz w:val="24"/>
                <w:szCs w:val="24"/>
              </w:rPr>
            </w:pPr>
            <w:r w:rsidRPr="00CC6391">
              <w:rPr>
                <w:sz w:val="24"/>
                <w:szCs w:val="24"/>
              </w:rPr>
              <w:t>Кол-во</w:t>
            </w:r>
          </w:p>
        </w:tc>
        <w:tc>
          <w:tcPr>
            <w:tcW w:w="1559" w:type="dxa"/>
          </w:tcPr>
          <w:p w:rsidR="002B7F13" w:rsidRPr="00CC6391" w:rsidRDefault="002B7F13" w:rsidP="002B7F13">
            <w:pPr>
              <w:pStyle w:val="af9"/>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9"/>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9"/>
              <w:spacing w:before="0" w:after="0"/>
              <w:rPr>
                <w:sz w:val="24"/>
                <w:szCs w:val="24"/>
              </w:rPr>
            </w:pPr>
          </w:p>
        </w:tc>
        <w:tc>
          <w:tcPr>
            <w:tcW w:w="2358" w:type="dxa"/>
          </w:tcPr>
          <w:p w:rsidR="002A7CD2" w:rsidRPr="00CC6391" w:rsidRDefault="002A7CD2" w:rsidP="002A7CD2">
            <w:pPr>
              <w:pStyle w:val="af9"/>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9"/>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r w:rsidR="002B7F13" w:rsidRPr="00CC6391" w:rsidTr="00FB1D8E">
        <w:trPr>
          <w:cantSplit/>
        </w:trPr>
        <w:tc>
          <w:tcPr>
            <w:tcW w:w="720" w:type="dxa"/>
          </w:tcPr>
          <w:p w:rsidR="002B7F13" w:rsidRPr="00CC6391" w:rsidRDefault="002B7F13" w:rsidP="00B320F2">
            <w:pPr>
              <w:pStyle w:val="afc"/>
              <w:spacing w:before="0" w:after="0"/>
              <w:rPr>
                <w:szCs w:val="24"/>
              </w:rPr>
            </w:pPr>
            <w:r w:rsidRPr="00CC6391">
              <w:rPr>
                <w:szCs w:val="24"/>
              </w:rPr>
              <w:t>…</w:t>
            </w:r>
          </w:p>
        </w:tc>
        <w:tc>
          <w:tcPr>
            <w:tcW w:w="2115" w:type="dxa"/>
          </w:tcPr>
          <w:p w:rsidR="002B7F13" w:rsidRPr="00CC6391" w:rsidRDefault="002B7F13" w:rsidP="00B320F2">
            <w:pPr>
              <w:pStyle w:val="afc"/>
              <w:spacing w:before="0" w:after="0"/>
              <w:rPr>
                <w:szCs w:val="24"/>
              </w:rPr>
            </w:pPr>
          </w:p>
        </w:tc>
        <w:tc>
          <w:tcPr>
            <w:tcW w:w="851" w:type="dxa"/>
          </w:tcPr>
          <w:p w:rsidR="002B7F13" w:rsidRPr="00CC6391" w:rsidRDefault="002B7F13" w:rsidP="00B320F2">
            <w:pPr>
              <w:pStyle w:val="afc"/>
              <w:spacing w:before="0" w:after="0"/>
              <w:rPr>
                <w:szCs w:val="24"/>
              </w:rPr>
            </w:pPr>
          </w:p>
        </w:tc>
        <w:tc>
          <w:tcPr>
            <w:tcW w:w="1559" w:type="dxa"/>
          </w:tcPr>
          <w:p w:rsidR="002B7F13" w:rsidRPr="00CC6391" w:rsidRDefault="002B7F13" w:rsidP="00B320F2">
            <w:pPr>
              <w:pStyle w:val="afc"/>
              <w:spacing w:before="0" w:after="0"/>
              <w:rPr>
                <w:szCs w:val="24"/>
              </w:rPr>
            </w:pPr>
          </w:p>
        </w:tc>
        <w:tc>
          <w:tcPr>
            <w:tcW w:w="2552" w:type="dxa"/>
          </w:tcPr>
          <w:p w:rsidR="002B7F13" w:rsidRPr="00CC6391" w:rsidRDefault="002B7F13" w:rsidP="00B320F2">
            <w:pPr>
              <w:pStyle w:val="afc"/>
              <w:spacing w:before="0" w:after="0"/>
              <w:rPr>
                <w:szCs w:val="24"/>
              </w:rPr>
            </w:pPr>
          </w:p>
        </w:tc>
        <w:tc>
          <w:tcPr>
            <w:tcW w:w="2358" w:type="dxa"/>
          </w:tcPr>
          <w:p w:rsidR="002B7F13" w:rsidRPr="00CC6391" w:rsidRDefault="002B7F13" w:rsidP="00B320F2">
            <w:pPr>
              <w:pStyle w:val="afc"/>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E044C1" w:rsidRPr="00CC6391" w:rsidRDefault="00B620AF" w:rsidP="00165C37">
      <w:pPr>
        <w:pStyle w:val="a5"/>
        <w:numPr>
          <w:ilvl w:val="2"/>
          <w:numId w:val="39"/>
        </w:numPr>
        <w:ind w:left="1134" w:hanging="1134"/>
        <w:rPr>
          <w:b/>
          <w:sz w:val="24"/>
          <w:szCs w:val="24"/>
        </w:rPr>
      </w:pPr>
      <w:bookmarkStart w:id="100" w:name="_Toc423378620"/>
      <w:bookmarkStart w:id="101" w:name="_Toc423421123"/>
      <w:r w:rsidRPr="00CC6391">
        <w:rPr>
          <w:b/>
          <w:sz w:val="24"/>
          <w:szCs w:val="24"/>
        </w:rPr>
        <w:t>Инструкции по заполнению</w:t>
      </w:r>
      <w:bookmarkEnd w:id="100"/>
      <w:bookmarkEnd w:id="101"/>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5"/>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6773D2">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9"/>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9"/>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9"/>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9"/>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9"/>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c"/>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c"/>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c"/>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c"/>
              <w:spacing w:before="0" w:after="0" w:line="276" w:lineRule="auto"/>
              <w:rPr>
                <w:szCs w:val="24"/>
              </w:rPr>
            </w:pPr>
          </w:p>
        </w:tc>
        <w:tc>
          <w:tcPr>
            <w:tcW w:w="2586" w:type="dxa"/>
          </w:tcPr>
          <w:p w:rsidR="00935526" w:rsidRPr="00CC6391" w:rsidRDefault="00935526" w:rsidP="00B12C01">
            <w:pPr>
              <w:pStyle w:val="afc"/>
              <w:spacing w:before="0" w:after="0" w:line="276" w:lineRule="auto"/>
              <w:rPr>
                <w:szCs w:val="24"/>
              </w:rPr>
            </w:pPr>
          </w:p>
        </w:tc>
        <w:tc>
          <w:tcPr>
            <w:tcW w:w="1950" w:type="dxa"/>
          </w:tcPr>
          <w:p w:rsidR="00935526" w:rsidRPr="00CC6391" w:rsidRDefault="00935526" w:rsidP="00B12C01">
            <w:pPr>
              <w:pStyle w:val="afc"/>
              <w:spacing w:before="0" w:after="0" w:line="276" w:lineRule="auto"/>
              <w:rPr>
                <w:szCs w:val="24"/>
              </w:rPr>
            </w:pPr>
          </w:p>
        </w:tc>
        <w:tc>
          <w:tcPr>
            <w:tcW w:w="2747" w:type="dxa"/>
          </w:tcPr>
          <w:p w:rsidR="00935526" w:rsidRPr="00CC6391" w:rsidRDefault="00935526" w:rsidP="00B12C01">
            <w:pPr>
              <w:pStyle w:val="afc"/>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c"/>
              <w:spacing w:before="0" w:after="0" w:line="276" w:lineRule="auto"/>
              <w:rPr>
                <w:szCs w:val="24"/>
              </w:rPr>
            </w:pPr>
          </w:p>
        </w:tc>
        <w:tc>
          <w:tcPr>
            <w:tcW w:w="2586" w:type="dxa"/>
          </w:tcPr>
          <w:p w:rsidR="00B620AF" w:rsidRPr="00CC6391" w:rsidRDefault="00B620AF" w:rsidP="00B12C01">
            <w:pPr>
              <w:pStyle w:val="afc"/>
              <w:spacing w:before="0" w:after="0" w:line="276" w:lineRule="auto"/>
              <w:jc w:val="center"/>
              <w:rPr>
                <w:szCs w:val="24"/>
              </w:rPr>
            </w:pPr>
          </w:p>
        </w:tc>
        <w:tc>
          <w:tcPr>
            <w:tcW w:w="1950" w:type="dxa"/>
          </w:tcPr>
          <w:p w:rsidR="00B620AF" w:rsidRPr="00CC6391" w:rsidRDefault="00B620AF" w:rsidP="00B12C01">
            <w:pPr>
              <w:pStyle w:val="afc"/>
              <w:spacing w:before="0" w:after="0" w:line="276" w:lineRule="auto"/>
              <w:rPr>
                <w:szCs w:val="24"/>
              </w:rPr>
            </w:pPr>
          </w:p>
        </w:tc>
        <w:tc>
          <w:tcPr>
            <w:tcW w:w="2747" w:type="dxa"/>
          </w:tcPr>
          <w:p w:rsidR="00B620AF" w:rsidRPr="00CC6391" w:rsidRDefault="00B620AF" w:rsidP="00B12C01">
            <w:pPr>
              <w:pStyle w:val="afc"/>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9"/>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9"/>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c"/>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65C37">
      <w:pPr>
        <w:pStyle w:val="a5"/>
        <w:numPr>
          <w:ilvl w:val="2"/>
          <w:numId w:val="39"/>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6"/>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6"/>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6"/>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5"/>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6773D2">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w:t>
      </w:r>
      <w:r w:rsidR="0070341F">
        <w:rPr>
          <w:sz w:val="24"/>
          <w:szCs w:val="24"/>
        </w:rPr>
        <w:t>сен на включение в заключаемые П</w:t>
      </w:r>
      <w:r w:rsidR="008667B0" w:rsidRPr="00CC6391">
        <w:rPr>
          <w:sz w:val="24"/>
          <w:szCs w:val="24"/>
        </w:rPr>
        <w:t>АО «</w:t>
      </w:r>
      <w:r w:rsidR="0070341F">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8667B0" w:rsidP="00165C37">
      <w:pPr>
        <w:pStyle w:val="a5"/>
        <w:numPr>
          <w:ilvl w:val="2"/>
          <w:numId w:val="39"/>
        </w:numPr>
        <w:spacing w:line="276" w:lineRule="auto"/>
        <w:ind w:left="0" w:firstLine="0"/>
        <w:rPr>
          <w:b/>
          <w:sz w:val="24"/>
          <w:szCs w:val="24"/>
        </w:rPr>
      </w:pPr>
      <w:bookmarkStart w:id="110" w:name="_Toc423378626"/>
      <w:bookmarkStart w:id="111" w:name="_Toc423421129"/>
      <w:r w:rsidRPr="00CC6391">
        <w:rPr>
          <w:b/>
          <w:sz w:val="24"/>
          <w:szCs w:val="24"/>
        </w:rPr>
        <w:t>Инструкции по заполнению</w:t>
      </w:r>
      <w:bookmarkEnd w:id="110"/>
      <w:bookmarkEnd w:id="111"/>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5"/>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5"/>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6"/>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0169EC" w:rsidRDefault="00783BB5" w:rsidP="00783BB5">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01339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п/п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135E97" w:rsidRDefault="00F3026D" w:rsidP="00165C37">
      <w:pPr>
        <w:pStyle w:val="10"/>
        <w:numPr>
          <w:ilvl w:val="0"/>
          <w:numId w:val="39"/>
        </w:numPr>
        <w:spacing w:before="0" w:after="0" w:line="276" w:lineRule="auto"/>
        <w:jc w:val="both"/>
        <w:rPr>
          <w:rFonts w:ascii="Times New Roman" w:hAnsi="Times New Roman"/>
          <w:sz w:val="24"/>
          <w:szCs w:val="24"/>
        </w:rPr>
      </w:pPr>
      <w:bookmarkStart w:id="112" w:name="_Toc425956819"/>
      <w:r w:rsidRPr="00135E97">
        <w:rPr>
          <w:rFonts w:ascii="Times New Roman" w:hAnsi="Times New Roman"/>
          <w:sz w:val="24"/>
          <w:szCs w:val="24"/>
        </w:rPr>
        <w:t>ПРОЕКТ  ДОГОВОРА</w:t>
      </w:r>
      <w:bookmarkStart w:id="113" w:name="_Toc425956820"/>
      <w:bookmarkEnd w:id="112"/>
    </w:p>
    <w:p w:rsidR="00135E97" w:rsidRPr="00135E97" w:rsidRDefault="00135E97" w:rsidP="00135E97">
      <w:pPr>
        <w:spacing w:line="240" w:lineRule="auto"/>
        <w:jc w:val="right"/>
        <w:rPr>
          <w:b/>
          <w:sz w:val="24"/>
          <w:szCs w:val="24"/>
        </w:rPr>
      </w:pPr>
      <w:r w:rsidRPr="00135E97">
        <w:rPr>
          <w:b/>
          <w:sz w:val="24"/>
          <w:szCs w:val="24"/>
        </w:rPr>
        <w:t>Лот № 1:</w:t>
      </w:r>
    </w:p>
    <w:p w:rsidR="00135E97" w:rsidRPr="00135E97" w:rsidRDefault="00135E97" w:rsidP="00135E97">
      <w:pPr>
        <w:pStyle w:val="afff6"/>
        <w:rPr>
          <w:sz w:val="24"/>
          <w:szCs w:val="24"/>
        </w:rPr>
      </w:pPr>
      <w:r w:rsidRPr="00135E97">
        <w:rPr>
          <w:sz w:val="24"/>
          <w:szCs w:val="24"/>
        </w:rPr>
        <w:t>Договор оказания услуг № _________</w:t>
      </w:r>
    </w:p>
    <w:p w:rsidR="00135E97" w:rsidRPr="00135E97" w:rsidRDefault="00135E97" w:rsidP="00135E97">
      <w:pPr>
        <w:spacing w:line="240" w:lineRule="auto"/>
        <w:rPr>
          <w:b/>
          <w:sz w:val="24"/>
          <w:szCs w:val="24"/>
        </w:rPr>
      </w:pPr>
    </w:p>
    <w:p w:rsidR="00135E97" w:rsidRPr="00135E97" w:rsidRDefault="00135E97" w:rsidP="00135E97">
      <w:pPr>
        <w:spacing w:line="240" w:lineRule="auto"/>
        <w:rPr>
          <w:sz w:val="24"/>
          <w:szCs w:val="24"/>
        </w:rPr>
      </w:pPr>
      <w:r w:rsidRPr="00135E97">
        <w:rPr>
          <w:sz w:val="24"/>
          <w:szCs w:val="24"/>
        </w:rPr>
        <w:t>г. Шатура</w:t>
      </w:r>
      <w:r w:rsidRPr="00135E97">
        <w:rPr>
          <w:sz w:val="24"/>
          <w:szCs w:val="24"/>
        </w:rPr>
        <w:tab/>
      </w:r>
      <w:r w:rsidRPr="00135E97">
        <w:rPr>
          <w:sz w:val="24"/>
          <w:szCs w:val="24"/>
        </w:rPr>
        <w:tab/>
      </w:r>
      <w:r w:rsidRPr="00135E97">
        <w:rPr>
          <w:sz w:val="24"/>
          <w:szCs w:val="24"/>
        </w:rPr>
        <w:tab/>
      </w:r>
      <w:r w:rsidRPr="00135E97">
        <w:rPr>
          <w:sz w:val="24"/>
          <w:szCs w:val="24"/>
        </w:rPr>
        <w:tab/>
      </w:r>
      <w:r w:rsidRPr="00135E97">
        <w:rPr>
          <w:sz w:val="24"/>
          <w:szCs w:val="24"/>
        </w:rPr>
        <w:tab/>
        <w:t xml:space="preserve"> </w:t>
      </w:r>
      <w:r w:rsidRPr="00135E97">
        <w:rPr>
          <w:sz w:val="24"/>
          <w:szCs w:val="24"/>
        </w:rPr>
        <w:tab/>
        <w:t xml:space="preserve">     </w:t>
      </w:r>
      <w:r>
        <w:rPr>
          <w:sz w:val="24"/>
          <w:szCs w:val="24"/>
        </w:rPr>
        <w:t xml:space="preserve">                            </w:t>
      </w:r>
      <w:r w:rsidRPr="00135E97">
        <w:rPr>
          <w:sz w:val="24"/>
          <w:szCs w:val="24"/>
        </w:rPr>
        <w:t xml:space="preserve">     «___» ___________ 2016 года</w:t>
      </w:r>
    </w:p>
    <w:p w:rsidR="00135E97" w:rsidRPr="00135E97" w:rsidRDefault="00135E97" w:rsidP="00135E97">
      <w:pPr>
        <w:spacing w:line="240" w:lineRule="auto"/>
        <w:rPr>
          <w:sz w:val="24"/>
          <w:szCs w:val="24"/>
        </w:rPr>
      </w:pPr>
    </w:p>
    <w:p w:rsidR="00135E97" w:rsidRPr="00135E97" w:rsidRDefault="00135E97" w:rsidP="00135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135E97">
        <w:rPr>
          <w:sz w:val="24"/>
          <w:szCs w:val="24"/>
        </w:rPr>
        <w:t xml:space="preserve">Публичное акционерное общество «Юнипро» (ПАО «Юнипро»), именуемое в дальнейшем «Заказчик», в лице директора филиала «Шатурская ГРЭС» ПАО «Юнипро» </w:t>
      </w:r>
      <w:r w:rsidRPr="00135E97">
        <w:rPr>
          <w:b/>
          <w:sz w:val="24"/>
          <w:szCs w:val="24"/>
        </w:rPr>
        <w:t>Бакурина Сергея Федоровича</w:t>
      </w:r>
      <w:r w:rsidRPr="00135E97">
        <w:rPr>
          <w:sz w:val="24"/>
          <w:szCs w:val="24"/>
        </w:rPr>
        <w:t>, действующего на основании доверенности № 276 от 23.06.2016 г, с одной стороны и 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135E97" w:rsidRPr="00135E97" w:rsidRDefault="00135E97" w:rsidP="00135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135E97">
        <w:rPr>
          <w:b/>
          <w:sz w:val="24"/>
          <w:szCs w:val="24"/>
        </w:rPr>
        <w:t>1. Предмет Договора</w:t>
      </w:r>
    </w:p>
    <w:p w:rsidR="00135E97" w:rsidRPr="00135E97" w:rsidRDefault="00135E97" w:rsidP="009A1D49">
      <w:pPr>
        <w:numPr>
          <w:ilvl w:val="1"/>
          <w:numId w:val="51"/>
        </w:numPr>
        <w:tabs>
          <w:tab w:val="num" w:pos="0"/>
          <w:tab w:val="left" w:pos="1134"/>
        </w:tabs>
        <w:spacing w:line="240" w:lineRule="auto"/>
        <w:ind w:left="0" w:firstLine="567"/>
        <w:rPr>
          <w:sz w:val="24"/>
          <w:szCs w:val="24"/>
        </w:rPr>
      </w:pPr>
      <w:r w:rsidRPr="00135E97">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135E97" w:rsidRPr="00135E97" w:rsidRDefault="00135E97" w:rsidP="009A1D49">
      <w:pPr>
        <w:numPr>
          <w:ilvl w:val="1"/>
          <w:numId w:val="51"/>
        </w:numPr>
        <w:tabs>
          <w:tab w:val="num" w:pos="142"/>
          <w:tab w:val="left" w:pos="1134"/>
        </w:tabs>
        <w:spacing w:line="240" w:lineRule="auto"/>
        <w:ind w:left="0" w:firstLine="567"/>
        <w:rPr>
          <w:sz w:val="24"/>
          <w:szCs w:val="24"/>
        </w:rPr>
      </w:pPr>
      <w:r w:rsidRPr="00135E97">
        <w:rPr>
          <w:sz w:val="24"/>
          <w:szCs w:val="24"/>
        </w:rPr>
        <w:t>В рамках Договора Исполнитель обязуется оказать следующие услуги по</w:t>
      </w:r>
      <w:r w:rsidRPr="00135E97">
        <w:rPr>
          <w:b/>
          <w:sz w:val="24"/>
          <w:szCs w:val="24"/>
        </w:rPr>
        <w:t xml:space="preserve"> проведению экспертизы промышленной безопасности мазутного резервуара ст.№7</w:t>
      </w:r>
      <w:r w:rsidRPr="00135E97">
        <w:rPr>
          <w:sz w:val="24"/>
          <w:szCs w:val="24"/>
        </w:rPr>
        <w:t xml:space="preserve">, а также оказать иные услуги, определенные в Задании Заказчика (Приложение № 1 к Договору). </w:t>
      </w:r>
    </w:p>
    <w:p w:rsidR="00135E97" w:rsidRPr="00135E97" w:rsidRDefault="00135E97" w:rsidP="009A1D49">
      <w:pPr>
        <w:numPr>
          <w:ilvl w:val="1"/>
          <w:numId w:val="51"/>
        </w:numPr>
        <w:tabs>
          <w:tab w:val="num" w:pos="0"/>
          <w:tab w:val="left" w:pos="1134"/>
          <w:tab w:val="left" w:pos="1276"/>
        </w:tabs>
        <w:spacing w:line="240" w:lineRule="auto"/>
        <w:ind w:left="0" w:firstLine="567"/>
        <w:rPr>
          <w:sz w:val="24"/>
          <w:szCs w:val="24"/>
        </w:rPr>
      </w:pPr>
      <w:r w:rsidRPr="00135E97">
        <w:rPr>
          <w:sz w:val="24"/>
          <w:szCs w:val="24"/>
        </w:rPr>
        <w:t>Срок оказания услуг, указанных в пункте 1.2 Договора, с «01» мая 2017 года по «30» сентября 2017 года.</w:t>
      </w:r>
    </w:p>
    <w:p w:rsidR="00135E97" w:rsidRPr="00135E97" w:rsidRDefault="00135E97" w:rsidP="009A1D49">
      <w:pPr>
        <w:numPr>
          <w:ilvl w:val="1"/>
          <w:numId w:val="51"/>
        </w:numPr>
        <w:tabs>
          <w:tab w:val="num" w:pos="0"/>
          <w:tab w:val="left" w:pos="1134"/>
          <w:tab w:val="left" w:pos="1276"/>
        </w:tabs>
        <w:spacing w:line="240" w:lineRule="auto"/>
        <w:ind w:left="0" w:firstLine="567"/>
        <w:rPr>
          <w:sz w:val="24"/>
          <w:szCs w:val="24"/>
        </w:rPr>
      </w:pPr>
      <w:r w:rsidRPr="00135E97">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135E97" w:rsidRPr="00135E97" w:rsidRDefault="00135E97" w:rsidP="00135E97">
      <w:pPr>
        <w:spacing w:before="120" w:after="120" w:line="240" w:lineRule="auto"/>
        <w:jc w:val="center"/>
        <w:rPr>
          <w:b/>
          <w:sz w:val="24"/>
          <w:szCs w:val="24"/>
        </w:rPr>
      </w:pPr>
      <w:r w:rsidRPr="00135E97">
        <w:rPr>
          <w:b/>
          <w:sz w:val="24"/>
          <w:szCs w:val="24"/>
        </w:rPr>
        <w:t xml:space="preserve">2. Права и обязанности Сторон </w:t>
      </w:r>
    </w:p>
    <w:p w:rsidR="00135E97" w:rsidRPr="00135E97" w:rsidRDefault="00135E97" w:rsidP="00135E97">
      <w:pPr>
        <w:tabs>
          <w:tab w:val="left" w:pos="1134"/>
        </w:tabs>
        <w:spacing w:line="240" w:lineRule="auto"/>
        <w:rPr>
          <w:b/>
          <w:sz w:val="24"/>
          <w:szCs w:val="24"/>
        </w:rPr>
      </w:pPr>
      <w:r w:rsidRPr="00135E97">
        <w:rPr>
          <w:b/>
          <w:sz w:val="24"/>
          <w:szCs w:val="24"/>
        </w:rPr>
        <w:t>2.1.</w:t>
      </w:r>
      <w:r w:rsidRPr="00135E97">
        <w:rPr>
          <w:b/>
          <w:sz w:val="24"/>
          <w:szCs w:val="24"/>
        </w:rPr>
        <w:tab/>
        <w:t>Заказчик обязуется:</w:t>
      </w:r>
    </w:p>
    <w:p w:rsidR="00135E97" w:rsidRPr="00135E97" w:rsidRDefault="00135E97" w:rsidP="00135E97">
      <w:pPr>
        <w:keepNext/>
        <w:tabs>
          <w:tab w:val="left" w:pos="1276"/>
        </w:tabs>
        <w:spacing w:line="240" w:lineRule="auto"/>
        <w:rPr>
          <w:sz w:val="24"/>
          <w:szCs w:val="24"/>
        </w:rPr>
      </w:pPr>
      <w:r w:rsidRPr="00135E97">
        <w:rPr>
          <w:sz w:val="24"/>
          <w:szCs w:val="24"/>
        </w:rPr>
        <w:t>2.1.1.</w:t>
      </w:r>
      <w:r w:rsidRPr="00135E97">
        <w:rPr>
          <w:sz w:val="24"/>
          <w:szCs w:val="24"/>
        </w:rPr>
        <w:tab/>
        <w:t xml:space="preserve">Передать Исполнителю в срок до «01» мая 2017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135E97" w:rsidRPr="00135E97" w:rsidRDefault="00135E97" w:rsidP="00135E97">
      <w:pPr>
        <w:keepNext/>
        <w:tabs>
          <w:tab w:val="left" w:pos="1276"/>
        </w:tabs>
        <w:spacing w:line="240" w:lineRule="auto"/>
        <w:rPr>
          <w:sz w:val="24"/>
          <w:szCs w:val="24"/>
        </w:rPr>
      </w:pPr>
      <w:r w:rsidRPr="00135E97">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135E97" w:rsidRPr="00135E97" w:rsidRDefault="00135E97" w:rsidP="00135E97">
      <w:pPr>
        <w:pStyle w:val="afff"/>
        <w:tabs>
          <w:tab w:val="left" w:pos="1276"/>
        </w:tabs>
        <w:ind w:firstLine="567"/>
        <w:rPr>
          <w:color w:val="auto"/>
          <w:sz w:val="24"/>
          <w:szCs w:val="24"/>
        </w:rPr>
      </w:pPr>
      <w:r w:rsidRPr="00135E97">
        <w:rPr>
          <w:color w:val="auto"/>
          <w:sz w:val="24"/>
          <w:szCs w:val="24"/>
        </w:rPr>
        <w:t>2.1.3.</w:t>
      </w:r>
      <w:r w:rsidRPr="00135E97">
        <w:rPr>
          <w:color w:val="auto"/>
          <w:sz w:val="24"/>
          <w:szCs w:val="24"/>
        </w:rPr>
        <w:tab/>
        <w:t>Оплатить стоимость оказанных услуг в соответствии с условиями Договора.</w:t>
      </w:r>
    </w:p>
    <w:p w:rsidR="00135E97" w:rsidRPr="00135E97" w:rsidRDefault="00135E97" w:rsidP="00135E97">
      <w:pPr>
        <w:tabs>
          <w:tab w:val="left" w:pos="1134"/>
        </w:tabs>
        <w:spacing w:line="240" w:lineRule="auto"/>
        <w:rPr>
          <w:b/>
          <w:sz w:val="24"/>
          <w:szCs w:val="24"/>
        </w:rPr>
      </w:pPr>
      <w:r w:rsidRPr="00135E97">
        <w:rPr>
          <w:b/>
          <w:sz w:val="24"/>
          <w:szCs w:val="24"/>
        </w:rPr>
        <w:t>2.2.</w:t>
      </w:r>
      <w:r w:rsidRPr="00135E97">
        <w:rPr>
          <w:b/>
          <w:sz w:val="24"/>
          <w:szCs w:val="24"/>
        </w:rPr>
        <w:tab/>
        <w:t>Заказчик вправе:</w:t>
      </w:r>
    </w:p>
    <w:p w:rsidR="00135E97" w:rsidRPr="00135E97" w:rsidRDefault="00135E97" w:rsidP="00135E97">
      <w:pPr>
        <w:tabs>
          <w:tab w:val="left" w:pos="1276"/>
        </w:tabs>
        <w:spacing w:line="240" w:lineRule="auto"/>
        <w:rPr>
          <w:sz w:val="24"/>
          <w:szCs w:val="24"/>
        </w:rPr>
      </w:pPr>
      <w:r w:rsidRPr="00135E97">
        <w:rPr>
          <w:sz w:val="24"/>
          <w:szCs w:val="24"/>
        </w:rPr>
        <w:t>2.2.1.</w:t>
      </w:r>
      <w:r w:rsidRPr="00135E97">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135E97" w:rsidRPr="00135E97" w:rsidRDefault="00135E97" w:rsidP="00135E97">
      <w:pPr>
        <w:tabs>
          <w:tab w:val="left" w:pos="1276"/>
        </w:tabs>
        <w:spacing w:line="240" w:lineRule="auto"/>
        <w:rPr>
          <w:sz w:val="24"/>
          <w:szCs w:val="24"/>
        </w:rPr>
      </w:pPr>
      <w:r w:rsidRPr="00135E97">
        <w:rPr>
          <w:sz w:val="24"/>
          <w:szCs w:val="24"/>
        </w:rPr>
        <w:t>2.2.2.</w:t>
      </w:r>
      <w:r w:rsidRPr="00135E97">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135E97" w:rsidRPr="00135E97" w:rsidRDefault="00135E97" w:rsidP="00135E97">
      <w:pPr>
        <w:tabs>
          <w:tab w:val="left" w:pos="1134"/>
        </w:tabs>
        <w:spacing w:line="240" w:lineRule="auto"/>
        <w:rPr>
          <w:b/>
          <w:sz w:val="24"/>
          <w:szCs w:val="24"/>
        </w:rPr>
      </w:pPr>
      <w:r w:rsidRPr="00135E97">
        <w:rPr>
          <w:b/>
          <w:sz w:val="24"/>
          <w:szCs w:val="24"/>
        </w:rPr>
        <w:t>2.3.</w:t>
      </w:r>
      <w:r w:rsidRPr="00135E97">
        <w:rPr>
          <w:b/>
          <w:sz w:val="24"/>
          <w:szCs w:val="24"/>
        </w:rPr>
        <w:tab/>
        <w:t>Исполнитель обязуется:</w:t>
      </w:r>
    </w:p>
    <w:p w:rsidR="00135E97" w:rsidRPr="00135E97" w:rsidRDefault="00135E97" w:rsidP="00135E97">
      <w:pPr>
        <w:keepNext/>
        <w:tabs>
          <w:tab w:val="left" w:pos="1276"/>
        </w:tabs>
        <w:spacing w:line="240" w:lineRule="auto"/>
        <w:rPr>
          <w:sz w:val="24"/>
          <w:szCs w:val="24"/>
        </w:rPr>
      </w:pPr>
      <w:r w:rsidRPr="00135E97">
        <w:rPr>
          <w:sz w:val="24"/>
          <w:szCs w:val="24"/>
        </w:rPr>
        <w:t>2.3.1.</w:t>
      </w:r>
      <w:r w:rsidRPr="00135E97">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135E97" w:rsidRPr="00135E97" w:rsidRDefault="00135E97" w:rsidP="00135E97">
      <w:pPr>
        <w:tabs>
          <w:tab w:val="left" w:pos="1276"/>
        </w:tabs>
        <w:spacing w:line="240" w:lineRule="auto"/>
        <w:rPr>
          <w:sz w:val="24"/>
          <w:szCs w:val="24"/>
        </w:rPr>
      </w:pPr>
      <w:r w:rsidRPr="00135E97">
        <w:rPr>
          <w:sz w:val="24"/>
          <w:szCs w:val="24"/>
        </w:rPr>
        <w:t>2.3.2.</w:t>
      </w:r>
      <w:r w:rsidRPr="00135E97">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135E97" w:rsidRPr="00135E97" w:rsidRDefault="00135E97" w:rsidP="009A1D49">
      <w:pPr>
        <w:numPr>
          <w:ilvl w:val="2"/>
          <w:numId w:val="52"/>
        </w:numPr>
        <w:tabs>
          <w:tab w:val="clear" w:pos="720"/>
          <w:tab w:val="left" w:pos="1276"/>
        </w:tabs>
        <w:spacing w:line="240" w:lineRule="auto"/>
        <w:ind w:left="0" w:firstLine="567"/>
        <w:rPr>
          <w:sz w:val="24"/>
          <w:szCs w:val="24"/>
        </w:rPr>
      </w:pPr>
      <w:r w:rsidRPr="00135E97">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135E97" w:rsidRPr="00135E97" w:rsidRDefault="00135E97" w:rsidP="009A1D49">
      <w:pPr>
        <w:numPr>
          <w:ilvl w:val="2"/>
          <w:numId w:val="52"/>
        </w:numPr>
        <w:tabs>
          <w:tab w:val="clear" w:pos="720"/>
          <w:tab w:val="num" w:pos="0"/>
          <w:tab w:val="left" w:pos="1276"/>
        </w:tabs>
        <w:spacing w:line="240" w:lineRule="auto"/>
        <w:ind w:left="0" w:firstLine="567"/>
        <w:rPr>
          <w:sz w:val="24"/>
          <w:szCs w:val="24"/>
        </w:rPr>
      </w:pPr>
      <w:r w:rsidRPr="00135E97">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135E97" w:rsidRPr="00135E97" w:rsidRDefault="00135E97" w:rsidP="00135E97">
      <w:pPr>
        <w:pStyle w:val="21"/>
        <w:numPr>
          <w:ilvl w:val="0"/>
          <w:numId w:val="0"/>
        </w:numPr>
        <w:spacing w:before="120"/>
        <w:ind w:left="1134" w:hanging="1134"/>
        <w:jc w:val="center"/>
        <w:rPr>
          <w:sz w:val="24"/>
          <w:szCs w:val="24"/>
        </w:rPr>
      </w:pPr>
      <w:r w:rsidRPr="00135E97">
        <w:rPr>
          <w:sz w:val="24"/>
          <w:szCs w:val="24"/>
        </w:rPr>
        <w:t>3. Конфиденциальность</w:t>
      </w:r>
    </w:p>
    <w:p w:rsidR="00135E97" w:rsidRPr="00135E97" w:rsidRDefault="00135E97" w:rsidP="00135E97">
      <w:pPr>
        <w:spacing w:line="240" w:lineRule="auto"/>
        <w:rPr>
          <w:sz w:val="24"/>
          <w:szCs w:val="24"/>
        </w:rPr>
      </w:pPr>
      <w:r w:rsidRPr="00135E97">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135E97" w:rsidRPr="00135E97" w:rsidRDefault="00135E97" w:rsidP="00135E97">
      <w:pPr>
        <w:spacing w:line="240" w:lineRule="auto"/>
        <w:rPr>
          <w:sz w:val="24"/>
          <w:szCs w:val="24"/>
        </w:rPr>
      </w:pPr>
      <w:r w:rsidRPr="00135E97">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135E97" w:rsidRPr="00135E97" w:rsidRDefault="00135E97" w:rsidP="00135E97">
      <w:pPr>
        <w:spacing w:line="240" w:lineRule="auto"/>
        <w:rPr>
          <w:sz w:val="24"/>
          <w:szCs w:val="24"/>
        </w:rPr>
      </w:pPr>
      <w:r w:rsidRPr="00135E97">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135E97" w:rsidRPr="00135E97" w:rsidRDefault="00135E97" w:rsidP="00135E97">
      <w:pPr>
        <w:spacing w:line="240" w:lineRule="auto"/>
        <w:rPr>
          <w:sz w:val="24"/>
          <w:szCs w:val="24"/>
        </w:rPr>
      </w:pPr>
      <w:r w:rsidRPr="00135E97">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135E97" w:rsidRPr="00135E97" w:rsidRDefault="00135E97" w:rsidP="00135E97">
      <w:pPr>
        <w:spacing w:line="240" w:lineRule="auto"/>
        <w:rPr>
          <w:sz w:val="24"/>
          <w:szCs w:val="24"/>
        </w:rPr>
      </w:pPr>
      <w:r w:rsidRPr="00135E97">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135E97" w:rsidRPr="00135E97" w:rsidRDefault="00135E97" w:rsidP="00135E97">
      <w:pPr>
        <w:spacing w:line="240" w:lineRule="auto"/>
        <w:rPr>
          <w:sz w:val="24"/>
          <w:szCs w:val="24"/>
        </w:rPr>
      </w:pPr>
      <w:r w:rsidRPr="00135E97">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135E97" w:rsidRPr="00135E97" w:rsidRDefault="00135E97" w:rsidP="00135E97">
      <w:pPr>
        <w:spacing w:line="240" w:lineRule="auto"/>
        <w:rPr>
          <w:sz w:val="24"/>
          <w:szCs w:val="24"/>
        </w:rPr>
      </w:pPr>
      <w:r w:rsidRPr="00135E97">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135E97" w:rsidRPr="00135E97" w:rsidRDefault="00135E97" w:rsidP="00135E97">
      <w:pPr>
        <w:pStyle w:val="26"/>
        <w:spacing w:before="120" w:line="240" w:lineRule="auto"/>
        <w:jc w:val="center"/>
        <w:rPr>
          <w:b/>
          <w:sz w:val="24"/>
          <w:szCs w:val="24"/>
        </w:rPr>
      </w:pPr>
      <w:r w:rsidRPr="00135E97">
        <w:rPr>
          <w:b/>
          <w:sz w:val="24"/>
          <w:szCs w:val="24"/>
        </w:rPr>
        <w:t>4. Порядок сдачи-приемки услуг</w:t>
      </w:r>
    </w:p>
    <w:p w:rsidR="00135E97" w:rsidRPr="00135E97" w:rsidRDefault="00135E97" w:rsidP="00135E97">
      <w:pPr>
        <w:pStyle w:val="afff1"/>
        <w:ind w:firstLine="567"/>
      </w:pPr>
      <w:r w:rsidRPr="00135E97">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135E97" w:rsidRPr="00135E97" w:rsidRDefault="00135E97" w:rsidP="00135E97">
      <w:pPr>
        <w:pStyle w:val="afff1"/>
        <w:ind w:firstLine="567"/>
      </w:pPr>
      <w:r w:rsidRPr="00135E97">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135E97" w:rsidRPr="00135E97" w:rsidRDefault="00135E97" w:rsidP="00135E97">
      <w:pPr>
        <w:spacing w:line="240" w:lineRule="auto"/>
        <w:rPr>
          <w:sz w:val="24"/>
          <w:szCs w:val="24"/>
        </w:rPr>
      </w:pPr>
      <w:r w:rsidRPr="00135E97">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135E97" w:rsidRPr="00135E97" w:rsidRDefault="00135E97" w:rsidP="00135E97">
      <w:pPr>
        <w:spacing w:line="240" w:lineRule="auto"/>
        <w:rPr>
          <w:sz w:val="24"/>
          <w:szCs w:val="24"/>
        </w:rPr>
      </w:pPr>
      <w:r w:rsidRPr="00135E97">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135E97" w:rsidRPr="00135E97" w:rsidRDefault="00135E97" w:rsidP="00135E97">
      <w:pPr>
        <w:spacing w:line="240" w:lineRule="auto"/>
        <w:rPr>
          <w:sz w:val="24"/>
          <w:szCs w:val="24"/>
        </w:rPr>
      </w:pPr>
      <w:r w:rsidRPr="00135E97">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135E97" w:rsidRPr="00135E97" w:rsidRDefault="00135E97" w:rsidP="00135E97">
      <w:pPr>
        <w:spacing w:line="240" w:lineRule="auto"/>
        <w:rPr>
          <w:sz w:val="24"/>
          <w:szCs w:val="24"/>
        </w:rPr>
      </w:pPr>
      <w:r w:rsidRPr="00135E97">
        <w:rPr>
          <w:sz w:val="24"/>
          <w:szCs w:val="24"/>
        </w:rPr>
        <w:t>- потребовать соразмерного уменьшения установленной пунктом 5.1 Договора общей стоимости услуг.</w:t>
      </w:r>
    </w:p>
    <w:p w:rsidR="00135E97" w:rsidRPr="00135E97" w:rsidRDefault="00135E97" w:rsidP="00135E97">
      <w:pPr>
        <w:spacing w:line="240" w:lineRule="auto"/>
        <w:rPr>
          <w:sz w:val="24"/>
          <w:szCs w:val="24"/>
        </w:rPr>
      </w:pPr>
      <w:r w:rsidRPr="00135E97">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135E97" w:rsidRPr="00135E97" w:rsidRDefault="00135E97" w:rsidP="00135E97">
      <w:pPr>
        <w:spacing w:line="240" w:lineRule="auto"/>
        <w:rPr>
          <w:sz w:val="24"/>
          <w:szCs w:val="24"/>
        </w:rPr>
      </w:pPr>
      <w:r w:rsidRPr="00135E97">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135E97" w:rsidRPr="00135E97" w:rsidRDefault="00135E97" w:rsidP="00135E97">
      <w:pPr>
        <w:pStyle w:val="30"/>
        <w:numPr>
          <w:ilvl w:val="0"/>
          <w:numId w:val="0"/>
        </w:numPr>
        <w:ind w:left="1134" w:hanging="1134"/>
        <w:jc w:val="center"/>
        <w:rPr>
          <w:sz w:val="24"/>
          <w:szCs w:val="24"/>
        </w:rPr>
      </w:pPr>
      <w:r w:rsidRPr="00135E97">
        <w:rPr>
          <w:sz w:val="24"/>
          <w:szCs w:val="24"/>
        </w:rPr>
        <w:t>5. Стоимость услуг и порядок оплаты</w:t>
      </w:r>
    </w:p>
    <w:p w:rsidR="00135E97" w:rsidRPr="00135E97" w:rsidRDefault="00135E97" w:rsidP="00135E97">
      <w:pPr>
        <w:spacing w:line="240" w:lineRule="auto"/>
        <w:rPr>
          <w:sz w:val="24"/>
          <w:szCs w:val="24"/>
        </w:rPr>
      </w:pPr>
      <w:r w:rsidRPr="00135E97">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135E97" w:rsidRPr="00135E97" w:rsidRDefault="00135E97" w:rsidP="00135E97">
      <w:pPr>
        <w:spacing w:line="240" w:lineRule="auto"/>
        <w:rPr>
          <w:sz w:val="24"/>
          <w:szCs w:val="24"/>
        </w:rPr>
      </w:pPr>
      <w:r w:rsidRPr="00135E97">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135E97" w:rsidRPr="00135E97" w:rsidRDefault="00135E97" w:rsidP="00135E97">
      <w:pPr>
        <w:spacing w:line="240" w:lineRule="auto"/>
        <w:rPr>
          <w:sz w:val="24"/>
          <w:szCs w:val="24"/>
        </w:rPr>
      </w:pPr>
      <w:r w:rsidRPr="00135E97">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135E97" w:rsidRPr="00135E97" w:rsidRDefault="00135E97" w:rsidP="00135E97">
      <w:pPr>
        <w:spacing w:line="240" w:lineRule="auto"/>
        <w:rPr>
          <w:sz w:val="24"/>
          <w:szCs w:val="24"/>
        </w:rPr>
      </w:pPr>
      <w:r w:rsidRPr="00135E97">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135E97" w:rsidRPr="00135E97" w:rsidRDefault="00135E97" w:rsidP="00135E97">
      <w:pPr>
        <w:spacing w:line="240" w:lineRule="auto"/>
        <w:rPr>
          <w:sz w:val="24"/>
          <w:szCs w:val="24"/>
        </w:rPr>
      </w:pPr>
      <w:r w:rsidRPr="00135E97">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135E97" w:rsidRPr="00135E97" w:rsidRDefault="00135E97" w:rsidP="00135E97">
      <w:pPr>
        <w:spacing w:line="240" w:lineRule="auto"/>
        <w:rPr>
          <w:sz w:val="24"/>
          <w:szCs w:val="24"/>
        </w:rPr>
      </w:pPr>
      <w:r w:rsidRPr="00135E97">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135E97" w:rsidRPr="00135E97" w:rsidRDefault="00135E97" w:rsidP="00135E97">
      <w:pPr>
        <w:spacing w:line="240" w:lineRule="auto"/>
        <w:rPr>
          <w:sz w:val="24"/>
          <w:szCs w:val="24"/>
        </w:rPr>
      </w:pPr>
      <w:r w:rsidRPr="00135E97">
        <w:rPr>
          <w:sz w:val="24"/>
          <w:szCs w:val="24"/>
        </w:rPr>
        <w:t>5.6. Оплата производится путем перечисления денежных средств на расчетный счет Исполнителя, указанный в Договоре.</w:t>
      </w:r>
    </w:p>
    <w:p w:rsidR="00135E97" w:rsidRPr="00135E97" w:rsidRDefault="00135E97" w:rsidP="00135E97">
      <w:pPr>
        <w:spacing w:line="240" w:lineRule="auto"/>
        <w:rPr>
          <w:sz w:val="24"/>
          <w:szCs w:val="24"/>
        </w:rPr>
      </w:pPr>
      <w:r w:rsidRPr="00135E97">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135E97" w:rsidRPr="00135E97" w:rsidRDefault="00135E97" w:rsidP="00135E97">
      <w:pPr>
        <w:spacing w:line="240" w:lineRule="auto"/>
        <w:rPr>
          <w:sz w:val="24"/>
          <w:szCs w:val="24"/>
        </w:rPr>
      </w:pPr>
      <w:r w:rsidRPr="00135E97">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135E97" w:rsidRPr="00135E97" w:rsidRDefault="00135E97" w:rsidP="00135E97">
      <w:pPr>
        <w:pStyle w:val="34"/>
        <w:spacing w:before="120"/>
        <w:jc w:val="center"/>
        <w:rPr>
          <w:b/>
          <w:sz w:val="24"/>
          <w:szCs w:val="24"/>
        </w:rPr>
      </w:pPr>
      <w:r w:rsidRPr="00135E97">
        <w:rPr>
          <w:b/>
          <w:sz w:val="24"/>
          <w:szCs w:val="24"/>
        </w:rPr>
        <w:t>6. Сроки</w:t>
      </w:r>
    </w:p>
    <w:p w:rsidR="00135E97" w:rsidRPr="00135E97" w:rsidRDefault="00135E97" w:rsidP="00135E97">
      <w:pPr>
        <w:tabs>
          <w:tab w:val="left" w:pos="1134"/>
        </w:tabs>
        <w:spacing w:line="240" w:lineRule="auto"/>
        <w:rPr>
          <w:sz w:val="24"/>
          <w:szCs w:val="24"/>
        </w:rPr>
      </w:pPr>
      <w:r w:rsidRPr="00135E97">
        <w:rPr>
          <w:sz w:val="24"/>
          <w:szCs w:val="24"/>
        </w:rPr>
        <w:t>6.1.</w:t>
      </w:r>
      <w:r w:rsidRPr="00135E97">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135E97" w:rsidRPr="00135E97" w:rsidRDefault="00135E97" w:rsidP="00135E97">
      <w:pPr>
        <w:tabs>
          <w:tab w:val="left" w:pos="1134"/>
        </w:tabs>
        <w:spacing w:line="240" w:lineRule="auto"/>
        <w:rPr>
          <w:sz w:val="24"/>
          <w:szCs w:val="24"/>
        </w:rPr>
      </w:pPr>
      <w:r w:rsidRPr="00135E97">
        <w:rPr>
          <w:sz w:val="24"/>
          <w:szCs w:val="24"/>
        </w:rPr>
        <w:t>6.2.</w:t>
      </w:r>
      <w:r w:rsidRPr="00135E97">
        <w:rPr>
          <w:sz w:val="24"/>
          <w:szCs w:val="24"/>
        </w:rPr>
        <w:tab/>
        <w:t>При исчислении сроков, установленных Договором в рабочих днях, за основу берется пятидневная рабочая неделя.</w:t>
      </w:r>
    </w:p>
    <w:p w:rsidR="00135E97" w:rsidRPr="00135E97" w:rsidRDefault="00135E97" w:rsidP="00135E97">
      <w:pPr>
        <w:tabs>
          <w:tab w:val="left" w:pos="1134"/>
        </w:tabs>
        <w:spacing w:line="240" w:lineRule="auto"/>
        <w:rPr>
          <w:sz w:val="24"/>
          <w:szCs w:val="24"/>
        </w:rPr>
      </w:pPr>
      <w:r w:rsidRPr="00135E97">
        <w:rPr>
          <w:sz w:val="24"/>
          <w:szCs w:val="24"/>
        </w:rPr>
        <w:t>6.3.</w:t>
      </w:r>
      <w:r w:rsidRPr="00135E97">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135E97" w:rsidRPr="00135E97" w:rsidRDefault="00135E97" w:rsidP="00135E97">
      <w:pPr>
        <w:pStyle w:val="34"/>
        <w:spacing w:before="120"/>
        <w:rPr>
          <w:sz w:val="24"/>
          <w:szCs w:val="24"/>
        </w:rPr>
      </w:pPr>
      <w:r w:rsidRPr="00135E97">
        <w:rPr>
          <w:sz w:val="24"/>
          <w:szCs w:val="24"/>
        </w:rPr>
        <w:t>7. Расторжение и изменение Договора, отказ от исполнения Договора</w:t>
      </w:r>
    </w:p>
    <w:p w:rsidR="00135E97" w:rsidRPr="00135E97" w:rsidRDefault="00135E97" w:rsidP="00135E97">
      <w:pPr>
        <w:tabs>
          <w:tab w:val="left" w:pos="1134"/>
        </w:tabs>
        <w:spacing w:line="240" w:lineRule="auto"/>
        <w:rPr>
          <w:sz w:val="24"/>
          <w:szCs w:val="24"/>
        </w:rPr>
      </w:pPr>
      <w:r w:rsidRPr="00135E97">
        <w:rPr>
          <w:sz w:val="24"/>
          <w:szCs w:val="24"/>
        </w:rPr>
        <w:t>7.1.</w:t>
      </w:r>
      <w:r w:rsidRPr="00135E97">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135E97" w:rsidRPr="00135E97" w:rsidRDefault="00135E97" w:rsidP="00135E97">
      <w:pPr>
        <w:tabs>
          <w:tab w:val="left" w:pos="1134"/>
        </w:tabs>
        <w:spacing w:line="240" w:lineRule="auto"/>
        <w:rPr>
          <w:sz w:val="24"/>
          <w:szCs w:val="24"/>
        </w:rPr>
      </w:pPr>
      <w:r w:rsidRPr="00135E97">
        <w:rPr>
          <w:sz w:val="24"/>
          <w:szCs w:val="24"/>
        </w:rPr>
        <w:t>7.2.</w:t>
      </w:r>
      <w:r w:rsidRPr="00135E97">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135E97" w:rsidRPr="00135E97" w:rsidRDefault="00135E97" w:rsidP="009A1D49">
      <w:pPr>
        <w:numPr>
          <w:ilvl w:val="1"/>
          <w:numId w:val="53"/>
        </w:numPr>
        <w:tabs>
          <w:tab w:val="clear" w:pos="720"/>
          <w:tab w:val="num" w:pos="0"/>
          <w:tab w:val="left" w:pos="1134"/>
        </w:tabs>
        <w:spacing w:line="240" w:lineRule="auto"/>
        <w:ind w:left="0" w:firstLine="567"/>
        <w:rPr>
          <w:sz w:val="24"/>
          <w:szCs w:val="24"/>
        </w:rPr>
      </w:pPr>
      <w:r w:rsidRPr="00135E97">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135E97" w:rsidRPr="00135E97" w:rsidRDefault="00135E97" w:rsidP="00135E97">
      <w:pPr>
        <w:tabs>
          <w:tab w:val="left" w:pos="1134"/>
        </w:tabs>
        <w:spacing w:line="240" w:lineRule="auto"/>
        <w:rPr>
          <w:sz w:val="24"/>
          <w:szCs w:val="24"/>
        </w:rPr>
      </w:pPr>
      <w:r w:rsidRPr="00135E97">
        <w:rPr>
          <w:sz w:val="24"/>
          <w:szCs w:val="24"/>
        </w:rPr>
        <w:t>7.4.</w:t>
      </w:r>
      <w:r w:rsidRPr="00135E97">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135E97" w:rsidRPr="00135E97" w:rsidRDefault="00135E97" w:rsidP="00135E97">
      <w:pPr>
        <w:tabs>
          <w:tab w:val="left" w:pos="1134"/>
        </w:tabs>
        <w:spacing w:line="240" w:lineRule="auto"/>
        <w:rPr>
          <w:sz w:val="24"/>
          <w:szCs w:val="24"/>
        </w:rPr>
      </w:pPr>
      <w:r w:rsidRPr="00135E97">
        <w:rPr>
          <w:sz w:val="24"/>
          <w:szCs w:val="24"/>
        </w:rPr>
        <w:t>7.5.</w:t>
      </w:r>
      <w:r w:rsidRPr="00135E97">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135E97" w:rsidRPr="00135E97" w:rsidRDefault="00135E97" w:rsidP="00135E97">
      <w:pPr>
        <w:pStyle w:val="40"/>
        <w:numPr>
          <w:ilvl w:val="0"/>
          <w:numId w:val="0"/>
        </w:numPr>
        <w:spacing w:before="120"/>
        <w:jc w:val="center"/>
        <w:rPr>
          <w:i w:val="0"/>
          <w:sz w:val="24"/>
          <w:szCs w:val="24"/>
        </w:rPr>
      </w:pPr>
      <w:r w:rsidRPr="00135E97">
        <w:rPr>
          <w:i w:val="0"/>
          <w:sz w:val="24"/>
          <w:szCs w:val="24"/>
        </w:rPr>
        <w:t>8. Ответственность Сторон</w:t>
      </w:r>
    </w:p>
    <w:p w:rsidR="00135E97" w:rsidRPr="00135E97" w:rsidRDefault="00135E97" w:rsidP="009A1D49">
      <w:pPr>
        <w:numPr>
          <w:ilvl w:val="1"/>
          <w:numId w:val="54"/>
        </w:numPr>
        <w:tabs>
          <w:tab w:val="clear" w:pos="720"/>
          <w:tab w:val="left" w:pos="1134"/>
        </w:tabs>
        <w:spacing w:line="240" w:lineRule="auto"/>
        <w:ind w:left="0" w:firstLine="567"/>
        <w:rPr>
          <w:sz w:val="24"/>
          <w:szCs w:val="24"/>
        </w:rPr>
      </w:pPr>
      <w:r w:rsidRPr="00135E97">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135E97" w:rsidRPr="00135E97" w:rsidRDefault="00135E97" w:rsidP="009A1D49">
      <w:pPr>
        <w:numPr>
          <w:ilvl w:val="1"/>
          <w:numId w:val="54"/>
        </w:numPr>
        <w:tabs>
          <w:tab w:val="clear" w:pos="720"/>
          <w:tab w:val="left" w:pos="1134"/>
        </w:tabs>
        <w:spacing w:line="240" w:lineRule="auto"/>
        <w:ind w:left="0" w:firstLine="567"/>
        <w:rPr>
          <w:sz w:val="24"/>
          <w:szCs w:val="24"/>
        </w:rPr>
      </w:pPr>
      <w:r w:rsidRPr="00135E97">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135E97" w:rsidRPr="00135E97" w:rsidRDefault="00135E97" w:rsidP="009A1D49">
      <w:pPr>
        <w:numPr>
          <w:ilvl w:val="1"/>
          <w:numId w:val="54"/>
        </w:numPr>
        <w:tabs>
          <w:tab w:val="clear" w:pos="720"/>
          <w:tab w:val="left" w:pos="1134"/>
        </w:tabs>
        <w:spacing w:line="240" w:lineRule="auto"/>
        <w:ind w:left="0" w:firstLine="567"/>
        <w:rPr>
          <w:sz w:val="24"/>
          <w:szCs w:val="24"/>
        </w:rPr>
      </w:pPr>
      <w:r w:rsidRPr="00135E97">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135E97" w:rsidRPr="00135E97" w:rsidRDefault="00135E97" w:rsidP="00135E97">
      <w:pPr>
        <w:pStyle w:val="40"/>
        <w:numPr>
          <w:ilvl w:val="0"/>
          <w:numId w:val="0"/>
        </w:numPr>
        <w:spacing w:before="120"/>
        <w:jc w:val="center"/>
        <w:rPr>
          <w:i w:val="0"/>
          <w:sz w:val="24"/>
          <w:szCs w:val="24"/>
        </w:rPr>
      </w:pPr>
      <w:r w:rsidRPr="00135E97">
        <w:rPr>
          <w:i w:val="0"/>
          <w:sz w:val="24"/>
          <w:szCs w:val="24"/>
        </w:rPr>
        <w:t>9. Обстоятельства непреодолимой силы (форс-мажор)</w:t>
      </w:r>
    </w:p>
    <w:p w:rsidR="00135E97" w:rsidRPr="00135E97" w:rsidRDefault="00135E97" w:rsidP="00135E97">
      <w:pPr>
        <w:tabs>
          <w:tab w:val="left" w:pos="1134"/>
        </w:tabs>
        <w:spacing w:line="240" w:lineRule="auto"/>
        <w:rPr>
          <w:sz w:val="24"/>
          <w:szCs w:val="24"/>
        </w:rPr>
      </w:pPr>
      <w:r w:rsidRPr="00135E97">
        <w:rPr>
          <w:sz w:val="24"/>
          <w:szCs w:val="24"/>
        </w:rPr>
        <w:t>9.1.</w:t>
      </w:r>
      <w:r w:rsidRPr="00135E97">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135E97" w:rsidRPr="00135E97" w:rsidRDefault="00135E97" w:rsidP="00135E97">
      <w:pPr>
        <w:pStyle w:val="afff1"/>
        <w:tabs>
          <w:tab w:val="left" w:pos="1134"/>
        </w:tabs>
        <w:ind w:firstLine="567"/>
      </w:pPr>
      <w:r w:rsidRPr="00135E97">
        <w:t>9.2.</w:t>
      </w:r>
      <w:r w:rsidRPr="00135E97">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135E97" w:rsidRPr="00135E97" w:rsidRDefault="00135E97" w:rsidP="00135E97">
      <w:pPr>
        <w:tabs>
          <w:tab w:val="left" w:pos="1134"/>
        </w:tabs>
        <w:spacing w:line="240" w:lineRule="auto"/>
        <w:rPr>
          <w:sz w:val="24"/>
          <w:szCs w:val="24"/>
        </w:rPr>
      </w:pPr>
      <w:r w:rsidRPr="00135E97">
        <w:rPr>
          <w:sz w:val="24"/>
          <w:szCs w:val="24"/>
        </w:rPr>
        <w:t>9.3.</w:t>
      </w:r>
      <w:r w:rsidRPr="00135E97">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135E97" w:rsidRPr="00135E97" w:rsidRDefault="00135E97" w:rsidP="00135E97">
      <w:pPr>
        <w:tabs>
          <w:tab w:val="left" w:pos="1134"/>
        </w:tabs>
        <w:spacing w:line="240" w:lineRule="auto"/>
        <w:rPr>
          <w:sz w:val="24"/>
          <w:szCs w:val="24"/>
        </w:rPr>
      </w:pPr>
      <w:r w:rsidRPr="00135E97">
        <w:rPr>
          <w:sz w:val="24"/>
          <w:szCs w:val="24"/>
        </w:rPr>
        <w:t>9.4.</w:t>
      </w:r>
      <w:r w:rsidRPr="00135E97">
        <w:rPr>
          <w:sz w:val="24"/>
          <w:szCs w:val="24"/>
        </w:rPr>
        <w:tab/>
        <w:t xml:space="preserve">Обязанность </w:t>
      </w:r>
      <w:bookmarkStart w:id="114" w:name="OCRUncertain200"/>
      <w:r w:rsidRPr="00135E97">
        <w:rPr>
          <w:sz w:val="24"/>
          <w:szCs w:val="24"/>
        </w:rPr>
        <w:t>доказывания</w:t>
      </w:r>
      <w:bookmarkEnd w:id="114"/>
      <w:r w:rsidRPr="00135E97">
        <w:rPr>
          <w:sz w:val="24"/>
          <w:szCs w:val="24"/>
        </w:rPr>
        <w:t xml:space="preserve"> обстоятельства непреодолимой силы лежит на Стороне, не исполнившей свои обязательства.</w:t>
      </w:r>
      <w:r w:rsidRPr="00135E97">
        <w:rPr>
          <w:sz w:val="24"/>
          <w:szCs w:val="24"/>
        </w:rPr>
        <w:tab/>
      </w:r>
    </w:p>
    <w:p w:rsidR="00135E97" w:rsidRPr="00135E97" w:rsidRDefault="00135E97" w:rsidP="00135E97">
      <w:pPr>
        <w:pStyle w:val="40"/>
        <w:numPr>
          <w:ilvl w:val="0"/>
          <w:numId w:val="0"/>
        </w:numPr>
        <w:spacing w:before="120"/>
        <w:jc w:val="center"/>
        <w:rPr>
          <w:i w:val="0"/>
          <w:sz w:val="24"/>
          <w:szCs w:val="24"/>
        </w:rPr>
      </w:pPr>
      <w:r w:rsidRPr="00135E97">
        <w:rPr>
          <w:i w:val="0"/>
          <w:sz w:val="24"/>
          <w:szCs w:val="24"/>
        </w:rPr>
        <w:t>10. Споры и применимое право</w:t>
      </w:r>
    </w:p>
    <w:p w:rsidR="00135E97" w:rsidRPr="00135E97" w:rsidRDefault="00135E97" w:rsidP="00135E97">
      <w:pPr>
        <w:tabs>
          <w:tab w:val="left" w:pos="1276"/>
        </w:tabs>
        <w:spacing w:line="240" w:lineRule="auto"/>
        <w:rPr>
          <w:sz w:val="24"/>
          <w:szCs w:val="24"/>
        </w:rPr>
      </w:pPr>
      <w:r w:rsidRPr="00135E97">
        <w:rPr>
          <w:sz w:val="24"/>
          <w:szCs w:val="24"/>
        </w:rPr>
        <w:t>10.1.</w:t>
      </w:r>
      <w:r w:rsidRPr="00135E97">
        <w:rPr>
          <w:sz w:val="24"/>
          <w:szCs w:val="24"/>
        </w:rPr>
        <w:tab/>
        <w:t>К отношениям Сторон, вытекающим из Договора, применяется право Российской Федерации.</w:t>
      </w:r>
    </w:p>
    <w:p w:rsidR="00135E97" w:rsidRPr="00135E97" w:rsidRDefault="00135E97" w:rsidP="00135E97">
      <w:pPr>
        <w:spacing w:line="240" w:lineRule="auto"/>
        <w:rPr>
          <w:sz w:val="24"/>
          <w:szCs w:val="24"/>
        </w:rPr>
      </w:pPr>
      <w:r w:rsidRPr="00135E97">
        <w:rPr>
          <w:sz w:val="24"/>
          <w:szCs w:val="24"/>
        </w:rPr>
        <w:t>10.2.</w:t>
      </w:r>
      <w:r w:rsidRPr="00135E97">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135E97" w:rsidRPr="00135E97" w:rsidRDefault="00135E97" w:rsidP="00135E97">
      <w:pPr>
        <w:spacing w:line="240" w:lineRule="auto"/>
        <w:rPr>
          <w:sz w:val="24"/>
          <w:szCs w:val="24"/>
        </w:rPr>
      </w:pPr>
      <w:r w:rsidRPr="00135E97">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135E97" w:rsidRPr="00135E97" w:rsidRDefault="00135E97" w:rsidP="00135E97">
      <w:pPr>
        <w:spacing w:line="240" w:lineRule="auto"/>
        <w:rPr>
          <w:sz w:val="24"/>
          <w:szCs w:val="24"/>
        </w:rPr>
      </w:pPr>
      <w:r w:rsidRPr="00135E97">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135E97" w:rsidRPr="00135E97" w:rsidRDefault="00135E97" w:rsidP="00135E97">
      <w:pPr>
        <w:tabs>
          <w:tab w:val="left" w:pos="1276"/>
        </w:tabs>
        <w:spacing w:line="240" w:lineRule="auto"/>
        <w:rPr>
          <w:sz w:val="24"/>
          <w:szCs w:val="24"/>
        </w:rPr>
      </w:pPr>
      <w:r w:rsidRPr="00135E97">
        <w:rPr>
          <w:sz w:val="24"/>
          <w:szCs w:val="24"/>
        </w:rPr>
        <w:t>10.4. В случае невозможности решения споров и разногласий, возникающих по Договору или в связи с ним, в претензионном порядке, таковые подлежат разрешению в</w:t>
      </w:r>
      <w:r w:rsidRPr="00135E97">
        <w:rPr>
          <w:i/>
          <w:sz w:val="24"/>
          <w:szCs w:val="24"/>
        </w:rPr>
        <w:t xml:space="preserve"> Арбитражном суде Московской области. </w:t>
      </w:r>
    </w:p>
    <w:p w:rsidR="00135E97" w:rsidRPr="00135E97" w:rsidRDefault="00135E97" w:rsidP="00135E97">
      <w:pPr>
        <w:pStyle w:val="21"/>
        <w:numPr>
          <w:ilvl w:val="0"/>
          <w:numId w:val="0"/>
        </w:numPr>
        <w:spacing w:before="120"/>
        <w:ind w:left="1134" w:hanging="1134"/>
        <w:jc w:val="center"/>
        <w:rPr>
          <w:sz w:val="24"/>
          <w:szCs w:val="24"/>
        </w:rPr>
      </w:pPr>
      <w:r w:rsidRPr="00135E97">
        <w:rPr>
          <w:sz w:val="24"/>
          <w:szCs w:val="24"/>
        </w:rPr>
        <w:t>11. Прочие условия</w:t>
      </w:r>
    </w:p>
    <w:p w:rsidR="00135E97" w:rsidRPr="00135E97" w:rsidRDefault="00135E97" w:rsidP="00135E97">
      <w:pPr>
        <w:spacing w:line="240" w:lineRule="auto"/>
        <w:rPr>
          <w:sz w:val="24"/>
          <w:szCs w:val="24"/>
        </w:rPr>
      </w:pPr>
      <w:r w:rsidRPr="00135E97">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135E97" w:rsidRPr="00135E97" w:rsidRDefault="00135E97" w:rsidP="00135E97">
      <w:pPr>
        <w:spacing w:line="240" w:lineRule="auto"/>
        <w:rPr>
          <w:sz w:val="24"/>
          <w:szCs w:val="24"/>
        </w:rPr>
      </w:pPr>
      <w:r w:rsidRPr="00135E97">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135E97" w:rsidRPr="00135E97" w:rsidRDefault="00135E97" w:rsidP="00135E97">
      <w:pPr>
        <w:spacing w:line="240" w:lineRule="auto"/>
        <w:rPr>
          <w:sz w:val="24"/>
          <w:szCs w:val="24"/>
        </w:rPr>
      </w:pPr>
      <w:r w:rsidRPr="00135E97">
        <w:rPr>
          <w:sz w:val="24"/>
          <w:szCs w:val="24"/>
        </w:rPr>
        <w:t>11.3.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www.eon-russia.ru.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135E97" w:rsidRPr="00135E97" w:rsidRDefault="00135E97" w:rsidP="00135E97">
      <w:pPr>
        <w:spacing w:line="240" w:lineRule="auto"/>
        <w:rPr>
          <w:sz w:val="24"/>
          <w:szCs w:val="24"/>
        </w:rPr>
      </w:pPr>
      <w:r w:rsidRPr="00135E97">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135E97" w:rsidRPr="00135E97" w:rsidRDefault="00135E97" w:rsidP="00135E97">
      <w:pPr>
        <w:spacing w:line="240" w:lineRule="auto"/>
        <w:rPr>
          <w:sz w:val="24"/>
          <w:szCs w:val="24"/>
        </w:rPr>
      </w:pPr>
      <w:r w:rsidRPr="00135E97">
        <w:rPr>
          <w:sz w:val="24"/>
          <w:szCs w:val="24"/>
        </w:rPr>
        <w:t xml:space="preserve">11.5. Уступка прав (требований) к Заказчику по Договору без письменного согласия Заказчика не допускается. </w:t>
      </w:r>
    </w:p>
    <w:p w:rsidR="00135E97" w:rsidRPr="00135E97" w:rsidRDefault="00135E97" w:rsidP="00135E97">
      <w:pPr>
        <w:spacing w:line="240" w:lineRule="auto"/>
        <w:rPr>
          <w:sz w:val="24"/>
          <w:szCs w:val="24"/>
        </w:rPr>
      </w:pPr>
      <w:r w:rsidRPr="00135E97">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135E97" w:rsidRPr="00135E97" w:rsidRDefault="00135E97" w:rsidP="00135E97">
      <w:pPr>
        <w:spacing w:line="240" w:lineRule="auto"/>
        <w:rPr>
          <w:sz w:val="24"/>
          <w:szCs w:val="24"/>
        </w:rPr>
      </w:pPr>
      <w:r w:rsidRPr="00135E97">
        <w:rPr>
          <w:sz w:val="24"/>
          <w:szCs w:val="24"/>
        </w:rPr>
        <w:t>11.6. К Договору в качестве неотъемлемой части прилагается:</w:t>
      </w:r>
    </w:p>
    <w:p w:rsidR="00135E97" w:rsidRPr="00135E97" w:rsidRDefault="00135E97" w:rsidP="00135E97">
      <w:pPr>
        <w:spacing w:line="240" w:lineRule="auto"/>
        <w:rPr>
          <w:sz w:val="24"/>
          <w:szCs w:val="24"/>
        </w:rPr>
      </w:pPr>
      <w:r w:rsidRPr="00135E97">
        <w:rPr>
          <w:sz w:val="24"/>
          <w:szCs w:val="24"/>
        </w:rPr>
        <w:t xml:space="preserve">- Приложение № 1. Задание Заказчика. </w:t>
      </w:r>
    </w:p>
    <w:p w:rsidR="00135E97" w:rsidRPr="00135E97" w:rsidRDefault="00135E97" w:rsidP="00135E97">
      <w:pPr>
        <w:pStyle w:val="21"/>
        <w:numPr>
          <w:ilvl w:val="0"/>
          <w:numId w:val="0"/>
        </w:numPr>
        <w:spacing w:before="120"/>
        <w:ind w:left="1134" w:hanging="1134"/>
        <w:jc w:val="center"/>
        <w:rPr>
          <w:sz w:val="24"/>
          <w:szCs w:val="24"/>
        </w:rPr>
      </w:pPr>
      <w:r w:rsidRPr="00135E97">
        <w:rPr>
          <w:sz w:val="24"/>
          <w:szCs w:val="24"/>
        </w:rPr>
        <w:t>12. Адреса, подписи и реквизиты Сторон</w:t>
      </w:r>
    </w:p>
    <w:tbl>
      <w:tblPr>
        <w:tblW w:w="9360" w:type="dxa"/>
        <w:tblInd w:w="-71" w:type="dxa"/>
        <w:tblLayout w:type="fixed"/>
        <w:tblCellMar>
          <w:left w:w="71" w:type="dxa"/>
          <w:right w:w="71" w:type="dxa"/>
        </w:tblCellMar>
        <w:tblLook w:val="04A0" w:firstRow="1" w:lastRow="0" w:firstColumn="1" w:lastColumn="0" w:noHBand="0" w:noVBand="1"/>
      </w:tblPr>
      <w:tblGrid>
        <w:gridCol w:w="4680"/>
        <w:gridCol w:w="4680"/>
      </w:tblGrid>
      <w:tr w:rsidR="00135E97" w:rsidRPr="00135E97" w:rsidTr="00135E97">
        <w:tc>
          <w:tcPr>
            <w:tcW w:w="5245" w:type="dxa"/>
          </w:tcPr>
          <w:p w:rsidR="00135E97" w:rsidRPr="00135E97" w:rsidRDefault="00135E97" w:rsidP="00135E97">
            <w:pPr>
              <w:spacing w:line="240" w:lineRule="auto"/>
              <w:rPr>
                <w:b/>
                <w:sz w:val="24"/>
                <w:szCs w:val="24"/>
              </w:rPr>
            </w:pPr>
            <w:r w:rsidRPr="00135E97">
              <w:rPr>
                <w:b/>
                <w:sz w:val="24"/>
                <w:szCs w:val="24"/>
              </w:rPr>
              <w:t>Заказчик:</w:t>
            </w:r>
          </w:p>
          <w:p w:rsidR="00135E97" w:rsidRPr="00135E97" w:rsidRDefault="00135E97" w:rsidP="00135E97">
            <w:pPr>
              <w:spacing w:line="240" w:lineRule="auto"/>
              <w:rPr>
                <w:sz w:val="24"/>
                <w:szCs w:val="24"/>
              </w:rPr>
            </w:pPr>
            <w:r w:rsidRPr="00135E97">
              <w:rPr>
                <w:sz w:val="24"/>
                <w:szCs w:val="24"/>
              </w:rPr>
              <w:t>ПАО «Юнипро»</w:t>
            </w:r>
          </w:p>
          <w:p w:rsidR="00135E97" w:rsidRPr="00135E97" w:rsidRDefault="00135E97" w:rsidP="00135E97">
            <w:pPr>
              <w:keepNext/>
              <w:keepLines/>
              <w:tabs>
                <w:tab w:val="left" w:pos="9720"/>
              </w:tabs>
              <w:spacing w:line="240" w:lineRule="auto"/>
              <w:outlineLvl w:val="2"/>
              <w:rPr>
                <w:sz w:val="24"/>
                <w:szCs w:val="24"/>
              </w:rPr>
            </w:pPr>
            <w:r w:rsidRPr="00135E97">
              <w:rPr>
                <w:sz w:val="24"/>
                <w:szCs w:val="24"/>
              </w:rPr>
              <w:t>Юридический адрес: 628406, Тюменская область, Ханты-Мансийский автономный округ - Югра, г. Сургут, ул. Энергостроителей, 23, сооруж. 34.</w:t>
            </w:r>
          </w:p>
          <w:p w:rsidR="00135E97" w:rsidRPr="00135E97" w:rsidRDefault="00135E97" w:rsidP="00135E97">
            <w:pPr>
              <w:keepNext/>
              <w:keepLines/>
              <w:tabs>
                <w:tab w:val="left" w:pos="9720"/>
              </w:tabs>
              <w:spacing w:line="240" w:lineRule="auto"/>
              <w:outlineLvl w:val="2"/>
              <w:rPr>
                <w:sz w:val="24"/>
                <w:szCs w:val="24"/>
              </w:rPr>
            </w:pPr>
            <w:r w:rsidRPr="00135E97">
              <w:rPr>
                <w:sz w:val="24"/>
                <w:szCs w:val="24"/>
              </w:rPr>
              <w:t>ОГРН 1058602056985</w:t>
            </w:r>
          </w:p>
          <w:p w:rsidR="00135E97" w:rsidRPr="00135E97" w:rsidRDefault="00135E97" w:rsidP="00135E97">
            <w:pPr>
              <w:spacing w:line="240" w:lineRule="auto"/>
              <w:rPr>
                <w:sz w:val="24"/>
                <w:szCs w:val="24"/>
              </w:rPr>
            </w:pPr>
            <w:r w:rsidRPr="00135E97">
              <w:rPr>
                <w:sz w:val="24"/>
                <w:szCs w:val="24"/>
              </w:rPr>
              <w:t>ИНН 8602067092</w:t>
            </w:r>
          </w:p>
          <w:p w:rsidR="00135E97" w:rsidRPr="00135E97" w:rsidRDefault="00135E97" w:rsidP="00135E97">
            <w:pPr>
              <w:spacing w:line="240" w:lineRule="auto"/>
              <w:rPr>
                <w:sz w:val="24"/>
                <w:szCs w:val="24"/>
              </w:rPr>
            </w:pPr>
          </w:p>
          <w:p w:rsidR="00135E97" w:rsidRPr="00135E97" w:rsidRDefault="00135E97" w:rsidP="00135E97">
            <w:pPr>
              <w:spacing w:line="240" w:lineRule="auto"/>
              <w:rPr>
                <w:sz w:val="24"/>
                <w:szCs w:val="24"/>
              </w:rPr>
            </w:pPr>
          </w:p>
          <w:p w:rsidR="00135E97" w:rsidRPr="00135E97" w:rsidRDefault="00135E97" w:rsidP="00135E97">
            <w:pPr>
              <w:spacing w:line="240" w:lineRule="auto"/>
              <w:rPr>
                <w:sz w:val="24"/>
                <w:szCs w:val="24"/>
              </w:rPr>
            </w:pPr>
          </w:p>
          <w:p w:rsidR="00135E97" w:rsidRPr="00135E97" w:rsidRDefault="00135E97" w:rsidP="00135E97">
            <w:pPr>
              <w:spacing w:line="240" w:lineRule="auto"/>
              <w:rPr>
                <w:sz w:val="24"/>
                <w:szCs w:val="24"/>
              </w:rPr>
            </w:pPr>
          </w:p>
          <w:p w:rsidR="00135E97" w:rsidRPr="00135E97" w:rsidRDefault="00135E97" w:rsidP="00135E97">
            <w:pPr>
              <w:spacing w:line="240" w:lineRule="auto"/>
              <w:rPr>
                <w:bCs/>
                <w:sz w:val="24"/>
                <w:szCs w:val="24"/>
              </w:rPr>
            </w:pPr>
            <w:r w:rsidRPr="00135E97">
              <w:rPr>
                <w:sz w:val="24"/>
                <w:szCs w:val="24"/>
              </w:rPr>
              <w:t>______________ /____________</w:t>
            </w:r>
            <w:r w:rsidRPr="00135E97">
              <w:rPr>
                <w:bCs/>
                <w:sz w:val="24"/>
                <w:szCs w:val="24"/>
              </w:rPr>
              <w:t>/</w:t>
            </w:r>
          </w:p>
          <w:p w:rsidR="00135E97" w:rsidRPr="00135E97" w:rsidRDefault="00135E97" w:rsidP="00135E97">
            <w:pPr>
              <w:spacing w:line="240" w:lineRule="auto"/>
              <w:rPr>
                <w:bCs/>
                <w:sz w:val="24"/>
                <w:szCs w:val="24"/>
              </w:rPr>
            </w:pPr>
            <w:r w:rsidRPr="00135E97">
              <w:rPr>
                <w:bCs/>
                <w:sz w:val="24"/>
                <w:szCs w:val="24"/>
              </w:rPr>
              <w:t>м.п.</w:t>
            </w:r>
          </w:p>
          <w:p w:rsidR="00135E97" w:rsidRPr="00135E97" w:rsidRDefault="00135E97" w:rsidP="00135E97">
            <w:pPr>
              <w:spacing w:line="240" w:lineRule="auto"/>
              <w:jc w:val="right"/>
              <w:rPr>
                <w:smallCaps/>
                <w:sz w:val="24"/>
                <w:szCs w:val="24"/>
              </w:rPr>
            </w:pPr>
          </w:p>
        </w:tc>
        <w:tc>
          <w:tcPr>
            <w:tcW w:w="5245" w:type="dxa"/>
          </w:tcPr>
          <w:p w:rsidR="00135E97" w:rsidRPr="00135E97" w:rsidRDefault="00135E97" w:rsidP="00135E97">
            <w:pPr>
              <w:spacing w:line="240" w:lineRule="auto"/>
              <w:rPr>
                <w:sz w:val="24"/>
                <w:szCs w:val="24"/>
              </w:rPr>
            </w:pPr>
            <w:r w:rsidRPr="00135E97">
              <w:rPr>
                <w:b/>
                <w:sz w:val="24"/>
                <w:szCs w:val="24"/>
              </w:rPr>
              <w:t>Исполнитель</w:t>
            </w:r>
            <w:r w:rsidRPr="00135E97">
              <w:rPr>
                <w:sz w:val="24"/>
                <w:szCs w:val="24"/>
              </w:rPr>
              <w:t>:</w:t>
            </w:r>
          </w:p>
          <w:p w:rsidR="00135E97" w:rsidRPr="00135E97" w:rsidRDefault="00135E97" w:rsidP="00135E97">
            <w:pPr>
              <w:spacing w:line="240" w:lineRule="auto"/>
              <w:rPr>
                <w:sz w:val="24"/>
                <w:szCs w:val="24"/>
              </w:rPr>
            </w:pPr>
            <w:r w:rsidRPr="00135E97">
              <w:rPr>
                <w:sz w:val="24"/>
                <w:szCs w:val="24"/>
              </w:rPr>
              <w:t xml:space="preserve">Наименование: </w:t>
            </w:r>
          </w:p>
          <w:p w:rsidR="00135E97" w:rsidRPr="00135E97" w:rsidRDefault="00135E97" w:rsidP="00135E97">
            <w:pPr>
              <w:spacing w:line="240" w:lineRule="auto"/>
              <w:rPr>
                <w:bCs/>
                <w:sz w:val="24"/>
                <w:szCs w:val="24"/>
              </w:rPr>
            </w:pPr>
          </w:p>
          <w:p w:rsidR="00135E97" w:rsidRPr="00135E97" w:rsidRDefault="00135E97" w:rsidP="00135E97">
            <w:pPr>
              <w:spacing w:line="240" w:lineRule="auto"/>
              <w:rPr>
                <w:bCs/>
                <w:sz w:val="24"/>
                <w:szCs w:val="24"/>
              </w:rPr>
            </w:pPr>
          </w:p>
          <w:p w:rsidR="00135E97" w:rsidRPr="00135E97" w:rsidRDefault="00135E97" w:rsidP="00135E97">
            <w:pPr>
              <w:spacing w:line="240" w:lineRule="auto"/>
              <w:rPr>
                <w:bCs/>
                <w:sz w:val="24"/>
                <w:szCs w:val="24"/>
              </w:rPr>
            </w:pPr>
          </w:p>
          <w:p w:rsidR="00135E97" w:rsidRPr="00135E97" w:rsidRDefault="00135E97" w:rsidP="00135E97">
            <w:pPr>
              <w:spacing w:line="240" w:lineRule="auto"/>
              <w:rPr>
                <w:bCs/>
                <w:sz w:val="24"/>
                <w:szCs w:val="24"/>
              </w:rPr>
            </w:pPr>
          </w:p>
          <w:p w:rsidR="00135E97" w:rsidRPr="00135E97" w:rsidRDefault="00135E97" w:rsidP="00135E97">
            <w:pPr>
              <w:spacing w:line="240" w:lineRule="auto"/>
              <w:rPr>
                <w:bCs/>
                <w:sz w:val="24"/>
                <w:szCs w:val="24"/>
              </w:rPr>
            </w:pPr>
          </w:p>
          <w:p w:rsidR="00135E97" w:rsidRPr="00135E97" w:rsidRDefault="00135E97" w:rsidP="00135E97">
            <w:pPr>
              <w:spacing w:line="240" w:lineRule="auto"/>
              <w:rPr>
                <w:bCs/>
                <w:sz w:val="24"/>
                <w:szCs w:val="24"/>
              </w:rPr>
            </w:pPr>
          </w:p>
          <w:p w:rsidR="00135E97" w:rsidRPr="00135E97" w:rsidRDefault="00135E97" w:rsidP="00135E97">
            <w:pPr>
              <w:spacing w:line="240" w:lineRule="auto"/>
              <w:rPr>
                <w:sz w:val="24"/>
                <w:szCs w:val="24"/>
              </w:rPr>
            </w:pPr>
          </w:p>
          <w:p w:rsidR="00135E97" w:rsidRPr="00135E97" w:rsidRDefault="00135E97" w:rsidP="00135E97">
            <w:pPr>
              <w:spacing w:line="240" w:lineRule="auto"/>
              <w:rPr>
                <w:sz w:val="24"/>
                <w:szCs w:val="24"/>
              </w:rPr>
            </w:pPr>
          </w:p>
          <w:p w:rsidR="00135E97" w:rsidRPr="00135E97" w:rsidRDefault="00135E97" w:rsidP="00135E97">
            <w:pPr>
              <w:spacing w:line="240" w:lineRule="auto"/>
              <w:rPr>
                <w:sz w:val="24"/>
                <w:szCs w:val="24"/>
              </w:rPr>
            </w:pPr>
          </w:p>
          <w:p w:rsidR="00135E97" w:rsidRPr="00135E97" w:rsidRDefault="00135E97" w:rsidP="00135E97">
            <w:pPr>
              <w:tabs>
                <w:tab w:val="left" w:pos="1128"/>
              </w:tabs>
              <w:spacing w:line="240" w:lineRule="auto"/>
              <w:rPr>
                <w:sz w:val="24"/>
                <w:szCs w:val="24"/>
              </w:rPr>
            </w:pPr>
            <w:r w:rsidRPr="00135E97">
              <w:rPr>
                <w:sz w:val="24"/>
                <w:szCs w:val="24"/>
              </w:rPr>
              <w:tab/>
            </w:r>
          </w:p>
          <w:p w:rsidR="00135E97" w:rsidRPr="00135E97" w:rsidRDefault="00135E97" w:rsidP="00135E97">
            <w:pPr>
              <w:spacing w:line="240" w:lineRule="auto"/>
              <w:rPr>
                <w:bCs/>
                <w:sz w:val="24"/>
                <w:szCs w:val="24"/>
              </w:rPr>
            </w:pPr>
            <w:r w:rsidRPr="00135E97">
              <w:rPr>
                <w:sz w:val="24"/>
                <w:szCs w:val="24"/>
              </w:rPr>
              <w:t>______________ /____________</w:t>
            </w:r>
            <w:r w:rsidRPr="00135E97">
              <w:rPr>
                <w:bCs/>
                <w:sz w:val="24"/>
                <w:szCs w:val="24"/>
              </w:rPr>
              <w:t>/</w:t>
            </w:r>
          </w:p>
          <w:p w:rsidR="00135E97" w:rsidRPr="00135E97" w:rsidRDefault="00135E97" w:rsidP="00135E97">
            <w:pPr>
              <w:spacing w:line="240" w:lineRule="auto"/>
              <w:rPr>
                <w:bCs/>
                <w:sz w:val="24"/>
                <w:szCs w:val="24"/>
              </w:rPr>
            </w:pPr>
            <w:r w:rsidRPr="00135E97">
              <w:rPr>
                <w:bCs/>
                <w:sz w:val="24"/>
                <w:szCs w:val="24"/>
              </w:rPr>
              <w:t>м.п.</w:t>
            </w:r>
          </w:p>
          <w:p w:rsidR="00135E97" w:rsidRPr="00135E97" w:rsidRDefault="00135E97" w:rsidP="00135E97">
            <w:pPr>
              <w:spacing w:line="240" w:lineRule="auto"/>
              <w:rPr>
                <w:smallCaps/>
                <w:sz w:val="24"/>
                <w:szCs w:val="24"/>
              </w:rPr>
            </w:pPr>
          </w:p>
        </w:tc>
      </w:tr>
    </w:tbl>
    <w:p w:rsidR="00135E97" w:rsidRDefault="00135E97" w:rsidP="00135E97"/>
    <w:p w:rsidR="00AF29E4" w:rsidRDefault="00AF29E4" w:rsidP="00135E97"/>
    <w:p w:rsidR="00AF29E4" w:rsidRDefault="00AF29E4" w:rsidP="00135E97"/>
    <w:p w:rsidR="00135E97" w:rsidRPr="00AF29E4" w:rsidRDefault="00135E97" w:rsidP="00135E97">
      <w:pPr>
        <w:jc w:val="right"/>
        <w:rPr>
          <w:b/>
          <w:sz w:val="24"/>
          <w:szCs w:val="24"/>
        </w:rPr>
      </w:pPr>
      <w:r w:rsidRPr="00AF29E4">
        <w:rPr>
          <w:b/>
          <w:sz w:val="24"/>
          <w:szCs w:val="24"/>
        </w:rPr>
        <w:t>Лот № 2.</w:t>
      </w:r>
    </w:p>
    <w:p w:rsidR="00AF29E4" w:rsidRPr="00172D9B" w:rsidRDefault="00AF29E4" w:rsidP="00AF29E4">
      <w:pPr>
        <w:pStyle w:val="afff6"/>
        <w:rPr>
          <w:sz w:val="24"/>
          <w:szCs w:val="24"/>
        </w:rPr>
      </w:pPr>
      <w:r w:rsidRPr="00172D9B">
        <w:rPr>
          <w:sz w:val="24"/>
          <w:szCs w:val="24"/>
        </w:rPr>
        <w:t>Договор оказания услуг № _________</w:t>
      </w:r>
    </w:p>
    <w:p w:rsidR="00AF29E4" w:rsidRPr="00172D9B" w:rsidRDefault="00AF29E4" w:rsidP="00AF29E4">
      <w:pPr>
        <w:spacing w:line="240" w:lineRule="auto"/>
        <w:rPr>
          <w:b/>
          <w:sz w:val="24"/>
          <w:szCs w:val="24"/>
        </w:rPr>
      </w:pPr>
    </w:p>
    <w:p w:rsidR="00AF29E4" w:rsidRPr="00172D9B" w:rsidRDefault="00AF29E4" w:rsidP="00AF29E4">
      <w:pPr>
        <w:spacing w:line="240" w:lineRule="auto"/>
        <w:rPr>
          <w:sz w:val="24"/>
          <w:szCs w:val="24"/>
        </w:rPr>
      </w:pPr>
      <w:r w:rsidRPr="00172D9B">
        <w:rPr>
          <w:sz w:val="24"/>
          <w:szCs w:val="24"/>
        </w:rPr>
        <w:t>г. Шатура</w:t>
      </w:r>
      <w:r w:rsidRPr="00172D9B">
        <w:rPr>
          <w:sz w:val="24"/>
          <w:szCs w:val="24"/>
        </w:rPr>
        <w:tab/>
      </w:r>
      <w:r w:rsidRPr="00172D9B">
        <w:rPr>
          <w:sz w:val="24"/>
          <w:szCs w:val="24"/>
        </w:rPr>
        <w:tab/>
      </w:r>
      <w:r w:rsidRPr="00172D9B">
        <w:rPr>
          <w:sz w:val="24"/>
          <w:szCs w:val="24"/>
        </w:rPr>
        <w:tab/>
      </w:r>
      <w:r w:rsidRPr="00172D9B">
        <w:rPr>
          <w:sz w:val="24"/>
          <w:szCs w:val="24"/>
        </w:rPr>
        <w:tab/>
      </w:r>
      <w:r w:rsidRPr="00172D9B">
        <w:rPr>
          <w:sz w:val="24"/>
          <w:szCs w:val="24"/>
        </w:rPr>
        <w:tab/>
        <w:t xml:space="preserve"> </w:t>
      </w:r>
      <w:r w:rsidRPr="00172D9B">
        <w:rPr>
          <w:sz w:val="24"/>
          <w:szCs w:val="24"/>
        </w:rPr>
        <w:tab/>
        <w:t xml:space="preserve">      </w:t>
      </w:r>
      <w:r>
        <w:rPr>
          <w:sz w:val="24"/>
          <w:szCs w:val="24"/>
        </w:rPr>
        <w:t xml:space="preserve">                             </w:t>
      </w:r>
      <w:r w:rsidRPr="00172D9B">
        <w:rPr>
          <w:sz w:val="24"/>
          <w:szCs w:val="24"/>
        </w:rPr>
        <w:t xml:space="preserve">    «___» ___________ 20__ года</w:t>
      </w:r>
    </w:p>
    <w:p w:rsidR="00AF29E4" w:rsidRPr="00172D9B" w:rsidRDefault="00AF29E4" w:rsidP="00AF29E4">
      <w:pPr>
        <w:spacing w:line="240" w:lineRule="auto"/>
        <w:rPr>
          <w:sz w:val="24"/>
          <w:szCs w:val="24"/>
        </w:rPr>
      </w:pPr>
    </w:p>
    <w:p w:rsidR="00AF29E4" w:rsidRDefault="00AF29E4" w:rsidP="00AF29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172D9B">
        <w:rPr>
          <w:sz w:val="24"/>
          <w:szCs w:val="24"/>
        </w:rPr>
        <w:t>Публичное акционерное общество «Юнипро» (ПАО «Юнипро»), именуемое в дальнейшем «Заказчик», в лице Бакурина Сергея Федоровича, действующего на основании</w:t>
      </w:r>
      <w:r w:rsidRPr="00172D9B">
        <w:rPr>
          <w:bCs/>
          <w:sz w:val="24"/>
          <w:szCs w:val="24"/>
        </w:rPr>
        <w:t xml:space="preserve"> доверенности №</w:t>
      </w:r>
      <w:r>
        <w:rPr>
          <w:bCs/>
          <w:sz w:val="24"/>
          <w:szCs w:val="24"/>
        </w:rPr>
        <w:t xml:space="preserve"> </w:t>
      </w:r>
      <w:r w:rsidRPr="00172D9B">
        <w:rPr>
          <w:bCs/>
          <w:sz w:val="24"/>
          <w:szCs w:val="24"/>
        </w:rPr>
        <w:t>276 от 23.06.2016</w:t>
      </w:r>
      <w:r w:rsidRPr="00172D9B">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AF29E4" w:rsidRPr="00AF29E4" w:rsidRDefault="00AF29E4" w:rsidP="00AF29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AF29E4">
        <w:rPr>
          <w:b/>
          <w:sz w:val="24"/>
          <w:szCs w:val="24"/>
        </w:rPr>
        <w:t>1. Предмет Договора</w:t>
      </w:r>
    </w:p>
    <w:p w:rsidR="00AF29E4" w:rsidRPr="00AF29E4" w:rsidRDefault="00AF29E4" w:rsidP="009A1D49">
      <w:pPr>
        <w:pStyle w:val="afffb"/>
        <w:numPr>
          <w:ilvl w:val="1"/>
          <w:numId w:val="58"/>
        </w:numPr>
        <w:tabs>
          <w:tab w:val="left" w:pos="1134"/>
          <w:tab w:val="num" w:pos="1440"/>
        </w:tabs>
        <w:jc w:val="both"/>
      </w:pPr>
      <w:r w:rsidRPr="00AF29E4">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AF29E4" w:rsidRPr="00AF29E4" w:rsidRDefault="00AF29E4" w:rsidP="009A1D49">
      <w:pPr>
        <w:pStyle w:val="afffb"/>
        <w:numPr>
          <w:ilvl w:val="1"/>
          <w:numId w:val="58"/>
        </w:numPr>
        <w:tabs>
          <w:tab w:val="left" w:pos="1134"/>
        </w:tabs>
        <w:jc w:val="both"/>
      </w:pPr>
      <w:r w:rsidRPr="00AF29E4">
        <w:t xml:space="preserve">В рамках Договора Исполнитель обязуется оказать услуги по </w:t>
      </w:r>
      <w:r w:rsidRPr="00AF29E4">
        <w:rPr>
          <w:color w:val="000000"/>
        </w:rPr>
        <w:t xml:space="preserve">проведению </w:t>
      </w:r>
      <w:r w:rsidRPr="00AF29E4">
        <w:rPr>
          <w:b/>
          <w:color w:val="000000"/>
        </w:rPr>
        <w:t>комплексного обследования баков реагентов № 1,2, бака мешалки реагентов</w:t>
      </w:r>
      <w:r w:rsidRPr="00AF29E4">
        <w:rPr>
          <w:color w:val="000000"/>
        </w:rPr>
        <w:t>,</w:t>
      </w:r>
      <w:r w:rsidRPr="00AF29E4">
        <w:t xml:space="preserve"> а также оказать иные услуги, определенные в Задании Заказчика (Приложение № 1 к Договору). </w:t>
      </w:r>
    </w:p>
    <w:p w:rsidR="00AF29E4" w:rsidRPr="00172D9B" w:rsidRDefault="00AF29E4" w:rsidP="009A1D49">
      <w:pPr>
        <w:numPr>
          <w:ilvl w:val="1"/>
          <w:numId w:val="58"/>
        </w:numPr>
        <w:tabs>
          <w:tab w:val="num" w:pos="0"/>
          <w:tab w:val="left" w:pos="1134"/>
          <w:tab w:val="left" w:pos="1276"/>
        </w:tabs>
        <w:spacing w:line="240" w:lineRule="auto"/>
        <w:ind w:left="0" w:firstLine="0"/>
        <w:rPr>
          <w:sz w:val="24"/>
          <w:szCs w:val="24"/>
        </w:rPr>
      </w:pPr>
      <w:r w:rsidRPr="00172D9B">
        <w:rPr>
          <w:sz w:val="24"/>
          <w:szCs w:val="24"/>
        </w:rPr>
        <w:t>Срок оказания услуг, указанных в пункте 1.2 Договора, с «1</w:t>
      </w:r>
      <w:r>
        <w:rPr>
          <w:sz w:val="24"/>
          <w:szCs w:val="24"/>
        </w:rPr>
        <w:t>5</w:t>
      </w:r>
      <w:r w:rsidRPr="00172D9B">
        <w:rPr>
          <w:sz w:val="24"/>
          <w:szCs w:val="24"/>
        </w:rPr>
        <w:t>» января 2017 года по «</w:t>
      </w:r>
      <w:r>
        <w:rPr>
          <w:sz w:val="24"/>
          <w:szCs w:val="24"/>
        </w:rPr>
        <w:t>25</w:t>
      </w:r>
      <w:r w:rsidRPr="00172D9B">
        <w:rPr>
          <w:sz w:val="24"/>
          <w:szCs w:val="24"/>
        </w:rPr>
        <w:t>» декабря 2017 года.</w:t>
      </w:r>
    </w:p>
    <w:p w:rsidR="00AF29E4" w:rsidRPr="00172D9B" w:rsidRDefault="00AF29E4" w:rsidP="009A1D49">
      <w:pPr>
        <w:numPr>
          <w:ilvl w:val="1"/>
          <w:numId w:val="58"/>
        </w:numPr>
        <w:tabs>
          <w:tab w:val="num" w:pos="0"/>
          <w:tab w:val="left" w:pos="1134"/>
          <w:tab w:val="left" w:pos="1276"/>
        </w:tabs>
        <w:spacing w:line="240" w:lineRule="auto"/>
        <w:ind w:left="0" w:firstLine="0"/>
        <w:rPr>
          <w:sz w:val="24"/>
          <w:szCs w:val="24"/>
        </w:rPr>
      </w:pPr>
      <w:r w:rsidRPr="00172D9B">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AF29E4" w:rsidRPr="00172D9B" w:rsidRDefault="00AF29E4" w:rsidP="00AF29E4">
      <w:pPr>
        <w:spacing w:before="120" w:after="120" w:line="240" w:lineRule="auto"/>
        <w:jc w:val="center"/>
        <w:rPr>
          <w:b/>
          <w:sz w:val="24"/>
          <w:szCs w:val="24"/>
        </w:rPr>
      </w:pPr>
      <w:r w:rsidRPr="00172D9B">
        <w:rPr>
          <w:b/>
          <w:sz w:val="24"/>
          <w:szCs w:val="24"/>
        </w:rPr>
        <w:t xml:space="preserve">2. Права и обязанности Сторон </w:t>
      </w:r>
    </w:p>
    <w:p w:rsidR="00AF29E4" w:rsidRPr="00172D9B" w:rsidRDefault="00AF29E4" w:rsidP="00AF29E4">
      <w:pPr>
        <w:tabs>
          <w:tab w:val="left" w:pos="1134"/>
        </w:tabs>
        <w:spacing w:line="240" w:lineRule="auto"/>
        <w:rPr>
          <w:b/>
          <w:sz w:val="24"/>
          <w:szCs w:val="24"/>
        </w:rPr>
      </w:pPr>
      <w:r w:rsidRPr="00172D9B">
        <w:rPr>
          <w:b/>
          <w:sz w:val="24"/>
          <w:szCs w:val="24"/>
        </w:rPr>
        <w:t>2.1.</w:t>
      </w:r>
      <w:r w:rsidRPr="00172D9B">
        <w:rPr>
          <w:b/>
          <w:sz w:val="24"/>
          <w:szCs w:val="24"/>
        </w:rPr>
        <w:tab/>
        <w:t>Заказчик обязуется:</w:t>
      </w:r>
    </w:p>
    <w:p w:rsidR="00AF29E4" w:rsidRPr="00172D9B" w:rsidRDefault="00AF29E4" w:rsidP="00AF29E4">
      <w:pPr>
        <w:keepNext/>
        <w:tabs>
          <w:tab w:val="left" w:pos="1276"/>
        </w:tabs>
        <w:spacing w:line="240" w:lineRule="auto"/>
        <w:rPr>
          <w:sz w:val="24"/>
          <w:szCs w:val="24"/>
        </w:rPr>
      </w:pPr>
      <w:r w:rsidRPr="00172D9B">
        <w:rPr>
          <w:sz w:val="24"/>
          <w:szCs w:val="24"/>
        </w:rPr>
        <w:t>2.1.1.</w:t>
      </w:r>
      <w:r w:rsidRPr="00172D9B">
        <w:rPr>
          <w:sz w:val="24"/>
          <w:szCs w:val="24"/>
        </w:rPr>
        <w:tab/>
        <w:t>Передать Исполнителю в срок до «</w:t>
      </w:r>
      <w:r>
        <w:rPr>
          <w:sz w:val="24"/>
          <w:szCs w:val="24"/>
        </w:rPr>
        <w:t>0</w:t>
      </w:r>
      <w:r w:rsidRPr="00172D9B">
        <w:rPr>
          <w:sz w:val="24"/>
          <w:szCs w:val="24"/>
        </w:rPr>
        <w:t xml:space="preserve">1» января 2017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AF29E4" w:rsidRPr="00172D9B" w:rsidRDefault="00AF29E4" w:rsidP="00AF29E4">
      <w:pPr>
        <w:keepNext/>
        <w:tabs>
          <w:tab w:val="left" w:pos="1276"/>
        </w:tabs>
        <w:spacing w:line="240" w:lineRule="auto"/>
        <w:rPr>
          <w:sz w:val="24"/>
          <w:szCs w:val="24"/>
        </w:rPr>
      </w:pPr>
      <w:r w:rsidRPr="00172D9B">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AF29E4" w:rsidRPr="00172D9B" w:rsidRDefault="00AF29E4" w:rsidP="00AF29E4">
      <w:pPr>
        <w:pStyle w:val="afff"/>
        <w:tabs>
          <w:tab w:val="left" w:pos="1276"/>
        </w:tabs>
        <w:ind w:firstLine="567"/>
        <w:rPr>
          <w:color w:val="auto"/>
          <w:sz w:val="24"/>
          <w:szCs w:val="24"/>
        </w:rPr>
      </w:pPr>
      <w:r w:rsidRPr="00172D9B">
        <w:rPr>
          <w:color w:val="auto"/>
          <w:sz w:val="24"/>
          <w:szCs w:val="24"/>
        </w:rPr>
        <w:t>2.1.3.</w:t>
      </w:r>
      <w:r w:rsidRPr="00172D9B">
        <w:rPr>
          <w:color w:val="auto"/>
          <w:sz w:val="24"/>
          <w:szCs w:val="24"/>
        </w:rPr>
        <w:tab/>
        <w:t>Оплатить стоимость оказанных услуг в соответствии с условиями Договора.</w:t>
      </w:r>
    </w:p>
    <w:p w:rsidR="00AF29E4" w:rsidRPr="00172D9B" w:rsidRDefault="00AF29E4" w:rsidP="00AF29E4">
      <w:pPr>
        <w:tabs>
          <w:tab w:val="left" w:pos="1134"/>
        </w:tabs>
        <w:spacing w:line="240" w:lineRule="auto"/>
        <w:rPr>
          <w:b/>
          <w:sz w:val="24"/>
          <w:szCs w:val="24"/>
        </w:rPr>
      </w:pPr>
      <w:r w:rsidRPr="00172D9B">
        <w:rPr>
          <w:b/>
          <w:sz w:val="24"/>
          <w:szCs w:val="24"/>
        </w:rPr>
        <w:t>2.2.</w:t>
      </w:r>
      <w:r w:rsidRPr="00172D9B">
        <w:rPr>
          <w:b/>
          <w:sz w:val="24"/>
          <w:szCs w:val="24"/>
        </w:rPr>
        <w:tab/>
        <w:t>Заказчик вправе:</w:t>
      </w:r>
    </w:p>
    <w:p w:rsidR="00AF29E4" w:rsidRPr="00172D9B" w:rsidRDefault="00AF29E4" w:rsidP="00AF29E4">
      <w:pPr>
        <w:tabs>
          <w:tab w:val="left" w:pos="1276"/>
        </w:tabs>
        <w:spacing w:line="240" w:lineRule="auto"/>
        <w:rPr>
          <w:sz w:val="24"/>
          <w:szCs w:val="24"/>
        </w:rPr>
      </w:pPr>
      <w:r w:rsidRPr="00172D9B">
        <w:rPr>
          <w:sz w:val="24"/>
          <w:szCs w:val="24"/>
        </w:rPr>
        <w:t>2.2.1.</w:t>
      </w:r>
      <w:r w:rsidRPr="00172D9B">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AF29E4" w:rsidRPr="00172D9B" w:rsidRDefault="00AF29E4" w:rsidP="00AF29E4">
      <w:pPr>
        <w:tabs>
          <w:tab w:val="left" w:pos="1276"/>
        </w:tabs>
        <w:spacing w:line="240" w:lineRule="auto"/>
        <w:rPr>
          <w:sz w:val="24"/>
          <w:szCs w:val="24"/>
        </w:rPr>
      </w:pPr>
      <w:r w:rsidRPr="00172D9B">
        <w:rPr>
          <w:sz w:val="24"/>
          <w:szCs w:val="24"/>
        </w:rPr>
        <w:t>2.2.2.</w:t>
      </w:r>
      <w:r w:rsidRPr="00172D9B">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AF29E4" w:rsidRPr="00172D9B" w:rsidRDefault="00AF29E4" w:rsidP="00AF29E4">
      <w:pPr>
        <w:tabs>
          <w:tab w:val="left" w:pos="1134"/>
        </w:tabs>
        <w:spacing w:line="240" w:lineRule="auto"/>
        <w:rPr>
          <w:b/>
          <w:sz w:val="24"/>
          <w:szCs w:val="24"/>
        </w:rPr>
      </w:pPr>
      <w:r w:rsidRPr="00172D9B">
        <w:rPr>
          <w:b/>
          <w:sz w:val="24"/>
          <w:szCs w:val="24"/>
        </w:rPr>
        <w:t>2.3.</w:t>
      </w:r>
      <w:r w:rsidRPr="00172D9B">
        <w:rPr>
          <w:b/>
          <w:sz w:val="24"/>
          <w:szCs w:val="24"/>
        </w:rPr>
        <w:tab/>
        <w:t>Исполнитель обязуется:</w:t>
      </w:r>
    </w:p>
    <w:p w:rsidR="00AF29E4" w:rsidRPr="00172D9B" w:rsidRDefault="00AF29E4" w:rsidP="00AF29E4">
      <w:pPr>
        <w:keepNext/>
        <w:tabs>
          <w:tab w:val="left" w:pos="1276"/>
        </w:tabs>
        <w:spacing w:line="240" w:lineRule="auto"/>
        <w:rPr>
          <w:sz w:val="24"/>
          <w:szCs w:val="24"/>
        </w:rPr>
      </w:pPr>
      <w:r w:rsidRPr="00172D9B">
        <w:rPr>
          <w:sz w:val="24"/>
          <w:szCs w:val="24"/>
        </w:rPr>
        <w:t>2.3.1.</w:t>
      </w:r>
      <w:r w:rsidRPr="00172D9B">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AF29E4" w:rsidRPr="00172D9B" w:rsidRDefault="00AF29E4" w:rsidP="00AF29E4">
      <w:pPr>
        <w:tabs>
          <w:tab w:val="left" w:pos="1276"/>
        </w:tabs>
        <w:spacing w:line="240" w:lineRule="auto"/>
        <w:rPr>
          <w:sz w:val="24"/>
          <w:szCs w:val="24"/>
        </w:rPr>
      </w:pPr>
      <w:r w:rsidRPr="00172D9B">
        <w:rPr>
          <w:sz w:val="24"/>
          <w:szCs w:val="24"/>
        </w:rPr>
        <w:t>2.3.2.</w:t>
      </w:r>
      <w:r w:rsidRPr="00172D9B">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AF29E4" w:rsidRPr="00172D9B" w:rsidRDefault="00AF29E4" w:rsidP="009A1D49">
      <w:pPr>
        <w:numPr>
          <w:ilvl w:val="2"/>
          <w:numId w:val="48"/>
        </w:numPr>
        <w:tabs>
          <w:tab w:val="clear" w:pos="720"/>
          <w:tab w:val="left" w:pos="1276"/>
        </w:tabs>
        <w:spacing w:line="240" w:lineRule="auto"/>
        <w:ind w:left="0" w:firstLine="567"/>
        <w:rPr>
          <w:sz w:val="24"/>
          <w:szCs w:val="24"/>
        </w:rPr>
      </w:pPr>
      <w:r w:rsidRPr="00172D9B">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AF29E4" w:rsidRPr="00172D9B" w:rsidRDefault="00AF29E4" w:rsidP="009A1D49">
      <w:pPr>
        <w:numPr>
          <w:ilvl w:val="2"/>
          <w:numId w:val="48"/>
        </w:numPr>
        <w:tabs>
          <w:tab w:val="clear" w:pos="720"/>
          <w:tab w:val="num" w:pos="0"/>
          <w:tab w:val="left" w:pos="1276"/>
        </w:tabs>
        <w:spacing w:line="240" w:lineRule="auto"/>
        <w:ind w:left="0" w:firstLine="567"/>
        <w:rPr>
          <w:sz w:val="24"/>
          <w:szCs w:val="24"/>
        </w:rPr>
      </w:pPr>
      <w:r w:rsidRPr="00172D9B">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AF29E4" w:rsidRPr="00172D9B" w:rsidRDefault="00AF29E4" w:rsidP="00AF29E4">
      <w:pPr>
        <w:pStyle w:val="21"/>
        <w:numPr>
          <w:ilvl w:val="0"/>
          <w:numId w:val="0"/>
        </w:numPr>
        <w:spacing w:before="120"/>
        <w:ind w:left="1134" w:hanging="1134"/>
        <w:jc w:val="center"/>
        <w:rPr>
          <w:sz w:val="24"/>
          <w:szCs w:val="24"/>
        </w:rPr>
      </w:pPr>
      <w:r w:rsidRPr="00172D9B">
        <w:rPr>
          <w:sz w:val="24"/>
          <w:szCs w:val="24"/>
        </w:rPr>
        <w:t>3. Конфиденциальность</w:t>
      </w:r>
    </w:p>
    <w:p w:rsidR="00AF29E4" w:rsidRPr="00172D9B" w:rsidRDefault="00AF29E4" w:rsidP="00AF29E4">
      <w:pPr>
        <w:spacing w:line="240" w:lineRule="auto"/>
        <w:rPr>
          <w:sz w:val="24"/>
          <w:szCs w:val="24"/>
        </w:rPr>
      </w:pPr>
      <w:r w:rsidRPr="00172D9B">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AF29E4" w:rsidRPr="00172D9B" w:rsidRDefault="00AF29E4" w:rsidP="00AF29E4">
      <w:pPr>
        <w:spacing w:line="240" w:lineRule="auto"/>
        <w:rPr>
          <w:sz w:val="24"/>
          <w:szCs w:val="24"/>
        </w:rPr>
      </w:pPr>
      <w:r w:rsidRPr="00172D9B">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F29E4" w:rsidRPr="00172D9B" w:rsidRDefault="00AF29E4" w:rsidP="00AF29E4">
      <w:pPr>
        <w:spacing w:line="240" w:lineRule="auto"/>
        <w:rPr>
          <w:sz w:val="24"/>
          <w:szCs w:val="24"/>
        </w:rPr>
      </w:pPr>
      <w:r w:rsidRPr="00172D9B">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F29E4" w:rsidRPr="00172D9B" w:rsidRDefault="00AF29E4" w:rsidP="00AF29E4">
      <w:pPr>
        <w:spacing w:line="240" w:lineRule="auto"/>
        <w:rPr>
          <w:sz w:val="24"/>
          <w:szCs w:val="24"/>
        </w:rPr>
      </w:pPr>
      <w:r w:rsidRPr="00172D9B">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F29E4" w:rsidRPr="00172D9B" w:rsidRDefault="00AF29E4" w:rsidP="00AF29E4">
      <w:pPr>
        <w:spacing w:line="240" w:lineRule="auto"/>
        <w:rPr>
          <w:sz w:val="24"/>
          <w:szCs w:val="24"/>
        </w:rPr>
      </w:pPr>
      <w:r w:rsidRPr="00172D9B">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F29E4" w:rsidRPr="00172D9B" w:rsidRDefault="00AF29E4" w:rsidP="00AF29E4">
      <w:pPr>
        <w:spacing w:line="240" w:lineRule="auto"/>
        <w:rPr>
          <w:sz w:val="24"/>
          <w:szCs w:val="24"/>
        </w:rPr>
      </w:pPr>
      <w:r w:rsidRPr="00172D9B">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AF29E4" w:rsidRPr="00172D9B" w:rsidRDefault="00AF29E4" w:rsidP="00AF29E4">
      <w:pPr>
        <w:spacing w:line="240" w:lineRule="auto"/>
        <w:rPr>
          <w:sz w:val="24"/>
          <w:szCs w:val="24"/>
        </w:rPr>
      </w:pPr>
      <w:r w:rsidRPr="00172D9B">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F29E4" w:rsidRPr="00AF29E4" w:rsidRDefault="00AF29E4" w:rsidP="00AF29E4">
      <w:pPr>
        <w:pStyle w:val="26"/>
        <w:spacing w:before="120" w:line="240" w:lineRule="auto"/>
        <w:jc w:val="center"/>
        <w:rPr>
          <w:b/>
          <w:sz w:val="24"/>
          <w:szCs w:val="24"/>
        </w:rPr>
      </w:pPr>
      <w:r w:rsidRPr="00AF29E4">
        <w:rPr>
          <w:b/>
          <w:sz w:val="24"/>
          <w:szCs w:val="24"/>
        </w:rPr>
        <w:t>4. Порядок сдачи-приемки услуг</w:t>
      </w:r>
    </w:p>
    <w:p w:rsidR="00AF29E4" w:rsidRPr="00172D9B" w:rsidRDefault="00AF29E4" w:rsidP="00AF29E4">
      <w:pPr>
        <w:pStyle w:val="afff1"/>
        <w:ind w:firstLine="567"/>
      </w:pPr>
      <w:r w:rsidRPr="00172D9B">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AF29E4" w:rsidRPr="00172D9B" w:rsidRDefault="00AF29E4" w:rsidP="00AF29E4">
      <w:pPr>
        <w:pStyle w:val="afff1"/>
        <w:ind w:firstLine="567"/>
      </w:pPr>
      <w:r w:rsidRPr="00172D9B">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AF29E4" w:rsidRPr="00172D9B" w:rsidRDefault="00AF29E4" w:rsidP="00AF29E4">
      <w:pPr>
        <w:spacing w:line="240" w:lineRule="auto"/>
        <w:rPr>
          <w:sz w:val="24"/>
          <w:szCs w:val="24"/>
        </w:rPr>
      </w:pPr>
      <w:r w:rsidRPr="00172D9B">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AF29E4" w:rsidRPr="00172D9B" w:rsidRDefault="00AF29E4" w:rsidP="00AF29E4">
      <w:pPr>
        <w:spacing w:line="240" w:lineRule="auto"/>
        <w:rPr>
          <w:sz w:val="24"/>
          <w:szCs w:val="24"/>
        </w:rPr>
      </w:pPr>
      <w:r w:rsidRPr="00172D9B">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AF29E4" w:rsidRPr="00172D9B" w:rsidRDefault="00AF29E4" w:rsidP="00AF29E4">
      <w:pPr>
        <w:spacing w:line="240" w:lineRule="auto"/>
        <w:rPr>
          <w:sz w:val="24"/>
          <w:szCs w:val="24"/>
        </w:rPr>
      </w:pPr>
      <w:r w:rsidRPr="00172D9B">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AF29E4" w:rsidRPr="00172D9B" w:rsidRDefault="00AF29E4" w:rsidP="00AF29E4">
      <w:pPr>
        <w:spacing w:line="240" w:lineRule="auto"/>
        <w:rPr>
          <w:sz w:val="24"/>
          <w:szCs w:val="24"/>
        </w:rPr>
      </w:pPr>
      <w:r w:rsidRPr="00172D9B">
        <w:rPr>
          <w:sz w:val="24"/>
          <w:szCs w:val="24"/>
        </w:rPr>
        <w:t>- потребовать соразмерного уменьшения установленной пунктом 5.1 Договора общей стоимости услуг.</w:t>
      </w:r>
    </w:p>
    <w:p w:rsidR="00AF29E4" w:rsidRPr="00172D9B" w:rsidRDefault="00AF29E4" w:rsidP="00AF29E4">
      <w:pPr>
        <w:spacing w:line="240" w:lineRule="auto"/>
        <w:rPr>
          <w:sz w:val="24"/>
          <w:szCs w:val="24"/>
        </w:rPr>
      </w:pPr>
      <w:r w:rsidRPr="00172D9B">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AF29E4" w:rsidRPr="00172D9B" w:rsidRDefault="00AF29E4" w:rsidP="00AF29E4">
      <w:pPr>
        <w:spacing w:line="240" w:lineRule="auto"/>
        <w:rPr>
          <w:sz w:val="24"/>
          <w:szCs w:val="24"/>
        </w:rPr>
      </w:pPr>
      <w:r w:rsidRPr="00172D9B">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AF29E4" w:rsidRPr="00172D9B" w:rsidRDefault="00AF29E4" w:rsidP="00AF29E4">
      <w:pPr>
        <w:pStyle w:val="30"/>
        <w:numPr>
          <w:ilvl w:val="0"/>
          <w:numId w:val="0"/>
        </w:numPr>
        <w:ind w:left="1134" w:hanging="1134"/>
        <w:jc w:val="center"/>
        <w:rPr>
          <w:sz w:val="24"/>
          <w:szCs w:val="24"/>
        </w:rPr>
      </w:pPr>
      <w:r w:rsidRPr="00172D9B">
        <w:rPr>
          <w:sz w:val="24"/>
          <w:szCs w:val="24"/>
        </w:rPr>
        <w:t>5. Стоимость услуг и порядок оплаты</w:t>
      </w:r>
    </w:p>
    <w:p w:rsidR="00AF29E4" w:rsidRPr="00172D9B" w:rsidRDefault="00AF29E4" w:rsidP="00AF29E4">
      <w:pPr>
        <w:spacing w:line="240" w:lineRule="auto"/>
        <w:rPr>
          <w:sz w:val="24"/>
          <w:szCs w:val="24"/>
        </w:rPr>
      </w:pPr>
      <w:r w:rsidRPr="00172D9B">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AF29E4" w:rsidRPr="00172D9B" w:rsidRDefault="00AF29E4" w:rsidP="00AF29E4">
      <w:pPr>
        <w:spacing w:line="240" w:lineRule="auto"/>
        <w:rPr>
          <w:sz w:val="24"/>
          <w:szCs w:val="24"/>
        </w:rPr>
      </w:pPr>
      <w:r w:rsidRPr="00172D9B">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AF29E4" w:rsidRPr="00172D9B" w:rsidRDefault="00AF29E4" w:rsidP="00AF29E4">
      <w:pPr>
        <w:spacing w:line="240" w:lineRule="auto"/>
        <w:rPr>
          <w:sz w:val="24"/>
          <w:szCs w:val="24"/>
        </w:rPr>
      </w:pPr>
      <w:r w:rsidRPr="00172D9B">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AF29E4" w:rsidRPr="00172D9B" w:rsidRDefault="00AF29E4" w:rsidP="00AF29E4">
      <w:pPr>
        <w:spacing w:line="240" w:lineRule="auto"/>
        <w:rPr>
          <w:sz w:val="24"/>
          <w:szCs w:val="24"/>
        </w:rPr>
      </w:pPr>
      <w:r w:rsidRPr="00172D9B">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F29E4" w:rsidRPr="00172D9B" w:rsidRDefault="00AF29E4" w:rsidP="00AF29E4">
      <w:pPr>
        <w:spacing w:line="240" w:lineRule="auto"/>
        <w:rPr>
          <w:sz w:val="24"/>
          <w:szCs w:val="24"/>
        </w:rPr>
      </w:pPr>
      <w:r w:rsidRPr="00172D9B">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AF29E4" w:rsidRPr="00172D9B" w:rsidRDefault="00AF29E4" w:rsidP="00AF29E4">
      <w:pPr>
        <w:spacing w:line="240" w:lineRule="auto"/>
        <w:rPr>
          <w:sz w:val="24"/>
          <w:szCs w:val="24"/>
        </w:rPr>
      </w:pPr>
      <w:r w:rsidRPr="00172D9B">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AF29E4" w:rsidRPr="00172D9B" w:rsidRDefault="00AF29E4" w:rsidP="00AF29E4">
      <w:pPr>
        <w:spacing w:line="240" w:lineRule="auto"/>
        <w:rPr>
          <w:sz w:val="24"/>
          <w:szCs w:val="24"/>
        </w:rPr>
      </w:pPr>
      <w:r w:rsidRPr="00172D9B">
        <w:rPr>
          <w:sz w:val="24"/>
          <w:szCs w:val="24"/>
        </w:rPr>
        <w:t>5.6. Оплата производится путем перечисления денежных средств на расчетный счет Исполнителя, указанный в Договоре.</w:t>
      </w:r>
    </w:p>
    <w:p w:rsidR="00AF29E4" w:rsidRPr="00172D9B" w:rsidRDefault="00AF29E4" w:rsidP="00AF29E4">
      <w:pPr>
        <w:spacing w:line="240" w:lineRule="auto"/>
        <w:rPr>
          <w:sz w:val="24"/>
          <w:szCs w:val="24"/>
        </w:rPr>
      </w:pPr>
      <w:r w:rsidRPr="00172D9B">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AF29E4" w:rsidRPr="00AF29E4" w:rsidRDefault="00AF29E4" w:rsidP="00AF29E4">
      <w:pPr>
        <w:spacing w:line="240" w:lineRule="auto"/>
        <w:rPr>
          <w:sz w:val="24"/>
          <w:szCs w:val="24"/>
        </w:rPr>
      </w:pPr>
      <w:r w:rsidRPr="00172D9B">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AF29E4" w:rsidRPr="00AF29E4" w:rsidRDefault="00AF29E4" w:rsidP="00AF29E4">
      <w:pPr>
        <w:pStyle w:val="34"/>
        <w:spacing w:before="120"/>
        <w:jc w:val="center"/>
        <w:rPr>
          <w:b/>
          <w:sz w:val="24"/>
          <w:szCs w:val="24"/>
        </w:rPr>
      </w:pPr>
      <w:r w:rsidRPr="00AF29E4">
        <w:rPr>
          <w:b/>
          <w:sz w:val="24"/>
          <w:szCs w:val="24"/>
        </w:rPr>
        <w:t>6. Сроки</w:t>
      </w:r>
    </w:p>
    <w:p w:rsidR="00AF29E4" w:rsidRPr="00172D9B" w:rsidRDefault="00AF29E4" w:rsidP="00AF29E4">
      <w:pPr>
        <w:tabs>
          <w:tab w:val="left" w:pos="1134"/>
        </w:tabs>
        <w:spacing w:line="240" w:lineRule="auto"/>
        <w:rPr>
          <w:sz w:val="24"/>
          <w:szCs w:val="24"/>
        </w:rPr>
      </w:pPr>
      <w:r w:rsidRPr="00172D9B">
        <w:rPr>
          <w:sz w:val="24"/>
          <w:szCs w:val="24"/>
        </w:rPr>
        <w:t>6.1.</w:t>
      </w:r>
      <w:r w:rsidRPr="00172D9B">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AF29E4" w:rsidRPr="00172D9B" w:rsidRDefault="00AF29E4" w:rsidP="00AF29E4">
      <w:pPr>
        <w:tabs>
          <w:tab w:val="left" w:pos="1134"/>
        </w:tabs>
        <w:spacing w:line="240" w:lineRule="auto"/>
        <w:rPr>
          <w:sz w:val="24"/>
          <w:szCs w:val="24"/>
        </w:rPr>
      </w:pPr>
      <w:r w:rsidRPr="00172D9B">
        <w:rPr>
          <w:sz w:val="24"/>
          <w:szCs w:val="24"/>
        </w:rPr>
        <w:t>6.2.</w:t>
      </w:r>
      <w:r w:rsidRPr="00172D9B">
        <w:rPr>
          <w:sz w:val="24"/>
          <w:szCs w:val="24"/>
        </w:rPr>
        <w:tab/>
        <w:t>При исчислении сроков, установленных Договором в рабочих днях, за основу берется пятидневная рабочая неделя.</w:t>
      </w:r>
    </w:p>
    <w:p w:rsidR="00AF29E4" w:rsidRPr="00172D9B" w:rsidRDefault="00AF29E4" w:rsidP="00AF29E4">
      <w:pPr>
        <w:tabs>
          <w:tab w:val="left" w:pos="1134"/>
        </w:tabs>
        <w:spacing w:line="240" w:lineRule="auto"/>
        <w:rPr>
          <w:sz w:val="24"/>
          <w:szCs w:val="24"/>
        </w:rPr>
      </w:pPr>
      <w:r w:rsidRPr="00172D9B">
        <w:rPr>
          <w:sz w:val="24"/>
          <w:szCs w:val="24"/>
        </w:rPr>
        <w:t>6.3.</w:t>
      </w:r>
      <w:r w:rsidRPr="00172D9B">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AF29E4" w:rsidRPr="00AF29E4" w:rsidRDefault="00AF29E4" w:rsidP="00AF29E4">
      <w:pPr>
        <w:pStyle w:val="34"/>
        <w:spacing w:before="120"/>
        <w:jc w:val="center"/>
        <w:rPr>
          <w:b/>
          <w:sz w:val="24"/>
          <w:szCs w:val="24"/>
        </w:rPr>
      </w:pPr>
      <w:r w:rsidRPr="00AF29E4">
        <w:rPr>
          <w:b/>
          <w:sz w:val="24"/>
          <w:szCs w:val="24"/>
        </w:rPr>
        <w:t>7. Расторжение и изменение Договора, отказ от исполнения Договора</w:t>
      </w:r>
    </w:p>
    <w:p w:rsidR="00AF29E4" w:rsidRPr="00172D9B" w:rsidRDefault="00AF29E4" w:rsidP="00AF29E4">
      <w:pPr>
        <w:tabs>
          <w:tab w:val="left" w:pos="1134"/>
        </w:tabs>
        <w:spacing w:line="240" w:lineRule="auto"/>
        <w:rPr>
          <w:sz w:val="24"/>
          <w:szCs w:val="24"/>
        </w:rPr>
      </w:pPr>
      <w:r w:rsidRPr="00172D9B">
        <w:rPr>
          <w:sz w:val="24"/>
          <w:szCs w:val="24"/>
        </w:rPr>
        <w:t>7.1.</w:t>
      </w:r>
      <w:r w:rsidRPr="00172D9B">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AF29E4" w:rsidRPr="00172D9B" w:rsidRDefault="00AF29E4" w:rsidP="00AF29E4">
      <w:pPr>
        <w:tabs>
          <w:tab w:val="left" w:pos="1134"/>
        </w:tabs>
        <w:spacing w:line="240" w:lineRule="auto"/>
        <w:rPr>
          <w:sz w:val="24"/>
          <w:szCs w:val="24"/>
        </w:rPr>
      </w:pPr>
      <w:r w:rsidRPr="00172D9B">
        <w:rPr>
          <w:sz w:val="24"/>
          <w:szCs w:val="24"/>
        </w:rPr>
        <w:t>7.2.</w:t>
      </w:r>
      <w:r w:rsidRPr="00172D9B">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AF29E4" w:rsidRPr="00172D9B" w:rsidRDefault="00AF29E4" w:rsidP="009A1D49">
      <w:pPr>
        <w:numPr>
          <w:ilvl w:val="1"/>
          <w:numId w:val="50"/>
        </w:numPr>
        <w:tabs>
          <w:tab w:val="clear" w:pos="720"/>
          <w:tab w:val="num" w:pos="0"/>
          <w:tab w:val="left" w:pos="1134"/>
        </w:tabs>
        <w:spacing w:line="240" w:lineRule="auto"/>
        <w:ind w:left="0" w:firstLine="567"/>
        <w:rPr>
          <w:sz w:val="24"/>
          <w:szCs w:val="24"/>
        </w:rPr>
      </w:pPr>
      <w:r w:rsidRPr="00172D9B">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AF29E4" w:rsidRPr="00172D9B" w:rsidRDefault="00AF29E4" w:rsidP="00AF29E4">
      <w:pPr>
        <w:tabs>
          <w:tab w:val="left" w:pos="1134"/>
        </w:tabs>
        <w:spacing w:line="240" w:lineRule="auto"/>
        <w:rPr>
          <w:sz w:val="24"/>
          <w:szCs w:val="24"/>
        </w:rPr>
      </w:pPr>
      <w:r w:rsidRPr="00172D9B">
        <w:rPr>
          <w:sz w:val="24"/>
          <w:szCs w:val="24"/>
        </w:rPr>
        <w:t>7.4.</w:t>
      </w:r>
      <w:r w:rsidRPr="00172D9B">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AF29E4" w:rsidRPr="00172D9B" w:rsidRDefault="00AF29E4" w:rsidP="00AF29E4">
      <w:pPr>
        <w:tabs>
          <w:tab w:val="left" w:pos="1134"/>
        </w:tabs>
        <w:spacing w:line="240" w:lineRule="auto"/>
        <w:rPr>
          <w:i/>
          <w:sz w:val="24"/>
          <w:szCs w:val="24"/>
        </w:rPr>
      </w:pPr>
      <w:r w:rsidRPr="00172D9B">
        <w:rPr>
          <w:sz w:val="24"/>
          <w:szCs w:val="24"/>
        </w:rPr>
        <w:t>7.5.</w:t>
      </w:r>
      <w:r w:rsidRPr="00172D9B">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AF29E4" w:rsidRPr="00AF29E4" w:rsidRDefault="00AF29E4" w:rsidP="00AF29E4">
      <w:pPr>
        <w:pStyle w:val="40"/>
        <w:numPr>
          <w:ilvl w:val="0"/>
          <w:numId w:val="0"/>
        </w:numPr>
        <w:spacing w:before="120"/>
        <w:jc w:val="center"/>
        <w:rPr>
          <w:i w:val="0"/>
          <w:sz w:val="24"/>
          <w:szCs w:val="24"/>
        </w:rPr>
      </w:pPr>
      <w:r w:rsidRPr="00AF29E4">
        <w:rPr>
          <w:i w:val="0"/>
          <w:sz w:val="24"/>
          <w:szCs w:val="24"/>
        </w:rPr>
        <w:t>8. Ответственность Сторон</w:t>
      </w:r>
    </w:p>
    <w:p w:rsidR="00AF29E4" w:rsidRPr="00172D9B" w:rsidRDefault="00AF29E4" w:rsidP="009A1D49">
      <w:pPr>
        <w:numPr>
          <w:ilvl w:val="1"/>
          <w:numId w:val="49"/>
        </w:numPr>
        <w:tabs>
          <w:tab w:val="clear" w:pos="720"/>
          <w:tab w:val="left" w:pos="1134"/>
        </w:tabs>
        <w:spacing w:line="240" w:lineRule="auto"/>
        <w:ind w:left="0" w:firstLine="567"/>
        <w:rPr>
          <w:sz w:val="24"/>
          <w:szCs w:val="24"/>
        </w:rPr>
      </w:pPr>
      <w:r w:rsidRPr="00172D9B">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AF29E4" w:rsidRPr="00172D9B" w:rsidRDefault="00AF29E4" w:rsidP="009A1D49">
      <w:pPr>
        <w:numPr>
          <w:ilvl w:val="1"/>
          <w:numId w:val="49"/>
        </w:numPr>
        <w:tabs>
          <w:tab w:val="clear" w:pos="720"/>
          <w:tab w:val="left" w:pos="1134"/>
        </w:tabs>
        <w:spacing w:line="240" w:lineRule="auto"/>
        <w:ind w:left="0" w:firstLine="567"/>
        <w:rPr>
          <w:sz w:val="24"/>
          <w:szCs w:val="24"/>
        </w:rPr>
      </w:pPr>
      <w:r w:rsidRPr="00172D9B">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AF29E4" w:rsidRPr="00172D9B" w:rsidRDefault="00AF29E4" w:rsidP="009A1D49">
      <w:pPr>
        <w:numPr>
          <w:ilvl w:val="1"/>
          <w:numId w:val="49"/>
        </w:numPr>
        <w:tabs>
          <w:tab w:val="clear" w:pos="720"/>
          <w:tab w:val="left" w:pos="1134"/>
        </w:tabs>
        <w:spacing w:line="240" w:lineRule="auto"/>
        <w:ind w:left="0" w:firstLine="567"/>
        <w:rPr>
          <w:sz w:val="24"/>
          <w:szCs w:val="24"/>
        </w:rPr>
      </w:pPr>
      <w:r w:rsidRPr="00172D9B">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F29E4" w:rsidRPr="00AF29E4" w:rsidRDefault="00AF29E4" w:rsidP="00AF29E4">
      <w:pPr>
        <w:pStyle w:val="40"/>
        <w:numPr>
          <w:ilvl w:val="0"/>
          <w:numId w:val="0"/>
        </w:numPr>
        <w:spacing w:before="120"/>
        <w:jc w:val="center"/>
        <w:rPr>
          <w:i w:val="0"/>
          <w:sz w:val="24"/>
          <w:szCs w:val="24"/>
        </w:rPr>
      </w:pPr>
      <w:r w:rsidRPr="00AF29E4">
        <w:rPr>
          <w:i w:val="0"/>
          <w:sz w:val="24"/>
          <w:szCs w:val="24"/>
        </w:rPr>
        <w:t>9. Обстоятельства непреодолимой силы (форс-мажор)</w:t>
      </w:r>
    </w:p>
    <w:p w:rsidR="00AF29E4" w:rsidRPr="00172D9B" w:rsidRDefault="00AF29E4" w:rsidP="00AF29E4">
      <w:pPr>
        <w:tabs>
          <w:tab w:val="left" w:pos="1134"/>
        </w:tabs>
        <w:spacing w:line="240" w:lineRule="auto"/>
        <w:rPr>
          <w:sz w:val="24"/>
          <w:szCs w:val="24"/>
        </w:rPr>
      </w:pPr>
      <w:r w:rsidRPr="00172D9B">
        <w:rPr>
          <w:sz w:val="24"/>
          <w:szCs w:val="24"/>
        </w:rPr>
        <w:t>9.1.</w:t>
      </w:r>
      <w:r w:rsidRPr="00172D9B">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AF29E4" w:rsidRPr="00172D9B" w:rsidRDefault="00AF29E4" w:rsidP="00AF29E4">
      <w:pPr>
        <w:pStyle w:val="afff1"/>
        <w:tabs>
          <w:tab w:val="left" w:pos="1134"/>
        </w:tabs>
        <w:ind w:firstLine="567"/>
      </w:pPr>
      <w:r w:rsidRPr="00172D9B">
        <w:t>9.2.</w:t>
      </w:r>
      <w:r w:rsidRPr="00172D9B">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F29E4" w:rsidRPr="00172D9B" w:rsidRDefault="00AF29E4" w:rsidP="00AF29E4">
      <w:pPr>
        <w:tabs>
          <w:tab w:val="left" w:pos="1134"/>
        </w:tabs>
        <w:spacing w:line="240" w:lineRule="auto"/>
        <w:rPr>
          <w:sz w:val="24"/>
          <w:szCs w:val="24"/>
        </w:rPr>
      </w:pPr>
      <w:r w:rsidRPr="00172D9B">
        <w:rPr>
          <w:sz w:val="24"/>
          <w:szCs w:val="24"/>
        </w:rPr>
        <w:t>9.3.</w:t>
      </w:r>
      <w:r w:rsidRPr="00172D9B">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AF29E4" w:rsidRPr="00172D9B" w:rsidRDefault="00AF29E4" w:rsidP="00AF29E4">
      <w:pPr>
        <w:tabs>
          <w:tab w:val="left" w:pos="1134"/>
        </w:tabs>
        <w:spacing w:line="240" w:lineRule="auto"/>
        <w:rPr>
          <w:sz w:val="24"/>
          <w:szCs w:val="24"/>
        </w:rPr>
      </w:pPr>
      <w:r w:rsidRPr="00172D9B">
        <w:rPr>
          <w:sz w:val="24"/>
          <w:szCs w:val="24"/>
        </w:rPr>
        <w:t>9.4.</w:t>
      </w:r>
      <w:r w:rsidRPr="00172D9B">
        <w:rPr>
          <w:sz w:val="24"/>
          <w:szCs w:val="24"/>
        </w:rPr>
        <w:tab/>
        <w:t>Обязанность доказывания обстоятельства непреодолимой силы лежит на Стороне, не исполнившей свои обязательства.</w:t>
      </w:r>
      <w:r w:rsidRPr="00172D9B">
        <w:rPr>
          <w:sz w:val="24"/>
          <w:szCs w:val="24"/>
        </w:rPr>
        <w:tab/>
      </w:r>
    </w:p>
    <w:p w:rsidR="00AF29E4" w:rsidRPr="00AF29E4" w:rsidRDefault="00AF29E4" w:rsidP="00AF29E4">
      <w:pPr>
        <w:pStyle w:val="40"/>
        <w:numPr>
          <w:ilvl w:val="0"/>
          <w:numId w:val="0"/>
        </w:numPr>
        <w:spacing w:before="120"/>
        <w:jc w:val="center"/>
        <w:rPr>
          <w:i w:val="0"/>
          <w:sz w:val="24"/>
          <w:szCs w:val="24"/>
        </w:rPr>
      </w:pPr>
      <w:r w:rsidRPr="00AF29E4">
        <w:rPr>
          <w:i w:val="0"/>
          <w:sz w:val="24"/>
          <w:szCs w:val="24"/>
        </w:rPr>
        <w:t>10. Споры и применимое право</w:t>
      </w:r>
    </w:p>
    <w:p w:rsidR="00AF29E4" w:rsidRPr="00172D9B" w:rsidRDefault="00AF29E4" w:rsidP="00AF29E4">
      <w:pPr>
        <w:tabs>
          <w:tab w:val="left" w:pos="1276"/>
        </w:tabs>
        <w:spacing w:line="240" w:lineRule="auto"/>
        <w:rPr>
          <w:sz w:val="24"/>
          <w:szCs w:val="24"/>
        </w:rPr>
      </w:pPr>
      <w:r w:rsidRPr="00172D9B">
        <w:rPr>
          <w:sz w:val="24"/>
          <w:szCs w:val="24"/>
        </w:rPr>
        <w:t>10.1.</w:t>
      </w:r>
      <w:r w:rsidRPr="00172D9B">
        <w:rPr>
          <w:sz w:val="24"/>
          <w:szCs w:val="24"/>
        </w:rPr>
        <w:tab/>
        <w:t>К отношениям Сторон, вытекающим из Договора, применяется право Российской Федерации.</w:t>
      </w:r>
    </w:p>
    <w:p w:rsidR="00AF29E4" w:rsidRPr="00172D9B" w:rsidRDefault="00AF29E4" w:rsidP="00AF29E4">
      <w:pPr>
        <w:spacing w:line="240" w:lineRule="auto"/>
        <w:rPr>
          <w:sz w:val="24"/>
          <w:szCs w:val="24"/>
        </w:rPr>
      </w:pPr>
      <w:r w:rsidRPr="00172D9B">
        <w:rPr>
          <w:sz w:val="24"/>
          <w:szCs w:val="24"/>
        </w:rPr>
        <w:t>10.2.</w:t>
      </w:r>
      <w:r w:rsidRPr="00172D9B">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AF29E4" w:rsidRPr="00172D9B" w:rsidRDefault="00AF29E4" w:rsidP="00AF29E4">
      <w:pPr>
        <w:spacing w:line="240" w:lineRule="auto"/>
        <w:rPr>
          <w:sz w:val="24"/>
          <w:szCs w:val="24"/>
        </w:rPr>
      </w:pPr>
      <w:r w:rsidRPr="00172D9B">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AF29E4" w:rsidRPr="00172D9B" w:rsidRDefault="00AF29E4" w:rsidP="00AF29E4">
      <w:pPr>
        <w:spacing w:line="240" w:lineRule="auto"/>
        <w:rPr>
          <w:sz w:val="24"/>
          <w:szCs w:val="24"/>
        </w:rPr>
      </w:pPr>
      <w:r w:rsidRPr="00172D9B">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AF29E4" w:rsidRPr="00172D9B" w:rsidRDefault="00AF29E4" w:rsidP="00AF29E4">
      <w:pPr>
        <w:tabs>
          <w:tab w:val="left" w:pos="1276"/>
        </w:tabs>
        <w:spacing w:line="240" w:lineRule="auto"/>
        <w:rPr>
          <w:sz w:val="24"/>
          <w:szCs w:val="24"/>
        </w:rPr>
      </w:pPr>
      <w:r w:rsidRPr="00172D9B">
        <w:rPr>
          <w:sz w:val="24"/>
          <w:szCs w:val="24"/>
        </w:rPr>
        <w:t xml:space="preserve">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 </w:t>
      </w:r>
    </w:p>
    <w:p w:rsidR="00AF29E4" w:rsidRPr="00172D9B" w:rsidRDefault="00AF29E4" w:rsidP="00AF29E4">
      <w:pPr>
        <w:pStyle w:val="21"/>
        <w:numPr>
          <w:ilvl w:val="0"/>
          <w:numId w:val="0"/>
        </w:numPr>
        <w:spacing w:before="120"/>
        <w:ind w:left="1134" w:hanging="1134"/>
        <w:jc w:val="center"/>
        <w:rPr>
          <w:sz w:val="24"/>
          <w:szCs w:val="24"/>
        </w:rPr>
      </w:pPr>
      <w:r w:rsidRPr="00172D9B">
        <w:rPr>
          <w:sz w:val="24"/>
          <w:szCs w:val="24"/>
        </w:rPr>
        <w:t>11. Прочие условия</w:t>
      </w:r>
    </w:p>
    <w:p w:rsidR="00AF29E4" w:rsidRPr="00172D9B" w:rsidRDefault="00AF29E4" w:rsidP="00AF29E4">
      <w:pPr>
        <w:spacing w:line="240" w:lineRule="auto"/>
        <w:rPr>
          <w:sz w:val="24"/>
          <w:szCs w:val="24"/>
        </w:rPr>
      </w:pPr>
      <w:r w:rsidRPr="00172D9B">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AF29E4" w:rsidRPr="00172D9B" w:rsidRDefault="00AF29E4" w:rsidP="00AF29E4">
      <w:pPr>
        <w:spacing w:line="240" w:lineRule="auto"/>
        <w:rPr>
          <w:sz w:val="24"/>
          <w:szCs w:val="24"/>
        </w:rPr>
      </w:pPr>
      <w:r w:rsidRPr="00172D9B">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AF29E4" w:rsidRPr="00172D9B" w:rsidRDefault="00AF29E4" w:rsidP="00AF29E4">
      <w:pPr>
        <w:spacing w:line="240" w:lineRule="auto"/>
        <w:rPr>
          <w:sz w:val="24"/>
          <w:szCs w:val="24"/>
        </w:rPr>
      </w:pPr>
      <w:r w:rsidRPr="00172D9B">
        <w:rPr>
          <w:sz w:val="24"/>
          <w:szCs w:val="24"/>
        </w:rPr>
        <w:t>11.3.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www.unipro.energy.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F29E4" w:rsidRPr="00172D9B" w:rsidRDefault="00AF29E4" w:rsidP="00AF29E4">
      <w:pPr>
        <w:spacing w:line="240" w:lineRule="auto"/>
        <w:rPr>
          <w:sz w:val="24"/>
          <w:szCs w:val="24"/>
        </w:rPr>
      </w:pPr>
      <w:r w:rsidRPr="00172D9B">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AF29E4" w:rsidRPr="00172D9B" w:rsidRDefault="00AF29E4" w:rsidP="00AF29E4">
      <w:pPr>
        <w:spacing w:line="240" w:lineRule="auto"/>
        <w:rPr>
          <w:sz w:val="24"/>
          <w:szCs w:val="24"/>
        </w:rPr>
      </w:pPr>
      <w:r w:rsidRPr="00172D9B">
        <w:rPr>
          <w:sz w:val="24"/>
          <w:szCs w:val="24"/>
        </w:rPr>
        <w:t xml:space="preserve">11.5. Уступка прав (требований) к Заказчику по Договору без письменного согласия Заказчика не допускается. </w:t>
      </w:r>
    </w:p>
    <w:p w:rsidR="00AF29E4" w:rsidRPr="00172D9B" w:rsidRDefault="00AF29E4" w:rsidP="00AF29E4">
      <w:pPr>
        <w:spacing w:line="240" w:lineRule="auto"/>
        <w:rPr>
          <w:sz w:val="24"/>
          <w:szCs w:val="24"/>
        </w:rPr>
      </w:pPr>
      <w:r w:rsidRPr="00172D9B">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AF29E4" w:rsidRPr="00172D9B" w:rsidRDefault="00AF29E4" w:rsidP="00AF29E4">
      <w:pPr>
        <w:spacing w:line="240" w:lineRule="auto"/>
        <w:rPr>
          <w:sz w:val="24"/>
          <w:szCs w:val="24"/>
        </w:rPr>
      </w:pPr>
      <w:r w:rsidRPr="00172D9B">
        <w:rPr>
          <w:sz w:val="24"/>
          <w:szCs w:val="24"/>
        </w:rPr>
        <w:t>11.6. К Договору в качестве неотъемлемой части прилагается:</w:t>
      </w:r>
    </w:p>
    <w:p w:rsidR="00AF29E4" w:rsidRPr="00172D9B" w:rsidRDefault="00AF29E4" w:rsidP="00AF29E4">
      <w:pPr>
        <w:spacing w:line="240" w:lineRule="auto"/>
        <w:rPr>
          <w:sz w:val="24"/>
          <w:szCs w:val="24"/>
        </w:rPr>
      </w:pPr>
      <w:r w:rsidRPr="00172D9B">
        <w:rPr>
          <w:sz w:val="24"/>
          <w:szCs w:val="24"/>
        </w:rPr>
        <w:t>- Приложение № 1. Техническое задание.</w:t>
      </w:r>
    </w:p>
    <w:p w:rsidR="00AF29E4" w:rsidRPr="00172D9B" w:rsidRDefault="00AF29E4" w:rsidP="00AF29E4">
      <w:pPr>
        <w:pStyle w:val="21"/>
        <w:numPr>
          <w:ilvl w:val="0"/>
          <w:numId w:val="0"/>
        </w:numPr>
        <w:spacing w:before="120"/>
        <w:ind w:left="1134" w:hanging="1134"/>
        <w:jc w:val="center"/>
        <w:rPr>
          <w:sz w:val="24"/>
          <w:szCs w:val="24"/>
        </w:rPr>
      </w:pPr>
      <w:r w:rsidRPr="00172D9B">
        <w:rPr>
          <w:sz w:val="24"/>
          <w:szCs w:val="24"/>
        </w:rPr>
        <w:t>12. Адреса, подписи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536"/>
      </w:tblGrid>
      <w:tr w:rsidR="00AF29E4" w:rsidRPr="00172D9B" w:rsidTr="00AF29E4">
        <w:tc>
          <w:tcPr>
            <w:tcW w:w="5495" w:type="dxa"/>
            <w:shd w:val="clear" w:color="auto" w:fill="auto"/>
          </w:tcPr>
          <w:p w:rsidR="00AF29E4" w:rsidRPr="00172D9B" w:rsidRDefault="00AF29E4" w:rsidP="00AF29E4">
            <w:pPr>
              <w:spacing w:line="240" w:lineRule="auto"/>
              <w:ind w:firstLine="0"/>
              <w:rPr>
                <w:sz w:val="24"/>
                <w:szCs w:val="24"/>
              </w:rPr>
            </w:pPr>
            <w:r w:rsidRPr="00172D9B">
              <w:rPr>
                <w:b/>
                <w:sz w:val="24"/>
                <w:szCs w:val="24"/>
              </w:rPr>
              <w:t>Заказчик</w:t>
            </w:r>
            <w:r w:rsidRPr="00172D9B">
              <w:rPr>
                <w:sz w:val="24"/>
                <w:szCs w:val="24"/>
              </w:rPr>
              <w:t>:</w:t>
            </w:r>
          </w:p>
          <w:p w:rsidR="00AF29E4" w:rsidRPr="00172D9B" w:rsidRDefault="00AF29E4" w:rsidP="00AF29E4">
            <w:pPr>
              <w:spacing w:line="240" w:lineRule="auto"/>
              <w:ind w:firstLine="0"/>
              <w:rPr>
                <w:sz w:val="24"/>
                <w:szCs w:val="24"/>
              </w:rPr>
            </w:pPr>
            <w:r w:rsidRPr="00172D9B">
              <w:rPr>
                <w:color w:val="000000"/>
                <w:sz w:val="24"/>
                <w:szCs w:val="24"/>
              </w:rPr>
              <w:t>Публичное акционерное общество «Юнипро» (ПАО «Юнипро»)</w:t>
            </w:r>
          </w:p>
          <w:p w:rsidR="00AF29E4" w:rsidRPr="00172D9B" w:rsidRDefault="00AF29E4" w:rsidP="00AF29E4">
            <w:pPr>
              <w:spacing w:line="240" w:lineRule="auto"/>
              <w:ind w:right="34" w:firstLine="0"/>
              <w:rPr>
                <w:color w:val="000000"/>
                <w:sz w:val="24"/>
                <w:szCs w:val="24"/>
              </w:rPr>
            </w:pPr>
            <w:r w:rsidRPr="00172D9B">
              <w:rPr>
                <w:color w:val="000000"/>
                <w:sz w:val="24"/>
                <w:szCs w:val="24"/>
              </w:rPr>
              <w:t>Юридический адрес: 628406 Тюменская обл., Ханты-Мансийский автономный округ – Югра, г. Сургут, ул. Энергостроителей, д.23, сооружение  34</w:t>
            </w:r>
          </w:p>
          <w:p w:rsidR="00AF29E4" w:rsidRPr="00172D9B" w:rsidRDefault="00AF29E4" w:rsidP="00AF29E4">
            <w:pPr>
              <w:spacing w:line="240" w:lineRule="auto"/>
              <w:ind w:right="34" w:firstLine="0"/>
              <w:rPr>
                <w:color w:val="000000"/>
                <w:sz w:val="24"/>
                <w:szCs w:val="24"/>
              </w:rPr>
            </w:pPr>
            <w:r w:rsidRPr="00172D9B">
              <w:rPr>
                <w:color w:val="000000"/>
                <w:sz w:val="24"/>
                <w:szCs w:val="24"/>
              </w:rPr>
              <w:t>Почтовый адрес: 123112, Российская Федерация, г.  Москва, Пресненская набережная, д.10, блок В, этаж 23.</w:t>
            </w:r>
          </w:p>
          <w:p w:rsidR="00AF29E4" w:rsidRPr="00172D9B" w:rsidRDefault="00AF29E4" w:rsidP="00AF29E4">
            <w:pPr>
              <w:spacing w:line="240" w:lineRule="auto"/>
              <w:ind w:right="34" w:firstLine="0"/>
              <w:rPr>
                <w:color w:val="000000"/>
                <w:sz w:val="24"/>
                <w:szCs w:val="24"/>
              </w:rPr>
            </w:pPr>
            <w:r w:rsidRPr="00172D9B">
              <w:rPr>
                <w:color w:val="000000"/>
                <w:sz w:val="24"/>
                <w:szCs w:val="24"/>
              </w:rPr>
              <w:t>Тел./факс: 8 (495) 545-3838</w:t>
            </w:r>
          </w:p>
          <w:p w:rsidR="00AF29E4" w:rsidRPr="00172D9B" w:rsidRDefault="00AF29E4" w:rsidP="00AF29E4">
            <w:pPr>
              <w:spacing w:line="240" w:lineRule="auto"/>
              <w:ind w:right="34" w:firstLine="0"/>
              <w:rPr>
                <w:color w:val="000000"/>
                <w:sz w:val="24"/>
                <w:szCs w:val="24"/>
              </w:rPr>
            </w:pPr>
            <w:r w:rsidRPr="00172D9B">
              <w:rPr>
                <w:color w:val="000000"/>
                <w:sz w:val="24"/>
                <w:szCs w:val="24"/>
              </w:rPr>
              <w:t>Грузополучатель (плательщик):</w:t>
            </w:r>
          </w:p>
          <w:p w:rsidR="00AF29E4" w:rsidRPr="00172D9B" w:rsidRDefault="00AF29E4" w:rsidP="00AF29E4">
            <w:pPr>
              <w:spacing w:line="240" w:lineRule="auto"/>
              <w:ind w:right="34" w:firstLine="0"/>
              <w:rPr>
                <w:color w:val="000000"/>
                <w:sz w:val="24"/>
                <w:szCs w:val="24"/>
              </w:rPr>
            </w:pPr>
            <w:r w:rsidRPr="00172D9B">
              <w:rPr>
                <w:color w:val="000000"/>
                <w:sz w:val="24"/>
                <w:szCs w:val="24"/>
              </w:rPr>
              <w:t xml:space="preserve">Филиал «Шатурская ГРЭС» </w:t>
            </w:r>
            <w:r>
              <w:rPr>
                <w:color w:val="000000"/>
                <w:sz w:val="24"/>
                <w:szCs w:val="24"/>
              </w:rPr>
              <w:t>ПАО Юнипро»</w:t>
            </w:r>
          </w:p>
          <w:p w:rsidR="00AF29E4" w:rsidRPr="00172D9B" w:rsidRDefault="00AF29E4" w:rsidP="00AF29E4">
            <w:pPr>
              <w:spacing w:line="240" w:lineRule="auto"/>
              <w:ind w:right="34" w:firstLine="0"/>
              <w:rPr>
                <w:color w:val="000000"/>
                <w:sz w:val="24"/>
                <w:szCs w:val="24"/>
              </w:rPr>
            </w:pPr>
            <w:r w:rsidRPr="00172D9B">
              <w:rPr>
                <w:color w:val="000000"/>
                <w:sz w:val="24"/>
                <w:szCs w:val="24"/>
              </w:rPr>
              <w:t>Адрес грузополучателя (плательщика):</w:t>
            </w:r>
          </w:p>
          <w:p w:rsidR="00AF29E4" w:rsidRPr="00172D9B" w:rsidRDefault="00AF29E4" w:rsidP="00AF29E4">
            <w:pPr>
              <w:spacing w:line="240" w:lineRule="auto"/>
              <w:ind w:right="34" w:firstLine="0"/>
              <w:rPr>
                <w:color w:val="000000"/>
                <w:sz w:val="24"/>
                <w:szCs w:val="24"/>
              </w:rPr>
            </w:pPr>
            <w:r w:rsidRPr="00172D9B">
              <w:rPr>
                <w:color w:val="000000"/>
                <w:sz w:val="24"/>
                <w:szCs w:val="24"/>
              </w:rPr>
              <w:t>140700, Московская обл., г. Шатура, Черноозёрский проезд, д.5.</w:t>
            </w:r>
          </w:p>
          <w:p w:rsidR="00AF29E4" w:rsidRPr="00172D9B" w:rsidRDefault="00AF29E4" w:rsidP="00AF29E4">
            <w:pPr>
              <w:spacing w:line="240" w:lineRule="auto"/>
              <w:ind w:right="-125" w:firstLine="0"/>
              <w:rPr>
                <w:color w:val="000000"/>
                <w:sz w:val="24"/>
                <w:szCs w:val="24"/>
              </w:rPr>
            </w:pPr>
            <w:r w:rsidRPr="00172D9B">
              <w:rPr>
                <w:color w:val="000000"/>
                <w:sz w:val="24"/>
                <w:szCs w:val="24"/>
              </w:rPr>
              <w:t>Банковские реквизиты:</w:t>
            </w:r>
          </w:p>
          <w:p w:rsidR="00AF29E4" w:rsidRPr="00172D9B" w:rsidRDefault="00AF29E4" w:rsidP="00AF29E4">
            <w:pPr>
              <w:spacing w:line="240" w:lineRule="auto"/>
              <w:ind w:right="34" w:firstLine="0"/>
              <w:rPr>
                <w:color w:val="000000"/>
                <w:sz w:val="24"/>
                <w:szCs w:val="24"/>
              </w:rPr>
            </w:pPr>
            <w:r w:rsidRPr="00172D9B">
              <w:rPr>
                <w:color w:val="000000"/>
                <w:sz w:val="24"/>
                <w:szCs w:val="24"/>
              </w:rPr>
              <w:t>ИНН/КПП 8602067092/504902001</w:t>
            </w:r>
          </w:p>
          <w:p w:rsidR="00AF29E4" w:rsidRPr="00172D9B" w:rsidRDefault="00AF29E4" w:rsidP="00AF29E4">
            <w:pPr>
              <w:spacing w:line="240" w:lineRule="auto"/>
              <w:ind w:right="34" w:firstLine="0"/>
              <w:rPr>
                <w:color w:val="000000"/>
                <w:sz w:val="24"/>
                <w:szCs w:val="24"/>
              </w:rPr>
            </w:pPr>
            <w:r w:rsidRPr="00172D9B">
              <w:rPr>
                <w:color w:val="000000"/>
                <w:sz w:val="24"/>
                <w:szCs w:val="24"/>
              </w:rPr>
              <w:t>р/с 40702810792000000445</w:t>
            </w:r>
          </w:p>
          <w:p w:rsidR="00AF29E4" w:rsidRPr="00172D9B" w:rsidRDefault="00AF29E4" w:rsidP="00AF29E4">
            <w:pPr>
              <w:spacing w:line="240" w:lineRule="auto"/>
              <w:ind w:right="34" w:firstLine="0"/>
              <w:rPr>
                <w:color w:val="000000"/>
                <w:sz w:val="24"/>
                <w:szCs w:val="24"/>
              </w:rPr>
            </w:pPr>
            <w:r w:rsidRPr="00172D9B">
              <w:rPr>
                <w:color w:val="000000"/>
                <w:sz w:val="24"/>
                <w:szCs w:val="24"/>
              </w:rPr>
              <w:t>в ГПБ (АО), г. Москва</w:t>
            </w:r>
          </w:p>
          <w:p w:rsidR="00AF29E4" w:rsidRPr="00172D9B" w:rsidRDefault="00AF29E4" w:rsidP="00AF29E4">
            <w:pPr>
              <w:spacing w:line="240" w:lineRule="auto"/>
              <w:ind w:right="34" w:firstLine="0"/>
              <w:rPr>
                <w:color w:val="000000"/>
                <w:sz w:val="24"/>
                <w:szCs w:val="24"/>
              </w:rPr>
            </w:pPr>
            <w:r w:rsidRPr="00172D9B">
              <w:rPr>
                <w:color w:val="000000"/>
                <w:sz w:val="24"/>
                <w:szCs w:val="24"/>
              </w:rPr>
              <w:t>БИК 044525823</w:t>
            </w:r>
          </w:p>
          <w:p w:rsidR="00AF29E4" w:rsidRPr="00172D9B" w:rsidRDefault="00AF29E4" w:rsidP="00AF29E4">
            <w:pPr>
              <w:spacing w:line="240" w:lineRule="auto"/>
              <w:ind w:right="34" w:firstLine="0"/>
              <w:rPr>
                <w:color w:val="000000"/>
                <w:sz w:val="24"/>
                <w:szCs w:val="24"/>
              </w:rPr>
            </w:pPr>
            <w:r w:rsidRPr="00172D9B">
              <w:rPr>
                <w:color w:val="000000"/>
                <w:sz w:val="24"/>
                <w:szCs w:val="24"/>
              </w:rPr>
              <w:t>к/с 30101810200000000823</w:t>
            </w:r>
          </w:p>
          <w:p w:rsidR="00AF29E4" w:rsidRPr="00172D9B" w:rsidRDefault="00AF29E4" w:rsidP="000225F1">
            <w:pPr>
              <w:spacing w:line="240" w:lineRule="auto"/>
              <w:ind w:right="34"/>
              <w:rPr>
                <w:b/>
                <w:color w:val="000000"/>
                <w:sz w:val="24"/>
                <w:szCs w:val="24"/>
              </w:rPr>
            </w:pPr>
          </w:p>
          <w:p w:rsidR="00AF29E4" w:rsidRPr="00172D9B" w:rsidRDefault="00AF29E4" w:rsidP="00AF29E4">
            <w:pPr>
              <w:spacing w:line="240" w:lineRule="auto"/>
              <w:ind w:right="34" w:firstLine="0"/>
              <w:rPr>
                <w:b/>
                <w:color w:val="000000"/>
                <w:sz w:val="24"/>
                <w:szCs w:val="24"/>
              </w:rPr>
            </w:pPr>
            <w:r w:rsidRPr="00172D9B">
              <w:rPr>
                <w:b/>
                <w:color w:val="000000"/>
                <w:sz w:val="24"/>
                <w:szCs w:val="24"/>
              </w:rPr>
              <w:t>Директор филиала «Шатурская ГРЭС»  ПАО «Юнипро»</w:t>
            </w:r>
          </w:p>
          <w:p w:rsidR="00AF29E4" w:rsidRPr="00172D9B" w:rsidRDefault="00AF29E4" w:rsidP="000225F1">
            <w:pPr>
              <w:spacing w:line="240" w:lineRule="auto"/>
              <w:ind w:left="177" w:right="34"/>
              <w:rPr>
                <w:b/>
                <w:color w:val="000000"/>
                <w:sz w:val="24"/>
                <w:szCs w:val="24"/>
              </w:rPr>
            </w:pPr>
          </w:p>
          <w:p w:rsidR="00AF29E4" w:rsidRPr="00172D9B" w:rsidRDefault="00AF29E4" w:rsidP="000225F1">
            <w:pPr>
              <w:spacing w:line="240" w:lineRule="auto"/>
              <w:ind w:left="177" w:right="34"/>
              <w:rPr>
                <w:b/>
                <w:color w:val="000000"/>
                <w:sz w:val="24"/>
                <w:szCs w:val="24"/>
              </w:rPr>
            </w:pPr>
          </w:p>
          <w:p w:rsidR="00AF29E4" w:rsidRPr="00172D9B" w:rsidRDefault="00AF29E4" w:rsidP="00AF29E4">
            <w:pPr>
              <w:spacing w:line="240" w:lineRule="auto"/>
              <w:ind w:right="34" w:firstLine="0"/>
              <w:rPr>
                <w:b/>
                <w:color w:val="000000"/>
                <w:sz w:val="24"/>
                <w:szCs w:val="24"/>
              </w:rPr>
            </w:pPr>
            <w:r w:rsidRPr="00172D9B">
              <w:rPr>
                <w:b/>
                <w:color w:val="000000"/>
                <w:sz w:val="24"/>
                <w:szCs w:val="24"/>
              </w:rPr>
              <w:t>___________     /Бакурин С.Ф./</w:t>
            </w:r>
          </w:p>
          <w:p w:rsidR="00AF29E4" w:rsidRPr="00172D9B" w:rsidRDefault="00AF29E4" w:rsidP="00AF29E4">
            <w:pPr>
              <w:spacing w:line="240" w:lineRule="auto"/>
              <w:ind w:right="175" w:firstLine="0"/>
              <w:rPr>
                <w:b/>
                <w:sz w:val="24"/>
                <w:szCs w:val="24"/>
              </w:rPr>
            </w:pPr>
            <w:r w:rsidRPr="00172D9B">
              <w:rPr>
                <w:sz w:val="24"/>
                <w:szCs w:val="24"/>
              </w:rPr>
              <w:t>м.п.</w:t>
            </w:r>
          </w:p>
          <w:p w:rsidR="00AF29E4" w:rsidRPr="00172D9B" w:rsidRDefault="00AF29E4" w:rsidP="000225F1">
            <w:pPr>
              <w:spacing w:line="240" w:lineRule="auto"/>
              <w:rPr>
                <w:smallCaps/>
                <w:sz w:val="24"/>
                <w:szCs w:val="24"/>
              </w:rPr>
            </w:pPr>
          </w:p>
          <w:p w:rsidR="00AF29E4" w:rsidRPr="00172D9B" w:rsidRDefault="00AF29E4" w:rsidP="000225F1">
            <w:pPr>
              <w:spacing w:before="120" w:after="120" w:line="240" w:lineRule="auto"/>
              <w:jc w:val="center"/>
              <w:rPr>
                <w:b/>
                <w:sz w:val="24"/>
                <w:szCs w:val="24"/>
              </w:rPr>
            </w:pPr>
          </w:p>
        </w:tc>
        <w:tc>
          <w:tcPr>
            <w:tcW w:w="4536" w:type="dxa"/>
            <w:shd w:val="clear" w:color="auto" w:fill="auto"/>
          </w:tcPr>
          <w:p w:rsidR="00AF29E4" w:rsidRPr="00172D9B" w:rsidRDefault="00AF29E4" w:rsidP="000225F1">
            <w:pPr>
              <w:spacing w:line="240" w:lineRule="auto"/>
              <w:rPr>
                <w:sz w:val="24"/>
                <w:szCs w:val="24"/>
              </w:rPr>
            </w:pPr>
            <w:r w:rsidRPr="00172D9B">
              <w:rPr>
                <w:b/>
                <w:sz w:val="24"/>
                <w:szCs w:val="24"/>
              </w:rPr>
              <w:t xml:space="preserve">     Исполнитель</w:t>
            </w:r>
            <w:r w:rsidRPr="00172D9B">
              <w:rPr>
                <w:sz w:val="24"/>
                <w:szCs w:val="24"/>
              </w:rPr>
              <w:t>:</w:t>
            </w: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Default="00AF29E4" w:rsidP="000225F1">
            <w:pPr>
              <w:spacing w:line="240" w:lineRule="auto"/>
              <w:ind w:left="177" w:right="34"/>
              <w:rPr>
                <w:sz w:val="24"/>
                <w:szCs w:val="24"/>
              </w:rPr>
            </w:pPr>
          </w:p>
          <w:p w:rsidR="00AF29E4" w:rsidRDefault="00AF29E4" w:rsidP="000225F1">
            <w:pPr>
              <w:spacing w:line="240" w:lineRule="auto"/>
              <w:ind w:left="177" w:right="34"/>
              <w:rPr>
                <w:sz w:val="24"/>
                <w:szCs w:val="24"/>
              </w:rPr>
            </w:pPr>
          </w:p>
          <w:p w:rsidR="00AF29E4" w:rsidRDefault="00AF29E4" w:rsidP="000225F1">
            <w:pPr>
              <w:spacing w:line="240" w:lineRule="auto"/>
              <w:ind w:left="177" w:right="34"/>
              <w:rPr>
                <w:sz w:val="24"/>
                <w:szCs w:val="24"/>
              </w:rPr>
            </w:pPr>
          </w:p>
          <w:p w:rsidR="00AF29E4"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0225F1">
            <w:pPr>
              <w:spacing w:line="240" w:lineRule="auto"/>
              <w:ind w:left="177" w:right="34"/>
              <w:rPr>
                <w:sz w:val="24"/>
                <w:szCs w:val="24"/>
              </w:rPr>
            </w:pPr>
          </w:p>
          <w:p w:rsidR="00AF29E4" w:rsidRPr="00172D9B" w:rsidRDefault="00AF29E4" w:rsidP="00AF29E4">
            <w:pPr>
              <w:spacing w:line="240" w:lineRule="auto"/>
              <w:ind w:right="34" w:firstLine="0"/>
              <w:rPr>
                <w:b/>
                <w:color w:val="000000"/>
                <w:sz w:val="24"/>
                <w:szCs w:val="24"/>
              </w:rPr>
            </w:pPr>
            <w:r w:rsidRPr="00172D9B">
              <w:rPr>
                <w:sz w:val="24"/>
                <w:szCs w:val="24"/>
              </w:rPr>
              <w:t xml:space="preserve">_____________    </w:t>
            </w:r>
            <w:r w:rsidRPr="00172D9B">
              <w:rPr>
                <w:b/>
                <w:sz w:val="24"/>
                <w:szCs w:val="24"/>
              </w:rPr>
              <w:t>/                   /</w:t>
            </w:r>
          </w:p>
          <w:p w:rsidR="00AF29E4" w:rsidRPr="00172D9B" w:rsidRDefault="00AF29E4" w:rsidP="00AF29E4">
            <w:pPr>
              <w:spacing w:line="240" w:lineRule="auto"/>
              <w:ind w:right="175" w:firstLine="0"/>
              <w:rPr>
                <w:b/>
                <w:sz w:val="24"/>
                <w:szCs w:val="24"/>
              </w:rPr>
            </w:pPr>
            <w:r w:rsidRPr="00172D9B">
              <w:rPr>
                <w:sz w:val="24"/>
                <w:szCs w:val="24"/>
              </w:rPr>
              <w:t>м.п.</w:t>
            </w:r>
          </w:p>
        </w:tc>
      </w:tr>
    </w:tbl>
    <w:p w:rsidR="00AF29E4" w:rsidRDefault="00AF29E4" w:rsidP="00135E97">
      <w:pPr>
        <w:jc w:val="right"/>
        <w:rPr>
          <w:b/>
        </w:rPr>
      </w:pPr>
    </w:p>
    <w:p w:rsidR="000225F1" w:rsidRDefault="000225F1" w:rsidP="00135E97">
      <w:pPr>
        <w:jc w:val="right"/>
        <w:rPr>
          <w:b/>
        </w:rPr>
      </w:pPr>
      <w:r>
        <w:rPr>
          <w:b/>
        </w:rPr>
        <w:t>Лот № 3.</w:t>
      </w:r>
    </w:p>
    <w:p w:rsidR="000225F1" w:rsidRPr="00AB65FD" w:rsidRDefault="000225F1" w:rsidP="000225F1">
      <w:pPr>
        <w:pStyle w:val="afff6"/>
        <w:rPr>
          <w:sz w:val="24"/>
          <w:szCs w:val="24"/>
        </w:rPr>
      </w:pPr>
      <w:r w:rsidRPr="00AB65FD">
        <w:rPr>
          <w:sz w:val="24"/>
          <w:szCs w:val="24"/>
        </w:rPr>
        <w:t>Договор оказания услуг № _________</w:t>
      </w:r>
    </w:p>
    <w:p w:rsidR="000225F1" w:rsidRPr="00AB65FD" w:rsidRDefault="000225F1" w:rsidP="000225F1">
      <w:pPr>
        <w:spacing w:line="240" w:lineRule="auto"/>
        <w:rPr>
          <w:b/>
          <w:sz w:val="24"/>
          <w:szCs w:val="24"/>
        </w:rPr>
      </w:pPr>
    </w:p>
    <w:p w:rsidR="000225F1" w:rsidRPr="00AB65FD" w:rsidRDefault="000225F1" w:rsidP="000225F1">
      <w:pPr>
        <w:spacing w:line="240" w:lineRule="auto"/>
        <w:rPr>
          <w:sz w:val="24"/>
          <w:szCs w:val="24"/>
        </w:rPr>
      </w:pPr>
      <w:r w:rsidRPr="00AB65FD">
        <w:rPr>
          <w:sz w:val="24"/>
          <w:szCs w:val="24"/>
        </w:rPr>
        <w:t>г. ________</w:t>
      </w:r>
      <w:r w:rsidRPr="00AB65FD">
        <w:rPr>
          <w:sz w:val="24"/>
          <w:szCs w:val="24"/>
        </w:rPr>
        <w:tab/>
      </w:r>
      <w:r w:rsidRPr="00AB65FD">
        <w:rPr>
          <w:sz w:val="24"/>
          <w:szCs w:val="24"/>
        </w:rPr>
        <w:tab/>
      </w:r>
      <w:r w:rsidRPr="00AB65FD">
        <w:rPr>
          <w:sz w:val="24"/>
          <w:szCs w:val="24"/>
        </w:rPr>
        <w:tab/>
      </w:r>
      <w:r w:rsidRPr="00AB65FD">
        <w:rPr>
          <w:sz w:val="24"/>
          <w:szCs w:val="24"/>
        </w:rPr>
        <w:tab/>
      </w:r>
      <w:r w:rsidRPr="00AB65FD">
        <w:rPr>
          <w:sz w:val="24"/>
          <w:szCs w:val="24"/>
        </w:rPr>
        <w:tab/>
        <w:t xml:space="preserve"> </w:t>
      </w:r>
      <w:r w:rsidRPr="00AB65FD">
        <w:rPr>
          <w:sz w:val="24"/>
          <w:szCs w:val="24"/>
        </w:rPr>
        <w:tab/>
        <w:t xml:space="preserve">     </w:t>
      </w:r>
      <w:r>
        <w:rPr>
          <w:sz w:val="24"/>
          <w:szCs w:val="24"/>
        </w:rPr>
        <w:t xml:space="preserve">                  </w:t>
      </w:r>
      <w:r w:rsidRPr="00AB65FD">
        <w:rPr>
          <w:sz w:val="24"/>
          <w:szCs w:val="24"/>
        </w:rPr>
        <w:t xml:space="preserve">     «___» ___________ 20__ года</w:t>
      </w:r>
    </w:p>
    <w:p w:rsidR="000225F1" w:rsidRPr="00AB65FD" w:rsidRDefault="000225F1" w:rsidP="000225F1">
      <w:pPr>
        <w:spacing w:line="240" w:lineRule="auto"/>
        <w:rPr>
          <w:sz w:val="24"/>
          <w:szCs w:val="24"/>
        </w:rPr>
      </w:pPr>
    </w:p>
    <w:p w:rsidR="000225F1" w:rsidRDefault="000225F1" w:rsidP="000225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AB65FD">
        <w:rPr>
          <w:sz w:val="24"/>
          <w:szCs w:val="24"/>
        </w:rPr>
        <w:t xml:space="preserve">Публичное акционерное общество «Юнипро», именуемое в дальнейшем «Заказчик», в лице директора филиала «Шатурская ГРЭС» ПАО «Юнипро» </w:t>
      </w:r>
      <w:r w:rsidRPr="00AB65FD">
        <w:rPr>
          <w:b/>
          <w:sz w:val="24"/>
          <w:szCs w:val="24"/>
        </w:rPr>
        <w:t xml:space="preserve">Бакурина Сергея </w:t>
      </w:r>
      <w:r w:rsidRPr="00AB65FD">
        <w:rPr>
          <w:b/>
          <w:color w:val="000000"/>
          <w:sz w:val="24"/>
          <w:szCs w:val="24"/>
        </w:rPr>
        <w:t>Федоровича</w:t>
      </w:r>
      <w:r w:rsidRPr="00AB65FD">
        <w:rPr>
          <w:bCs/>
          <w:color w:val="000000"/>
          <w:sz w:val="24"/>
          <w:szCs w:val="24"/>
        </w:rPr>
        <w:t xml:space="preserve">, действующего на основании </w:t>
      </w:r>
      <w:r w:rsidRPr="00AB65FD">
        <w:rPr>
          <w:color w:val="000000"/>
          <w:sz w:val="24"/>
          <w:szCs w:val="24"/>
        </w:rPr>
        <w:t>Доверенности №276 от 23.06.2016г.</w:t>
      </w:r>
      <w:r w:rsidRPr="00AB65FD">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0225F1" w:rsidRPr="000225F1" w:rsidRDefault="000225F1" w:rsidP="000225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0225F1">
        <w:rPr>
          <w:b/>
          <w:sz w:val="24"/>
          <w:szCs w:val="24"/>
        </w:rPr>
        <w:t>1. Предмет Договора</w:t>
      </w:r>
    </w:p>
    <w:p w:rsidR="000225F1" w:rsidRPr="00AB65FD" w:rsidRDefault="000225F1" w:rsidP="000225F1">
      <w:pPr>
        <w:tabs>
          <w:tab w:val="left" w:pos="1134"/>
          <w:tab w:val="num" w:pos="1440"/>
        </w:tabs>
        <w:spacing w:line="240" w:lineRule="auto"/>
        <w:ind w:firstLine="0"/>
        <w:rPr>
          <w:sz w:val="24"/>
          <w:szCs w:val="24"/>
        </w:rPr>
      </w:pPr>
      <w:r>
        <w:rPr>
          <w:sz w:val="24"/>
          <w:szCs w:val="24"/>
        </w:rPr>
        <w:t>1.1.</w:t>
      </w:r>
      <w:r w:rsidRPr="00AB65FD">
        <w:rPr>
          <w:sz w:val="24"/>
          <w:szCs w:val="24"/>
        </w:rPr>
        <w:t>Исполнитель обязуется по заданию Заказчика оказать услуги, указанные в пункте 1.2. Договора в соответствии с Техническим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0225F1" w:rsidRPr="00AB65FD" w:rsidRDefault="000225F1" w:rsidP="000225F1">
      <w:pPr>
        <w:tabs>
          <w:tab w:val="left" w:pos="1134"/>
          <w:tab w:val="num" w:pos="1440"/>
        </w:tabs>
        <w:spacing w:line="240" w:lineRule="auto"/>
        <w:ind w:firstLine="0"/>
        <w:rPr>
          <w:sz w:val="24"/>
          <w:szCs w:val="24"/>
        </w:rPr>
      </w:pPr>
      <w:r>
        <w:rPr>
          <w:sz w:val="24"/>
          <w:szCs w:val="24"/>
        </w:rPr>
        <w:t>1.2.</w:t>
      </w:r>
      <w:r w:rsidRPr="00AB65FD">
        <w:rPr>
          <w:sz w:val="24"/>
          <w:szCs w:val="24"/>
        </w:rPr>
        <w:t xml:space="preserve">В рамках Договора Исполнитель обязуется оказать услуги по экспертизе промышленной безопасности баков, а также оказать иные услуги, определенные в Техническом задании Заказчика (Приложение № 1 к Договору). </w:t>
      </w:r>
    </w:p>
    <w:p w:rsidR="000225F1" w:rsidRPr="00AB65FD" w:rsidRDefault="000225F1" w:rsidP="000225F1">
      <w:pPr>
        <w:tabs>
          <w:tab w:val="left" w:pos="1134"/>
          <w:tab w:val="left" w:pos="1276"/>
        </w:tabs>
        <w:spacing w:line="240" w:lineRule="auto"/>
        <w:ind w:firstLine="0"/>
        <w:rPr>
          <w:sz w:val="24"/>
          <w:szCs w:val="24"/>
        </w:rPr>
      </w:pPr>
      <w:r>
        <w:rPr>
          <w:sz w:val="24"/>
          <w:szCs w:val="24"/>
        </w:rPr>
        <w:t>1.3.</w:t>
      </w:r>
      <w:r w:rsidRPr="00AB65FD">
        <w:rPr>
          <w:sz w:val="24"/>
          <w:szCs w:val="24"/>
        </w:rPr>
        <w:t>Срок оказания услуг, указанных в пункте 1.2 Договора, с «01» марта 2017 года по «30» сентября 2017 года.</w:t>
      </w:r>
    </w:p>
    <w:p w:rsidR="000225F1" w:rsidRPr="00AB65FD" w:rsidRDefault="000225F1" w:rsidP="000225F1">
      <w:pPr>
        <w:tabs>
          <w:tab w:val="left" w:pos="1134"/>
          <w:tab w:val="left" w:pos="1276"/>
        </w:tabs>
        <w:spacing w:line="240" w:lineRule="auto"/>
        <w:ind w:firstLine="0"/>
        <w:rPr>
          <w:sz w:val="24"/>
          <w:szCs w:val="24"/>
        </w:rPr>
      </w:pPr>
      <w:r>
        <w:rPr>
          <w:sz w:val="24"/>
          <w:szCs w:val="24"/>
        </w:rPr>
        <w:t>1.4.</w:t>
      </w:r>
      <w:r w:rsidRPr="00AB65FD">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0225F1" w:rsidRPr="00AB65FD" w:rsidRDefault="000225F1" w:rsidP="000225F1">
      <w:pPr>
        <w:spacing w:before="120" w:after="120" w:line="240" w:lineRule="auto"/>
        <w:jc w:val="center"/>
        <w:rPr>
          <w:b/>
          <w:sz w:val="24"/>
          <w:szCs w:val="24"/>
        </w:rPr>
      </w:pPr>
      <w:r w:rsidRPr="00AB65FD">
        <w:rPr>
          <w:b/>
          <w:sz w:val="24"/>
          <w:szCs w:val="24"/>
        </w:rPr>
        <w:t xml:space="preserve">2. Права и обязанности Сторон </w:t>
      </w:r>
    </w:p>
    <w:p w:rsidR="000225F1" w:rsidRPr="00AB65FD" w:rsidRDefault="000225F1" w:rsidP="000225F1">
      <w:pPr>
        <w:tabs>
          <w:tab w:val="left" w:pos="1134"/>
        </w:tabs>
        <w:spacing w:line="240" w:lineRule="auto"/>
        <w:rPr>
          <w:b/>
          <w:sz w:val="24"/>
          <w:szCs w:val="24"/>
        </w:rPr>
      </w:pPr>
      <w:r w:rsidRPr="00AB65FD">
        <w:rPr>
          <w:b/>
          <w:sz w:val="24"/>
          <w:szCs w:val="24"/>
        </w:rPr>
        <w:t>2.1.</w:t>
      </w:r>
      <w:r w:rsidRPr="00AB65FD">
        <w:rPr>
          <w:b/>
          <w:sz w:val="24"/>
          <w:szCs w:val="24"/>
        </w:rPr>
        <w:tab/>
        <w:t>Заказчик обязуется:</w:t>
      </w:r>
    </w:p>
    <w:p w:rsidR="000225F1" w:rsidRPr="00AB65FD" w:rsidRDefault="000225F1" w:rsidP="000225F1">
      <w:pPr>
        <w:keepNext/>
        <w:tabs>
          <w:tab w:val="left" w:pos="1276"/>
        </w:tabs>
        <w:spacing w:line="240" w:lineRule="auto"/>
        <w:rPr>
          <w:sz w:val="24"/>
          <w:szCs w:val="24"/>
        </w:rPr>
      </w:pPr>
      <w:r w:rsidRPr="00AB65FD">
        <w:rPr>
          <w:sz w:val="24"/>
          <w:szCs w:val="24"/>
        </w:rPr>
        <w:t>2.1.1.</w:t>
      </w:r>
      <w:r w:rsidRPr="00AB65FD">
        <w:rPr>
          <w:sz w:val="24"/>
          <w:szCs w:val="24"/>
        </w:rPr>
        <w:tab/>
        <w:t xml:space="preserve">Передать Исполнителю в срок до «01» марта 2017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0225F1" w:rsidRPr="00AB65FD" w:rsidRDefault="000225F1" w:rsidP="000225F1">
      <w:pPr>
        <w:keepNext/>
        <w:tabs>
          <w:tab w:val="left" w:pos="1276"/>
        </w:tabs>
        <w:spacing w:line="240" w:lineRule="auto"/>
        <w:rPr>
          <w:sz w:val="24"/>
          <w:szCs w:val="24"/>
        </w:rPr>
      </w:pPr>
      <w:r w:rsidRPr="00AB65FD">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0225F1" w:rsidRPr="00AB65FD" w:rsidRDefault="000225F1" w:rsidP="000225F1">
      <w:pPr>
        <w:pStyle w:val="afff"/>
        <w:tabs>
          <w:tab w:val="left" w:pos="1276"/>
        </w:tabs>
        <w:ind w:firstLine="567"/>
        <w:rPr>
          <w:color w:val="auto"/>
          <w:sz w:val="24"/>
          <w:szCs w:val="24"/>
        </w:rPr>
      </w:pPr>
      <w:r w:rsidRPr="00AB65FD">
        <w:rPr>
          <w:color w:val="auto"/>
          <w:sz w:val="24"/>
          <w:szCs w:val="24"/>
        </w:rPr>
        <w:t>2.1.3.</w:t>
      </w:r>
      <w:r w:rsidRPr="00AB65FD">
        <w:rPr>
          <w:color w:val="auto"/>
          <w:sz w:val="24"/>
          <w:szCs w:val="24"/>
        </w:rPr>
        <w:tab/>
        <w:t>Оплатить стоимость оказанных услуг в соответствии с условиями Договора.</w:t>
      </w:r>
    </w:p>
    <w:p w:rsidR="000225F1" w:rsidRPr="00AB65FD" w:rsidRDefault="000225F1" w:rsidP="000225F1">
      <w:pPr>
        <w:tabs>
          <w:tab w:val="left" w:pos="1134"/>
        </w:tabs>
        <w:spacing w:line="240" w:lineRule="auto"/>
        <w:rPr>
          <w:b/>
          <w:sz w:val="24"/>
          <w:szCs w:val="24"/>
        </w:rPr>
      </w:pPr>
      <w:r w:rsidRPr="00AB65FD">
        <w:rPr>
          <w:b/>
          <w:sz w:val="24"/>
          <w:szCs w:val="24"/>
        </w:rPr>
        <w:t>2.2.</w:t>
      </w:r>
      <w:r w:rsidRPr="00AB65FD">
        <w:rPr>
          <w:b/>
          <w:sz w:val="24"/>
          <w:szCs w:val="24"/>
        </w:rPr>
        <w:tab/>
        <w:t>Заказчик вправе:</w:t>
      </w:r>
    </w:p>
    <w:p w:rsidR="000225F1" w:rsidRPr="00AB65FD" w:rsidRDefault="000225F1" w:rsidP="000225F1">
      <w:pPr>
        <w:tabs>
          <w:tab w:val="left" w:pos="1276"/>
        </w:tabs>
        <w:spacing w:line="240" w:lineRule="auto"/>
        <w:rPr>
          <w:sz w:val="24"/>
          <w:szCs w:val="24"/>
        </w:rPr>
      </w:pPr>
      <w:r w:rsidRPr="00AB65FD">
        <w:rPr>
          <w:sz w:val="24"/>
          <w:szCs w:val="24"/>
        </w:rPr>
        <w:t>2.2.1.</w:t>
      </w:r>
      <w:r w:rsidRPr="00AB65FD">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0225F1" w:rsidRPr="00AB65FD" w:rsidRDefault="000225F1" w:rsidP="000225F1">
      <w:pPr>
        <w:tabs>
          <w:tab w:val="left" w:pos="1276"/>
        </w:tabs>
        <w:spacing w:line="240" w:lineRule="auto"/>
        <w:rPr>
          <w:sz w:val="24"/>
          <w:szCs w:val="24"/>
        </w:rPr>
      </w:pPr>
      <w:r w:rsidRPr="00AB65FD">
        <w:rPr>
          <w:sz w:val="24"/>
          <w:szCs w:val="24"/>
        </w:rPr>
        <w:t>2.2.2.</w:t>
      </w:r>
      <w:r w:rsidRPr="00AB65FD">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0225F1" w:rsidRPr="00AB65FD" w:rsidRDefault="000225F1" w:rsidP="000225F1">
      <w:pPr>
        <w:tabs>
          <w:tab w:val="left" w:pos="1134"/>
        </w:tabs>
        <w:spacing w:line="240" w:lineRule="auto"/>
        <w:rPr>
          <w:b/>
          <w:sz w:val="24"/>
          <w:szCs w:val="24"/>
        </w:rPr>
      </w:pPr>
      <w:r w:rsidRPr="00AB65FD">
        <w:rPr>
          <w:b/>
          <w:sz w:val="24"/>
          <w:szCs w:val="24"/>
        </w:rPr>
        <w:t>2.3.</w:t>
      </w:r>
      <w:r w:rsidRPr="00AB65FD">
        <w:rPr>
          <w:b/>
          <w:sz w:val="24"/>
          <w:szCs w:val="24"/>
        </w:rPr>
        <w:tab/>
        <w:t>Исполнитель обязуется:</w:t>
      </w:r>
    </w:p>
    <w:p w:rsidR="000225F1" w:rsidRPr="00AB65FD" w:rsidRDefault="000225F1" w:rsidP="000225F1">
      <w:pPr>
        <w:keepNext/>
        <w:tabs>
          <w:tab w:val="left" w:pos="1276"/>
        </w:tabs>
        <w:spacing w:line="240" w:lineRule="auto"/>
        <w:rPr>
          <w:sz w:val="24"/>
          <w:szCs w:val="24"/>
        </w:rPr>
      </w:pPr>
      <w:r w:rsidRPr="00AB65FD">
        <w:rPr>
          <w:sz w:val="24"/>
          <w:szCs w:val="24"/>
        </w:rPr>
        <w:t>2.3.1.</w:t>
      </w:r>
      <w:r w:rsidRPr="00AB65FD">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0225F1" w:rsidRPr="00AB65FD" w:rsidRDefault="000225F1" w:rsidP="000225F1">
      <w:pPr>
        <w:tabs>
          <w:tab w:val="left" w:pos="1276"/>
        </w:tabs>
        <w:spacing w:line="240" w:lineRule="auto"/>
        <w:rPr>
          <w:sz w:val="24"/>
          <w:szCs w:val="24"/>
        </w:rPr>
      </w:pPr>
      <w:r w:rsidRPr="00AB65FD">
        <w:rPr>
          <w:sz w:val="24"/>
          <w:szCs w:val="24"/>
        </w:rPr>
        <w:t>2.3.2.</w:t>
      </w:r>
      <w:r w:rsidRPr="00AB65FD">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0225F1" w:rsidRPr="00AB65FD" w:rsidRDefault="000225F1" w:rsidP="009A1D49">
      <w:pPr>
        <w:numPr>
          <w:ilvl w:val="2"/>
          <w:numId w:val="48"/>
        </w:numPr>
        <w:tabs>
          <w:tab w:val="clear" w:pos="720"/>
          <w:tab w:val="left" w:pos="1276"/>
        </w:tabs>
        <w:spacing w:line="240" w:lineRule="auto"/>
        <w:ind w:left="0" w:firstLine="567"/>
        <w:rPr>
          <w:sz w:val="24"/>
          <w:szCs w:val="24"/>
        </w:rPr>
      </w:pPr>
      <w:r w:rsidRPr="00AB65FD">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0225F1" w:rsidRPr="00AB65FD" w:rsidRDefault="000225F1" w:rsidP="009A1D49">
      <w:pPr>
        <w:numPr>
          <w:ilvl w:val="2"/>
          <w:numId w:val="48"/>
        </w:numPr>
        <w:tabs>
          <w:tab w:val="clear" w:pos="720"/>
          <w:tab w:val="num" w:pos="0"/>
          <w:tab w:val="left" w:pos="1276"/>
        </w:tabs>
        <w:spacing w:line="240" w:lineRule="auto"/>
        <w:ind w:left="0" w:firstLine="567"/>
        <w:rPr>
          <w:sz w:val="24"/>
          <w:szCs w:val="24"/>
        </w:rPr>
      </w:pPr>
      <w:r w:rsidRPr="00AB65FD">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0225F1" w:rsidRPr="00AB65FD" w:rsidRDefault="000225F1" w:rsidP="000225F1">
      <w:pPr>
        <w:pStyle w:val="21"/>
        <w:numPr>
          <w:ilvl w:val="0"/>
          <w:numId w:val="0"/>
        </w:numPr>
        <w:spacing w:before="120"/>
        <w:ind w:left="1134" w:hanging="1134"/>
        <w:jc w:val="center"/>
        <w:rPr>
          <w:sz w:val="24"/>
          <w:szCs w:val="24"/>
        </w:rPr>
      </w:pPr>
      <w:r w:rsidRPr="00AB65FD">
        <w:rPr>
          <w:sz w:val="24"/>
          <w:szCs w:val="24"/>
        </w:rPr>
        <w:t>3. Конфиденциальность</w:t>
      </w:r>
    </w:p>
    <w:p w:rsidR="000225F1" w:rsidRPr="00AB65FD" w:rsidRDefault="000225F1" w:rsidP="000225F1">
      <w:pPr>
        <w:spacing w:line="240" w:lineRule="auto"/>
        <w:rPr>
          <w:sz w:val="24"/>
          <w:szCs w:val="24"/>
        </w:rPr>
      </w:pPr>
      <w:r w:rsidRPr="00AB65FD">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0225F1" w:rsidRPr="00AB65FD" w:rsidRDefault="000225F1" w:rsidP="000225F1">
      <w:pPr>
        <w:spacing w:line="240" w:lineRule="auto"/>
        <w:rPr>
          <w:sz w:val="24"/>
          <w:szCs w:val="24"/>
        </w:rPr>
      </w:pPr>
      <w:r w:rsidRPr="00AB65FD">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0225F1" w:rsidRPr="00AB65FD" w:rsidRDefault="000225F1" w:rsidP="000225F1">
      <w:pPr>
        <w:spacing w:line="240" w:lineRule="auto"/>
        <w:rPr>
          <w:sz w:val="24"/>
          <w:szCs w:val="24"/>
        </w:rPr>
      </w:pPr>
      <w:r w:rsidRPr="00AB65FD">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0225F1" w:rsidRPr="00AB65FD" w:rsidRDefault="000225F1" w:rsidP="000225F1">
      <w:pPr>
        <w:spacing w:line="240" w:lineRule="auto"/>
        <w:rPr>
          <w:sz w:val="24"/>
          <w:szCs w:val="24"/>
        </w:rPr>
      </w:pPr>
      <w:r w:rsidRPr="00AB65FD">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0225F1" w:rsidRPr="00AB65FD" w:rsidRDefault="000225F1" w:rsidP="000225F1">
      <w:pPr>
        <w:spacing w:line="240" w:lineRule="auto"/>
        <w:rPr>
          <w:sz w:val="24"/>
          <w:szCs w:val="24"/>
        </w:rPr>
      </w:pPr>
      <w:r w:rsidRPr="00AB65FD">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0225F1" w:rsidRPr="00AB65FD" w:rsidRDefault="000225F1" w:rsidP="000225F1">
      <w:pPr>
        <w:spacing w:line="240" w:lineRule="auto"/>
        <w:rPr>
          <w:sz w:val="24"/>
          <w:szCs w:val="24"/>
        </w:rPr>
      </w:pPr>
      <w:r w:rsidRPr="00AB65FD">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0225F1" w:rsidRPr="00AB65FD" w:rsidRDefault="000225F1" w:rsidP="000225F1">
      <w:pPr>
        <w:spacing w:line="240" w:lineRule="auto"/>
        <w:rPr>
          <w:sz w:val="24"/>
          <w:szCs w:val="24"/>
        </w:rPr>
      </w:pPr>
      <w:r w:rsidRPr="00AB65FD">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0225F1" w:rsidRPr="000225F1" w:rsidRDefault="000225F1" w:rsidP="000225F1">
      <w:pPr>
        <w:pStyle w:val="26"/>
        <w:spacing w:before="120" w:line="240" w:lineRule="auto"/>
        <w:jc w:val="center"/>
        <w:rPr>
          <w:b/>
          <w:sz w:val="24"/>
          <w:szCs w:val="24"/>
        </w:rPr>
      </w:pPr>
      <w:r w:rsidRPr="000225F1">
        <w:rPr>
          <w:b/>
          <w:sz w:val="24"/>
          <w:szCs w:val="24"/>
        </w:rPr>
        <w:t>4. Порядок сдачи-приемки услуг</w:t>
      </w:r>
    </w:p>
    <w:p w:rsidR="000225F1" w:rsidRPr="00AB65FD" w:rsidRDefault="000225F1" w:rsidP="000225F1">
      <w:pPr>
        <w:pStyle w:val="afff1"/>
        <w:ind w:firstLine="567"/>
      </w:pPr>
      <w:r w:rsidRPr="00AB65FD">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0225F1" w:rsidRPr="00AB65FD" w:rsidRDefault="000225F1" w:rsidP="000225F1">
      <w:pPr>
        <w:pStyle w:val="afff1"/>
        <w:ind w:firstLine="567"/>
      </w:pPr>
      <w:r w:rsidRPr="00AB65FD">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0225F1" w:rsidRPr="00AB65FD" w:rsidRDefault="000225F1" w:rsidP="000225F1">
      <w:pPr>
        <w:spacing w:line="240" w:lineRule="auto"/>
        <w:rPr>
          <w:sz w:val="24"/>
          <w:szCs w:val="24"/>
        </w:rPr>
      </w:pPr>
      <w:r w:rsidRPr="00AB65FD">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0225F1" w:rsidRPr="00AB65FD" w:rsidRDefault="000225F1" w:rsidP="000225F1">
      <w:pPr>
        <w:spacing w:line="240" w:lineRule="auto"/>
        <w:rPr>
          <w:sz w:val="24"/>
          <w:szCs w:val="24"/>
        </w:rPr>
      </w:pPr>
      <w:r w:rsidRPr="00AB65FD">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0225F1" w:rsidRPr="00AB65FD" w:rsidRDefault="000225F1" w:rsidP="000225F1">
      <w:pPr>
        <w:spacing w:line="240" w:lineRule="auto"/>
        <w:rPr>
          <w:sz w:val="24"/>
          <w:szCs w:val="24"/>
        </w:rPr>
      </w:pPr>
      <w:r w:rsidRPr="00AB65FD">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0225F1" w:rsidRPr="00AB65FD" w:rsidRDefault="000225F1" w:rsidP="000225F1">
      <w:pPr>
        <w:spacing w:line="240" w:lineRule="auto"/>
        <w:rPr>
          <w:sz w:val="24"/>
          <w:szCs w:val="24"/>
        </w:rPr>
      </w:pPr>
      <w:r w:rsidRPr="00AB65FD">
        <w:rPr>
          <w:sz w:val="24"/>
          <w:szCs w:val="24"/>
        </w:rPr>
        <w:t>- потребовать соразмерного уменьшения установленной пунктом 5.1 Договора общей стоимости услуг.</w:t>
      </w:r>
    </w:p>
    <w:p w:rsidR="000225F1" w:rsidRPr="00AB65FD" w:rsidRDefault="000225F1" w:rsidP="000225F1">
      <w:pPr>
        <w:spacing w:line="240" w:lineRule="auto"/>
        <w:rPr>
          <w:sz w:val="24"/>
          <w:szCs w:val="24"/>
        </w:rPr>
      </w:pPr>
      <w:r w:rsidRPr="00AB65FD">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0225F1" w:rsidRPr="00AB65FD" w:rsidRDefault="000225F1" w:rsidP="000225F1">
      <w:pPr>
        <w:spacing w:line="240" w:lineRule="auto"/>
        <w:rPr>
          <w:sz w:val="24"/>
          <w:szCs w:val="24"/>
        </w:rPr>
      </w:pPr>
      <w:r w:rsidRPr="00AB65FD">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0225F1" w:rsidRPr="00AB65FD" w:rsidRDefault="000225F1" w:rsidP="000225F1">
      <w:pPr>
        <w:pStyle w:val="30"/>
        <w:numPr>
          <w:ilvl w:val="0"/>
          <w:numId w:val="0"/>
        </w:numPr>
        <w:ind w:left="1134" w:hanging="1134"/>
        <w:jc w:val="center"/>
        <w:rPr>
          <w:sz w:val="24"/>
          <w:szCs w:val="24"/>
        </w:rPr>
      </w:pPr>
      <w:r w:rsidRPr="00AB65FD">
        <w:rPr>
          <w:sz w:val="24"/>
          <w:szCs w:val="24"/>
        </w:rPr>
        <w:t>5. Стоимость услуг и порядок оплаты</w:t>
      </w:r>
    </w:p>
    <w:p w:rsidR="000225F1" w:rsidRPr="00AB65FD" w:rsidRDefault="000225F1" w:rsidP="000225F1">
      <w:pPr>
        <w:spacing w:line="240" w:lineRule="auto"/>
        <w:rPr>
          <w:sz w:val="24"/>
          <w:szCs w:val="24"/>
        </w:rPr>
      </w:pPr>
      <w:r w:rsidRPr="00AB65FD">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0225F1" w:rsidRPr="00AB65FD" w:rsidRDefault="000225F1" w:rsidP="000225F1">
      <w:pPr>
        <w:spacing w:line="240" w:lineRule="auto"/>
        <w:rPr>
          <w:sz w:val="24"/>
          <w:szCs w:val="24"/>
        </w:rPr>
      </w:pPr>
      <w:r w:rsidRPr="00AB65FD">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0225F1" w:rsidRPr="00AB65FD" w:rsidRDefault="000225F1" w:rsidP="000225F1">
      <w:pPr>
        <w:spacing w:line="240" w:lineRule="auto"/>
        <w:rPr>
          <w:sz w:val="24"/>
          <w:szCs w:val="24"/>
        </w:rPr>
      </w:pPr>
      <w:r w:rsidRPr="00AB65FD">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0225F1" w:rsidRPr="00AB65FD" w:rsidRDefault="000225F1" w:rsidP="000225F1">
      <w:pPr>
        <w:spacing w:line="240" w:lineRule="auto"/>
        <w:rPr>
          <w:sz w:val="24"/>
          <w:szCs w:val="24"/>
        </w:rPr>
      </w:pPr>
      <w:r w:rsidRPr="00AB65FD">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0225F1" w:rsidRPr="00AB65FD" w:rsidRDefault="000225F1" w:rsidP="000225F1">
      <w:pPr>
        <w:spacing w:line="240" w:lineRule="auto"/>
        <w:rPr>
          <w:sz w:val="24"/>
          <w:szCs w:val="24"/>
        </w:rPr>
      </w:pPr>
      <w:r w:rsidRPr="00AB65FD">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0225F1" w:rsidRPr="00AB65FD" w:rsidRDefault="000225F1" w:rsidP="000225F1">
      <w:pPr>
        <w:spacing w:line="240" w:lineRule="auto"/>
        <w:rPr>
          <w:sz w:val="24"/>
          <w:szCs w:val="24"/>
        </w:rPr>
      </w:pPr>
      <w:r w:rsidRPr="00AB65FD">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0225F1" w:rsidRPr="00AB65FD" w:rsidRDefault="000225F1" w:rsidP="000225F1">
      <w:pPr>
        <w:spacing w:line="240" w:lineRule="auto"/>
        <w:rPr>
          <w:sz w:val="24"/>
          <w:szCs w:val="24"/>
        </w:rPr>
      </w:pPr>
      <w:r w:rsidRPr="00AB65FD">
        <w:rPr>
          <w:sz w:val="24"/>
          <w:szCs w:val="24"/>
        </w:rPr>
        <w:t>5.6. Оплата производится путем перечисления денежных средств на расчетный счет Исполнителя, указанный в Договоре.</w:t>
      </w:r>
    </w:p>
    <w:p w:rsidR="000225F1" w:rsidRPr="00AB65FD" w:rsidRDefault="000225F1" w:rsidP="000225F1">
      <w:pPr>
        <w:spacing w:line="240" w:lineRule="auto"/>
        <w:rPr>
          <w:sz w:val="24"/>
          <w:szCs w:val="24"/>
        </w:rPr>
      </w:pPr>
      <w:r w:rsidRPr="00AB65FD">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0225F1" w:rsidRPr="000225F1" w:rsidRDefault="000225F1" w:rsidP="000225F1">
      <w:pPr>
        <w:spacing w:line="240" w:lineRule="auto"/>
        <w:rPr>
          <w:sz w:val="24"/>
          <w:szCs w:val="24"/>
        </w:rPr>
      </w:pPr>
      <w:r w:rsidRPr="00AB65FD">
        <w:rPr>
          <w:sz w:val="24"/>
          <w:szCs w:val="24"/>
        </w:rPr>
        <w:t xml:space="preserve">5.8.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 </w:t>
      </w:r>
    </w:p>
    <w:p w:rsidR="000225F1" w:rsidRPr="000225F1" w:rsidRDefault="000225F1" w:rsidP="000225F1">
      <w:pPr>
        <w:pStyle w:val="34"/>
        <w:spacing w:before="120"/>
        <w:jc w:val="center"/>
        <w:rPr>
          <w:b/>
          <w:sz w:val="24"/>
          <w:szCs w:val="24"/>
        </w:rPr>
      </w:pPr>
      <w:r w:rsidRPr="000225F1">
        <w:rPr>
          <w:b/>
          <w:sz w:val="24"/>
          <w:szCs w:val="24"/>
        </w:rPr>
        <w:t>6. Сроки</w:t>
      </w:r>
    </w:p>
    <w:p w:rsidR="000225F1" w:rsidRPr="00AB65FD" w:rsidRDefault="000225F1" w:rsidP="000225F1">
      <w:pPr>
        <w:tabs>
          <w:tab w:val="left" w:pos="1134"/>
        </w:tabs>
        <w:spacing w:line="240" w:lineRule="auto"/>
        <w:rPr>
          <w:sz w:val="24"/>
          <w:szCs w:val="24"/>
        </w:rPr>
      </w:pPr>
      <w:r w:rsidRPr="00AB65FD">
        <w:rPr>
          <w:sz w:val="24"/>
          <w:szCs w:val="24"/>
        </w:rPr>
        <w:t>6.1.</w:t>
      </w:r>
      <w:r w:rsidRPr="00AB65FD">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0225F1" w:rsidRPr="00AB65FD" w:rsidRDefault="000225F1" w:rsidP="000225F1">
      <w:pPr>
        <w:tabs>
          <w:tab w:val="left" w:pos="1134"/>
        </w:tabs>
        <w:spacing w:line="240" w:lineRule="auto"/>
        <w:rPr>
          <w:sz w:val="24"/>
          <w:szCs w:val="24"/>
        </w:rPr>
      </w:pPr>
      <w:r w:rsidRPr="00AB65FD">
        <w:rPr>
          <w:sz w:val="24"/>
          <w:szCs w:val="24"/>
        </w:rPr>
        <w:t>6.2.</w:t>
      </w:r>
      <w:r w:rsidRPr="00AB65FD">
        <w:rPr>
          <w:sz w:val="24"/>
          <w:szCs w:val="24"/>
        </w:rPr>
        <w:tab/>
        <w:t>При исчислении сроков, установленных Договором в рабочих днях, за основу берется пятидневная рабочая неделя.</w:t>
      </w:r>
    </w:p>
    <w:p w:rsidR="000225F1" w:rsidRPr="00AB65FD" w:rsidRDefault="000225F1" w:rsidP="000225F1">
      <w:pPr>
        <w:tabs>
          <w:tab w:val="left" w:pos="1134"/>
        </w:tabs>
        <w:spacing w:line="240" w:lineRule="auto"/>
        <w:rPr>
          <w:sz w:val="24"/>
          <w:szCs w:val="24"/>
        </w:rPr>
      </w:pPr>
      <w:r w:rsidRPr="00AB65FD">
        <w:rPr>
          <w:sz w:val="24"/>
          <w:szCs w:val="24"/>
        </w:rPr>
        <w:t>6.3.</w:t>
      </w:r>
      <w:r w:rsidRPr="00AB65FD">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0225F1" w:rsidRPr="000225F1" w:rsidRDefault="000225F1" w:rsidP="000225F1">
      <w:pPr>
        <w:pStyle w:val="34"/>
        <w:spacing w:before="120"/>
        <w:jc w:val="center"/>
        <w:rPr>
          <w:b/>
          <w:sz w:val="24"/>
          <w:szCs w:val="24"/>
        </w:rPr>
      </w:pPr>
      <w:r w:rsidRPr="000225F1">
        <w:rPr>
          <w:b/>
          <w:sz w:val="24"/>
          <w:szCs w:val="24"/>
        </w:rPr>
        <w:t>7. Расторжение и изменение Договора, отказ от исполнения Договора</w:t>
      </w:r>
    </w:p>
    <w:p w:rsidR="000225F1" w:rsidRPr="00AB65FD" w:rsidRDefault="000225F1" w:rsidP="000225F1">
      <w:pPr>
        <w:tabs>
          <w:tab w:val="left" w:pos="1134"/>
        </w:tabs>
        <w:spacing w:line="240" w:lineRule="auto"/>
        <w:rPr>
          <w:sz w:val="24"/>
          <w:szCs w:val="24"/>
        </w:rPr>
      </w:pPr>
      <w:r w:rsidRPr="00AB65FD">
        <w:rPr>
          <w:sz w:val="24"/>
          <w:szCs w:val="24"/>
        </w:rPr>
        <w:t>7.1.</w:t>
      </w:r>
      <w:r w:rsidRPr="00AB65FD">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0225F1" w:rsidRPr="00AB65FD" w:rsidRDefault="000225F1" w:rsidP="000225F1">
      <w:pPr>
        <w:tabs>
          <w:tab w:val="left" w:pos="1134"/>
        </w:tabs>
        <w:spacing w:line="240" w:lineRule="auto"/>
        <w:rPr>
          <w:sz w:val="24"/>
          <w:szCs w:val="24"/>
        </w:rPr>
      </w:pPr>
      <w:r w:rsidRPr="00AB65FD">
        <w:rPr>
          <w:sz w:val="24"/>
          <w:szCs w:val="24"/>
        </w:rPr>
        <w:t>7.2.</w:t>
      </w:r>
      <w:r w:rsidRPr="00AB65FD">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0225F1" w:rsidRPr="00AB65FD" w:rsidRDefault="000225F1" w:rsidP="009A1D49">
      <w:pPr>
        <w:numPr>
          <w:ilvl w:val="1"/>
          <w:numId w:val="50"/>
        </w:numPr>
        <w:tabs>
          <w:tab w:val="clear" w:pos="720"/>
          <w:tab w:val="num" w:pos="0"/>
          <w:tab w:val="left" w:pos="1134"/>
        </w:tabs>
        <w:spacing w:line="240" w:lineRule="auto"/>
        <w:ind w:left="0" w:firstLine="567"/>
        <w:rPr>
          <w:sz w:val="24"/>
          <w:szCs w:val="24"/>
        </w:rPr>
      </w:pPr>
      <w:r w:rsidRPr="00AB65FD">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0225F1" w:rsidRPr="00AB65FD" w:rsidRDefault="000225F1" w:rsidP="000225F1">
      <w:pPr>
        <w:tabs>
          <w:tab w:val="left" w:pos="1134"/>
        </w:tabs>
        <w:spacing w:line="240" w:lineRule="auto"/>
        <w:rPr>
          <w:sz w:val="24"/>
          <w:szCs w:val="24"/>
        </w:rPr>
      </w:pPr>
      <w:r w:rsidRPr="00AB65FD">
        <w:rPr>
          <w:sz w:val="24"/>
          <w:szCs w:val="24"/>
        </w:rPr>
        <w:t>7.4.</w:t>
      </w:r>
      <w:r w:rsidRPr="00AB65FD">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0225F1" w:rsidRPr="00AB65FD" w:rsidRDefault="000225F1" w:rsidP="000225F1">
      <w:pPr>
        <w:tabs>
          <w:tab w:val="left" w:pos="1134"/>
        </w:tabs>
        <w:spacing w:line="240" w:lineRule="auto"/>
        <w:rPr>
          <w:sz w:val="24"/>
          <w:szCs w:val="24"/>
        </w:rPr>
      </w:pPr>
      <w:r w:rsidRPr="00AB65FD">
        <w:rPr>
          <w:sz w:val="24"/>
          <w:szCs w:val="24"/>
        </w:rPr>
        <w:t>7.5.</w:t>
      </w:r>
      <w:r w:rsidRPr="00AB65FD">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0225F1" w:rsidRPr="000225F1" w:rsidRDefault="000225F1" w:rsidP="000225F1">
      <w:pPr>
        <w:pStyle w:val="40"/>
        <w:numPr>
          <w:ilvl w:val="0"/>
          <w:numId w:val="0"/>
        </w:numPr>
        <w:spacing w:before="120"/>
        <w:jc w:val="center"/>
        <w:rPr>
          <w:i w:val="0"/>
          <w:sz w:val="24"/>
          <w:szCs w:val="24"/>
        </w:rPr>
      </w:pPr>
      <w:r w:rsidRPr="000225F1">
        <w:rPr>
          <w:i w:val="0"/>
          <w:sz w:val="24"/>
          <w:szCs w:val="24"/>
        </w:rPr>
        <w:t>8. Ответственность Сторон</w:t>
      </w:r>
    </w:p>
    <w:p w:rsidR="000225F1" w:rsidRPr="00AB65FD" w:rsidRDefault="000225F1" w:rsidP="000225F1">
      <w:pPr>
        <w:tabs>
          <w:tab w:val="left" w:pos="1134"/>
        </w:tabs>
        <w:spacing w:line="240" w:lineRule="auto"/>
        <w:ind w:firstLine="0"/>
        <w:rPr>
          <w:sz w:val="24"/>
          <w:szCs w:val="24"/>
        </w:rPr>
      </w:pPr>
      <w:r>
        <w:rPr>
          <w:sz w:val="24"/>
          <w:szCs w:val="24"/>
        </w:rPr>
        <w:t xml:space="preserve">8.1. </w:t>
      </w:r>
      <w:r w:rsidRPr="00AB65FD">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0225F1" w:rsidRPr="00AB65FD" w:rsidRDefault="000225F1" w:rsidP="000225F1">
      <w:pPr>
        <w:tabs>
          <w:tab w:val="left" w:pos="1134"/>
        </w:tabs>
        <w:spacing w:line="240" w:lineRule="auto"/>
        <w:ind w:firstLine="0"/>
        <w:rPr>
          <w:sz w:val="24"/>
          <w:szCs w:val="24"/>
        </w:rPr>
      </w:pPr>
      <w:r>
        <w:rPr>
          <w:sz w:val="24"/>
          <w:szCs w:val="24"/>
        </w:rPr>
        <w:t>8.2.</w:t>
      </w:r>
      <w:r w:rsidRPr="00AB65FD">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0225F1" w:rsidRPr="00AB65FD" w:rsidRDefault="000225F1" w:rsidP="000225F1">
      <w:pPr>
        <w:tabs>
          <w:tab w:val="left" w:pos="1134"/>
        </w:tabs>
        <w:spacing w:line="240" w:lineRule="auto"/>
        <w:ind w:firstLine="0"/>
        <w:rPr>
          <w:sz w:val="24"/>
          <w:szCs w:val="24"/>
        </w:rPr>
      </w:pPr>
      <w:r>
        <w:rPr>
          <w:sz w:val="24"/>
          <w:szCs w:val="24"/>
        </w:rPr>
        <w:t>8.3.</w:t>
      </w:r>
      <w:r w:rsidRPr="00AB65FD">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0225F1" w:rsidRPr="000225F1" w:rsidRDefault="000225F1" w:rsidP="000225F1">
      <w:pPr>
        <w:pStyle w:val="40"/>
        <w:numPr>
          <w:ilvl w:val="0"/>
          <w:numId w:val="0"/>
        </w:numPr>
        <w:spacing w:before="120"/>
        <w:jc w:val="center"/>
        <w:rPr>
          <w:i w:val="0"/>
          <w:sz w:val="24"/>
          <w:szCs w:val="24"/>
        </w:rPr>
      </w:pPr>
      <w:r w:rsidRPr="000225F1">
        <w:rPr>
          <w:i w:val="0"/>
          <w:sz w:val="24"/>
          <w:szCs w:val="24"/>
        </w:rPr>
        <w:t>9. Обстоятельства непреодолимой силы (форс-мажор)</w:t>
      </w:r>
    </w:p>
    <w:p w:rsidR="000225F1" w:rsidRPr="00AB65FD" w:rsidRDefault="000225F1" w:rsidP="000225F1">
      <w:pPr>
        <w:tabs>
          <w:tab w:val="left" w:pos="1134"/>
        </w:tabs>
        <w:spacing w:line="240" w:lineRule="auto"/>
        <w:rPr>
          <w:sz w:val="24"/>
          <w:szCs w:val="24"/>
        </w:rPr>
      </w:pPr>
      <w:r w:rsidRPr="00AB65FD">
        <w:rPr>
          <w:sz w:val="24"/>
          <w:szCs w:val="24"/>
        </w:rPr>
        <w:t>9.1.</w:t>
      </w:r>
      <w:r w:rsidRPr="00AB65FD">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0225F1" w:rsidRPr="00AB65FD" w:rsidRDefault="000225F1" w:rsidP="000225F1">
      <w:pPr>
        <w:pStyle w:val="afff1"/>
        <w:tabs>
          <w:tab w:val="left" w:pos="1134"/>
        </w:tabs>
        <w:ind w:firstLine="567"/>
      </w:pPr>
      <w:r w:rsidRPr="00AB65FD">
        <w:t>9.2.</w:t>
      </w:r>
      <w:r w:rsidRPr="00AB65FD">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0225F1" w:rsidRPr="00AB65FD" w:rsidRDefault="000225F1" w:rsidP="000225F1">
      <w:pPr>
        <w:tabs>
          <w:tab w:val="left" w:pos="1134"/>
        </w:tabs>
        <w:spacing w:line="240" w:lineRule="auto"/>
        <w:rPr>
          <w:sz w:val="24"/>
          <w:szCs w:val="24"/>
        </w:rPr>
      </w:pPr>
      <w:r w:rsidRPr="00AB65FD">
        <w:rPr>
          <w:sz w:val="24"/>
          <w:szCs w:val="24"/>
        </w:rPr>
        <w:t>9.3.</w:t>
      </w:r>
      <w:r w:rsidRPr="00AB65FD">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0225F1" w:rsidRPr="00AB65FD" w:rsidRDefault="000225F1" w:rsidP="000225F1">
      <w:pPr>
        <w:tabs>
          <w:tab w:val="left" w:pos="1134"/>
        </w:tabs>
        <w:spacing w:line="240" w:lineRule="auto"/>
        <w:rPr>
          <w:sz w:val="24"/>
          <w:szCs w:val="24"/>
        </w:rPr>
      </w:pPr>
      <w:r w:rsidRPr="00AB65FD">
        <w:rPr>
          <w:sz w:val="24"/>
          <w:szCs w:val="24"/>
        </w:rPr>
        <w:t>9.4.</w:t>
      </w:r>
      <w:r w:rsidRPr="00AB65FD">
        <w:rPr>
          <w:sz w:val="24"/>
          <w:szCs w:val="24"/>
        </w:rPr>
        <w:tab/>
        <w:t>Обязанность доказывания обстоятельства непреодолимой силы лежит на Стороне, не исполнившей свои обязательства.</w:t>
      </w:r>
      <w:r w:rsidRPr="00AB65FD">
        <w:rPr>
          <w:sz w:val="24"/>
          <w:szCs w:val="24"/>
        </w:rPr>
        <w:tab/>
      </w:r>
    </w:p>
    <w:p w:rsidR="000225F1" w:rsidRPr="000225F1" w:rsidRDefault="000225F1" w:rsidP="000225F1">
      <w:pPr>
        <w:pStyle w:val="40"/>
        <w:numPr>
          <w:ilvl w:val="0"/>
          <w:numId w:val="0"/>
        </w:numPr>
        <w:spacing w:before="120"/>
        <w:jc w:val="center"/>
        <w:rPr>
          <w:i w:val="0"/>
          <w:sz w:val="24"/>
          <w:szCs w:val="24"/>
        </w:rPr>
      </w:pPr>
      <w:r w:rsidRPr="000225F1">
        <w:rPr>
          <w:i w:val="0"/>
          <w:sz w:val="24"/>
          <w:szCs w:val="24"/>
        </w:rPr>
        <w:t>10. Споры и применимое право</w:t>
      </w:r>
    </w:p>
    <w:p w:rsidR="000225F1" w:rsidRPr="00AB65FD" w:rsidRDefault="000225F1" w:rsidP="000225F1">
      <w:pPr>
        <w:tabs>
          <w:tab w:val="left" w:pos="1276"/>
        </w:tabs>
        <w:spacing w:line="240" w:lineRule="auto"/>
        <w:rPr>
          <w:sz w:val="24"/>
          <w:szCs w:val="24"/>
        </w:rPr>
      </w:pPr>
      <w:r w:rsidRPr="00AB65FD">
        <w:rPr>
          <w:sz w:val="24"/>
          <w:szCs w:val="24"/>
        </w:rPr>
        <w:t>10.1.</w:t>
      </w:r>
      <w:r w:rsidRPr="00AB65FD">
        <w:rPr>
          <w:sz w:val="24"/>
          <w:szCs w:val="24"/>
        </w:rPr>
        <w:tab/>
        <w:t>К отношениям Сторон, вытекающим из Договора, применяется право Российской Федерации.</w:t>
      </w:r>
    </w:p>
    <w:p w:rsidR="000225F1" w:rsidRPr="00AB65FD" w:rsidRDefault="000225F1" w:rsidP="000225F1">
      <w:pPr>
        <w:tabs>
          <w:tab w:val="left" w:pos="1276"/>
        </w:tabs>
        <w:spacing w:line="240" w:lineRule="auto"/>
        <w:rPr>
          <w:sz w:val="24"/>
          <w:szCs w:val="24"/>
        </w:rPr>
      </w:pPr>
      <w:r w:rsidRPr="00AB65FD">
        <w:rPr>
          <w:sz w:val="24"/>
          <w:szCs w:val="24"/>
        </w:rPr>
        <w:t>10.2.</w:t>
      </w:r>
      <w:r w:rsidRPr="00AB65FD">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0225F1" w:rsidRPr="00AB65FD" w:rsidRDefault="000225F1" w:rsidP="000225F1">
      <w:pPr>
        <w:spacing w:line="240" w:lineRule="auto"/>
        <w:rPr>
          <w:sz w:val="24"/>
          <w:szCs w:val="24"/>
        </w:rPr>
      </w:pPr>
      <w:r w:rsidRPr="00AB65FD">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225F1" w:rsidRPr="00AB65FD" w:rsidRDefault="000225F1" w:rsidP="000225F1">
      <w:pPr>
        <w:tabs>
          <w:tab w:val="left" w:pos="1276"/>
        </w:tabs>
        <w:spacing w:line="240" w:lineRule="auto"/>
        <w:rPr>
          <w:sz w:val="24"/>
          <w:szCs w:val="24"/>
        </w:rPr>
      </w:pPr>
      <w:r w:rsidRPr="00AB65FD">
        <w:rPr>
          <w:sz w:val="24"/>
          <w:szCs w:val="24"/>
        </w:rPr>
        <w:t>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w:t>
      </w:r>
    </w:p>
    <w:p w:rsidR="000225F1" w:rsidRPr="00AB65FD" w:rsidRDefault="000225F1" w:rsidP="000225F1">
      <w:pPr>
        <w:tabs>
          <w:tab w:val="left" w:pos="1276"/>
        </w:tabs>
        <w:spacing w:line="240" w:lineRule="auto"/>
        <w:rPr>
          <w:sz w:val="24"/>
          <w:szCs w:val="24"/>
        </w:rPr>
      </w:pPr>
      <w:r w:rsidRPr="00AB65FD">
        <w:rPr>
          <w:sz w:val="24"/>
          <w:szCs w:val="24"/>
        </w:rPr>
        <w:t>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w:t>
      </w:r>
    </w:p>
    <w:p w:rsidR="000225F1" w:rsidRPr="00AB65FD" w:rsidRDefault="000225F1" w:rsidP="000225F1">
      <w:pPr>
        <w:pStyle w:val="21"/>
        <w:numPr>
          <w:ilvl w:val="0"/>
          <w:numId w:val="0"/>
        </w:numPr>
        <w:spacing w:before="120"/>
        <w:jc w:val="center"/>
        <w:rPr>
          <w:sz w:val="24"/>
          <w:szCs w:val="24"/>
        </w:rPr>
      </w:pPr>
      <w:r w:rsidRPr="00AB65FD">
        <w:rPr>
          <w:sz w:val="24"/>
          <w:szCs w:val="24"/>
        </w:rPr>
        <w:t>11. Прочие условия</w:t>
      </w:r>
    </w:p>
    <w:p w:rsidR="000225F1" w:rsidRPr="00AB65FD" w:rsidRDefault="000225F1" w:rsidP="000225F1">
      <w:pPr>
        <w:spacing w:line="240" w:lineRule="auto"/>
        <w:rPr>
          <w:sz w:val="24"/>
          <w:szCs w:val="24"/>
        </w:rPr>
      </w:pPr>
      <w:r w:rsidRPr="00AB65FD">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0225F1" w:rsidRPr="00AB65FD" w:rsidRDefault="000225F1" w:rsidP="000225F1">
      <w:pPr>
        <w:spacing w:line="240" w:lineRule="auto"/>
        <w:rPr>
          <w:sz w:val="24"/>
          <w:szCs w:val="24"/>
        </w:rPr>
      </w:pPr>
      <w:r w:rsidRPr="00AB65FD">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0225F1" w:rsidRPr="00AB65FD" w:rsidRDefault="000225F1" w:rsidP="000225F1">
      <w:pPr>
        <w:spacing w:line="240" w:lineRule="auto"/>
        <w:rPr>
          <w:sz w:val="24"/>
          <w:szCs w:val="24"/>
        </w:rPr>
      </w:pPr>
      <w:r w:rsidRPr="00AB65FD">
        <w:rPr>
          <w:sz w:val="24"/>
          <w:szCs w:val="24"/>
        </w:rPr>
        <w:t>11.3.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www.eon-russia.ru.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225F1" w:rsidRPr="00AB65FD" w:rsidRDefault="000225F1" w:rsidP="000225F1">
      <w:pPr>
        <w:spacing w:line="240" w:lineRule="auto"/>
        <w:rPr>
          <w:sz w:val="24"/>
          <w:szCs w:val="24"/>
        </w:rPr>
      </w:pPr>
      <w:r w:rsidRPr="00AB65FD">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0225F1" w:rsidRPr="00AB65FD" w:rsidRDefault="000225F1" w:rsidP="000225F1">
      <w:pPr>
        <w:spacing w:line="240" w:lineRule="auto"/>
        <w:rPr>
          <w:sz w:val="24"/>
          <w:szCs w:val="24"/>
        </w:rPr>
      </w:pPr>
      <w:r w:rsidRPr="00AB65FD">
        <w:rPr>
          <w:sz w:val="24"/>
          <w:szCs w:val="24"/>
        </w:rPr>
        <w:t xml:space="preserve">11.5. Уступка прав (требований) к Заказчику по Договору без письменного согласия Заказчика не допускается. </w:t>
      </w:r>
    </w:p>
    <w:p w:rsidR="000225F1" w:rsidRPr="00AB65FD" w:rsidRDefault="000225F1" w:rsidP="000225F1">
      <w:pPr>
        <w:spacing w:line="240" w:lineRule="auto"/>
        <w:rPr>
          <w:sz w:val="24"/>
          <w:szCs w:val="24"/>
        </w:rPr>
      </w:pPr>
      <w:r w:rsidRPr="00AB65FD">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0225F1" w:rsidRPr="00AB65FD" w:rsidRDefault="000225F1" w:rsidP="000225F1">
      <w:pPr>
        <w:spacing w:line="240" w:lineRule="auto"/>
        <w:rPr>
          <w:sz w:val="24"/>
          <w:szCs w:val="24"/>
        </w:rPr>
      </w:pPr>
      <w:r w:rsidRPr="00AB65FD">
        <w:rPr>
          <w:sz w:val="24"/>
          <w:szCs w:val="24"/>
        </w:rPr>
        <w:t>11.6. К Договору в качестве неотъемлемой части прилагается:</w:t>
      </w:r>
    </w:p>
    <w:p w:rsidR="000225F1" w:rsidRPr="00AB65FD" w:rsidRDefault="000225F1" w:rsidP="000225F1">
      <w:pPr>
        <w:spacing w:line="240" w:lineRule="auto"/>
        <w:rPr>
          <w:sz w:val="24"/>
          <w:szCs w:val="24"/>
        </w:rPr>
      </w:pPr>
      <w:r w:rsidRPr="00AB65FD">
        <w:rPr>
          <w:sz w:val="24"/>
          <w:szCs w:val="24"/>
        </w:rPr>
        <w:t xml:space="preserve">- Приложение № 1. Задание Заказчика. </w:t>
      </w:r>
    </w:p>
    <w:p w:rsidR="000225F1" w:rsidRPr="00AB65FD" w:rsidRDefault="000225F1" w:rsidP="000225F1">
      <w:pPr>
        <w:spacing w:line="240" w:lineRule="auto"/>
        <w:rPr>
          <w:sz w:val="24"/>
          <w:szCs w:val="24"/>
        </w:rPr>
      </w:pPr>
      <w:r w:rsidRPr="00AB65FD">
        <w:rPr>
          <w:sz w:val="24"/>
          <w:szCs w:val="24"/>
        </w:rPr>
        <w:t xml:space="preserve">- Приложение № 2. Смета </w:t>
      </w:r>
    </w:p>
    <w:p w:rsidR="000225F1" w:rsidRPr="00AB65FD" w:rsidRDefault="000225F1" w:rsidP="000225F1">
      <w:pPr>
        <w:pStyle w:val="21"/>
        <w:numPr>
          <w:ilvl w:val="0"/>
          <w:numId w:val="0"/>
        </w:numPr>
        <w:spacing w:before="120"/>
        <w:ind w:left="1134" w:hanging="1134"/>
        <w:jc w:val="center"/>
        <w:rPr>
          <w:sz w:val="24"/>
          <w:szCs w:val="24"/>
        </w:rPr>
      </w:pPr>
      <w:r w:rsidRPr="00AB65FD">
        <w:rPr>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0225F1" w:rsidRPr="00AB65FD" w:rsidTr="000225F1">
        <w:tc>
          <w:tcPr>
            <w:tcW w:w="4678" w:type="dxa"/>
          </w:tcPr>
          <w:p w:rsidR="000225F1" w:rsidRPr="00AB65FD" w:rsidRDefault="000225F1" w:rsidP="000225F1">
            <w:pPr>
              <w:spacing w:line="240" w:lineRule="auto"/>
              <w:rPr>
                <w:b/>
                <w:smallCaps/>
                <w:sz w:val="24"/>
                <w:szCs w:val="24"/>
              </w:rPr>
            </w:pPr>
            <w:r w:rsidRPr="00AB65FD">
              <w:rPr>
                <w:b/>
                <w:smallCaps/>
                <w:sz w:val="24"/>
                <w:szCs w:val="24"/>
              </w:rPr>
              <w:t>ЗАКАЗЧИК:</w:t>
            </w:r>
          </w:p>
          <w:p w:rsidR="000225F1" w:rsidRPr="00AB65FD" w:rsidRDefault="000225F1" w:rsidP="000225F1">
            <w:pPr>
              <w:spacing w:line="240" w:lineRule="auto"/>
              <w:ind w:firstLine="0"/>
              <w:rPr>
                <w:color w:val="000000"/>
                <w:sz w:val="24"/>
                <w:szCs w:val="24"/>
              </w:rPr>
            </w:pPr>
            <w:r w:rsidRPr="00AB65FD">
              <w:rPr>
                <w:color w:val="000000"/>
                <w:sz w:val="24"/>
                <w:szCs w:val="24"/>
              </w:rPr>
              <w:t>Публичное акционерное общество</w:t>
            </w:r>
          </w:p>
          <w:p w:rsidR="000225F1" w:rsidRPr="00AB65FD" w:rsidRDefault="000225F1" w:rsidP="000225F1">
            <w:pPr>
              <w:spacing w:line="240" w:lineRule="auto"/>
              <w:ind w:firstLine="0"/>
              <w:rPr>
                <w:color w:val="000000"/>
                <w:sz w:val="24"/>
                <w:szCs w:val="24"/>
              </w:rPr>
            </w:pPr>
            <w:r w:rsidRPr="00AB65FD">
              <w:rPr>
                <w:color w:val="000000"/>
                <w:sz w:val="24"/>
                <w:szCs w:val="24"/>
              </w:rPr>
              <w:t>«</w:t>
            </w:r>
            <w:r w:rsidRPr="00AB65FD">
              <w:rPr>
                <w:sz w:val="24"/>
                <w:szCs w:val="24"/>
              </w:rPr>
              <w:t>Юнипро</w:t>
            </w:r>
            <w:r w:rsidRPr="00AB65FD">
              <w:rPr>
                <w:color w:val="000000"/>
                <w:sz w:val="24"/>
                <w:szCs w:val="24"/>
              </w:rPr>
              <w:t>» (ПАО «</w:t>
            </w:r>
            <w:r w:rsidRPr="00AB65FD">
              <w:rPr>
                <w:sz w:val="24"/>
                <w:szCs w:val="24"/>
              </w:rPr>
              <w:t>Юнипро</w:t>
            </w:r>
            <w:r w:rsidRPr="00AB65FD">
              <w:rPr>
                <w:color w:val="000000"/>
                <w:sz w:val="24"/>
                <w:szCs w:val="24"/>
              </w:rPr>
              <w:t>»)</w:t>
            </w:r>
          </w:p>
          <w:p w:rsidR="000225F1" w:rsidRPr="00AB65FD" w:rsidRDefault="000225F1" w:rsidP="000225F1">
            <w:pPr>
              <w:spacing w:line="240" w:lineRule="auto"/>
              <w:ind w:firstLine="0"/>
              <w:rPr>
                <w:sz w:val="24"/>
                <w:szCs w:val="24"/>
              </w:rPr>
            </w:pPr>
            <w:r w:rsidRPr="00AB65FD">
              <w:rPr>
                <w:sz w:val="24"/>
                <w:szCs w:val="24"/>
              </w:rPr>
              <w:t>Юридический адрес:</w:t>
            </w:r>
          </w:p>
          <w:p w:rsidR="000225F1" w:rsidRPr="00AB65FD" w:rsidRDefault="000225F1" w:rsidP="000225F1">
            <w:pPr>
              <w:spacing w:line="240" w:lineRule="auto"/>
              <w:ind w:firstLine="0"/>
              <w:rPr>
                <w:sz w:val="24"/>
                <w:szCs w:val="24"/>
              </w:rPr>
            </w:pPr>
            <w:r w:rsidRPr="00AB65FD">
              <w:rPr>
                <w:sz w:val="24"/>
                <w:szCs w:val="24"/>
              </w:rPr>
              <w:t xml:space="preserve">628406, Российская Федерация, </w:t>
            </w:r>
          </w:p>
          <w:p w:rsidR="000225F1" w:rsidRPr="00AB65FD" w:rsidRDefault="000225F1" w:rsidP="000225F1">
            <w:pPr>
              <w:spacing w:line="240" w:lineRule="auto"/>
              <w:ind w:firstLine="0"/>
              <w:rPr>
                <w:sz w:val="24"/>
                <w:szCs w:val="24"/>
              </w:rPr>
            </w:pPr>
            <w:r w:rsidRPr="00AB65FD">
              <w:rPr>
                <w:sz w:val="24"/>
                <w:szCs w:val="24"/>
              </w:rPr>
              <w:t xml:space="preserve">Тюменская область, </w:t>
            </w:r>
          </w:p>
          <w:p w:rsidR="000225F1" w:rsidRPr="00AB65FD" w:rsidRDefault="000225F1" w:rsidP="000225F1">
            <w:pPr>
              <w:spacing w:line="240" w:lineRule="auto"/>
              <w:ind w:firstLine="0"/>
              <w:rPr>
                <w:sz w:val="24"/>
                <w:szCs w:val="24"/>
              </w:rPr>
            </w:pPr>
            <w:r w:rsidRPr="00AB65FD">
              <w:rPr>
                <w:sz w:val="24"/>
                <w:szCs w:val="24"/>
              </w:rPr>
              <w:t>Ханты-Мансийский автономный</w:t>
            </w:r>
          </w:p>
          <w:p w:rsidR="000225F1" w:rsidRPr="00AB65FD" w:rsidRDefault="000225F1" w:rsidP="000225F1">
            <w:pPr>
              <w:spacing w:line="240" w:lineRule="auto"/>
              <w:ind w:firstLine="0"/>
              <w:rPr>
                <w:sz w:val="24"/>
                <w:szCs w:val="24"/>
              </w:rPr>
            </w:pPr>
            <w:r w:rsidRPr="00AB65FD">
              <w:rPr>
                <w:sz w:val="24"/>
                <w:szCs w:val="24"/>
              </w:rPr>
              <w:t>округ - Югра, город Сургут, улица</w:t>
            </w:r>
          </w:p>
          <w:p w:rsidR="000225F1" w:rsidRPr="00AB65FD" w:rsidRDefault="000225F1" w:rsidP="000225F1">
            <w:pPr>
              <w:spacing w:line="240" w:lineRule="auto"/>
              <w:ind w:firstLine="0"/>
              <w:rPr>
                <w:sz w:val="24"/>
                <w:szCs w:val="24"/>
              </w:rPr>
            </w:pPr>
            <w:r w:rsidRPr="00AB65FD">
              <w:rPr>
                <w:sz w:val="24"/>
                <w:szCs w:val="24"/>
              </w:rPr>
              <w:t>Энергостроителей, 23, сооружение 34</w:t>
            </w:r>
          </w:p>
          <w:p w:rsidR="000225F1" w:rsidRPr="00AB65FD" w:rsidRDefault="000225F1" w:rsidP="000225F1">
            <w:pPr>
              <w:spacing w:line="240" w:lineRule="auto"/>
              <w:ind w:firstLine="0"/>
              <w:rPr>
                <w:sz w:val="24"/>
                <w:szCs w:val="24"/>
              </w:rPr>
            </w:pPr>
            <w:r w:rsidRPr="00AB65FD">
              <w:rPr>
                <w:sz w:val="24"/>
                <w:szCs w:val="24"/>
              </w:rPr>
              <w:t xml:space="preserve"> Грузополучатель (плательщик):</w:t>
            </w:r>
          </w:p>
          <w:p w:rsidR="000225F1" w:rsidRPr="00AB65FD" w:rsidRDefault="000225F1" w:rsidP="000225F1">
            <w:pPr>
              <w:spacing w:line="240" w:lineRule="auto"/>
              <w:ind w:firstLine="0"/>
              <w:rPr>
                <w:sz w:val="24"/>
                <w:szCs w:val="24"/>
              </w:rPr>
            </w:pPr>
            <w:r w:rsidRPr="00AB65FD">
              <w:rPr>
                <w:sz w:val="24"/>
                <w:szCs w:val="24"/>
              </w:rPr>
              <w:t>Филиал «Шатурская ГРЭС» ПАО «Юнипро»</w:t>
            </w:r>
          </w:p>
          <w:p w:rsidR="000225F1" w:rsidRPr="00AB65FD" w:rsidRDefault="000225F1" w:rsidP="000225F1">
            <w:pPr>
              <w:spacing w:line="240" w:lineRule="auto"/>
              <w:ind w:firstLine="0"/>
              <w:rPr>
                <w:sz w:val="24"/>
                <w:szCs w:val="24"/>
              </w:rPr>
            </w:pPr>
            <w:r w:rsidRPr="00AB65FD">
              <w:rPr>
                <w:sz w:val="24"/>
                <w:szCs w:val="24"/>
              </w:rPr>
              <w:t>Адрес: 140700, Россия, Московская область, город Шатура, Черноозерский проезд, дом 5</w:t>
            </w:r>
          </w:p>
          <w:p w:rsidR="000225F1" w:rsidRPr="00AB65FD" w:rsidRDefault="000225F1" w:rsidP="000225F1">
            <w:pPr>
              <w:spacing w:line="240" w:lineRule="auto"/>
              <w:ind w:firstLine="0"/>
              <w:rPr>
                <w:sz w:val="24"/>
                <w:szCs w:val="24"/>
              </w:rPr>
            </w:pPr>
            <w:r w:rsidRPr="00AB65FD">
              <w:rPr>
                <w:sz w:val="24"/>
                <w:szCs w:val="24"/>
              </w:rPr>
              <w:t>ИНН/КПП  8602067092/504902001</w:t>
            </w:r>
          </w:p>
          <w:p w:rsidR="000225F1" w:rsidRPr="00AB65FD" w:rsidRDefault="000225F1" w:rsidP="000225F1">
            <w:pPr>
              <w:spacing w:line="240" w:lineRule="auto"/>
              <w:ind w:firstLine="0"/>
              <w:rPr>
                <w:sz w:val="24"/>
                <w:szCs w:val="24"/>
              </w:rPr>
            </w:pPr>
            <w:r w:rsidRPr="00AB65FD">
              <w:rPr>
                <w:sz w:val="24"/>
                <w:szCs w:val="24"/>
              </w:rPr>
              <w:t>БИК 044525823</w:t>
            </w:r>
          </w:p>
          <w:p w:rsidR="000225F1" w:rsidRPr="00AB65FD" w:rsidRDefault="000225F1" w:rsidP="000225F1">
            <w:pPr>
              <w:spacing w:line="240" w:lineRule="auto"/>
              <w:ind w:firstLine="0"/>
              <w:rPr>
                <w:sz w:val="24"/>
                <w:szCs w:val="24"/>
              </w:rPr>
            </w:pPr>
            <w:r w:rsidRPr="00AB65FD">
              <w:rPr>
                <w:sz w:val="24"/>
                <w:szCs w:val="24"/>
              </w:rPr>
              <w:t>р/с 40702810792000000445</w:t>
            </w:r>
          </w:p>
          <w:p w:rsidR="000225F1" w:rsidRPr="00AB65FD" w:rsidRDefault="000225F1" w:rsidP="000225F1">
            <w:pPr>
              <w:spacing w:line="240" w:lineRule="auto"/>
              <w:ind w:firstLine="0"/>
              <w:rPr>
                <w:sz w:val="24"/>
                <w:szCs w:val="24"/>
              </w:rPr>
            </w:pPr>
            <w:r w:rsidRPr="00AB65FD">
              <w:rPr>
                <w:sz w:val="24"/>
                <w:szCs w:val="24"/>
              </w:rPr>
              <w:t>к/с 30101810200000000823</w:t>
            </w:r>
          </w:p>
          <w:p w:rsidR="000225F1" w:rsidRPr="00AB65FD" w:rsidRDefault="000225F1" w:rsidP="000225F1">
            <w:pPr>
              <w:spacing w:line="240" w:lineRule="auto"/>
              <w:ind w:firstLine="0"/>
              <w:rPr>
                <w:sz w:val="24"/>
                <w:szCs w:val="24"/>
              </w:rPr>
            </w:pPr>
            <w:r w:rsidRPr="00AB65FD">
              <w:rPr>
                <w:sz w:val="24"/>
                <w:szCs w:val="24"/>
              </w:rPr>
              <w:t>в ГПБ (АО), г. Москва</w:t>
            </w:r>
          </w:p>
          <w:p w:rsidR="000225F1" w:rsidRPr="00AB65FD" w:rsidRDefault="000225F1" w:rsidP="000225F1">
            <w:pPr>
              <w:spacing w:line="240" w:lineRule="auto"/>
              <w:rPr>
                <w:sz w:val="24"/>
                <w:szCs w:val="24"/>
              </w:rPr>
            </w:pPr>
          </w:p>
          <w:p w:rsidR="000225F1" w:rsidRPr="00AB65FD" w:rsidRDefault="000225F1" w:rsidP="000225F1">
            <w:pPr>
              <w:spacing w:line="240" w:lineRule="auto"/>
              <w:ind w:firstLine="0"/>
              <w:rPr>
                <w:sz w:val="24"/>
                <w:szCs w:val="24"/>
              </w:rPr>
            </w:pPr>
            <w:r w:rsidRPr="00AB65FD">
              <w:rPr>
                <w:sz w:val="24"/>
                <w:szCs w:val="24"/>
              </w:rPr>
              <w:t>Директор филиала «Шатурская ГРЭС»</w:t>
            </w:r>
          </w:p>
          <w:p w:rsidR="000225F1" w:rsidRPr="00AB65FD" w:rsidRDefault="000225F1" w:rsidP="000225F1">
            <w:pPr>
              <w:spacing w:line="240" w:lineRule="auto"/>
              <w:ind w:firstLine="0"/>
              <w:rPr>
                <w:sz w:val="24"/>
                <w:szCs w:val="24"/>
              </w:rPr>
            </w:pPr>
            <w:r w:rsidRPr="00AB65FD">
              <w:rPr>
                <w:sz w:val="24"/>
                <w:szCs w:val="24"/>
              </w:rPr>
              <w:t>ПАО «Юнипро»</w:t>
            </w:r>
          </w:p>
          <w:p w:rsidR="000225F1" w:rsidRPr="00AB65FD" w:rsidRDefault="000225F1" w:rsidP="000225F1">
            <w:pPr>
              <w:spacing w:line="240" w:lineRule="auto"/>
              <w:rPr>
                <w:sz w:val="24"/>
                <w:szCs w:val="24"/>
              </w:rPr>
            </w:pPr>
          </w:p>
          <w:p w:rsidR="000225F1" w:rsidRPr="00AB65FD" w:rsidRDefault="000225F1" w:rsidP="000225F1">
            <w:pPr>
              <w:spacing w:line="240" w:lineRule="auto"/>
              <w:ind w:firstLine="0"/>
              <w:rPr>
                <w:sz w:val="24"/>
                <w:szCs w:val="24"/>
              </w:rPr>
            </w:pPr>
            <w:r w:rsidRPr="00AB65FD">
              <w:rPr>
                <w:sz w:val="24"/>
                <w:szCs w:val="24"/>
              </w:rPr>
              <w:t>__________________/С.Ф. Бакурин/</w:t>
            </w:r>
          </w:p>
          <w:p w:rsidR="000225F1" w:rsidRPr="00AB65FD" w:rsidRDefault="000225F1" w:rsidP="000225F1">
            <w:pPr>
              <w:spacing w:line="240" w:lineRule="auto"/>
              <w:rPr>
                <w:smallCaps/>
                <w:sz w:val="24"/>
                <w:szCs w:val="24"/>
              </w:rPr>
            </w:pPr>
            <w:r w:rsidRPr="00AB65FD">
              <w:rPr>
                <w:sz w:val="24"/>
                <w:szCs w:val="24"/>
              </w:rPr>
              <w:t>м.п.</w:t>
            </w:r>
          </w:p>
        </w:tc>
        <w:tc>
          <w:tcPr>
            <w:tcW w:w="4678" w:type="dxa"/>
          </w:tcPr>
          <w:p w:rsidR="000225F1" w:rsidRPr="00AB65FD" w:rsidRDefault="000225F1" w:rsidP="000225F1">
            <w:pPr>
              <w:spacing w:line="240" w:lineRule="auto"/>
              <w:rPr>
                <w:sz w:val="24"/>
                <w:szCs w:val="24"/>
              </w:rPr>
            </w:pPr>
            <w:r w:rsidRPr="00AB65FD">
              <w:rPr>
                <w:b/>
                <w:sz w:val="24"/>
                <w:szCs w:val="24"/>
              </w:rPr>
              <w:t>Исполнитель</w:t>
            </w:r>
            <w:r w:rsidRPr="00AB65FD">
              <w:rPr>
                <w:sz w:val="24"/>
                <w:szCs w:val="24"/>
              </w:rPr>
              <w:t>:</w:t>
            </w:r>
          </w:p>
          <w:p w:rsidR="000225F1" w:rsidRPr="00AB65FD" w:rsidRDefault="000225F1" w:rsidP="000225F1">
            <w:pPr>
              <w:spacing w:line="240" w:lineRule="auto"/>
              <w:rPr>
                <w:sz w:val="24"/>
                <w:szCs w:val="24"/>
              </w:rPr>
            </w:pPr>
            <w:r w:rsidRPr="00AB65FD">
              <w:rPr>
                <w:sz w:val="24"/>
                <w:szCs w:val="24"/>
              </w:rPr>
              <w:t xml:space="preserve">Наименование: </w:t>
            </w:r>
          </w:p>
          <w:p w:rsidR="000225F1" w:rsidRPr="00AB65FD" w:rsidRDefault="000225F1" w:rsidP="000225F1">
            <w:pPr>
              <w:spacing w:line="240" w:lineRule="auto"/>
              <w:rPr>
                <w:bCs/>
                <w:sz w:val="24"/>
                <w:szCs w:val="24"/>
              </w:rPr>
            </w:pPr>
          </w:p>
          <w:p w:rsidR="000225F1" w:rsidRPr="00AB65FD" w:rsidRDefault="000225F1" w:rsidP="000225F1">
            <w:pPr>
              <w:spacing w:line="240" w:lineRule="auto"/>
              <w:rPr>
                <w:bCs/>
                <w:sz w:val="24"/>
                <w:szCs w:val="24"/>
              </w:rPr>
            </w:pPr>
          </w:p>
          <w:p w:rsidR="000225F1" w:rsidRPr="00AB65FD" w:rsidRDefault="000225F1" w:rsidP="000225F1">
            <w:pPr>
              <w:spacing w:line="240" w:lineRule="auto"/>
              <w:rPr>
                <w:bCs/>
                <w:sz w:val="24"/>
                <w:szCs w:val="24"/>
              </w:rPr>
            </w:pPr>
          </w:p>
          <w:p w:rsidR="000225F1" w:rsidRPr="00AB65FD"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Default="000225F1" w:rsidP="000225F1">
            <w:pPr>
              <w:spacing w:line="240" w:lineRule="auto"/>
              <w:rPr>
                <w:bCs/>
                <w:sz w:val="24"/>
                <w:szCs w:val="24"/>
              </w:rPr>
            </w:pPr>
          </w:p>
          <w:p w:rsidR="000225F1" w:rsidRPr="00AB65FD" w:rsidRDefault="000225F1" w:rsidP="000225F1">
            <w:pPr>
              <w:spacing w:line="240" w:lineRule="auto"/>
              <w:rPr>
                <w:bCs/>
                <w:sz w:val="24"/>
                <w:szCs w:val="24"/>
              </w:rPr>
            </w:pPr>
          </w:p>
          <w:p w:rsidR="000225F1" w:rsidRPr="00AB65FD" w:rsidRDefault="000225F1" w:rsidP="000225F1">
            <w:pPr>
              <w:spacing w:line="240" w:lineRule="auto"/>
              <w:rPr>
                <w:sz w:val="24"/>
                <w:szCs w:val="24"/>
              </w:rPr>
            </w:pPr>
          </w:p>
          <w:p w:rsidR="000225F1" w:rsidRPr="00AB65FD" w:rsidRDefault="000225F1" w:rsidP="000225F1">
            <w:pPr>
              <w:spacing w:line="240" w:lineRule="auto"/>
              <w:rPr>
                <w:sz w:val="24"/>
                <w:szCs w:val="24"/>
              </w:rPr>
            </w:pPr>
          </w:p>
          <w:p w:rsidR="000225F1" w:rsidRPr="00AB65FD" w:rsidRDefault="000225F1" w:rsidP="000225F1">
            <w:pPr>
              <w:spacing w:line="240" w:lineRule="auto"/>
              <w:rPr>
                <w:sz w:val="24"/>
                <w:szCs w:val="24"/>
              </w:rPr>
            </w:pPr>
          </w:p>
          <w:p w:rsidR="000225F1" w:rsidRPr="00AB65FD" w:rsidRDefault="000225F1" w:rsidP="000225F1">
            <w:pPr>
              <w:tabs>
                <w:tab w:val="left" w:pos="1128"/>
              </w:tabs>
              <w:spacing w:line="240" w:lineRule="auto"/>
              <w:rPr>
                <w:sz w:val="24"/>
                <w:szCs w:val="24"/>
              </w:rPr>
            </w:pPr>
            <w:r w:rsidRPr="00AB65FD">
              <w:rPr>
                <w:sz w:val="24"/>
                <w:szCs w:val="24"/>
              </w:rPr>
              <w:tab/>
            </w:r>
          </w:p>
          <w:p w:rsidR="000225F1" w:rsidRPr="00AB65FD" w:rsidRDefault="000225F1" w:rsidP="000225F1">
            <w:pPr>
              <w:spacing w:line="240" w:lineRule="auto"/>
              <w:ind w:firstLine="0"/>
              <w:rPr>
                <w:bCs/>
                <w:sz w:val="24"/>
                <w:szCs w:val="24"/>
              </w:rPr>
            </w:pPr>
            <w:r w:rsidRPr="00AB65FD">
              <w:rPr>
                <w:sz w:val="24"/>
                <w:szCs w:val="24"/>
              </w:rPr>
              <w:t>______________ /____________</w:t>
            </w:r>
            <w:r w:rsidRPr="00AB65FD">
              <w:rPr>
                <w:bCs/>
                <w:sz w:val="24"/>
                <w:szCs w:val="24"/>
              </w:rPr>
              <w:t>/</w:t>
            </w:r>
          </w:p>
          <w:p w:rsidR="000225F1" w:rsidRPr="00AB65FD" w:rsidRDefault="000225F1" w:rsidP="000225F1">
            <w:pPr>
              <w:spacing w:line="240" w:lineRule="auto"/>
              <w:rPr>
                <w:bCs/>
                <w:sz w:val="24"/>
                <w:szCs w:val="24"/>
              </w:rPr>
            </w:pPr>
            <w:r w:rsidRPr="00AB65FD">
              <w:rPr>
                <w:bCs/>
                <w:sz w:val="24"/>
                <w:szCs w:val="24"/>
              </w:rPr>
              <w:t>м.п.</w:t>
            </w:r>
          </w:p>
          <w:p w:rsidR="000225F1" w:rsidRPr="00AB65FD" w:rsidRDefault="000225F1" w:rsidP="000225F1">
            <w:pPr>
              <w:spacing w:line="240" w:lineRule="auto"/>
              <w:rPr>
                <w:smallCaps/>
                <w:sz w:val="24"/>
                <w:szCs w:val="24"/>
              </w:rPr>
            </w:pPr>
          </w:p>
        </w:tc>
      </w:tr>
    </w:tbl>
    <w:p w:rsidR="000225F1" w:rsidRDefault="000225F1" w:rsidP="00135E97">
      <w:pPr>
        <w:jc w:val="right"/>
        <w:rPr>
          <w:b/>
        </w:rPr>
      </w:pPr>
    </w:p>
    <w:p w:rsidR="000225F1" w:rsidRDefault="000225F1" w:rsidP="00135E97">
      <w:pPr>
        <w:jc w:val="right"/>
        <w:rPr>
          <w:b/>
          <w:sz w:val="24"/>
          <w:szCs w:val="24"/>
        </w:rPr>
      </w:pPr>
      <w:r w:rsidRPr="000225F1">
        <w:rPr>
          <w:b/>
          <w:sz w:val="24"/>
          <w:szCs w:val="24"/>
        </w:rPr>
        <w:t>Лот № 4.</w:t>
      </w:r>
    </w:p>
    <w:p w:rsidR="00685A07" w:rsidRPr="003A5E6B" w:rsidRDefault="00685A07" w:rsidP="00685A07">
      <w:pPr>
        <w:pStyle w:val="afff6"/>
        <w:rPr>
          <w:sz w:val="24"/>
          <w:szCs w:val="24"/>
        </w:rPr>
      </w:pPr>
      <w:r w:rsidRPr="003A5E6B">
        <w:rPr>
          <w:sz w:val="24"/>
          <w:szCs w:val="24"/>
        </w:rPr>
        <w:t>Договор оказания услуг № _________</w:t>
      </w:r>
    </w:p>
    <w:p w:rsidR="00685A07" w:rsidRPr="003A5E6B" w:rsidRDefault="00685A07" w:rsidP="00685A07">
      <w:pPr>
        <w:spacing w:line="240" w:lineRule="auto"/>
        <w:rPr>
          <w:b/>
          <w:sz w:val="24"/>
          <w:szCs w:val="24"/>
        </w:rPr>
      </w:pPr>
    </w:p>
    <w:p w:rsidR="00685A07" w:rsidRPr="003A5E6B" w:rsidRDefault="00685A07" w:rsidP="00685A07">
      <w:pPr>
        <w:spacing w:line="240" w:lineRule="auto"/>
        <w:rPr>
          <w:sz w:val="24"/>
          <w:szCs w:val="24"/>
        </w:rPr>
      </w:pPr>
      <w:r w:rsidRPr="003A5E6B">
        <w:rPr>
          <w:sz w:val="24"/>
          <w:szCs w:val="24"/>
        </w:rPr>
        <w:t>г. Шатура</w:t>
      </w:r>
      <w:r w:rsidRPr="003A5E6B">
        <w:rPr>
          <w:sz w:val="24"/>
          <w:szCs w:val="24"/>
        </w:rPr>
        <w:tab/>
      </w:r>
      <w:r w:rsidRPr="003A5E6B">
        <w:rPr>
          <w:sz w:val="24"/>
          <w:szCs w:val="24"/>
        </w:rPr>
        <w:tab/>
      </w:r>
      <w:r w:rsidRPr="003A5E6B">
        <w:rPr>
          <w:sz w:val="24"/>
          <w:szCs w:val="24"/>
        </w:rPr>
        <w:tab/>
      </w:r>
      <w:r w:rsidRPr="003A5E6B">
        <w:rPr>
          <w:sz w:val="24"/>
          <w:szCs w:val="24"/>
        </w:rPr>
        <w:tab/>
      </w:r>
      <w:r w:rsidRPr="003A5E6B">
        <w:rPr>
          <w:sz w:val="24"/>
          <w:szCs w:val="24"/>
        </w:rPr>
        <w:tab/>
        <w:t xml:space="preserve"> </w:t>
      </w:r>
      <w:r w:rsidRPr="003A5E6B">
        <w:rPr>
          <w:sz w:val="24"/>
          <w:szCs w:val="24"/>
        </w:rPr>
        <w:tab/>
        <w:t xml:space="preserve">       </w:t>
      </w:r>
      <w:r>
        <w:rPr>
          <w:sz w:val="24"/>
          <w:szCs w:val="24"/>
        </w:rPr>
        <w:t xml:space="preserve">                            </w:t>
      </w:r>
      <w:r w:rsidRPr="003A5E6B">
        <w:rPr>
          <w:sz w:val="24"/>
          <w:szCs w:val="24"/>
        </w:rPr>
        <w:t xml:space="preserve">   «___» ___________ 2016 года</w:t>
      </w:r>
    </w:p>
    <w:p w:rsidR="00685A07" w:rsidRPr="003A5E6B" w:rsidRDefault="00685A07" w:rsidP="00685A07">
      <w:pPr>
        <w:spacing w:line="240" w:lineRule="auto"/>
        <w:rPr>
          <w:sz w:val="24"/>
          <w:szCs w:val="24"/>
        </w:rPr>
      </w:pPr>
    </w:p>
    <w:p w:rsidR="00685A07" w:rsidRPr="003A5E6B" w:rsidRDefault="00685A07" w:rsidP="00685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3A5E6B">
        <w:rPr>
          <w:sz w:val="24"/>
          <w:szCs w:val="24"/>
        </w:rPr>
        <w:t xml:space="preserve">Публичное акционерное общество «Юнипро» (ПАО «Юнипро»), именуемое в дальнейшем «Заказчик», в лице директора филиала «Шатурская ГРЭС» ПАО «Юнипро» </w:t>
      </w:r>
      <w:r w:rsidRPr="003A5E6B">
        <w:rPr>
          <w:b/>
          <w:sz w:val="24"/>
          <w:szCs w:val="24"/>
        </w:rPr>
        <w:t>Бакурина Сергея Федоровича</w:t>
      </w:r>
      <w:r w:rsidRPr="003A5E6B">
        <w:rPr>
          <w:sz w:val="24"/>
          <w:szCs w:val="24"/>
        </w:rPr>
        <w:t>, действующего на основании доверенности № 276 от 23.06.2016 г, с одной стороны и 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685A07" w:rsidRPr="003A5E6B" w:rsidRDefault="00685A07" w:rsidP="00685A07">
      <w:pPr>
        <w:pStyle w:val="10"/>
        <w:spacing w:before="120" w:after="120"/>
        <w:jc w:val="center"/>
        <w:rPr>
          <w:rFonts w:ascii="Times New Roman" w:hAnsi="Times New Roman"/>
          <w:sz w:val="24"/>
          <w:szCs w:val="24"/>
        </w:rPr>
      </w:pPr>
      <w:r w:rsidRPr="003A5E6B">
        <w:rPr>
          <w:rFonts w:ascii="Times New Roman" w:hAnsi="Times New Roman"/>
          <w:sz w:val="24"/>
          <w:szCs w:val="24"/>
        </w:rPr>
        <w:t>1. Предмет Договора</w:t>
      </w:r>
    </w:p>
    <w:p w:rsidR="00685A07" w:rsidRPr="003A5E6B" w:rsidRDefault="00685A07" w:rsidP="00685A07">
      <w:pPr>
        <w:tabs>
          <w:tab w:val="left" w:pos="1134"/>
          <w:tab w:val="num" w:pos="1440"/>
        </w:tabs>
        <w:spacing w:line="240" w:lineRule="auto"/>
        <w:ind w:firstLine="0"/>
        <w:rPr>
          <w:sz w:val="24"/>
          <w:szCs w:val="24"/>
        </w:rPr>
      </w:pPr>
      <w:r>
        <w:rPr>
          <w:sz w:val="24"/>
          <w:szCs w:val="24"/>
        </w:rPr>
        <w:t>1.1.</w:t>
      </w:r>
      <w:r w:rsidRPr="003A5E6B">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685A07" w:rsidRPr="003A5E6B" w:rsidRDefault="00685A07" w:rsidP="00685A07">
      <w:pPr>
        <w:tabs>
          <w:tab w:val="left" w:pos="1134"/>
          <w:tab w:val="num" w:pos="1440"/>
        </w:tabs>
        <w:spacing w:line="240" w:lineRule="auto"/>
        <w:ind w:firstLine="0"/>
        <w:rPr>
          <w:sz w:val="24"/>
          <w:szCs w:val="24"/>
        </w:rPr>
      </w:pPr>
      <w:r>
        <w:rPr>
          <w:sz w:val="24"/>
          <w:szCs w:val="24"/>
        </w:rPr>
        <w:t>1.2.</w:t>
      </w:r>
      <w:r w:rsidRPr="003A5E6B">
        <w:rPr>
          <w:sz w:val="24"/>
          <w:szCs w:val="24"/>
        </w:rPr>
        <w:t xml:space="preserve">В рамках Договора Исполнитель обязуется оказать следующие услуги </w:t>
      </w:r>
      <w:r w:rsidRPr="003A5E6B">
        <w:rPr>
          <w:b/>
          <w:sz w:val="24"/>
          <w:szCs w:val="24"/>
        </w:rPr>
        <w:t>по экспертизе промышленной безопасности мазутопроводов</w:t>
      </w:r>
      <w:r w:rsidRPr="003A5E6B">
        <w:rPr>
          <w:sz w:val="24"/>
          <w:szCs w:val="24"/>
        </w:rPr>
        <w:t xml:space="preserve">, а также оказать иные услуги, определенные в Задании Заказчика (Приложение № 1 к Договору). </w:t>
      </w:r>
    </w:p>
    <w:p w:rsidR="00685A07" w:rsidRPr="003A5E6B" w:rsidRDefault="00685A07" w:rsidP="00685A07">
      <w:pPr>
        <w:tabs>
          <w:tab w:val="left" w:pos="1134"/>
          <w:tab w:val="left" w:pos="1276"/>
          <w:tab w:val="num" w:pos="1440"/>
        </w:tabs>
        <w:spacing w:line="240" w:lineRule="auto"/>
        <w:ind w:firstLine="0"/>
        <w:rPr>
          <w:sz w:val="24"/>
          <w:szCs w:val="24"/>
        </w:rPr>
      </w:pPr>
      <w:r>
        <w:rPr>
          <w:sz w:val="24"/>
          <w:szCs w:val="24"/>
        </w:rPr>
        <w:t>1.3.</w:t>
      </w:r>
      <w:r w:rsidRPr="003A5E6B">
        <w:rPr>
          <w:sz w:val="24"/>
          <w:szCs w:val="24"/>
        </w:rPr>
        <w:t>Срок оказания услуг, указанных в пункте 1.2 Договора, с «01» апреля 2017 года по «31» октября 2017 года.</w:t>
      </w:r>
    </w:p>
    <w:p w:rsidR="00685A07" w:rsidRPr="003A5E6B" w:rsidRDefault="00685A07" w:rsidP="00685A07">
      <w:pPr>
        <w:tabs>
          <w:tab w:val="left" w:pos="1134"/>
          <w:tab w:val="left" w:pos="1276"/>
          <w:tab w:val="num" w:pos="1440"/>
        </w:tabs>
        <w:spacing w:line="240" w:lineRule="auto"/>
        <w:ind w:firstLine="0"/>
        <w:rPr>
          <w:sz w:val="24"/>
          <w:szCs w:val="24"/>
        </w:rPr>
      </w:pPr>
      <w:r>
        <w:rPr>
          <w:sz w:val="24"/>
          <w:szCs w:val="24"/>
        </w:rPr>
        <w:t>1.4.</w:t>
      </w:r>
      <w:r w:rsidRPr="003A5E6B">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685A07" w:rsidRPr="003A5E6B" w:rsidRDefault="00685A07" w:rsidP="00685A07">
      <w:pPr>
        <w:spacing w:before="120" w:after="120" w:line="240" w:lineRule="auto"/>
        <w:jc w:val="center"/>
        <w:rPr>
          <w:b/>
          <w:sz w:val="24"/>
          <w:szCs w:val="24"/>
        </w:rPr>
      </w:pPr>
      <w:r w:rsidRPr="003A5E6B">
        <w:rPr>
          <w:b/>
          <w:sz w:val="24"/>
          <w:szCs w:val="24"/>
        </w:rPr>
        <w:t xml:space="preserve">2. Права и обязанности Сторон </w:t>
      </w:r>
    </w:p>
    <w:p w:rsidR="00685A07" w:rsidRPr="003A5E6B" w:rsidRDefault="00685A07" w:rsidP="00685A07">
      <w:pPr>
        <w:tabs>
          <w:tab w:val="left" w:pos="1134"/>
        </w:tabs>
        <w:spacing w:line="240" w:lineRule="auto"/>
        <w:rPr>
          <w:b/>
          <w:sz w:val="24"/>
          <w:szCs w:val="24"/>
        </w:rPr>
      </w:pPr>
      <w:r w:rsidRPr="003A5E6B">
        <w:rPr>
          <w:b/>
          <w:sz w:val="24"/>
          <w:szCs w:val="24"/>
        </w:rPr>
        <w:t>2.1.</w:t>
      </w:r>
      <w:r w:rsidRPr="003A5E6B">
        <w:rPr>
          <w:b/>
          <w:sz w:val="24"/>
          <w:szCs w:val="24"/>
        </w:rPr>
        <w:tab/>
        <w:t>Заказчик обязуется:</w:t>
      </w:r>
    </w:p>
    <w:p w:rsidR="00685A07" w:rsidRPr="003A5E6B" w:rsidRDefault="00685A07" w:rsidP="00685A07">
      <w:pPr>
        <w:keepNext/>
        <w:tabs>
          <w:tab w:val="left" w:pos="1276"/>
        </w:tabs>
        <w:spacing w:line="240" w:lineRule="auto"/>
        <w:rPr>
          <w:sz w:val="24"/>
          <w:szCs w:val="24"/>
        </w:rPr>
      </w:pPr>
      <w:r w:rsidRPr="003A5E6B">
        <w:rPr>
          <w:sz w:val="24"/>
          <w:szCs w:val="24"/>
        </w:rPr>
        <w:t>2.1.1.</w:t>
      </w:r>
      <w:r w:rsidRPr="003A5E6B">
        <w:rPr>
          <w:sz w:val="24"/>
          <w:szCs w:val="24"/>
        </w:rPr>
        <w:tab/>
        <w:t xml:space="preserve">Передать Исполнителю в срок до «01» апреля 2017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685A07" w:rsidRPr="003A5E6B" w:rsidRDefault="00685A07" w:rsidP="00685A07">
      <w:pPr>
        <w:keepNext/>
        <w:tabs>
          <w:tab w:val="left" w:pos="1276"/>
        </w:tabs>
        <w:spacing w:line="240" w:lineRule="auto"/>
        <w:rPr>
          <w:sz w:val="24"/>
          <w:szCs w:val="24"/>
        </w:rPr>
      </w:pPr>
      <w:r w:rsidRPr="003A5E6B">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685A07" w:rsidRPr="003A5E6B" w:rsidRDefault="00685A07" w:rsidP="00685A07">
      <w:pPr>
        <w:pStyle w:val="afff"/>
        <w:tabs>
          <w:tab w:val="left" w:pos="1276"/>
        </w:tabs>
        <w:ind w:firstLine="567"/>
        <w:rPr>
          <w:color w:val="auto"/>
          <w:sz w:val="24"/>
          <w:szCs w:val="24"/>
        </w:rPr>
      </w:pPr>
      <w:r w:rsidRPr="003A5E6B">
        <w:rPr>
          <w:color w:val="auto"/>
          <w:sz w:val="24"/>
          <w:szCs w:val="24"/>
        </w:rPr>
        <w:t>2.1.3.</w:t>
      </w:r>
      <w:r w:rsidRPr="003A5E6B">
        <w:rPr>
          <w:color w:val="auto"/>
          <w:sz w:val="24"/>
          <w:szCs w:val="24"/>
        </w:rPr>
        <w:tab/>
        <w:t>Оплатить стоимость оказанных услуг в соответствии с условиями Договора.</w:t>
      </w:r>
    </w:p>
    <w:p w:rsidR="00685A07" w:rsidRPr="003A5E6B" w:rsidRDefault="00685A07" w:rsidP="00685A07">
      <w:pPr>
        <w:tabs>
          <w:tab w:val="left" w:pos="1134"/>
        </w:tabs>
        <w:spacing w:line="240" w:lineRule="auto"/>
        <w:rPr>
          <w:b/>
          <w:sz w:val="24"/>
          <w:szCs w:val="24"/>
        </w:rPr>
      </w:pPr>
      <w:r w:rsidRPr="003A5E6B">
        <w:rPr>
          <w:b/>
          <w:sz w:val="24"/>
          <w:szCs w:val="24"/>
        </w:rPr>
        <w:t>2.2.</w:t>
      </w:r>
      <w:r w:rsidRPr="003A5E6B">
        <w:rPr>
          <w:b/>
          <w:sz w:val="24"/>
          <w:szCs w:val="24"/>
        </w:rPr>
        <w:tab/>
        <w:t>Заказчик вправе:</w:t>
      </w:r>
    </w:p>
    <w:p w:rsidR="00685A07" w:rsidRPr="003A5E6B" w:rsidRDefault="00685A07" w:rsidP="00685A07">
      <w:pPr>
        <w:tabs>
          <w:tab w:val="left" w:pos="1276"/>
        </w:tabs>
        <w:spacing w:line="240" w:lineRule="auto"/>
        <w:rPr>
          <w:sz w:val="24"/>
          <w:szCs w:val="24"/>
        </w:rPr>
      </w:pPr>
      <w:r w:rsidRPr="003A5E6B">
        <w:rPr>
          <w:sz w:val="24"/>
          <w:szCs w:val="24"/>
        </w:rPr>
        <w:t>2.2.1.</w:t>
      </w:r>
      <w:r w:rsidRPr="003A5E6B">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685A07" w:rsidRPr="003A5E6B" w:rsidRDefault="00685A07" w:rsidP="00685A07">
      <w:pPr>
        <w:tabs>
          <w:tab w:val="left" w:pos="1276"/>
        </w:tabs>
        <w:spacing w:line="240" w:lineRule="auto"/>
        <w:rPr>
          <w:sz w:val="24"/>
          <w:szCs w:val="24"/>
        </w:rPr>
      </w:pPr>
      <w:r w:rsidRPr="003A5E6B">
        <w:rPr>
          <w:sz w:val="24"/>
          <w:szCs w:val="24"/>
        </w:rPr>
        <w:t>2.2.2.</w:t>
      </w:r>
      <w:r w:rsidRPr="003A5E6B">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685A07" w:rsidRPr="003A5E6B" w:rsidRDefault="00685A07" w:rsidP="00685A07">
      <w:pPr>
        <w:tabs>
          <w:tab w:val="left" w:pos="1134"/>
        </w:tabs>
        <w:spacing w:line="240" w:lineRule="auto"/>
        <w:rPr>
          <w:b/>
          <w:sz w:val="24"/>
          <w:szCs w:val="24"/>
        </w:rPr>
      </w:pPr>
      <w:r w:rsidRPr="003A5E6B">
        <w:rPr>
          <w:b/>
          <w:sz w:val="24"/>
          <w:szCs w:val="24"/>
        </w:rPr>
        <w:t>2.3.</w:t>
      </w:r>
      <w:r w:rsidRPr="003A5E6B">
        <w:rPr>
          <w:b/>
          <w:sz w:val="24"/>
          <w:szCs w:val="24"/>
        </w:rPr>
        <w:tab/>
        <w:t>Исполнитель обязуется:</w:t>
      </w:r>
    </w:p>
    <w:p w:rsidR="00685A07" w:rsidRPr="003A5E6B" w:rsidRDefault="00685A07" w:rsidP="00685A07">
      <w:pPr>
        <w:keepNext/>
        <w:tabs>
          <w:tab w:val="left" w:pos="1276"/>
        </w:tabs>
        <w:spacing w:line="240" w:lineRule="auto"/>
        <w:rPr>
          <w:sz w:val="24"/>
          <w:szCs w:val="24"/>
        </w:rPr>
      </w:pPr>
      <w:r w:rsidRPr="003A5E6B">
        <w:rPr>
          <w:sz w:val="24"/>
          <w:szCs w:val="24"/>
        </w:rPr>
        <w:t>2.3.1.</w:t>
      </w:r>
      <w:r w:rsidRPr="003A5E6B">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685A07" w:rsidRPr="003A5E6B" w:rsidRDefault="00685A07" w:rsidP="00685A07">
      <w:pPr>
        <w:tabs>
          <w:tab w:val="left" w:pos="1276"/>
        </w:tabs>
        <w:spacing w:line="240" w:lineRule="auto"/>
        <w:rPr>
          <w:sz w:val="24"/>
          <w:szCs w:val="24"/>
        </w:rPr>
      </w:pPr>
      <w:r w:rsidRPr="003A5E6B">
        <w:rPr>
          <w:sz w:val="24"/>
          <w:szCs w:val="24"/>
        </w:rPr>
        <w:t>2.3.2.</w:t>
      </w:r>
      <w:r w:rsidRPr="003A5E6B">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685A07" w:rsidRPr="003A5E6B" w:rsidRDefault="00685A07" w:rsidP="009A1D49">
      <w:pPr>
        <w:numPr>
          <w:ilvl w:val="2"/>
          <w:numId w:val="48"/>
        </w:numPr>
        <w:tabs>
          <w:tab w:val="clear" w:pos="720"/>
          <w:tab w:val="left" w:pos="1276"/>
        </w:tabs>
        <w:spacing w:line="240" w:lineRule="auto"/>
        <w:ind w:left="0" w:firstLine="567"/>
        <w:rPr>
          <w:sz w:val="24"/>
          <w:szCs w:val="24"/>
        </w:rPr>
      </w:pPr>
      <w:r w:rsidRPr="003A5E6B">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685A07" w:rsidRPr="003A5E6B" w:rsidRDefault="00685A07" w:rsidP="009A1D49">
      <w:pPr>
        <w:numPr>
          <w:ilvl w:val="2"/>
          <w:numId w:val="48"/>
        </w:numPr>
        <w:tabs>
          <w:tab w:val="clear" w:pos="720"/>
          <w:tab w:val="num" w:pos="0"/>
          <w:tab w:val="left" w:pos="1276"/>
        </w:tabs>
        <w:spacing w:line="240" w:lineRule="auto"/>
        <w:ind w:left="0" w:firstLine="567"/>
        <w:rPr>
          <w:sz w:val="24"/>
          <w:szCs w:val="24"/>
        </w:rPr>
      </w:pPr>
      <w:r w:rsidRPr="003A5E6B">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685A07" w:rsidRPr="003A5E6B" w:rsidRDefault="00685A07" w:rsidP="00685A07">
      <w:pPr>
        <w:pStyle w:val="21"/>
        <w:numPr>
          <w:ilvl w:val="0"/>
          <w:numId w:val="0"/>
        </w:numPr>
        <w:spacing w:before="120"/>
        <w:ind w:left="1134" w:hanging="1134"/>
        <w:jc w:val="center"/>
        <w:rPr>
          <w:sz w:val="24"/>
          <w:szCs w:val="24"/>
        </w:rPr>
      </w:pPr>
      <w:r w:rsidRPr="003A5E6B">
        <w:rPr>
          <w:sz w:val="24"/>
          <w:szCs w:val="24"/>
        </w:rPr>
        <w:t>3. Конфиденциальность</w:t>
      </w:r>
    </w:p>
    <w:p w:rsidR="00685A07" w:rsidRPr="003A5E6B" w:rsidRDefault="00685A07" w:rsidP="00685A07">
      <w:pPr>
        <w:spacing w:line="240" w:lineRule="auto"/>
        <w:rPr>
          <w:sz w:val="24"/>
          <w:szCs w:val="24"/>
        </w:rPr>
      </w:pPr>
      <w:r w:rsidRPr="003A5E6B">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5A07" w:rsidRPr="003A5E6B" w:rsidRDefault="00685A07" w:rsidP="00685A07">
      <w:pPr>
        <w:spacing w:line="240" w:lineRule="auto"/>
        <w:rPr>
          <w:sz w:val="24"/>
          <w:szCs w:val="24"/>
        </w:rPr>
      </w:pPr>
      <w:r w:rsidRPr="003A5E6B">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5A07" w:rsidRPr="003A5E6B" w:rsidRDefault="00685A07" w:rsidP="00685A07">
      <w:pPr>
        <w:spacing w:line="240" w:lineRule="auto"/>
        <w:rPr>
          <w:sz w:val="24"/>
          <w:szCs w:val="24"/>
        </w:rPr>
      </w:pPr>
      <w:r w:rsidRPr="003A5E6B">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85A07" w:rsidRPr="003A5E6B" w:rsidRDefault="00685A07" w:rsidP="00685A07">
      <w:pPr>
        <w:spacing w:line="240" w:lineRule="auto"/>
        <w:rPr>
          <w:sz w:val="24"/>
          <w:szCs w:val="24"/>
        </w:rPr>
      </w:pPr>
      <w:r w:rsidRPr="003A5E6B">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5A07" w:rsidRPr="003A5E6B" w:rsidRDefault="00685A07" w:rsidP="00685A07">
      <w:pPr>
        <w:spacing w:line="240" w:lineRule="auto"/>
        <w:rPr>
          <w:sz w:val="24"/>
          <w:szCs w:val="24"/>
        </w:rPr>
      </w:pPr>
      <w:r w:rsidRPr="003A5E6B">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5A07" w:rsidRPr="003A5E6B" w:rsidRDefault="00685A07" w:rsidP="00685A07">
      <w:pPr>
        <w:spacing w:line="240" w:lineRule="auto"/>
        <w:rPr>
          <w:sz w:val="24"/>
          <w:szCs w:val="24"/>
        </w:rPr>
      </w:pPr>
      <w:r w:rsidRPr="003A5E6B">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685A07" w:rsidRPr="003A5E6B" w:rsidRDefault="00685A07" w:rsidP="00685A07">
      <w:pPr>
        <w:spacing w:line="240" w:lineRule="auto"/>
        <w:rPr>
          <w:sz w:val="24"/>
          <w:szCs w:val="24"/>
        </w:rPr>
      </w:pPr>
      <w:r w:rsidRPr="003A5E6B">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5A07" w:rsidRPr="00685A07" w:rsidRDefault="00685A07" w:rsidP="00685A07">
      <w:pPr>
        <w:pStyle w:val="26"/>
        <w:spacing w:before="120" w:line="240" w:lineRule="auto"/>
        <w:jc w:val="center"/>
        <w:rPr>
          <w:b/>
          <w:sz w:val="24"/>
          <w:szCs w:val="24"/>
        </w:rPr>
      </w:pPr>
      <w:r w:rsidRPr="00685A07">
        <w:rPr>
          <w:b/>
          <w:sz w:val="24"/>
          <w:szCs w:val="24"/>
        </w:rPr>
        <w:t>4. Порядок сдачи-приемки услуг</w:t>
      </w:r>
    </w:p>
    <w:p w:rsidR="00685A07" w:rsidRPr="003A5E6B" w:rsidRDefault="00685A07" w:rsidP="00685A07">
      <w:pPr>
        <w:pStyle w:val="afff1"/>
        <w:ind w:firstLine="567"/>
      </w:pPr>
      <w:r w:rsidRPr="003A5E6B">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685A07" w:rsidRPr="003A5E6B" w:rsidRDefault="00685A07" w:rsidP="00685A07">
      <w:pPr>
        <w:pStyle w:val="afff1"/>
        <w:ind w:firstLine="567"/>
      </w:pPr>
      <w:r w:rsidRPr="003A5E6B">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685A07" w:rsidRPr="003A5E6B" w:rsidRDefault="00685A07" w:rsidP="00685A07">
      <w:pPr>
        <w:spacing w:line="240" w:lineRule="auto"/>
        <w:rPr>
          <w:sz w:val="24"/>
          <w:szCs w:val="24"/>
        </w:rPr>
      </w:pPr>
      <w:r w:rsidRPr="003A5E6B">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685A07" w:rsidRPr="003A5E6B" w:rsidRDefault="00685A07" w:rsidP="00685A07">
      <w:pPr>
        <w:spacing w:line="240" w:lineRule="auto"/>
        <w:rPr>
          <w:sz w:val="24"/>
          <w:szCs w:val="24"/>
        </w:rPr>
      </w:pPr>
      <w:r w:rsidRPr="003A5E6B">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685A07" w:rsidRPr="003A5E6B" w:rsidRDefault="00685A07" w:rsidP="00685A07">
      <w:pPr>
        <w:spacing w:line="240" w:lineRule="auto"/>
        <w:rPr>
          <w:sz w:val="24"/>
          <w:szCs w:val="24"/>
        </w:rPr>
      </w:pPr>
      <w:r w:rsidRPr="003A5E6B">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685A07" w:rsidRPr="003A5E6B" w:rsidRDefault="00685A07" w:rsidP="00685A07">
      <w:pPr>
        <w:spacing w:line="240" w:lineRule="auto"/>
        <w:rPr>
          <w:sz w:val="24"/>
          <w:szCs w:val="24"/>
        </w:rPr>
      </w:pPr>
      <w:r w:rsidRPr="003A5E6B">
        <w:rPr>
          <w:sz w:val="24"/>
          <w:szCs w:val="24"/>
        </w:rPr>
        <w:t>- потребовать соразмерного уменьшения установленной пунктом 5.1 Договора общей стоимости услуг.</w:t>
      </w:r>
    </w:p>
    <w:p w:rsidR="00685A07" w:rsidRPr="003A5E6B" w:rsidRDefault="00685A07" w:rsidP="00685A07">
      <w:pPr>
        <w:spacing w:line="240" w:lineRule="auto"/>
        <w:rPr>
          <w:sz w:val="24"/>
          <w:szCs w:val="24"/>
        </w:rPr>
      </w:pPr>
      <w:r w:rsidRPr="003A5E6B">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685A07" w:rsidRPr="003A5E6B" w:rsidRDefault="00685A07" w:rsidP="00685A07">
      <w:pPr>
        <w:spacing w:line="240" w:lineRule="auto"/>
        <w:rPr>
          <w:sz w:val="24"/>
          <w:szCs w:val="24"/>
        </w:rPr>
      </w:pPr>
      <w:r w:rsidRPr="003A5E6B">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685A07" w:rsidRPr="003A5E6B" w:rsidRDefault="00685A07" w:rsidP="00685A07">
      <w:pPr>
        <w:pStyle w:val="30"/>
        <w:numPr>
          <w:ilvl w:val="0"/>
          <w:numId w:val="0"/>
        </w:numPr>
        <w:ind w:left="1134" w:hanging="1134"/>
        <w:jc w:val="center"/>
        <w:rPr>
          <w:sz w:val="24"/>
          <w:szCs w:val="24"/>
        </w:rPr>
      </w:pPr>
      <w:r w:rsidRPr="003A5E6B">
        <w:rPr>
          <w:sz w:val="24"/>
          <w:szCs w:val="24"/>
        </w:rPr>
        <w:t>5. Стоимость услуг и порядок оплаты</w:t>
      </w:r>
    </w:p>
    <w:p w:rsidR="00685A07" w:rsidRPr="003A5E6B" w:rsidRDefault="00685A07" w:rsidP="00685A07">
      <w:pPr>
        <w:spacing w:line="240" w:lineRule="auto"/>
        <w:rPr>
          <w:sz w:val="24"/>
          <w:szCs w:val="24"/>
        </w:rPr>
      </w:pPr>
      <w:r w:rsidRPr="003A5E6B">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685A07" w:rsidRPr="003A5E6B" w:rsidRDefault="00685A07" w:rsidP="00685A07">
      <w:pPr>
        <w:spacing w:line="240" w:lineRule="auto"/>
        <w:rPr>
          <w:sz w:val="24"/>
          <w:szCs w:val="24"/>
        </w:rPr>
      </w:pPr>
      <w:r w:rsidRPr="003A5E6B">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685A07" w:rsidRPr="003A5E6B" w:rsidRDefault="00685A07" w:rsidP="00685A07">
      <w:pPr>
        <w:spacing w:line="240" w:lineRule="auto"/>
        <w:rPr>
          <w:sz w:val="24"/>
          <w:szCs w:val="24"/>
        </w:rPr>
      </w:pPr>
      <w:r w:rsidRPr="003A5E6B">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685A07" w:rsidRPr="003A5E6B" w:rsidRDefault="00685A07" w:rsidP="00685A07">
      <w:pPr>
        <w:spacing w:line="240" w:lineRule="auto"/>
        <w:rPr>
          <w:sz w:val="24"/>
          <w:szCs w:val="24"/>
        </w:rPr>
      </w:pPr>
      <w:r w:rsidRPr="003A5E6B">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5A07" w:rsidRPr="003A5E6B" w:rsidRDefault="00685A07" w:rsidP="00685A07">
      <w:pPr>
        <w:spacing w:line="240" w:lineRule="auto"/>
        <w:rPr>
          <w:sz w:val="24"/>
          <w:szCs w:val="24"/>
        </w:rPr>
      </w:pPr>
      <w:r w:rsidRPr="003A5E6B">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685A07" w:rsidRPr="003A5E6B" w:rsidRDefault="00685A07" w:rsidP="00685A07">
      <w:pPr>
        <w:spacing w:line="240" w:lineRule="auto"/>
        <w:rPr>
          <w:sz w:val="24"/>
          <w:szCs w:val="24"/>
        </w:rPr>
      </w:pPr>
      <w:r w:rsidRPr="003A5E6B">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685A07" w:rsidRPr="003A5E6B" w:rsidRDefault="00685A07" w:rsidP="00685A07">
      <w:pPr>
        <w:spacing w:line="240" w:lineRule="auto"/>
        <w:rPr>
          <w:sz w:val="24"/>
          <w:szCs w:val="24"/>
        </w:rPr>
      </w:pPr>
      <w:r w:rsidRPr="003A5E6B">
        <w:rPr>
          <w:sz w:val="24"/>
          <w:szCs w:val="24"/>
        </w:rPr>
        <w:t>5.6. Оплата производится путем перечисления денежных средств на расчетный счет Исполнителя, указанный в Договоре.</w:t>
      </w:r>
    </w:p>
    <w:p w:rsidR="00685A07" w:rsidRPr="003A5E6B" w:rsidRDefault="00685A07" w:rsidP="00685A07">
      <w:pPr>
        <w:spacing w:line="240" w:lineRule="auto"/>
        <w:rPr>
          <w:sz w:val="24"/>
          <w:szCs w:val="24"/>
        </w:rPr>
      </w:pPr>
      <w:r w:rsidRPr="003A5E6B">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685A07" w:rsidRPr="003A5E6B" w:rsidRDefault="00685A07" w:rsidP="00685A07">
      <w:pPr>
        <w:spacing w:line="240" w:lineRule="auto"/>
        <w:rPr>
          <w:sz w:val="24"/>
          <w:szCs w:val="24"/>
        </w:rPr>
      </w:pPr>
      <w:r w:rsidRPr="003A5E6B">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685A07" w:rsidRPr="00685A07" w:rsidRDefault="00685A07" w:rsidP="00685A07">
      <w:pPr>
        <w:pStyle w:val="34"/>
        <w:spacing w:before="120"/>
        <w:jc w:val="center"/>
        <w:rPr>
          <w:b/>
          <w:sz w:val="24"/>
          <w:szCs w:val="24"/>
        </w:rPr>
      </w:pPr>
      <w:r w:rsidRPr="00685A07">
        <w:rPr>
          <w:b/>
          <w:sz w:val="24"/>
          <w:szCs w:val="24"/>
        </w:rPr>
        <w:t>6. Сроки</w:t>
      </w:r>
    </w:p>
    <w:p w:rsidR="00685A07" w:rsidRPr="003A5E6B" w:rsidRDefault="00685A07" w:rsidP="00685A07">
      <w:pPr>
        <w:tabs>
          <w:tab w:val="left" w:pos="1134"/>
        </w:tabs>
        <w:spacing w:line="240" w:lineRule="auto"/>
        <w:rPr>
          <w:sz w:val="24"/>
          <w:szCs w:val="24"/>
        </w:rPr>
      </w:pPr>
      <w:r w:rsidRPr="003A5E6B">
        <w:rPr>
          <w:sz w:val="24"/>
          <w:szCs w:val="24"/>
        </w:rPr>
        <w:t>6.1.</w:t>
      </w:r>
      <w:r w:rsidRPr="003A5E6B">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685A07" w:rsidRPr="003A5E6B" w:rsidRDefault="00685A07" w:rsidP="00685A07">
      <w:pPr>
        <w:tabs>
          <w:tab w:val="left" w:pos="1134"/>
        </w:tabs>
        <w:spacing w:line="240" w:lineRule="auto"/>
        <w:rPr>
          <w:sz w:val="24"/>
          <w:szCs w:val="24"/>
        </w:rPr>
      </w:pPr>
      <w:r w:rsidRPr="003A5E6B">
        <w:rPr>
          <w:sz w:val="24"/>
          <w:szCs w:val="24"/>
        </w:rPr>
        <w:t>6.2.</w:t>
      </w:r>
      <w:r w:rsidRPr="003A5E6B">
        <w:rPr>
          <w:sz w:val="24"/>
          <w:szCs w:val="24"/>
        </w:rPr>
        <w:tab/>
        <w:t>При исчислении сроков, установленных Договором в рабочих днях, за основу берется пятидневная рабочая неделя.</w:t>
      </w:r>
    </w:p>
    <w:p w:rsidR="00685A07" w:rsidRPr="003A5E6B" w:rsidRDefault="00685A07" w:rsidP="00685A07">
      <w:pPr>
        <w:tabs>
          <w:tab w:val="left" w:pos="1134"/>
        </w:tabs>
        <w:spacing w:line="240" w:lineRule="auto"/>
        <w:rPr>
          <w:sz w:val="24"/>
          <w:szCs w:val="24"/>
        </w:rPr>
      </w:pPr>
      <w:r w:rsidRPr="003A5E6B">
        <w:rPr>
          <w:sz w:val="24"/>
          <w:szCs w:val="24"/>
        </w:rPr>
        <w:t>6.3.</w:t>
      </w:r>
      <w:r w:rsidRPr="003A5E6B">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685A07" w:rsidRPr="00685A07" w:rsidRDefault="00685A07" w:rsidP="00685A07">
      <w:pPr>
        <w:pStyle w:val="34"/>
        <w:spacing w:before="120"/>
        <w:jc w:val="center"/>
        <w:rPr>
          <w:b/>
          <w:sz w:val="24"/>
          <w:szCs w:val="24"/>
        </w:rPr>
      </w:pPr>
      <w:r w:rsidRPr="00685A07">
        <w:rPr>
          <w:b/>
          <w:sz w:val="24"/>
          <w:szCs w:val="24"/>
        </w:rPr>
        <w:t>7. Расторжение и изменение Договора, отказ от исполнения Договора</w:t>
      </w:r>
    </w:p>
    <w:p w:rsidR="00685A07" w:rsidRPr="003A5E6B" w:rsidRDefault="00685A07" w:rsidP="00685A07">
      <w:pPr>
        <w:tabs>
          <w:tab w:val="left" w:pos="1134"/>
        </w:tabs>
        <w:spacing w:line="240" w:lineRule="auto"/>
        <w:rPr>
          <w:sz w:val="24"/>
          <w:szCs w:val="24"/>
        </w:rPr>
      </w:pPr>
      <w:r w:rsidRPr="003A5E6B">
        <w:rPr>
          <w:sz w:val="24"/>
          <w:szCs w:val="24"/>
        </w:rPr>
        <w:t>7.1.</w:t>
      </w:r>
      <w:r w:rsidRPr="003A5E6B">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685A07" w:rsidRPr="003A5E6B" w:rsidRDefault="00685A07" w:rsidP="00685A07">
      <w:pPr>
        <w:tabs>
          <w:tab w:val="left" w:pos="1134"/>
        </w:tabs>
        <w:spacing w:line="240" w:lineRule="auto"/>
        <w:rPr>
          <w:sz w:val="24"/>
          <w:szCs w:val="24"/>
        </w:rPr>
      </w:pPr>
      <w:r w:rsidRPr="003A5E6B">
        <w:rPr>
          <w:sz w:val="24"/>
          <w:szCs w:val="24"/>
        </w:rPr>
        <w:t>7.2.</w:t>
      </w:r>
      <w:r w:rsidRPr="003A5E6B">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685A07" w:rsidRPr="00685A07" w:rsidRDefault="00685A07" w:rsidP="009A1D49">
      <w:pPr>
        <w:pStyle w:val="afffb"/>
        <w:numPr>
          <w:ilvl w:val="1"/>
          <w:numId w:val="66"/>
        </w:numPr>
        <w:tabs>
          <w:tab w:val="left" w:pos="1134"/>
          <w:tab w:val="num" w:pos="1440"/>
        </w:tabs>
        <w:ind w:left="0" w:firstLine="0"/>
      </w:pPr>
      <w:r w:rsidRPr="00685A07">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685A07" w:rsidRPr="003A5E6B" w:rsidRDefault="00685A07" w:rsidP="00685A07">
      <w:pPr>
        <w:tabs>
          <w:tab w:val="left" w:pos="1134"/>
        </w:tabs>
        <w:spacing w:line="240" w:lineRule="auto"/>
        <w:rPr>
          <w:sz w:val="24"/>
          <w:szCs w:val="24"/>
        </w:rPr>
      </w:pPr>
      <w:r w:rsidRPr="003A5E6B">
        <w:rPr>
          <w:sz w:val="24"/>
          <w:szCs w:val="24"/>
        </w:rPr>
        <w:t>7.4.</w:t>
      </w:r>
      <w:r w:rsidRPr="003A5E6B">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685A07" w:rsidRPr="003A5E6B" w:rsidRDefault="00685A07" w:rsidP="00685A07">
      <w:pPr>
        <w:tabs>
          <w:tab w:val="left" w:pos="1134"/>
        </w:tabs>
        <w:spacing w:line="240" w:lineRule="auto"/>
        <w:rPr>
          <w:sz w:val="24"/>
          <w:szCs w:val="24"/>
        </w:rPr>
      </w:pPr>
      <w:r w:rsidRPr="003A5E6B">
        <w:rPr>
          <w:sz w:val="24"/>
          <w:szCs w:val="24"/>
        </w:rPr>
        <w:t>7.5.</w:t>
      </w:r>
      <w:r w:rsidRPr="003A5E6B">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685A07" w:rsidRPr="00685A07" w:rsidRDefault="00685A07" w:rsidP="00685A07">
      <w:pPr>
        <w:pStyle w:val="40"/>
        <w:numPr>
          <w:ilvl w:val="0"/>
          <w:numId w:val="0"/>
        </w:numPr>
        <w:spacing w:before="120"/>
        <w:jc w:val="center"/>
        <w:rPr>
          <w:i w:val="0"/>
          <w:sz w:val="24"/>
          <w:szCs w:val="24"/>
        </w:rPr>
      </w:pPr>
      <w:r w:rsidRPr="00685A07">
        <w:rPr>
          <w:i w:val="0"/>
          <w:sz w:val="24"/>
          <w:szCs w:val="24"/>
        </w:rPr>
        <w:t>8. Ответственность Сторон</w:t>
      </w:r>
    </w:p>
    <w:p w:rsidR="00685A07" w:rsidRPr="00685A07" w:rsidRDefault="00685A07" w:rsidP="009A1D49">
      <w:pPr>
        <w:pStyle w:val="afffb"/>
        <w:numPr>
          <w:ilvl w:val="1"/>
          <w:numId w:val="67"/>
        </w:numPr>
        <w:tabs>
          <w:tab w:val="left" w:pos="1134"/>
        </w:tabs>
        <w:ind w:left="0" w:firstLine="0"/>
        <w:jc w:val="both"/>
      </w:pPr>
      <w:r w:rsidRPr="00685A07">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685A07" w:rsidRPr="00685A07" w:rsidRDefault="00685A07" w:rsidP="009A1D49">
      <w:pPr>
        <w:pStyle w:val="afffb"/>
        <w:numPr>
          <w:ilvl w:val="1"/>
          <w:numId w:val="67"/>
        </w:numPr>
        <w:tabs>
          <w:tab w:val="left" w:pos="1134"/>
        </w:tabs>
        <w:ind w:left="0" w:firstLine="0"/>
        <w:jc w:val="both"/>
      </w:pPr>
      <w:r w:rsidRPr="00685A07">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685A07" w:rsidRPr="003A5E6B" w:rsidRDefault="00685A07" w:rsidP="009A1D49">
      <w:pPr>
        <w:numPr>
          <w:ilvl w:val="1"/>
          <w:numId w:val="67"/>
        </w:numPr>
        <w:tabs>
          <w:tab w:val="left" w:pos="1134"/>
        </w:tabs>
        <w:spacing w:line="240" w:lineRule="auto"/>
        <w:ind w:left="0" w:firstLine="0"/>
        <w:rPr>
          <w:sz w:val="24"/>
          <w:szCs w:val="24"/>
        </w:rPr>
      </w:pPr>
      <w:r w:rsidRPr="003A5E6B">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685A07" w:rsidRPr="00685A07" w:rsidRDefault="00685A07" w:rsidP="00685A07">
      <w:pPr>
        <w:pStyle w:val="40"/>
        <w:numPr>
          <w:ilvl w:val="0"/>
          <w:numId w:val="0"/>
        </w:numPr>
        <w:spacing w:before="120"/>
        <w:jc w:val="center"/>
        <w:rPr>
          <w:i w:val="0"/>
          <w:sz w:val="24"/>
          <w:szCs w:val="24"/>
        </w:rPr>
      </w:pPr>
      <w:r w:rsidRPr="00685A07">
        <w:rPr>
          <w:i w:val="0"/>
          <w:sz w:val="24"/>
          <w:szCs w:val="24"/>
        </w:rPr>
        <w:t>9. Обстоятельства непреодолимой силы (форс-мажор)</w:t>
      </w:r>
    </w:p>
    <w:p w:rsidR="00685A07" w:rsidRPr="003A5E6B" w:rsidRDefault="00685A07" w:rsidP="00685A07">
      <w:pPr>
        <w:tabs>
          <w:tab w:val="left" w:pos="1134"/>
        </w:tabs>
        <w:spacing w:line="240" w:lineRule="auto"/>
        <w:rPr>
          <w:sz w:val="24"/>
          <w:szCs w:val="24"/>
        </w:rPr>
      </w:pPr>
      <w:r w:rsidRPr="003A5E6B">
        <w:rPr>
          <w:sz w:val="24"/>
          <w:szCs w:val="24"/>
        </w:rPr>
        <w:t>9.1.</w:t>
      </w:r>
      <w:r w:rsidRPr="003A5E6B">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5A07" w:rsidRPr="003A5E6B" w:rsidRDefault="00685A07" w:rsidP="00685A07">
      <w:pPr>
        <w:pStyle w:val="afff1"/>
        <w:tabs>
          <w:tab w:val="left" w:pos="1134"/>
        </w:tabs>
        <w:ind w:firstLine="567"/>
      </w:pPr>
      <w:r w:rsidRPr="003A5E6B">
        <w:t>9.2.</w:t>
      </w:r>
      <w:r w:rsidRPr="003A5E6B">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5A07" w:rsidRPr="003A5E6B" w:rsidRDefault="00685A07" w:rsidP="00685A07">
      <w:pPr>
        <w:tabs>
          <w:tab w:val="left" w:pos="1134"/>
        </w:tabs>
        <w:spacing w:line="240" w:lineRule="auto"/>
        <w:rPr>
          <w:sz w:val="24"/>
          <w:szCs w:val="24"/>
        </w:rPr>
      </w:pPr>
      <w:r w:rsidRPr="003A5E6B">
        <w:rPr>
          <w:sz w:val="24"/>
          <w:szCs w:val="24"/>
        </w:rPr>
        <w:t>9.3.</w:t>
      </w:r>
      <w:r w:rsidRPr="003A5E6B">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5A07" w:rsidRPr="003A5E6B" w:rsidRDefault="00685A07" w:rsidP="00685A07">
      <w:pPr>
        <w:tabs>
          <w:tab w:val="left" w:pos="1134"/>
        </w:tabs>
        <w:spacing w:line="240" w:lineRule="auto"/>
        <w:rPr>
          <w:sz w:val="24"/>
          <w:szCs w:val="24"/>
        </w:rPr>
      </w:pPr>
      <w:r w:rsidRPr="003A5E6B">
        <w:rPr>
          <w:sz w:val="24"/>
          <w:szCs w:val="24"/>
        </w:rPr>
        <w:t>9.4.</w:t>
      </w:r>
      <w:r w:rsidRPr="003A5E6B">
        <w:rPr>
          <w:sz w:val="24"/>
          <w:szCs w:val="24"/>
        </w:rPr>
        <w:tab/>
        <w:t>Обязанность доказывания обстоятельства непреодолимой силы лежит на Стороне, не исполнившей свои обязательства.</w:t>
      </w:r>
      <w:r w:rsidRPr="003A5E6B">
        <w:rPr>
          <w:sz w:val="24"/>
          <w:szCs w:val="24"/>
        </w:rPr>
        <w:tab/>
      </w:r>
    </w:p>
    <w:p w:rsidR="00685A07" w:rsidRPr="00685A07" w:rsidRDefault="00685A07" w:rsidP="00685A07">
      <w:pPr>
        <w:pStyle w:val="40"/>
        <w:numPr>
          <w:ilvl w:val="0"/>
          <w:numId w:val="0"/>
        </w:numPr>
        <w:spacing w:before="120"/>
        <w:jc w:val="center"/>
        <w:rPr>
          <w:i w:val="0"/>
          <w:sz w:val="24"/>
          <w:szCs w:val="24"/>
        </w:rPr>
      </w:pPr>
      <w:r w:rsidRPr="00685A07">
        <w:rPr>
          <w:i w:val="0"/>
          <w:sz w:val="24"/>
          <w:szCs w:val="24"/>
        </w:rPr>
        <w:t>10. Споры и применимое право</w:t>
      </w:r>
    </w:p>
    <w:p w:rsidR="00685A07" w:rsidRPr="003A5E6B" w:rsidRDefault="00685A07" w:rsidP="00685A07">
      <w:pPr>
        <w:tabs>
          <w:tab w:val="left" w:pos="1276"/>
        </w:tabs>
        <w:spacing w:line="240" w:lineRule="auto"/>
        <w:rPr>
          <w:sz w:val="24"/>
          <w:szCs w:val="24"/>
        </w:rPr>
      </w:pPr>
      <w:r w:rsidRPr="003A5E6B">
        <w:rPr>
          <w:sz w:val="24"/>
          <w:szCs w:val="24"/>
        </w:rPr>
        <w:t>10.1.</w:t>
      </w:r>
      <w:r w:rsidRPr="003A5E6B">
        <w:rPr>
          <w:sz w:val="24"/>
          <w:szCs w:val="24"/>
        </w:rPr>
        <w:tab/>
        <w:t>К отношениям Сторон, вытекающим из Договора, применяется право Российской Федерации.</w:t>
      </w:r>
    </w:p>
    <w:p w:rsidR="00685A07" w:rsidRPr="003A5E6B" w:rsidRDefault="00685A07" w:rsidP="00685A07">
      <w:pPr>
        <w:spacing w:line="240" w:lineRule="auto"/>
        <w:rPr>
          <w:sz w:val="24"/>
          <w:szCs w:val="24"/>
        </w:rPr>
      </w:pPr>
      <w:r w:rsidRPr="003A5E6B">
        <w:rPr>
          <w:sz w:val="24"/>
          <w:szCs w:val="24"/>
        </w:rPr>
        <w:t>10.2.</w:t>
      </w:r>
      <w:r w:rsidRPr="003A5E6B">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685A07" w:rsidRPr="003A5E6B" w:rsidRDefault="00685A07" w:rsidP="00685A07">
      <w:pPr>
        <w:spacing w:line="240" w:lineRule="auto"/>
        <w:rPr>
          <w:sz w:val="24"/>
          <w:szCs w:val="24"/>
        </w:rPr>
      </w:pPr>
      <w:r w:rsidRPr="003A5E6B">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5A07" w:rsidRPr="003A5E6B" w:rsidRDefault="00685A07" w:rsidP="00685A07">
      <w:pPr>
        <w:spacing w:line="240" w:lineRule="auto"/>
        <w:rPr>
          <w:sz w:val="24"/>
          <w:szCs w:val="24"/>
        </w:rPr>
      </w:pPr>
      <w:r w:rsidRPr="003A5E6B">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5A07" w:rsidRPr="003A5E6B" w:rsidRDefault="00685A07" w:rsidP="00685A07">
      <w:pPr>
        <w:tabs>
          <w:tab w:val="left" w:pos="1276"/>
        </w:tabs>
        <w:spacing w:line="240" w:lineRule="auto"/>
        <w:rPr>
          <w:sz w:val="24"/>
          <w:szCs w:val="24"/>
        </w:rPr>
      </w:pPr>
      <w:r w:rsidRPr="003A5E6B">
        <w:rPr>
          <w:sz w:val="24"/>
          <w:szCs w:val="24"/>
        </w:rPr>
        <w:t>10.4. В случае невозможности решения споров и разногласий, возникающих по Договору или в связи с ним, в претензионном порядке, таковые подлежат разрешению в</w:t>
      </w:r>
      <w:r w:rsidRPr="003A5E6B">
        <w:rPr>
          <w:i/>
          <w:sz w:val="24"/>
          <w:szCs w:val="24"/>
        </w:rPr>
        <w:t xml:space="preserve"> Арбитражном суде Московской области. </w:t>
      </w:r>
    </w:p>
    <w:p w:rsidR="00685A07" w:rsidRPr="003A5E6B" w:rsidRDefault="00685A07" w:rsidP="00685A07">
      <w:pPr>
        <w:pStyle w:val="21"/>
        <w:numPr>
          <w:ilvl w:val="0"/>
          <w:numId w:val="0"/>
        </w:numPr>
        <w:spacing w:before="120"/>
        <w:ind w:left="1134" w:hanging="1134"/>
        <w:jc w:val="center"/>
        <w:rPr>
          <w:sz w:val="24"/>
          <w:szCs w:val="24"/>
        </w:rPr>
      </w:pPr>
      <w:r w:rsidRPr="003A5E6B">
        <w:rPr>
          <w:sz w:val="24"/>
          <w:szCs w:val="24"/>
        </w:rPr>
        <w:t>11. Прочие условия</w:t>
      </w:r>
    </w:p>
    <w:p w:rsidR="00685A07" w:rsidRPr="003A5E6B" w:rsidRDefault="00685A07" w:rsidP="00685A07">
      <w:pPr>
        <w:spacing w:line="240" w:lineRule="auto"/>
        <w:rPr>
          <w:sz w:val="24"/>
          <w:szCs w:val="24"/>
        </w:rPr>
      </w:pPr>
      <w:r w:rsidRPr="003A5E6B">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685A07" w:rsidRPr="003A5E6B" w:rsidRDefault="00685A07" w:rsidP="00685A07">
      <w:pPr>
        <w:spacing w:line="240" w:lineRule="auto"/>
        <w:rPr>
          <w:sz w:val="24"/>
          <w:szCs w:val="24"/>
        </w:rPr>
      </w:pPr>
      <w:r w:rsidRPr="003A5E6B">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685A07" w:rsidRPr="003A5E6B" w:rsidRDefault="00685A07" w:rsidP="00685A07">
      <w:pPr>
        <w:spacing w:line="240" w:lineRule="auto"/>
        <w:rPr>
          <w:sz w:val="24"/>
          <w:szCs w:val="24"/>
        </w:rPr>
      </w:pPr>
      <w:r w:rsidRPr="003A5E6B">
        <w:rPr>
          <w:sz w:val="24"/>
          <w:szCs w:val="24"/>
        </w:rPr>
        <w:t>11.3.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www.eon-russia.ru.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5A07" w:rsidRPr="003A5E6B" w:rsidRDefault="00685A07" w:rsidP="00685A07">
      <w:pPr>
        <w:spacing w:line="240" w:lineRule="auto"/>
        <w:rPr>
          <w:sz w:val="24"/>
          <w:szCs w:val="24"/>
        </w:rPr>
      </w:pPr>
      <w:r w:rsidRPr="003A5E6B">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685A07" w:rsidRPr="003A5E6B" w:rsidRDefault="00685A07" w:rsidP="00685A07">
      <w:pPr>
        <w:spacing w:line="240" w:lineRule="auto"/>
        <w:rPr>
          <w:sz w:val="24"/>
          <w:szCs w:val="24"/>
        </w:rPr>
      </w:pPr>
      <w:r w:rsidRPr="003A5E6B">
        <w:rPr>
          <w:sz w:val="24"/>
          <w:szCs w:val="24"/>
        </w:rPr>
        <w:t xml:space="preserve">11.5. Уступка прав (требований) к Заказчику по Договору без письменного согласия Заказчика не допускается. </w:t>
      </w:r>
    </w:p>
    <w:p w:rsidR="00685A07" w:rsidRPr="003A5E6B" w:rsidRDefault="00685A07" w:rsidP="00685A07">
      <w:pPr>
        <w:spacing w:line="240" w:lineRule="auto"/>
        <w:rPr>
          <w:sz w:val="24"/>
          <w:szCs w:val="24"/>
        </w:rPr>
      </w:pPr>
      <w:r w:rsidRPr="003A5E6B">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685A07" w:rsidRPr="003A5E6B" w:rsidRDefault="00685A07" w:rsidP="00685A07">
      <w:pPr>
        <w:spacing w:line="240" w:lineRule="auto"/>
        <w:rPr>
          <w:sz w:val="24"/>
          <w:szCs w:val="24"/>
        </w:rPr>
      </w:pPr>
      <w:r w:rsidRPr="003A5E6B">
        <w:rPr>
          <w:sz w:val="24"/>
          <w:szCs w:val="24"/>
        </w:rPr>
        <w:t>11.6. К Договору в качестве неотъемлемой части прилагается:</w:t>
      </w:r>
    </w:p>
    <w:p w:rsidR="00685A07" w:rsidRPr="003A5E6B" w:rsidRDefault="00685A07" w:rsidP="00685A07">
      <w:pPr>
        <w:spacing w:line="240" w:lineRule="auto"/>
        <w:rPr>
          <w:sz w:val="24"/>
          <w:szCs w:val="24"/>
        </w:rPr>
      </w:pPr>
      <w:r w:rsidRPr="003A5E6B">
        <w:rPr>
          <w:sz w:val="24"/>
          <w:szCs w:val="24"/>
        </w:rPr>
        <w:t xml:space="preserve">- Приложение № 1. Задание Заказчика. </w:t>
      </w:r>
    </w:p>
    <w:p w:rsidR="00685A07" w:rsidRPr="003A5E6B" w:rsidRDefault="00685A07" w:rsidP="00685A07">
      <w:pPr>
        <w:pStyle w:val="21"/>
        <w:numPr>
          <w:ilvl w:val="0"/>
          <w:numId w:val="0"/>
        </w:numPr>
        <w:spacing w:before="120"/>
        <w:ind w:left="1134" w:hanging="1134"/>
        <w:jc w:val="center"/>
        <w:rPr>
          <w:sz w:val="24"/>
          <w:szCs w:val="24"/>
        </w:rPr>
      </w:pPr>
      <w:r w:rsidRPr="003A5E6B">
        <w:rPr>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685A07" w:rsidRPr="003A5E6B" w:rsidTr="00685A07">
        <w:tc>
          <w:tcPr>
            <w:tcW w:w="5245" w:type="dxa"/>
          </w:tcPr>
          <w:p w:rsidR="00685A07" w:rsidRPr="003A5E6B" w:rsidRDefault="00685A07" w:rsidP="00685A07">
            <w:pPr>
              <w:spacing w:line="240" w:lineRule="auto"/>
              <w:rPr>
                <w:b/>
                <w:sz w:val="24"/>
                <w:szCs w:val="24"/>
              </w:rPr>
            </w:pPr>
            <w:r w:rsidRPr="003A5E6B">
              <w:rPr>
                <w:b/>
                <w:sz w:val="24"/>
                <w:szCs w:val="24"/>
              </w:rPr>
              <w:t>Заказчик:</w:t>
            </w:r>
          </w:p>
          <w:p w:rsidR="00685A07" w:rsidRPr="003A5E6B" w:rsidRDefault="00685A07" w:rsidP="00685A07">
            <w:pPr>
              <w:spacing w:line="240" w:lineRule="auto"/>
              <w:ind w:firstLine="0"/>
              <w:rPr>
                <w:sz w:val="24"/>
                <w:szCs w:val="24"/>
              </w:rPr>
            </w:pPr>
            <w:r w:rsidRPr="003A5E6B">
              <w:rPr>
                <w:sz w:val="24"/>
                <w:szCs w:val="24"/>
              </w:rPr>
              <w:t>ПАО «Юнипро»</w:t>
            </w:r>
          </w:p>
          <w:p w:rsidR="00685A07" w:rsidRPr="003A5E6B" w:rsidRDefault="00685A07" w:rsidP="00685A07">
            <w:pPr>
              <w:keepNext/>
              <w:keepLines/>
              <w:tabs>
                <w:tab w:val="left" w:pos="9720"/>
              </w:tabs>
              <w:spacing w:line="240" w:lineRule="auto"/>
              <w:ind w:firstLine="0"/>
              <w:outlineLvl w:val="2"/>
              <w:rPr>
                <w:sz w:val="24"/>
                <w:szCs w:val="24"/>
              </w:rPr>
            </w:pPr>
            <w:r w:rsidRPr="003A5E6B">
              <w:rPr>
                <w:sz w:val="24"/>
                <w:szCs w:val="24"/>
              </w:rPr>
              <w:t>Юридический адрес: 628406, Тюменская область, Ханты-Мансийский автономный округ - Югра, г. Сургут, ул. Энергостроителей, 23, сооруж. 34.</w:t>
            </w:r>
          </w:p>
          <w:p w:rsidR="00685A07" w:rsidRPr="003A5E6B" w:rsidRDefault="00685A07" w:rsidP="00685A07">
            <w:pPr>
              <w:keepNext/>
              <w:keepLines/>
              <w:tabs>
                <w:tab w:val="left" w:pos="9720"/>
              </w:tabs>
              <w:spacing w:line="240" w:lineRule="auto"/>
              <w:ind w:firstLine="0"/>
              <w:outlineLvl w:val="2"/>
              <w:rPr>
                <w:sz w:val="24"/>
                <w:szCs w:val="24"/>
              </w:rPr>
            </w:pPr>
            <w:r w:rsidRPr="003A5E6B">
              <w:rPr>
                <w:sz w:val="24"/>
                <w:szCs w:val="24"/>
              </w:rPr>
              <w:t>ОГРН 1058602056985</w:t>
            </w:r>
          </w:p>
          <w:p w:rsidR="00685A07" w:rsidRPr="003A5E6B" w:rsidRDefault="00685A07" w:rsidP="00685A07">
            <w:pPr>
              <w:spacing w:line="240" w:lineRule="auto"/>
              <w:ind w:firstLine="0"/>
              <w:rPr>
                <w:sz w:val="24"/>
                <w:szCs w:val="24"/>
              </w:rPr>
            </w:pPr>
            <w:r w:rsidRPr="003A5E6B">
              <w:rPr>
                <w:sz w:val="24"/>
                <w:szCs w:val="24"/>
              </w:rPr>
              <w:t>ИНН 8602067092</w:t>
            </w:r>
          </w:p>
          <w:p w:rsidR="00685A07" w:rsidRPr="003A5E6B" w:rsidRDefault="00685A07" w:rsidP="00685A07">
            <w:pPr>
              <w:spacing w:line="240" w:lineRule="auto"/>
              <w:rPr>
                <w:sz w:val="24"/>
                <w:szCs w:val="24"/>
              </w:rPr>
            </w:pPr>
          </w:p>
          <w:p w:rsidR="00685A07" w:rsidRPr="003A5E6B" w:rsidRDefault="00685A07" w:rsidP="00685A07">
            <w:pPr>
              <w:spacing w:line="240" w:lineRule="auto"/>
              <w:rPr>
                <w:sz w:val="24"/>
                <w:szCs w:val="24"/>
              </w:rPr>
            </w:pPr>
          </w:p>
          <w:p w:rsidR="00685A07" w:rsidRPr="003A5E6B" w:rsidRDefault="00685A07" w:rsidP="00685A07">
            <w:pPr>
              <w:spacing w:line="240" w:lineRule="auto"/>
              <w:rPr>
                <w:sz w:val="24"/>
                <w:szCs w:val="24"/>
              </w:rPr>
            </w:pPr>
          </w:p>
          <w:p w:rsidR="00685A07" w:rsidRPr="003A5E6B" w:rsidRDefault="00685A07" w:rsidP="00685A07">
            <w:pPr>
              <w:spacing w:line="240" w:lineRule="auto"/>
              <w:rPr>
                <w:sz w:val="24"/>
                <w:szCs w:val="24"/>
              </w:rPr>
            </w:pPr>
          </w:p>
          <w:p w:rsidR="00685A07" w:rsidRPr="003A5E6B" w:rsidRDefault="00685A07" w:rsidP="00685A07">
            <w:pPr>
              <w:spacing w:line="240" w:lineRule="auto"/>
              <w:ind w:firstLine="0"/>
              <w:rPr>
                <w:bCs/>
                <w:sz w:val="24"/>
                <w:szCs w:val="24"/>
              </w:rPr>
            </w:pPr>
            <w:r w:rsidRPr="003A5E6B">
              <w:rPr>
                <w:sz w:val="24"/>
                <w:szCs w:val="24"/>
              </w:rPr>
              <w:t>______________ /____________</w:t>
            </w:r>
            <w:r w:rsidRPr="003A5E6B">
              <w:rPr>
                <w:bCs/>
                <w:sz w:val="24"/>
                <w:szCs w:val="24"/>
              </w:rPr>
              <w:t>/</w:t>
            </w:r>
          </w:p>
          <w:p w:rsidR="00685A07" w:rsidRPr="003A5E6B" w:rsidRDefault="00685A07" w:rsidP="00685A07">
            <w:pPr>
              <w:spacing w:line="240" w:lineRule="auto"/>
              <w:rPr>
                <w:bCs/>
                <w:sz w:val="24"/>
                <w:szCs w:val="24"/>
              </w:rPr>
            </w:pPr>
            <w:r w:rsidRPr="003A5E6B">
              <w:rPr>
                <w:bCs/>
                <w:sz w:val="24"/>
                <w:szCs w:val="24"/>
              </w:rPr>
              <w:t>м.п.</w:t>
            </w:r>
          </w:p>
          <w:p w:rsidR="00685A07" w:rsidRPr="003A5E6B" w:rsidRDefault="00685A07" w:rsidP="00685A07">
            <w:pPr>
              <w:spacing w:line="240" w:lineRule="auto"/>
              <w:jc w:val="right"/>
              <w:rPr>
                <w:smallCaps/>
                <w:sz w:val="24"/>
                <w:szCs w:val="24"/>
              </w:rPr>
            </w:pPr>
          </w:p>
        </w:tc>
        <w:tc>
          <w:tcPr>
            <w:tcW w:w="5245" w:type="dxa"/>
          </w:tcPr>
          <w:p w:rsidR="00685A07" w:rsidRPr="003A5E6B" w:rsidRDefault="00685A07" w:rsidP="00685A07">
            <w:pPr>
              <w:spacing w:line="240" w:lineRule="auto"/>
              <w:ind w:firstLine="0"/>
              <w:rPr>
                <w:sz w:val="24"/>
                <w:szCs w:val="24"/>
              </w:rPr>
            </w:pPr>
            <w:r w:rsidRPr="003A5E6B">
              <w:rPr>
                <w:b/>
                <w:sz w:val="24"/>
                <w:szCs w:val="24"/>
              </w:rPr>
              <w:t>Исполнитель</w:t>
            </w:r>
            <w:r w:rsidRPr="003A5E6B">
              <w:rPr>
                <w:sz w:val="24"/>
                <w:szCs w:val="24"/>
              </w:rPr>
              <w:t>:</w:t>
            </w:r>
          </w:p>
          <w:p w:rsidR="00685A07" w:rsidRPr="003A5E6B" w:rsidRDefault="00685A07" w:rsidP="00685A07">
            <w:pPr>
              <w:spacing w:line="240" w:lineRule="auto"/>
              <w:ind w:firstLine="0"/>
              <w:rPr>
                <w:sz w:val="24"/>
                <w:szCs w:val="24"/>
              </w:rPr>
            </w:pPr>
            <w:r w:rsidRPr="003A5E6B">
              <w:rPr>
                <w:sz w:val="24"/>
                <w:szCs w:val="24"/>
              </w:rPr>
              <w:t xml:space="preserve">Наименование: </w:t>
            </w:r>
          </w:p>
          <w:p w:rsidR="00685A07" w:rsidRPr="003A5E6B" w:rsidRDefault="00685A07" w:rsidP="00685A07">
            <w:pPr>
              <w:spacing w:line="240" w:lineRule="auto"/>
              <w:rPr>
                <w:bCs/>
                <w:sz w:val="24"/>
                <w:szCs w:val="24"/>
              </w:rPr>
            </w:pPr>
          </w:p>
          <w:p w:rsidR="00685A07" w:rsidRPr="003A5E6B" w:rsidRDefault="00685A07" w:rsidP="00685A07">
            <w:pPr>
              <w:spacing w:line="240" w:lineRule="auto"/>
              <w:rPr>
                <w:bCs/>
                <w:sz w:val="24"/>
                <w:szCs w:val="24"/>
              </w:rPr>
            </w:pPr>
          </w:p>
          <w:p w:rsidR="00685A07" w:rsidRPr="003A5E6B" w:rsidRDefault="00685A07" w:rsidP="00685A07">
            <w:pPr>
              <w:spacing w:line="240" w:lineRule="auto"/>
              <w:rPr>
                <w:bCs/>
                <w:sz w:val="24"/>
                <w:szCs w:val="24"/>
              </w:rPr>
            </w:pPr>
          </w:p>
          <w:p w:rsidR="00685A07" w:rsidRPr="003A5E6B" w:rsidRDefault="00685A07" w:rsidP="00685A07">
            <w:pPr>
              <w:spacing w:line="240" w:lineRule="auto"/>
              <w:rPr>
                <w:bCs/>
                <w:sz w:val="24"/>
                <w:szCs w:val="24"/>
              </w:rPr>
            </w:pPr>
          </w:p>
          <w:p w:rsidR="00685A07" w:rsidRPr="003A5E6B" w:rsidRDefault="00685A07" w:rsidP="00685A07">
            <w:pPr>
              <w:spacing w:line="240" w:lineRule="auto"/>
              <w:rPr>
                <w:bCs/>
                <w:sz w:val="24"/>
                <w:szCs w:val="24"/>
              </w:rPr>
            </w:pPr>
          </w:p>
          <w:p w:rsidR="00685A07" w:rsidRPr="003A5E6B" w:rsidRDefault="00685A07" w:rsidP="00685A07">
            <w:pPr>
              <w:spacing w:line="240" w:lineRule="auto"/>
              <w:rPr>
                <w:bCs/>
                <w:sz w:val="24"/>
                <w:szCs w:val="24"/>
              </w:rPr>
            </w:pPr>
          </w:p>
          <w:p w:rsidR="00685A07" w:rsidRPr="003A5E6B" w:rsidRDefault="00685A07" w:rsidP="00685A07">
            <w:pPr>
              <w:spacing w:line="240" w:lineRule="auto"/>
              <w:rPr>
                <w:sz w:val="24"/>
                <w:szCs w:val="24"/>
              </w:rPr>
            </w:pPr>
          </w:p>
          <w:p w:rsidR="00685A07" w:rsidRPr="003A5E6B" w:rsidRDefault="00685A07" w:rsidP="00685A07">
            <w:pPr>
              <w:spacing w:line="240" w:lineRule="auto"/>
              <w:rPr>
                <w:sz w:val="24"/>
                <w:szCs w:val="24"/>
              </w:rPr>
            </w:pPr>
          </w:p>
          <w:p w:rsidR="00685A07" w:rsidRPr="003A5E6B" w:rsidRDefault="00685A07" w:rsidP="00685A07">
            <w:pPr>
              <w:spacing w:line="240" w:lineRule="auto"/>
              <w:rPr>
                <w:sz w:val="24"/>
                <w:szCs w:val="24"/>
              </w:rPr>
            </w:pPr>
          </w:p>
          <w:p w:rsidR="00685A07" w:rsidRPr="003A5E6B" w:rsidRDefault="00685A07" w:rsidP="00685A07">
            <w:pPr>
              <w:tabs>
                <w:tab w:val="left" w:pos="1128"/>
              </w:tabs>
              <w:spacing w:line="240" w:lineRule="auto"/>
              <w:rPr>
                <w:sz w:val="24"/>
                <w:szCs w:val="24"/>
              </w:rPr>
            </w:pPr>
            <w:r w:rsidRPr="003A5E6B">
              <w:rPr>
                <w:sz w:val="24"/>
                <w:szCs w:val="24"/>
              </w:rPr>
              <w:tab/>
            </w:r>
          </w:p>
          <w:p w:rsidR="00685A07" w:rsidRPr="003A5E6B" w:rsidRDefault="00685A07" w:rsidP="00685A07">
            <w:pPr>
              <w:spacing w:line="240" w:lineRule="auto"/>
              <w:ind w:firstLine="0"/>
              <w:rPr>
                <w:bCs/>
                <w:sz w:val="24"/>
                <w:szCs w:val="24"/>
              </w:rPr>
            </w:pPr>
            <w:r w:rsidRPr="003A5E6B">
              <w:rPr>
                <w:sz w:val="24"/>
                <w:szCs w:val="24"/>
              </w:rPr>
              <w:t>______________ /____________</w:t>
            </w:r>
            <w:r w:rsidRPr="003A5E6B">
              <w:rPr>
                <w:bCs/>
                <w:sz w:val="24"/>
                <w:szCs w:val="24"/>
              </w:rPr>
              <w:t>/</w:t>
            </w:r>
          </w:p>
          <w:p w:rsidR="00685A07" w:rsidRPr="003A5E6B" w:rsidRDefault="00685A07" w:rsidP="00685A07">
            <w:pPr>
              <w:spacing w:line="240" w:lineRule="auto"/>
              <w:rPr>
                <w:bCs/>
                <w:sz w:val="24"/>
                <w:szCs w:val="24"/>
              </w:rPr>
            </w:pPr>
            <w:r w:rsidRPr="003A5E6B">
              <w:rPr>
                <w:bCs/>
                <w:sz w:val="24"/>
                <w:szCs w:val="24"/>
              </w:rPr>
              <w:t>м.п.</w:t>
            </w:r>
          </w:p>
          <w:p w:rsidR="00685A07" w:rsidRPr="003A5E6B" w:rsidRDefault="00685A07" w:rsidP="00685A07">
            <w:pPr>
              <w:spacing w:line="240" w:lineRule="auto"/>
              <w:rPr>
                <w:smallCaps/>
                <w:sz w:val="24"/>
                <w:szCs w:val="24"/>
              </w:rPr>
            </w:pPr>
          </w:p>
        </w:tc>
      </w:tr>
    </w:tbl>
    <w:p w:rsidR="00685A07" w:rsidRDefault="00685A07" w:rsidP="00135E97">
      <w:pPr>
        <w:jc w:val="right"/>
        <w:rPr>
          <w:b/>
          <w:sz w:val="24"/>
          <w:szCs w:val="24"/>
        </w:rPr>
      </w:pPr>
    </w:p>
    <w:p w:rsidR="00685A07" w:rsidRDefault="00685A07" w:rsidP="00135E97">
      <w:pPr>
        <w:jc w:val="right"/>
        <w:rPr>
          <w:b/>
          <w:sz w:val="24"/>
          <w:szCs w:val="24"/>
        </w:rPr>
      </w:pPr>
      <w:r>
        <w:rPr>
          <w:b/>
          <w:sz w:val="24"/>
          <w:szCs w:val="24"/>
        </w:rPr>
        <w:t>Лот № 5.</w:t>
      </w:r>
    </w:p>
    <w:p w:rsidR="00FA2086" w:rsidRPr="004D3DC8" w:rsidRDefault="00FA2086" w:rsidP="00FA2086">
      <w:pPr>
        <w:pStyle w:val="afff6"/>
        <w:rPr>
          <w:sz w:val="24"/>
          <w:szCs w:val="24"/>
        </w:rPr>
      </w:pPr>
      <w:r w:rsidRPr="004D3DC8">
        <w:rPr>
          <w:sz w:val="24"/>
          <w:szCs w:val="24"/>
        </w:rPr>
        <w:t>Договор оказания услуг № _________</w:t>
      </w:r>
    </w:p>
    <w:p w:rsidR="00FA2086" w:rsidRPr="004D3DC8" w:rsidRDefault="00FA2086" w:rsidP="00FA2086">
      <w:pPr>
        <w:spacing w:line="240" w:lineRule="auto"/>
        <w:rPr>
          <w:b/>
          <w:sz w:val="24"/>
          <w:szCs w:val="24"/>
        </w:rPr>
      </w:pPr>
    </w:p>
    <w:p w:rsidR="00FA2086" w:rsidRPr="004D3DC8" w:rsidRDefault="00FA2086" w:rsidP="00FA2086">
      <w:pPr>
        <w:spacing w:line="240" w:lineRule="auto"/>
        <w:rPr>
          <w:sz w:val="24"/>
          <w:szCs w:val="24"/>
        </w:rPr>
      </w:pPr>
      <w:r w:rsidRPr="004D3DC8">
        <w:rPr>
          <w:sz w:val="24"/>
          <w:szCs w:val="24"/>
        </w:rPr>
        <w:t>г. Шатура</w:t>
      </w:r>
      <w:r w:rsidRPr="004D3DC8">
        <w:rPr>
          <w:sz w:val="24"/>
          <w:szCs w:val="24"/>
        </w:rPr>
        <w:tab/>
      </w:r>
      <w:r w:rsidRPr="004D3DC8">
        <w:rPr>
          <w:sz w:val="24"/>
          <w:szCs w:val="24"/>
        </w:rPr>
        <w:tab/>
      </w:r>
      <w:r w:rsidRPr="004D3DC8">
        <w:rPr>
          <w:sz w:val="24"/>
          <w:szCs w:val="24"/>
        </w:rPr>
        <w:tab/>
      </w:r>
      <w:r w:rsidRPr="004D3DC8">
        <w:rPr>
          <w:sz w:val="24"/>
          <w:szCs w:val="24"/>
        </w:rPr>
        <w:tab/>
      </w:r>
      <w:r w:rsidRPr="004D3DC8">
        <w:rPr>
          <w:sz w:val="24"/>
          <w:szCs w:val="24"/>
        </w:rPr>
        <w:tab/>
        <w:t xml:space="preserve"> </w:t>
      </w:r>
      <w:r w:rsidRPr="004D3DC8">
        <w:rPr>
          <w:sz w:val="24"/>
          <w:szCs w:val="24"/>
        </w:rPr>
        <w:tab/>
        <w:t xml:space="preserve">          «___» ___________ 20__ года</w:t>
      </w:r>
    </w:p>
    <w:p w:rsidR="00FA2086" w:rsidRPr="004D3DC8" w:rsidRDefault="00FA2086" w:rsidP="00FA2086">
      <w:pPr>
        <w:spacing w:line="240" w:lineRule="auto"/>
        <w:rPr>
          <w:sz w:val="24"/>
          <w:szCs w:val="24"/>
        </w:rPr>
      </w:pPr>
    </w:p>
    <w:p w:rsidR="00FA2086" w:rsidRPr="004D3DC8" w:rsidRDefault="00FA2086" w:rsidP="00FA2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4D3DC8">
        <w:rPr>
          <w:sz w:val="24"/>
          <w:szCs w:val="24"/>
        </w:rPr>
        <w:t>Публичное акционерное общество «Юнипро» (ПАО «Юнипро»), именуемое в дальнейшем «Заказчик», в лице Бакурина Сергея Федоровича, действующего на основании</w:t>
      </w:r>
      <w:r w:rsidRPr="004D3DC8">
        <w:rPr>
          <w:bCs/>
          <w:sz w:val="24"/>
          <w:szCs w:val="24"/>
        </w:rPr>
        <w:t xml:space="preserve"> доверенности №276 от 23.06.2016</w:t>
      </w:r>
      <w:r w:rsidRPr="004D3DC8">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FA2086" w:rsidRPr="004D3DC8" w:rsidRDefault="00FA2086" w:rsidP="00FA2086">
      <w:pPr>
        <w:pStyle w:val="10"/>
        <w:numPr>
          <w:ilvl w:val="0"/>
          <w:numId w:val="0"/>
        </w:numPr>
        <w:spacing w:before="120" w:after="120"/>
        <w:ind w:left="1134" w:hanging="1134"/>
        <w:jc w:val="center"/>
        <w:rPr>
          <w:rFonts w:ascii="Times New Roman" w:hAnsi="Times New Roman"/>
          <w:sz w:val="24"/>
          <w:szCs w:val="24"/>
        </w:rPr>
      </w:pPr>
      <w:r w:rsidRPr="004D3DC8">
        <w:rPr>
          <w:rFonts w:ascii="Times New Roman" w:hAnsi="Times New Roman"/>
          <w:sz w:val="24"/>
          <w:szCs w:val="24"/>
        </w:rPr>
        <w:t>1. Предмет Договора</w:t>
      </w:r>
    </w:p>
    <w:p w:rsidR="00FA2086" w:rsidRPr="004D3DC8" w:rsidRDefault="00FA2086" w:rsidP="00FA2086">
      <w:pPr>
        <w:tabs>
          <w:tab w:val="left" w:pos="1134"/>
          <w:tab w:val="num" w:pos="1440"/>
        </w:tabs>
        <w:spacing w:line="240" w:lineRule="auto"/>
        <w:ind w:firstLine="0"/>
        <w:rPr>
          <w:sz w:val="24"/>
          <w:szCs w:val="24"/>
        </w:rPr>
      </w:pPr>
      <w:r>
        <w:rPr>
          <w:sz w:val="24"/>
          <w:szCs w:val="24"/>
        </w:rPr>
        <w:t xml:space="preserve">1.1. </w:t>
      </w:r>
      <w:r w:rsidRPr="004D3DC8">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FA2086" w:rsidRPr="004D3DC8" w:rsidRDefault="00FA2086" w:rsidP="00FA2086">
      <w:pPr>
        <w:tabs>
          <w:tab w:val="left" w:pos="1134"/>
        </w:tabs>
        <w:spacing w:line="240" w:lineRule="auto"/>
        <w:ind w:firstLine="0"/>
        <w:rPr>
          <w:sz w:val="24"/>
          <w:szCs w:val="24"/>
        </w:rPr>
      </w:pPr>
      <w:r>
        <w:rPr>
          <w:sz w:val="24"/>
          <w:szCs w:val="24"/>
        </w:rPr>
        <w:t>1.2.</w:t>
      </w:r>
      <w:r w:rsidRPr="004D3DC8">
        <w:rPr>
          <w:sz w:val="24"/>
          <w:szCs w:val="24"/>
        </w:rPr>
        <w:t xml:space="preserve">В рамках Договора Исполнитель обязуется оказать услуги по </w:t>
      </w:r>
      <w:r w:rsidRPr="004D3DC8">
        <w:rPr>
          <w:color w:val="000000"/>
          <w:sz w:val="24"/>
          <w:szCs w:val="24"/>
        </w:rPr>
        <w:t xml:space="preserve">проведению </w:t>
      </w:r>
      <w:r w:rsidRPr="004D3DC8">
        <w:rPr>
          <w:b/>
          <w:color w:val="000000"/>
          <w:sz w:val="24"/>
          <w:szCs w:val="24"/>
        </w:rPr>
        <w:t>технического освидетельствования специализированной организацией сооружений (баков) химического цеха (БН №1, БН №2, БН №3)</w:t>
      </w:r>
      <w:r w:rsidRPr="004D3DC8">
        <w:rPr>
          <w:color w:val="000000"/>
          <w:sz w:val="24"/>
          <w:szCs w:val="24"/>
        </w:rPr>
        <w:t>,</w:t>
      </w:r>
      <w:r w:rsidRPr="004D3DC8">
        <w:rPr>
          <w:sz w:val="24"/>
          <w:szCs w:val="24"/>
        </w:rPr>
        <w:t xml:space="preserve"> а также оказать иные услуги, определенные в Задании Заказчика (Приложение № 1 к Договору). </w:t>
      </w:r>
    </w:p>
    <w:p w:rsidR="00FA2086" w:rsidRPr="004D3DC8" w:rsidRDefault="00FA2086" w:rsidP="00FA2086">
      <w:pPr>
        <w:tabs>
          <w:tab w:val="left" w:pos="1134"/>
          <w:tab w:val="left" w:pos="1276"/>
          <w:tab w:val="num" w:pos="1440"/>
        </w:tabs>
        <w:spacing w:line="240" w:lineRule="auto"/>
        <w:ind w:firstLine="0"/>
        <w:rPr>
          <w:sz w:val="24"/>
          <w:szCs w:val="24"/>
        </w:rPr>
      </w:pPr>
      <w:r>
        <w:rPr>
          <w:sz w:val="24"/>
          <w:szCs w:val="24"/>
        </w:rPr>
        <w:t>1.3.</w:t>
      </w:r>
      <w:r w:rsidRPr="004D3DC8">
        <w:rPr>
          <w:sz w:val="24"/>
          <w:szCs w:val="24"/>
        </w:rPr>
        <w:t>Срок оказания услуг, указанных в пункте 1.2 Договора, с «</w:t>
      </w:r>
      <w:r w:rsidR="000E23A5">
        <w:rPr>
          <w:sz w:val="24"/>
          <w:szCs w:val="24"/>
        </w:rPr>
        <w:t>0</w:t>
      </w:r>
      <w:r w:rsidRPr="004D3DC8">
        <w:rPr>
          <w:sz w:val="24"/>
          <w:szCs w:val="24"/>
        </w:rPr>
        <w:t>1» апреля 2017 года по «30» июня 2017 года.</w:t>
      </w:r>
    </w:p>
    <w:p w:rsidR="00FA2086" w:rsidRPr="004D3DC8" w:rsidRDefault="00FA2086" w:rsidP="00FA2086">
      <w:pPr>
        <w:tabs>
          <w:tab w:val="left" w:pos="1134"/>
          <w:tab w:val="left" w:pos="1276"/>
          <w:tab w:val="num" w:pos="1440"/>
        </w:tabs>
        <w:spacing w:line="240" w:lineRule="auto"/>
        <w:ind w:firstLine="0"/>
        <w:rPr>
          <w:sz w:val="24"/>
          <w:szCs w:val="24"/>
        </w:rPr>
      </w:pPr>
      <w:r>
        <w:rPr>
          <w:sz w:val="24"/>
          <w:szCs w:val="24"/>
        </w:rPr>
        <w:t>1.4.</w:t>
      </w:r>
      <w:r w:rsidRPr="004D3DC8">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FA2086" w:rsidRPr="004D3DC8" w:rsidRDefault="00FA2086" w:rsidP="00FA2086">
      <w:pPr>
        <w:spacing w:before="120" w:after="120" w:line="240" w:lineRule="auto"/>
        <w:jc w:val="center"/>
        <w:rPr>
          <w:b/>
          <w:sz w:val="24"/>
          <w:szCs w:val="24"/>
        </w:rPr>
      </w:pPr>
      <w:r w:rsidRPr="004D3DC8">
        <w:rPr>
          <w:b/>
          <w:sz w:val="24"/>
          <w:szCs w:val="24"/>
        </w:rPr>
        <w:t xml:space="preserve">2. Права и обязанности Сторон </w:t>
      </w:r>
    </w:p>
    <w:p w:rsidR="00FA2086" w:rsidRPr="004D3DC8" w:rsidRDefault="00FA2086" w:rsidP="00FA2086">
      <w:pPr>
        <w:tabs>
          <w:tab w:val="left" w:pos="1134"/>
        </w:tabs>
        <w:spacing w:line="240" w:lineRule="auto"/>
        <w:rPr>
          <w:b/>
          <w:sz w:val="24"/>
          <w:szCs w:val="24"/>
        </w:rPr>
      </w:pPr>
      <w:r w:rsidRPr="004D3DC8">
        <w:rPr>
          <w:b/>
          <w:sz w:val="24"/>
          <w:szCs w:val="24"/>
        </w:rPr>
        <w:t>2.1.</w:t>
      </w:r>
      <w:r w:rsidRPr="004D3DC8">
        <w:rPr>
          <w:b/>
          <w:sz w:val="24"/>
          <w:szCs w:val="24"/>
        </w:rPr>
        <w:tab/>
        <w:t>Заказчик обязуется:</w:t>
      </w:r>
    </w:p>
    <w:p w:rsidR="00FA2086" w:rsidRPr="004D3DC8" w:rsidRDefault="00FA2086" w:rsidP="00FA2086">
      <w:pPr>
        <w:keepNext/>
        <w:tabs>
          <w:tab w:val="left" w:pos="1276"/>
        </w:tabs>
        <w:spacing w:line="240" w:lineRule="auto"/>
        <w:rPr>
          <w:sz w:val="24"/>
          <w:szCs w:val="24"/>
        </w:rPr>
      </w:pPr>
      <w:r w:rsidRPr="004D3DC8">
        <w:rPr>
          <w:sz w:val="24"/>
          <w:szCs w:val="24"/>
        </w:rPr>
        <w:t>2.1.1.</w:t>
      </w:r>
      <w:r w:rsidRPr="004D3DC8">
        <w:rPr>
          <w:sz w:val="24"/>
          <w:szCs w:val="24"/>
        </w:rPr>
        <w:tab/>
        <w:t>Передать Исполнителю в срок до «</w:t>
      </w:r>
      <w:r w:rsidR="000E23A5">
        <w:rPr>
          <w:sz w:val="24"/>
          <w:szCs w:val="24"/>
        </w:rPr>
        <w:t>0</w:t>
      </w:r>
      <w:r w:rsidRPr="004D3DC8">
        <w:rPr>
          <w:sz w:val="24"/>
          <w:szCs w:val="24"/>
        </w:rPr>
        <w:t xml:space="preserve">1» апреля 2017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FA2086" w:rsidRPr="004D3DC8" w:rsidRDefault="00FA2086" w:rsidP="00FA2086">
      <w:pPr>
        <w:keepNext/>
        <w:tabs>
          <w:tab w:val="left" w:pos="1276"/>
        </w:tabs>
        <w:spacing w:line="240" w:lineRule="auto"/>
        <w:rPr>
          <w:sz w:val="24"/>
          <w:szCs w:val="24"/>
        </w:rPr>
      </w:pPr>
      <w:r w:rsidRPr="004D3DC8">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FA2086" w:rsidRPr="004D3DC8" w:rsidRDefault="00FA2086" w:rsidP="00FA2086">
      <w:pPr>
        <w:pStyle w:val="afff"/>
        <w:tabs>
          <w:tab w:val="left" w:pos="1276"/>
        </w:tabs>
        <w:ind w:firstLine="567"/>
        <w:rPr>
          <w:color w:val="auto"/>
          <w:sz w:val="24"/>
          <w:szCs w:val="24"/>
        </w:rPr>
      </w:pPr>
      <w:r w:rsidRPr="004D3DC8">
        <w:rPr>
          <w:color w:val="auto"/>
          <w:sz w:val="24"/>
          <w:szCs w:val="24"/>
        </w:rPr>
        <w:t>2.1.3.</w:t>
      </w:r>
      <w:r w:rsidRPr="004D3DC8">
        <w:rPr>
          <w:color w:val="auto"/>
          <w:sz w:val="24"/>
          <w:szCs w:val="24"/>
        </w:rPr>
        <w:tab/>
        <w:t>Оплатить стоимость оказанных услуг в соответствии с условиями Договора.</w:t>
      </w:r>
    </w:p>
    <w:p w:rsidR="00FA2086" w:rsidRPr="004D3DC8" w:rsidRDefault="00FA2086" w:rsidP="00FA2086">
      <w:pPr>
        <w:tabs>
          <w:tab w:val="left" w:pos="1134"/>
        </w:tabs>
        <w:spacing w:line="240" w:lineRule="auto"/>
        <w:rPr>
          <w:b/>
          <w:sz w:val="24"/>
          <w:szCs w:val="24"/>
        </w:rPr>
      </w:pPr>
      <w:r w:rsidRPr="004D3DC8">
        <w:rPr>
          <w:b/>
          <w:sz w:val="24"/>
          <w:szCs w:val="24"/>
        </w:rPr>
        <w:t>2.2.</w:t>
      </w:r>
      <w:r w:rsidRPr="004D3DC8">
        <w:rPr>
          <w:b/>
          <w:sz w:val="24"/>
          <w:szCs w:val="24"/>
        </w:rPr>
        <w:tab/>
        <w:t>Заказчик вправе:</w:t>
      </w:r>
    </w:p>
    <w:p w:rsidR="00FA2086" w:rsidRPr="004D3DC8" w:rsidRDefault="00FA2086" w:rsidP="00FA2086">
      <w:pPr>
        <w:tabs>
          <w:tab w:val="left" w:pos="1276"/>
        </w:tabs>
        <w:spacing w:line="240" w:lineRule="auto"/>
        <w:rPr>
          <w:sz w:val="24"/>
          <w:szCs w:val="24"/>
        </w:rPr>
      </w:pPr>
      <w:r w:rsidRPr="004D3DC8">
        <w:rPr>
          <w:sz w:val="24"/>
          <w:szCs w:val="24"/>
        </w:rPr>
        <w:t>2.2.1.</w:t>
      </w:r>
      <w:r w:rsidRPr="004D3DC8">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FA2086" w:rsidRPr="004D3DC8" w:rsidRDefault="00FA2086" w:rsidP="00FA2086">
      <w:pPr>
        <w:tabs>
          <w:tab w:val="left" w:pos="1276"/>
        </w:tabs>
        <w:spacing w:line="240" w:lineRule="auto"/>
        <w:rPr>
          <w:sz w:val="24"/>
          <w:szCs w:val="24"/>
        </w:rPr>
      </w:pPr>
      <w:r w:rsidRPr="004D3DC8">
        <w:rPr>
          <w:sz w:val="24"/>
          <w:szCs w:val="24"/>
        </w:rPr>
        <w:t>2.2.2.</w:t>
      </w:r>
      <w:r w:rsidRPr="004D3DC8">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FA2086" w:rsidRPr="004D3DC8" w:rsidRDefault="00FA2086" w:rsidP="00FA2086">
      <w:pPr>
        <w:tabs>
          <w:tab w:val="left" w:pos="1134"/>
        </w:tabs>
        <w:spacing w:line="240" w:lineRule="auto"/>
        <w:rPr>
          <w:b/>
          <w:sz w:val="24"/>
          <w:szCs w:val="24"/>
        </w:rPr>
      </w:pPr>
      <w:r w:rsidRPr="004D3DC8">
        <w:rPr>
          <w:b/>
          <w:sz w:val="24"/>
          <w:szCs w:val="24"/>
        </w:rPr>
        <w:t>2.3.</w:t>
      </w:r>
      <w:r w:rsidRPr="004D3DC8">
        <w:rPr>
          <w:b/>
          <w:sz w:val="24"/>
          <w:szCs w:val="24"/>
        </w:rPr>
        <w:tab/>
        <w:t>Исполнитель обязуется:</w:t>
      </w:r>
    </w:p>
    <w:p w:rsidR="00FA2086" w:rsidRPr="004D3DC8" w:rsidRDefault="00FA2086" w:rsidP="00FA2086">
      <w:pPr>
        <w:keepNext/>
        <w:tabs>
          <w:tab w:val="left" w:pos="1276"/>
        </w:tabs>
        <w:spacing w:line="240" w:lineRule="auto"/>
        <w:rPr>
          <w:sz w:val="24"/>
          <w:szCs w:val="24"/>
        </w:rPr>
      </w:pPr>
      <w:r w:rsidRPr="004D3DC8">
        <w:rPr>
          <w:sz w:val="24"/>
          <w:szCs w:val="24"/>
        </w:rPr>
        <w:t>2.3.1.</w:t>
      </w:r>
      <w:r w:rsidRPr="004D3DC8">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FA2086" w:rsidRPr="004D3DC8" w:rsidRDefault="00FA2086" w:rsidP="00FA2086">
      <w:pPr>
        <w:tabs>
          <w:tab w:val="left" w:pos="1276"/>
        </w:tabs>
        <w:spacing w:line="240" w:lineRule="auto"/>
        <w:rPr>
          <w:sz w:val="24"/>
          <w:szCs w:val="24"/>
        </w:rPr>
      </w:pPr>
      <w:r w:rsidRPr="004D3DC8">
        <w:rPr>
          <w:sz w:val="24"/>
          <w:szCs w:val="24"/>
        </w:rPr>
        <w:t>2.3.2.</w:t>
      </w:r>
      <w:r w:rsidRPr="004D3DC8">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FA2086" w:rsidRPr="004D3DC8" w:rsidRDefault="00FA2086" w:rsidP="009A1D49">
      <w:pPr>
        <w:numPr>
          <w:ilvl w:val="2"/>
          <w:numId w:val="48"/>
        </w:numPr>
        <w:tabs>
          <w:tab w:val="clear" w:pos="720"/>
          <w:tab w:val="left" w:pos="1276"/>
        </w:tabs>
        <w:spacing w:line="240" w:lineRule="auto"/>
        <w:ind w:left="0" w:firstLine="567"/>
        <w:rPr>
          <w:sz w:val="24"/>
          <w:szCs w:val="24"/>
        </w:rPr>
      </w:pPr>
      <w:r w:rsidRPr="004D3DC8">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FA2086" w:rsidRPr="004D3DC8" w:rsidRDefault="00FA2086" w:rsidP="009A1D49">
      <w:pPr>
        <w:numPr>
          <w:ilvl w:val="2"/>
          <w:numId w:val="48"/>
        </w:numPr>
        <w:tabs>
          <w:tab w:val="clear" w:pos="720"/>
          <w:tab w:val="num" w:pos="0"/>
          <w:tab w:val="left" w:pos="1276"/>
        </w:tabs>
        <w:spacing w:line="240" w:lineRule="auto"/>
        <w:ind w:left="0" w:firstLine="567"/>
        <w:rPr>
          <w:sz w:val="24"/>
          <w:szCs w:val="24"/>
        </w:rPr>
      </w:pPr>
      <w:r w:rsidRPr="004D3DC8">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FA2086" w:rsidRPr="004D3DC8" w:rsidRDefault="00FA2086" w:rsidP="000E23A5">
      <w:pPr>
        <w:pStyle w:val="21"/>
        <w:numPr>
          <w:ilvl w:val="0"/>
          <w:numId w:val="0"/>
        </w:numPr>
        <w:spacing w:before="120"/>
        <w:ind w:left="1134" w:hanging="1134"/>
        <w:jc w:val="center"/>
        <w:rPr>
          <w:sz w:val="24"/>
          <w:szCs w:val="24"/>
        </w:rPr>
      </w:pPr>
      <w:r w:rsidRPr="004D3DC8">
        <w:rPr>
          <w:sz w:val="24"/>
          <w:szCs w:val="24"/>
        </w:rPr>
        <w:t>3. Конфиденциальность</w:t>
      </w:r>
    </w:p>
    <w:p w:rsidR="00FA2086" w:rsidRPr="004D3DC8" w:rsidRDefault="00FA2086" w:rsidP="00FA2086">
      <w:pPr>
        <w:spacing w:line="240" w:lineRule="auto"/>
        <w:rPr>
          <w:sz w:val="24"/>
          <w:szCs w:val="24"/>
        </w:rPr>
      </w:pPr>
      <w:r w:rsidRPr="004D3DC8">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FA2086" w:rsidRPr="004D3DC8" w:rsidRDefault="00FA2086" w:rsidP="00FA2086">
      <w:pPr>
        <w:spacing w:line="240" w:lineRule="auto"/>
        <w:rPr>
          <w:sz w:val="24"/>
          <w:szCs w:val="24"/>
        </w:rPr>
      </w:pPr>
      <w:r w:rsidRPr="004D3DC8">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A2086" w:rsidRPr="004D3DC8" w:rsidRDefault="00FA2086" w:rsidP="00FA2086">
      <w:pPr>
        <w:spacing w:line="240" w:lineRule="auto"/>
        <w:rPr>
          <w:sz w:val="24"/>
          <w:szCs w:val="24"/>
        </w:rPr>
      </w:pPr>
      <w:r w:rsidRPr="004D3DC8">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A2086" w:rsidRPr="004D3DC8" w:rsidRDefault="00FA2086" w:rsidP="00FA2086">
      <w:pPr>
        <w:spacing w:line="240" w:lineRule="auto"/>
        <w:rPr>
          <w:sz w:val="24"/>
          <w:szCs w:val="24"/>
        </w:rPr>
      </w:pPr>
      <w:r w:rsidRPr="004D3DC8">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A2086" w:rsidRPr="004D3DC8" w:rsidRDefault="00FA2086" w:rsidP="00FA2086">
      <w:pPr>
        <w:spacing w:line="240" w:lineRule="auto"/>
        <w:rPr>
          <w:sz w:val="24"/>
          <w:szCs w:val="24"/>
        </w:rPr>
      </w:pPr>
      <w:r w:rsidRPr="004D3DC8">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A2086" w:rsidRPr="004D3DC8" w:rsidRDefault="00FA2086" w:rsidP="00FA2086">
      <w:pPr>
        <w:spacing w:line="240" w:lineRule="auto"/>
        <w:rPr>
          <w:sz w:val="24"/>
          <w:szCs w:val="24"/>
        </w:rPr>
      </w:pPr>
      <w:r w:rsidRPr="004D3DC8">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FA2086" w:rsidRPr="004D3DC8" w:rsidRDefault="00FA2086" w:rsidP="00FA2086">
      <w:pPr>
        <w:spacing w:line="240" w:lineRule="auto"/>
        <w:rPr>
          <w:sz w:val="24"/>
          <w:szCs w:val="24"/>
        </w:rPr>
      </w:pPr>
      <w:r w:rsidRPr="004D3DC8">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A2086" w:rsidRPr="000E23A5" w:rsidRDefault="00FA2086" w:rsidP="000E23A5">
      <w:pPr>
        <w:pStyle w:val="26"/>
        <w:spacing w:before="120" w:line="240" w:lineRule="auto"/>
        <w:jc w:val="center"/>
        <w:rPr>
          <w:b/>
          <w:sz w:val="24"/>
          <w:szCs w:val="24"/>
        </w:rPr>
      </w:pPr>
      <w:r w:rsidRPr="000E23A5">
        <w:rPr>
          <w:b/>
          <w:sz w:val="24"/>
          <w:szCs w:val="24"/>
        </w:rPr>
        <w:t>4. Порядок сдачи-приемки услуг</w:t>
      </w:r>
    </w:p>
    <w:p w:rsidR="00FA2086" w:rsidRPr="004D3DC8" w:rsidRDefault="00FA2086" w:rsidP="00FA2086">
      <w:pPr>
        <w:pStyle w:val="afff1"/>
        <w:ind w:firstLine="567"/>
      </w:pPr>
      <w:r w:rsidRPr="004D3DC8">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FA2086" w:rsidRPr="004D3DC8" w:rsidRDefault="00FA2086" w:rsidP="00FA2086">
      <w:pPr>
        <w:pStyle w:val="afff1"/>
        <w:ind w:firstLine="567"/>
      </w:pPr>
      <w:r w:rsidRPr="004D3DC8">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FA2086" w:rsidRPr="004D3DC8" w:rsidRDefault="00FA2086" w:rsidP="00FA2086">
      <w:pPr>
        <w:spacing w:line="240" w:lineRule="auto"/>
        <w:rPr>
          <w:sz w:val="24"/>
          <w:szCs w:val="24"/>
        </w:rPr>
      </w:pPr>
      <w:r w:rsidRPr="004D3DC8">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FA2086" w:rsidRPr="004D3DC8" w:rsidRDefault="00FA2086" w:rsidP="00FA2086">
      <w:pPr>
        <w:spacing w:line="240" w:lineRule="auto"/>
        <w:rPr>
          <w:sz w:val="24"/>
          <w:szCs w:val="24"/>
        </w:rPr>
      </w:pPr>
      <w:r w:rsidRPr="004D3DC8">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FA2086" w:rsidRPr="004D3DC8" w:rsidRDefault="00FA2086" w:rsidP="00FA2086">
      <w:pPr>
        <w:spacing w:line="240" w:lineRule="auto"/>
        <w:rPr>
          <w:sz w:val="24"/>
          <w:szCs w:val="24"/>
        </w:rPr>
      </w:pPr>
      <w:r w:rsidRPr="004D3DC8">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FA2086" w:rsidRPr="004D3DC8" w:rsidRDefault="00FA2086" w:rsidP="00FA2086">
      <w:pPr>
        <w:spacing w:line="240" w:lineRule="auto"/>
        <w:rPr>
          <w:sz w:val="24"/>
          <w:szCs w:val="24"/>
        </w:rPr>
      </w:pPr>
      <w:r w:rsidRPr="004D3DC8">
        <w:rPr>
          <w:sz w:val="24"/>
          <w:szCs w:val="24"/>
        </w:rPr>
        <w:t>- потребовать соразмерного уменьшения установленной пунктом 5.1 Договора общей стоимости услуг.</w:t>
      </w:r>
    </w:p>
    <w:p w:rsidR="00FA2086" w:rsidRPr="004D3DC8" w:rsidRDefault="00FA2086" w:rsidP="00FA2086">
      <w:pPr>
        <w:spacing w:line="240" w:lineRule="auto"/>
        <w:rPr>
          <w:sz w:val="24"/>
          <w:szCs w:val="24"/>
        </w:rPr>
      </w:pPr>
      <w:r w:rsidRPr="004D3DC8">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FA2086" w:rsidRPr="004D3DC8" w:rsidRDefault="00FA2086" w:rsidP="00FA2086">
      <w:pPr>
        <w:spacing w:line="240" w:lineRule="auto"/>
        <w:rPr>
          <w:sz w:val="24"/>
          <w:szCs w:val="24"/>
        </w:rPr>
      </w:pPr>
      <w:r w:rsidRPr="004D3DC8">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FA2086" w:rsidRPr="004D3DC8" w:rsidRDefault="00FA2086" w:rsidP="000E23A5">
      <w:pPr>
        <w:pStyle w:val="30"/>
        <w:numPr>
          <w:ilvl w:val="0"/>
          <w:numId w:val="0"/>
        </w:numPr>
        <w:ind w:left="1134" w:hanging="1134"/>
        <w:jc w:val="center"/>
        <w:rPr>
          <w:sz w:val="24"/>
          <w:szCs w:val="24"/>
        </w:rPr>
      </w:pPr>
      <w:r w:rsidRPr="004D3DC8">
        <w:rPr>
          <w:sz w:val="24"/>
          <w:szCs w:val="24"/>
        </w:rPr>
        <w:t>5. Стоимость услуг и порядок оплаты</w:t>
      </w:r>
    </w:p>
    <w:p w:rsidR="00FA2086" w:rsidRPr="004D3DC8" w:rsidRDefault="00FA2086" w:rsidP="00FA2086">
      <w:pPr>
        <w:spacing w:line="240" w:lineRule="auto"/>
        <w:rPr>
          <w:sz w:val="24"/>
          <w:szCs w:val="24"/>
        </w:rPr>
      </w:pPr>
      <w:r w:rsidRPr="004D3DC8">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FA2086" w:rsidRPr="004D3DC8" w:rsidRDefault="00FA2086" w:rsidP="00FA2086">
      <w:pPr>
        <w:spacing w:line="240" w:lineRule="auto"/>
        <w:rPr>
          <w:sz w:val="24"/>
          <w:szCs w:val="24"/>
        </w:rPr>
      </w:pPr>
      <w:r w:rsidRPr="004D3DC8">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FA2086" w:rsidRPr="004D3DC8" w:rsidRDefault="00FA2086" w:rsidP="00FA2086">
      <w:pPr>
        <w:spacing w:line="240" w:lineRule="auto"/>
        <w:rPr>
          <w:sz w:val="24"/>
          <w:szCs w:val="24"/>
        </w:rPr>
      </w:pPr>
      <w:r w:rsidRPr="004D3DC8">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FA2086" w:rsidRPr="004D3DC8" w:rsidRDefault="00FA2086" w:rsidP="00FA2086">
      <w:pPr>
        <w:spacing w:line="240" w:lineRule="auto"/>
        <w:rPr>
          <w:sz w:val="24"/>
          <w:szCs w:val="24"/>
        </w:rPr>
      </w:pPr>
      <w:r w:rsidRPr="004D3DC8">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A2086" w:rsidRPr="004D3DC8" w:rsidRDefault="00FA2086" w:rsidP="00FA2086">
      <w:pPr>
        <w:spacing w:line="240" w:lineRule="auto"/>
        <w:rPr>
          <w:sz w:val="24"/>
          <w:szCs w:val="24"/>
        </w:rPr>
      </w:pPr>
      <w:r w:rsidRPr="004D3DC8">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FA2086" w:rsidRPr="004D3DC8" w:rsidRDefault="00FA2086" w:rsidP="00FA2086">
      <w:pPr>
        <w:spacing w:line="240" w:lineRule="auto"/>
        <w:rPr>
          <w:sz w:val="24"/>
          <w:szCs w:val="24"/>
        </w:rPr>
      </w:pPr>
      <w:r w:rsidRPr="004D3DC8">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FA2086" w:rsidRPr="004D3DC8" w:rsidRDefault="00FA2086" w:rsidP="00FA2086">
      <w:pPr>
        <w:spacing w:line="240" w:lineRule="auto"/>
        <w:rPr>
          <w:sz w:val="24"/>
          <w:szCs w:val="24"/>
        </w:rPr>
      </w:pPr>
      <w:r w:rsidRPr="004D3DC8">
        <w:rPr>
          <w:sz w:val="24"/>
          <w:szCs w:val="24"/>
        </w:rPr>
        <w:t>5.6. Оплата производится путем перечисления денежных средств на расчетный счет Исполнителя, указанный в Договоре.</w:t>
      </w:r>
    </w:p>
    <w:p w:rsidR="00FA2086" w:rsidRPr="004D3DC8" w:rsidRDefault="00FA2086" w:rsidP="00FA2086">
      <w:pPr>
        <w:spacing w:line="240" w:lineRule="auto"/>
        <w:rPr>
          <w:sz w:val="24"/>
          <w:szCs w:val="24"/>
        </w:rPr>
      </w:pPr>
      <w:r w:rsidRPr="004D3DC8">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FA2086" w:rsidRPr="000E23A5" w:rsidRDefault="00FA2086" w:rsidP="000E23A5">
      <w:pPr>
        <w:spacing w:line="240" w:lineRule="auto"/>
        <w:rPr>
          <w:sz w:val="24"/>
          <w:szCs w:val="24"/>
        </w:rPr>
      </w:pPr>
      <w:r w:rsidRPr="004D3DC8">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FA2086" w:rsidRPr="000E23A5" w:rsidRDefault="00FA2086" w:rsidP="000E23A5">
      <w:pPr>
        <w:pStyle w:val="34"/>
        <w:spacing w:before="120"/>
        <w:jc w:val="center"/>
        <w:rPr>
          <w:b/>
          <w:sz w:val="24"/>
          <w:szCs w:val="24"/>
        </w:rPr>
      </w:pPr>
      <w:r w:rsidRPr="000E23A5">
        <w:rPr>
          <w:b/>
          <w:sz w:val="24"/>
          <w:szCs w:val="24"/>
        </w:rPr>
        <w:t>6. Сроки</w:t>
      </w:r>
    </w:p>
    <w:p w:rsidR="00FA2086" w:rsidRPr="004D3DC8" w:rsidRDefault="00FA2086" w:rsidP="00FA2086">
      <w:pPr>
        <w:tabs>
          <w:tab w:val="left" w:pos="1134"/>
        </w:tabs>
        <w:spacing w:line="240" w:lineRule="auto"/>
        <w:rPr>
          <w:sz w:val="24"/>
          <w:szCs w:val="24"/>
        </w:rPr>
      </w:pPr>
      <w:r w:rsidRPr="004D3DC8">
        <w:rPr>
          <w:sz w:val="24"/>
          <w:szCs w:val="24"/>
        </w:rPr>
        <w:t>6.1.</w:t>
      </w:r>
      <w:r w:rsidRPr="004D3DC8">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FA2086" w:rsidRPr="004D3DC8" w:rsidRDefault="00FA2086" w:rsidP="00FA2086">
      <w:pPr>
        <w:tabs>
          <w:tab w:val="left" w:pos="1134"/>
        </w:tabs>
        <w:spacing w:line="240" w:lineRule="auto"/>
        <w:rPr>
          <w:sz w:val="24"/>
          <w:szCs w:val="24"/>
        </w:rPr>
      </w:pPr>
      <w:r w:rsidRPr="004D3DC8">
        <w:rPr>
          <w:sz w:val="24"/>
          <w:szCs w:val="24"/>
        </w:rPr>
        <w:t>6.2.</w:t>
      </w:r>
      <w:r w:rsidRPr="004D3DC8">
        <w:rPr>
          <w:sz w:val="24"/>
          <w:szCs w:val="24"/>
        </w:rPr>
        <w:tab/>
        <w:t>При исчислении сроков, установленных Договором в рабочих днях, за основу берется пятидневная рабочая неделя.</w:t>
      </w:r>
    </w:p>
    <w:p w:rsidR="00FA2086" w:rsidRPr="004D3DC8" w:rsidRDefault="00FA2086" w:rsidP="00FA2086">
      <w:pPr>
        <w:tabs>
          <w:tab w:val="left" w:pos="1134"/>
        </w:tabs>
        <w:spacing w:line="240" w:lineRule="auto"/>
        <w:rPr>
          <w:sz w:val="24"/>
          <w:szCs w:val="24"/>
        </w:rPr>
      </w:pPr>
      <w:r w:rsidRPr="004D3DC8">
        <w:rPr>
          <w:sz w:val="24"/>
          <w:szCs w:val="24"/>
        </w:rPr>
        <w:t>6.3.</w:t>
      </w:r>
      <w:r w:rsidRPr="004D3DC8">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FA2086" w:rsidRPr="000E23A5" w:rsidRDefault="00FA2086" w:rsidP="000E23A5">
      <w:pPr>
        <w:pStyle w:val="34"/>
        <w:spacing w:before="120"/>
        <w:jc w:val="center"/>
        <w:rPr>
          <w:b/>
          <w:sz w:val="24"/>
          <w:szCs w:val="24"/>
        </w:rPr>
      </w:pPr>
      <w:r w:rsidRPr="000E23A5">
        <w:rPr>
          <w:b/>
          <w:sz w:val="24"/>
          <w:szCs w:val="24"/>
        </w:rPr>
        <w:t>7. Расторжение и изменение Договора, отказ от исполнения Договора</w:t>
      </w:r>
    </w:p>
    <w:p w:rsidR="00FA2086" w:rsidRPr="004D3DC8" w:rsidRDefault="00FA2086" w:rsidP="00FA2086">
      <w:pPr>
        <w:tabs>
          <w:tab w:val="left" w:pos="1134"/>
        </w:tabs>
        <w:spacing w:line="240" w:lineRule="auto"/>
        <w:rPr>
          <w:sz w:val="24"/>
          <w:szCs w:val="24"/>
        </w:rPr>
      </w:pPr>
      <w:r w:rsidRPr="004D3DC8">
        <w:rPr>
          <w:sz w:val="24"/>
          <w:szCs w:val="24"/>
        </w:rPr>
        <w:t>7.1.</w:t>
      </w:r>
      <w:r w:rsidRPr="004D3DC8">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FA2086" w:rsidRPr="004D3DC8" w:rsidRDefault="00FA2086" w:rsidP="00FA2086">
      <w:pPr>
        <w:tabs>
          <w:tab w:val="left" w:pos="1134"/>
        </w:tabs>
        <w:spacing w:line="240" w:lineRule="auto"/>
        <w:rPr>
          <w:sz w:val="24"/>
          <w:szCs w:val="24"/>
        </w:rPr>
      </w:pPr>
      <w:r w:rsidRPr="004D3DC8">
        <w:rPr>
          <w:sz w:val="24"/>
          <w:szCs w:val="24"/>
        </w:rPr>
        <w:t>7.2.</w:t>
      </w:r>
      <w:r w:rsidRPr="004D3DC8">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FA2086" w:rsidRPr="004D3DC8" w:rsidRDefault="00FA2086" w:rsidP="009A1D49">
      <w:pPr>
        <w:numPr>
          <w:ilvl w:val="1"/>
          <w:numId w:val="50"/>
        </w:numPr>
        <w:tabs>
          <w:tab w:val="clear" w:pos="720"/>
          <w:tab w:val="num" w:pos="0"/>
          <w:tab w:val="left" w:pos="1134"/>
        </w:tabs>
        <w:spacing w:line="240" w:lineRule="auto"/>
        <w:ind w:left="0" w:firstLine="567"/>
        <w:rPr>
          <w:sz w:val="24"/>
          <w:szCs w:val="24"/>
        </w:rPr>
      </w:pPr>
      <w:r w:rsidRPr="004D3DC8">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FA2086" w:rsidRPr="004D3DC8" w:rsidRDefault="00FA2086" w:rsidP="00FA2086">
      <w:pPr>
        <w:tabs>
          <w:tab w:val="left" w:pos="1134"/>
        </w:tabs>
        <w:spacing w:line="240" w:lineRule="auto"/>
        <w:rPr>
          <w:sz w:val="24"/>
          <w:szCs w:val="24"/>
        </w:rPr>
      </w:pPr>
      <w:r w:rsidRPr="004D3DC8">
        <w:rPr>
          <w:sz w:val="24"/>
          <w:szCs w:val="24"/>
        </w:rPr>
        <w:t>7.4.</w:t>
      </w:r>
      <w:r w:rsidRPr="004D3DC8">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FA2086" w:rsidRPr="004D3DC8" w:rsidRDefault="00FA2086" w:rsidP="00FA2086">
      <w:pPr>
        <w:tabs>
          <w:tab w:val="left" w:pos="1134"/>
        </w:tabs>
        <w:spacing w:line="240" w:lineRule="auto"/>
        <w:rPr>
          <w:i/>
          <w:sz w:val="24"/>
          <w:szCs w:val="24"/>
        </w:rPr>
      </w:pPr>
      <w:r w:rsidRPr="004D3DC8">
        <w:rPr>
          <w:sz w:val="24"/>
          <w:szCs w:val="24"/>
        </w:rPr>
        <w:t>7.5.</w:t>
      </w:r>
      <w:r w:rsidRPr="004D3DC8">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FA2086" w:rsidRPr="000E23A5" w:rsidRDefault="00FA2086" w:rsidP="000E23A5">
      <w:pPr>
        <w:pStyle w:val="40"/>
        <w:numPr>
          <w:ilvl w:val="0"/>
          <w:numId w:val="0"/>
        </w:numPr>
        <w:spacing w:before="120"/>
        <w:jc w:val="center"/>
        <w:rPr>
          <w:i w:val="0"/>
          <w:sz w:val="24"/>
          <w:szCs w:val="24"/>
        </w:rPr>
      </w:pPr>
      <w:r w:rsidRPr="000E23A5">
        <w:rPr>
          <w:i w:val="0"/>
          <w:sz w:val="24"/>
          <w:szCs w:val="24"/>
        </w:rPr>
        <w:t>8. Ответственность Сторон</w:t>
      </w:r>
    </w:p>
    <w:p w:rsidR="00FA2086" w:rsidRPr="004D3DC8" w:rsidRDefault="000E23A5" w:rsidP="000E23A5">
      <w:pPr>
        <w:tabs>
          <w:tab w:val="left" w:pos="1134"/>
        </w:tabs>
        <w:spacing w:line="240" w:lineRule="auto"/>
        <w:ind w:firstLine="0"/>
        <w:rPr>
          <w:sz w:val="24"/>
          <w:szCs w:val="24"/>
        </w:rPr>
      </w:pPr>
      <w:r>
        <w:rPr>
          <w:sz w:val="24"/>
          <w:szCs w:val="24"/>
        </w:rPr>
        <w:t>8.1.</w:t>
      </w:r>
      <w:r w:rsidR="00FA2086" w:rsidRPr="004D3DC8">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FA2086" w:rsidRPr="004D3DC8" w:rsidRDefault="000E23A5" w:rsidP="000E23A5">
      <w:pPr>
        <w:tabs>
          <w:tab w:val="left" w:pos="1134"/>
        </w:tabs>
        <w:spacing w:line="240" w:lineRule="auto"/>
        <w:ind w:firstLine="0"/>
        <w:rPr>
          <w:sz w:val="24"/>
          <w:szCs w:val="24"/>
        </w:rPr>
      </w:pPr>
      <w:r>
        <w:rPr>
          <w:sz w:val="24"/>
          <w:szCs w:val="24"/>
        </w:rPr>
        <w:t>8.2.</w:t>
      </w:r>
      <w:r w:rsidR="00FA2086" w:rsidRPr="004D3DC8">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FA2086" w:rsidRPr="004D3DC8" w:rsidRDefault="000E23A5" w:rsidP="000E23A5">
      <w:pPr>
        <w:tabs>
          <w:tab w:val="left" w:pos="1134"/>
        </w:tabs>
        <w:spacing w:line="240" w:lineRule="auto"/>
        <w:ind w:firstLine="0"/>
        <w:rPr>
          <w:sz w:val="24"/>
          <w:szCs w:val="24"/>
        </w:rPr>
      </w:pPr>
      <w:r>
        <w:rPr>
          <w:sz w:val="24"/>
          <w:szCs w:val="24"/>
        </w:rPr>
        <w:t>8.3.</w:t>
      </w:r>
      <w:r w:rsidR="00FA2086" w:rsidRPr="004D3DC8">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FA2086" w:rsidRPr="000E23A5" w:rsidRDefault="00FA2086" w:rsidP="000E23A5">
      <w:pPr>
        <w:pStyle w:val="40"/>
        <w:numPr>
          <w:ilvl w:val="0"/>
          <w:numId w:val="0"/>
        </w:numPr>
        <w:spacing w:before="120"/>
        <w:jc w:val="center"/>
        <w:rPr>
          <w:i w:val="0"/>
          <w:sz w:val="24"/>
          <w:szCs w:val="24"/>
        </w:rPr>
      </w:pPr>
      <w:r w:rsidRPr="000E23A5">
        <w:rPr>
          <w:i w:val="0"/>
          <w:sz w:val="24"/>
          <w:szCs w:val="24"/>
        </w:rPr>
        <w:t>9. Обстоятельства непреодолимой силы (форс-мажор)</w:t>
      </w:r>
    </w:p>
    <w:p w:rsidR="00FA2086" w:rsidRPr="004D3DC8" w:rsidRDefault="00FA2086" w:rsidP="00FA2086">
      <w:pPr>
        <w:tabs>
          <w:tab w:val="left" w:pos="1134"/>
        </w:tabs>
        <w:spacing w:line="240" w:lineRule="auto"/>
        <w:rPr>
          <w:sz w:val="24"/>
          <w:szCs w:val="24"/>
        </w:rPr>
      </w:pPr>
      <w:r w:rsidRPr="004D3DC8">
        <w:rPr>
          <w:sz w:val="24"/>
          <w:szCs w:val="24"/>
        </w:rPr>
        <w:t>9.1.</w:t>
      </w:r>
      <w:r w:rsidRPr="004D3DC8">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FA2086" w:rsidRPr="004D3DC8" w:rsidRDefault="00FA2086" w:rsidP="00FA2086">
      <w:pPr>
        <w:pStyle w:val="afff1"/>
        <w:tabs>
          <w:tab w:val="left" w:pos="1134"/>
        </w:tabs>
        <w:ind w:firstLine="567"/>
      </w:pPr>
      <w:r w:rsidRPr="004D3DC8">
        <w:t>9.2.</w:t>
      </w:r>
      <w:r w:rsidRPr="004D3DC8">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A2086" w:rsidRPr="004D3DC8" w:rsidRDefault="00FA2086" w:rsidP="00FA2086">
      <w:pPr>
        <w:tabs>
          <w:tab w:val="left" w:pos="1134"/>
        </w:tabs>
        <w:spacing w:line="240" w:lineRule="auto"/>
        <w:rPr>
          <w:sz w:val="24"/>
          <w:szCs w:val="24"/>
        </w:rPr>
      </w:pPr>
      <w:r w:rsidRPr="004D3DC8">
        <w:rPr>
          <w:sz w:val="24"/>
          <w:szCs w:val="24"/>
        </w:rPr>
        <w:t>9.3.</w:t>
      </w:r>
      <w:r w:rsidRPr="004D3DC8">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FA2086" w:rsidRPr="004D3DC8" w:rsidRDefault="00FA2086" w:rsidP="00FA2086">
      <w:pPr>
        <w:tabs>
          <w:tab w:val="left" w:pos="1134"/>
        </w:tabs>
        <w:spacing w:line="240" w:lineRule="auto"/>
        <w:rPr>
          <w:sz w:val="24"/>
          <w:szCs w:val="24"/>
        </w:rPr>
      </w:pPr>
      <w:r w:rsidRPr="004D3DC8">
        <w:rPr>
          <w:sz w:val="24"/>
          <w:szCs w:val="24"/>
        </w:rPr>
        <w:t>9.4.</w:t>
      </w:r>
      <w:r w:rsidRPr="004D3DC8">
        <w:rPr>
          <w:sz w:val="24"/>
          <w:szCs w:val="24"/>
        </w:rPr>
        <w:tab/>
        <w:t>Обязанность доказывания обстоятельства непреодолимой силы лежит на Стороне, не исполнившей свои обязательства.</w:t>
      </w:r>
      <w:r w:rsidRPr="004D3DC8">
        <w:rPr>
          <w:sz w:val="24"/>
          <w:szCs w:val="24"/>
        </w:rPr>
        <w:tab/>
      </w:r>
    </w:p>
    <w:p w:rsidR="00FA2086" w:rsidRPr="000E23A5" w:rsidRDefault="00FA2086" w:rsidP="000E23A5">
      <w:pPr>
        <w:pStyle w:val="40"/>
        <w:numPr>
          <w:ilvl w:val="0"/>
          <w:numId w:val="0"/>
        </w:numPr>
        <w:spacing w:before="120"/>
        <w:jc w:val="center"/>
        <w:rPr>
          <w:i w:val="0"/>
          <w:sz w:val="24"/>
          <w:szCs w:val="24"/>
        </w:rPr>
      </w:pPr>
      <w:r w:rsidRPr="000E23A5">
        <w:rPr>
          <w:i w:val="0"/>
          <w:sz w:val="24"/>
          <w:szCs w:val="24"/>
        </w:rPr>
        <w:t>10. Споры и применимое право</w:t>
      </w:r>
    </w:p>
    <w:p w:rsidR="00FA2086" w:rsidRPr="004D3DC8" w:rsidRDefault="00FA2086" w:rsidP="00FA2086">
      <w:pPr>
        <w:tabs>
          <w:tab w:val="left" w:pos="1276"/>
        </w:tabs>
        <w:spacing w:line="240" w:lineRule="auto"/>
        <w:rPr>
          <w:sz w:val="24"/>
          <w:szCs w:val="24"/>
        </w:rPr>
      </w:pPr>
      <w:r w:rsidRPr="004D3DC8">
        <w:rPr>
          <w:sz w:val="24"/>
          <w:szCs w:val="24"/>
        </w:rPr>
        <w:t>10.1.</w:t>
      </w:r>
      <w:r w:rsidRPr="004D3DC8">
        <w:rPr>
          <w:sz w:val="24"/>
          <w:szCs w:val="24"/>
        </w:rPr>
        <w:tab/>
        <w:t>К отношениям Сторон, вытекающим из Договора, применяется право Российской Федерации.</w:t>
      </w:r>
    </w:p>
    <w:p w:rsidR="00FA2086" w:rsidRPr="004D3DC8" w:rsidRDefault="00FA2086" w:rsidP="00FA2086">
      <w:pPr>
        <w:spacing w:line="240" w:lineRule="auto"/>
        <w:rPr>
          <w:sz w:val="24"/>
          <w:szCs w:val="24"/>
        </w:rPr>
      </w:pPr>
      <w:r w:rsidRPr="004D3DC8">
        <w:rPr>
          <w:sz w:val="24"/>
          <w:szCs w:val="24"/>
        </w:rPr>
        <w:t>10.2.</w:t>
      </w:r>
      <w:r w:rsidRPr="004D3DC8">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FA2086" w:rsidRPr="004D3DC8" w:rsidRDefault="00FA2086" w:rsidP="00FA2086">
      <w:pPr>
        <w:spacing w:line="240" w:lineRule="auto"/>
        <w:rPr>
          <w:sz w:val="24"/>
          <w:szCs w:val="24"/>
        </w:rPr>
      </w:pPr>
      <w:r w:rsidRPr="004D3DC8">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A2086" w:rsidRPr="004D3DC8" w:rsidRDefault="00FA2086" w:rsidP="00FA2086">
      <w:pPr>
        <w:spacing w:line="240" w:lineRule="auto"/>
        <w:rPr>
          <w:sz w:val="24"/>
          <w:szCs w:val="24"/>
        </w:rPr>
      </w:pPr>
      <w:r w:rsidRPr="004D3DC8">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FA2086" w:rsidRPr="004D3DC8" w:rsidRDefault="00FA2086" w:rsidP="00FA2086">
      <w:pPr>
        <w:tabs>
          <w:tab w:val="left" w:pos="1276"/>
        </w:tabs>
        <w:spacing w:line="240" w:lineRule="auto"/>
        <w:rPr>
          <w:sz w:val="24"/>
          <w:szCs w:val="24"/>
        </w:rPr>
      </w:pPr>
      <w:r w:rsidRPr="004D3DC8">
        <w:rPr>
          <w:sz w:val="24"/>
          <w:szCs w:val="24"/>
        </w:rPr>
        <w:t xml:space="preserve">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 </w:t>
      </w:r>
    </w:p>
    <w:p w:rsidR="00FA2086" w:rsidRPr="004D3DC8" w:rsidRDefault="00FA2086" w:rsidP="000E23A5">
      <w:pPr>
        <w:pStyle w:val="21"/>
        <w:numPr>
          <w:ilvl w:val="0"/>
          <w:numId w:val="0"/>
        </w:numPr>
        <w:spacing w:before="120"/>
        <w:ind w:left="1134" w:hanging="1134"/>
        <w:jc w:val="center"/>
        <w:rPr>
          <w:sz w:val="24"/>
          <w:szCs w:val="24"/>
        </w:rPr>
      </w:pPr>
      <w:r w:rsidRPr="004D3DC8">
        <w:rPr>
          <w:sz w:val="24"/>
          <w:szCs w:val="24"/>
        </w:rPr>
        <w:t>11. Прочие условия</w:t>
      </w:r>
    </w:p>
    <w:p w:rsidR="00FA2086" w:rsidRPr="004D3DC8" w:rsidRDefault="00FA2086" w:rsidP="00FA2086">
      <w:pPr>
        <w:spacing w:line="240" w:lineRule="auto"/>
        <w:rPr>
          <w:sz w:val="24"/>
          <w:szCs w:val="24"/>
        </w:rPr>
      </w:pPr>
      <w:r w:rsidRPr="004D3DC8">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FA2086" w:rsidRPr="004D3DC8" w:rsidRDefault="00FA2086" w:rsidP="00FA2086">
      <w:pPr>
        <w:spacing w:line="240" w:lineRule="auto"/>
        <w:rPr>
          <w:sz w:val="24"/>
          <w:szCs w:val="24"/>
        </w:rPr>
      </w:pPr>
      <w:r w:rsidRPr="004D3DC8">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FA2086" w:rsidRPr="004D3DC8" w:rsidRDefault="00FA2086" w:rsidP="00FA2086">
      <w:pPr>
        <w:spacing w:line="240" w:lineRule="auto"/>
        <w:rPr>
          <w:sz w:val="24"/>
          <w:szCs w:val="24"/>
        </w:rPr>
      </w:pPr>
      <w:r w:rsidRPr="004D3DC8">
        <w:rPr>
          <w:sz w:val="24"/>
          <w:szCs w:val="24"/>
        </w:rPr>
        <w:t>11.3.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www.unipro.energy.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A2086" w:rsidRPr="004D3DC8" w:rsidRDefault="00FA2086" w:rsidP="00FA2086">
      <w:pPr>
        <w:spacing w:line="240" w:lineRule="auto"/>
        <w:rPr>
          <w:sz w:val="24"/>
          <w:szCs w:val="24"/>
        </w:rPr>
      </w:pPr>
      <w:r w:rsidRPr="004D3DC8">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FA2086" w:rsidRPr="004D3DC8" w:rsidRDefault="00FA2086" w:rsidP="00FA2086">
      <w:pPr>
        <w:spacing w:line="240" w:lineRule="auto"/>
        <w:rPr>
          <w:sz w:val="24"/>
          <w:szCs w:val="24"/>
        </w:rPr>
      </w:pPr>
      <w:r w:rsidRPr="004D3DC8">
        <w:rPr>
          <w:sz w:val="24"/>
          <w:szCs w:val="24"/>
        </w:rPr>
        <w:t xml:space="preserve">11.5. Уступка прав (требований) к Заказчику по Договору без письменного согласия Заказчика не допускается. </w:t>
      </w:r>
    </w:p>
    <w:p w:rsidR="00FA2086" w:rsidRPr="004D3DC8" w:rsidRDefault="00FA2086" w:rsidP="00FA2086">
      <w:pPr>
        <w:spacing w:line="240" w:lineRule="auto"/>
        <w:rPr>
          <w:sz w:val="24"/>
          <w:szCs w:val="24"/>
        </w:rPr>
      </w:pPr>
      <w:r w:rsidRPr="004D3DC8">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FA2086" w:rsidRPr="004D3DC8" w:rsidRDefault="00FA2086" w:rsidP="00FA2086">
      <w:pPr>
        <w:spacing w:line="240" w:lineRule="auto"/>
        <w:rPr>
          <w:sz w:val="24"/>
          <w:szCs w:val="24"/>
        </w:rPr>
      </w:pPr>
      <w:r w:rsidRPr="004D3DC8">
        <w:rPr>
          <w:sz w:val="24"/>
          <w:szCs w:val="24"/>
        </w:rPr>
        <w:t>11.6. К Договору в качестве неотъемлемой части прилагается:</w:t>
      </w:r>
    </w:p>
    <w:p w:rsidR="00FA2086" w:rsidRPr="004D3DC8" w:rsidRDefault="00FA2086" w:rsidP="00FA2086">
      <w:pPr>
        <w:spacing w:line="240" w:lineRule="auto"/>
        <w:rPr>
          <w:sz w:val="24"/>
          <w:szCs w:val="24"/>
        </w:rPr>
      </w:pPr>
      <w:r w:rsidRPr="004D3DC8">
        <w:rPr>
          <w:sz w:val="24"/>
          <w:szCs w:val="24"/>
        </w:rPr>
        <w:t>- Приложение № 1. Техническое задание.</w:t>
      </w:r>
    </w:p>
    <w:p w:rsidR="00FA2086" w:rsidRPr="004D3DC8" w:rsidRDefault="00FA2086" w:rsidP="000E23A5">
      <w:pPr>
        <w:pStyle w:val="21"/>
        <w:numPr>
          <w:ilvl w:val="0"/>
          <w:numId w:val="0"/>
        </w:numPr>
        <w:spacing w:before="120"/>
        <w:ind w:left="1134" w:hanging="1134"/>
        <w:jc w:val="center"/>
        <w:rPr>
          <w:sz w:val="24"/>
          <w:szCs w:val="24"/>
        </w:rPr>
      </w:pPr>
      <w:r w:rsidRPr="004D3DC8">
        <w:rPr>
          <w:sz w:val="24"/>
          <w:szCs w:val="24"/>
        </w:rPr>
        <w:t>12. Адреса, подписи и реквизиты Сторон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FA2086" w:rsidRPr="004D3DC8" w:rsidTr="00C97479">
        <w:tc>
          <w:tcPr>
            <w:tcW w:w="4785" w:type="dxa"/>
            <w:shd w:val="clear" w:color="auto" w:fill="auto"/>
          </w:tcPr>
          <w:p w:rsidR="00FA2086" w:rsidRPr="004D3DC8" w:rsidRDefault="00FA2086" w:rsidP="000E23A5">
            <w:pPr>
              <w:spacing w:line="240" w:lineRule="auto"/>
              <w:ind w:firstLine="0"/>
              <w:rPr>
                <w:sz w:val="24"/>
                <w:szCs w:val="24"/>
              </w:rPr>
            </w:pPr>
            <w:r w:rsidRPr="004D3DC8">
              <w:rPr>
                <w:b/>
                <w:sz w:val="24"/>
                <w:szCs w:val="24"/>
              </w:rPr>
              <w:t>Заказчик</w:t>
            </w:r>
            <w:r w:rsidRPr="004D3DC8">
              <w:rPr>
                <w:sz w:val="24"/>
                <w:szCs w:val="24"/>
              </w:rPr>
              <w:t>:</w:t>
            </w:r>
          </w:p>
          <w:p w:rsidR="00FA2086" w:rsidRPr="004D3DC8" w:rsidRDefault="00FA2086" w:rsidP="000E23A5">
            <w:pPr>
              <w:spacing w:line="240" w:lineRule="auto"/>
              <w:ind w:firstLine="0"/>
              <w:rPr>
                <w:sz w:val="24"/>
                <w:szCs w:val="24"/>
              </w:rPr>
            </w:pPr>
            <w:r w:rsidRPr="004D3DC8">
              <w:rPr>
                <w:color w:val="000000"/>
                <w:sz w:val="24"/>
                <w:szCs w:val="24"/>
              </w:rPr>
              <w:t>Публичное акционерное общество «Юнипро» (ПАО «Юнипро»)</w:t>
            </w:r>
          </w:p>
          <w:p w:rsidR="00FA2086" w:rsidRPr="004D3DC8" w:rsidRDefault="00FA2086" w:rsidP="000E23A5">
            <w:pPr>
              <w:spacing w:line="240" w:lineRule="auto"/>
              <w:ind w:right="34" w:firstLine="0"/>
              <w:rPr>
                <w:color w:val="000000"/>
                <w:sz w:val="24"/>
                <w:szCs w:val="24"/>
              </w:rPr>
            </w:pPr>
            <w:r w:rsidRPr="004D3DC8">
              <w:rPr>
                <w:color w:val="000000"/>
                <w:sz w:val="24"/>
                <w:szCs w:val="24"/>
              </w:rPr>
              <w:t>Юридический адрес: 628406 Тюменская обл., Ханты-Мансийский автономный округ – Югра, г. Сургут, ул. Энергостроителей, д.23, сооружение  34</w:t>
            </w:r>
          </w:p>
          <w:p w:rsidR="00FA2086" w:rsidRPr="004D3DC8" w:rsidRDefault="00FA2086" w:rsidP="000E23A5">
            <w:pPr>
              <w:spacing w:line="240" w:lineRule="auto"/>
              <w:ind w:right="34" w:firstLine="0"/>
              <w:rPr>
                <w:color w:val="000000"/>
                <w:sz w:val="24"/>
                <w:szCs w:val="24"/>
              </w:rPr>
            </w:pPr>
            <w:r w:rsidRPr="004D3DC8">
              <w:rPr>
                <w:color w:val="000000"/>
                <w:sz w:val="24"/>
                <w:szCs w:val="24"/>
              </w:rPr>
              <w:t>Почтовый адрес: 123112, Российская Федерация, г.  Москва, Пресненская набережная, д.10, блок В, этаж 23.</w:t>
            </w:r>
          </w:p>
          <w:p w:rsidR="00FA2086" w:rsidRPr="004D3DC8" w:rsidRDefault="00FA2086" w:rsidP="000E23A5">
            <w:pPr>
              <w:spacing w:line="240" w:lineRule="auto"/>
              <w:ind w:right="34" w:firstLine="0"/>
              <w:rPr>
                <w:color w:val="000000"/>
                <w:sz w:val="24"/>
                <w:szCs w:val="24"/>
              </w:rPr>
            </w:pPr>
            <w:r w:rsidRPr="004D3DC8">
              <w:rPr>
                <w:color w:val="000000"/>
                <w:sz w:val="24"/>
                <w:szCs w:val="24"/>
              </w:rPr>
              <w:t>Тел./факс: 8 (495) 545-3838</w:t>
            </w:r>
          </w:p>
          <w:p w:rsidR="00FA2086" w:rsidRPr="004D3DC8" w:rsidRDefault="00FA2086" w:rsidP="000E23A5">
            <w:pPr>
              <w:spacing w:line="240" w:lineRule="auto"/>
              <w:ind w:right="34" w:firstLine="0"/>
              <w:rPr>
                <w:color w:val="000000"/>
                <w:sz w:val="24"/>
                <w:szCs w:val="24"/>
              </w:rPr>
            </w:pPr>
            <w:r w:rsidRPr="004D3DC8">
              <w:rPr>
                <w:color w:val="000000"/>
                <w:sz w:val="24"/>
                <w:szCs w:val="24"/>
              </w:rPr>
              <w:t>Грузополучатель (плательщик):</w:t>
            </w:r>
          </w:p>
          <w:p w:rsidR="00FA2086" w:rsidRPr="004D3DC8" w:rsidRDefault="00FA2086" w:rsidP="000E23A5">
            <w:pPr>
              <w:spacing w:line="240" w:lineRule="auto"/>
              <w:ind w:right="34" w:firstLine="0"/>
              <w:rPr>
                <w:color w:val="000000"/>
                <w:sz w:val="24"/>
                <w:szCs w:val="24"/>
              </w:rPr>
            </w:pPr>
            <w:r w:rsidRPr="004D3DC8">
              <w:rPr>
                <w:color w:val="000000"/>
                <w:sz w:val="24"/>
                <w:szCs w:val="24"/>
              </w:rPr>
              <w:t>Филиал «Шатурская ГРЭС» ПАО Юнипро»</w:t>
            </w:r>
            <w:r w:rsidRPr="004D3DC8">
              <w:rPr>
                <w:color w:val="000000"/>
                <w:sz w:val="24"/>
                <w:szCs w:val="24"/>
              </w:rPr>
              <w:tab/>
            </w:r>
          </w:p>
          <w:p w:rsidR="00FA2086" w:rsidRPr="004D3DC8" w:rsidRDefault="00FA2086" w:rsidP="000E23A5">
            <w:pPr>
              <w:spacing w:line="240" w:lineRule="auto"/>
              <w:ind w:right="34" w:firstLine="0"/>
              <w:rPr>
                <w:color w:val="000000"/>
                <w:sz w:val="24"/>
                <w:szCs w:val="24"/>
              </w:rPr>
            </w:pPr>
            <w:r w:rsidRPr="004D3DC8">
              <w:rPr>
                <w:color w:val="000000"/>
                <w:sz w:val="24"/>
                <w:szCs w:val="24"/>
              </w:rPr>
              <w:t>Адрес грузополучателя (плательщика):</w:t>
            </w:r>
          </w:p>
          <w:p w:rsidR="00FA2086" w:rsidRPr="004D3DC8" w:rsidRDefault="00FA2086" w:rsidP="000E23A5">
            <w:pPr>
              <w:spacing w:line="240" w:lineRule="auto"/>
              <w:ind w:right="34" w:firstLine="0"/>
              <w:rPr>
                <w:color w:val="000000"/>
                <w:sz w:val="24"/>
                <w:szCs w:val="24"/>
              </w:rPr>
            </w:pPr>
            <w:r w:rsidRPr="004D3DC8">
              <w:rPr>
                <w:color w:val="000000"/>
                <w:sz w:val="24"/>
                <w:szCs w:val="24"/>
              </w:rPr>
              <w:t>140700, Московская обл., г. Шатура, Черноозёрский проезд, д.5.</w:t>
            </w:r>
          </w:p>
          <w:p w:rsidR="00FA2086" w:rsidRPr="004D3DC8" w:rsidRDefault="00FA2086" w:rsidP="000E23A5">
            <w:pPr>
              <w:spacing w:line="240" w:lineRule="auto"/>
              <w:ind w:right="-125" w:firstLine="0"/>
              <w:rPr>
                <w:color w:val="000000"/>
                <w:sz w:val="24"/>
                <w:szCs w:val="24"/>
              </w:rPr>
            </w:pPr>
            <w:r w:rsidRPr="004D3DC8">
              <w:rPr>
                <w:color w:val="000000"/>
                <w:sz w:val="24"/>
                <w:szCs w:val="24"/>
              </w:rPr>
              <w:t>Банковские реквизиты:</w:t>
            </w:r>
          </w:p>
          <w:p w:rsidR="00FA2086" w:rsidRPr="004D3DC8" w:rsidRDefault="00FA2086" w:rsidP="000E23A5">
            <w:pPr>
              <w:spacing w:line="240" w:lineRule="auto"/>
              <w:ind w:right="34" w:firstLine="0"/>
              <w:rPr>
                <w:color w:val="000000"/>
                <w:sz w:val="24"/>
                <w:szCs w:val="24"/>
              </w:rPr>
            </w:pPr>
            <w:r w:rsidRPr="004D3DC8">
              <w:rPr>
                <w:color w:val="000000"/>
                <w:sz w:val="24"/>
                <w:szCs w:val="24"/>
              </w:rPr>
              <w:t>ИНН/КПП 8602067092/504902001</w:t>
            </w:r>
          </w:p>
          <w:p w:rsidR="00FA2086" w:rsidRPr="004D3DC8" w:rsidRDefault="00FA2086" w:rsidP="000E23A5">
            <w:pPr>
              <w:spacing w:line="240" w:lineRule="auto"/>
              <w:ind w:right="34" w:firstLine="0"/>
              <w:rPr>
                <w:color w:val="000000"/>
                <w:sz w:val="24"/>
                <w:szCs w:val="24"/>
              </w:rPr>
            </w:pPr>
            <w:r w:rsidRPr="004D3DC8">
              <w:rPr>
                <w:color w:val="000000"/>
                <w:sz w:val="24"/>
                <w:szCs w:val="24"/>
              </w:rPr>
              <w:t>р/с 40702810792000000445</w:t>
            </w:r>
          </w:p>
          <w:p w:rsidR="00FA2086" w:rsidRPr="004D3DC8" w:rsidRDefault="00FA2086" w:rsidP="000E23A5">
            <w:pPr>
              <w:spacing w:line="240" w:lineRule="auto"/>
              <w:ind w:right="34" w:firstLine="0"/>
              <w:rPr>
                <w:color w:val="000000"/>
                <w:sz w:val="24"/>
                <w:szCs w:val="24"/>
              </w:rPr>
            </w:pPr>
            <w:r w:rsidRPr="004D3DC8">
              <w:rPr>
                <w:color w:val="000000"/>
                <w:sz w:val="24"/>
                <w:szCs w:val="24"/>
              </w:rPr>
              <w:t>в ГПБ (АО), г. Москва</w:t>
            </w:r>
          </w:p>
          <w:p w:rsidR="00FA2086" w:rsidRPr="004D3DC8" w:rsidRDefault="00FA2086" w:rsidP="000E23A5">
            <w:pPr>
              <w:spacing w:line="240" w:lineRule="auto"/>
              <w:ind w:right="34" w:firstLine="0"/>
              <w:rPr>
                <w:color w:val="000000"/>
                <w:sz w:val="24"/>
                <w:szCs w:val="24"/>
              </w:rPr>
            </w:pPr>
            <w:r w:rsidRPr="004D3DC8">
              <w:rPr>
                <w:color w:val="000000"/>
                <w:sz w:val="24"/>
                <w:szCs w:val="24"/>
              </w:rPr>
              <w:t>БИК 044525823</w:t>
            </w:r>
          </w:p>
          <w:p w:rsidR="00FA2086" w:rsidRPr="004D3DC8" w:rsidRDefault="00FA2086" w:rsidP="000E23A5">
            <w:pPr>
              <w:spacing w:line="240" w:lineRule="auto"/>
              <w:ind w:right="34" w:firstLine="0"/>
              <w:rPr>
                <w:color w:val="000000"/>
                <w:sz w:val="24"/>
                <w:szCs w:val="24"/>
              </w:rPr>
            </w:pPr>
            <w:r w:rsidRPr="004D3DC8">
              <w:rPr>
                <w:color w:val="000000"/>
                <w:sz w:val="24"/>
                <w:szCs w:val="24"/>
              </w:rPr>
              <w:t>к/с 30101810200000000823</w:t>
            </w:r>
          </w:p>
          <w:p w:rsidR="00FA2086" w:rsidRPr="004D3DC8" w:rsidRDefault="00FA2086" w:rsidP="00C97479">
            <w:pPr>
              <w:spacing w:line="240" w:lineRule="auto"/>
              <w:ind w:right="34"/>
              <w:rPr>
                <w:color w:val="000000"/>
                <w:sz w:val="24"/>
                <w:szCs w:val="24"/>
              </w:rPr>
            </w:pPr>
          </w:p>
          <w:p w:rsidR="00FA2086" w:rsidRPr="004D3DC8" w:rsidRDefault="00FA2086" w:rsidP="000E23A5">
            <w:pPr>
              <w:spacing w:line="240" w:lineRule="auto"/>
              <w:ind w:right="34" w:firstLine="0"/>
              <w:rPr>
                <w:b/>
                <w:color w:val="000000"/>
                <w:sz w:val="24"/>
                <w:szCs w:val="24"/>
              </w:rPr>
            </w:pPr>
            <w:r w:rsidRPr="004D3DC8">
              <w:rPr>
                <w:b/>
                <w:color w:val="000000"/>
                <w:sz w:val="24"/>
                <w:szCs w:val="24"/>
              </w:rPr>
              <w:t>Директор филиала «Шатурская ГРЭС»  ПАО «Юнипро»</w:t>
            </w:r>
          </w:p>
          <w:p w:rsidR="00FA2086" w:rsidRPr="004D3DC8" w:rsidRDefault="00FA2086" w:rsidP="00C97479">
            <w:pPr>
              <w:spacing w:line="240" w:lineRule="auto"/>
              <w:ind w:left="177" w:right="34"/>
              <w:rPr>
                <w:b/>
                <w:color w:val="000000"/>
                <w:sz w:val="24"/>
                <w:szCs w:val="24"/>
              </w:rPr>
            </w:pPr>
          </w:p>
          <w:p w:rsidR="00FA2086" w:rsidRPr="004D3DC8" w:rsidRDefault="00FA2086" w:rsidP="00C97479">
            <w:pPr>
              <w:spacing w:line="240" w:lineRule="auto"/>
              <w:ind w:left="177" w:right="34"/>
              <w:rPr>
                <w:b/>
                <w:color w:val="000000"/>
                <w:sz w:val="24"/>
                <w:szCs w:val="24"/>
              </w:rPr>
            </w:pPr>
          </w:p>
          <w:p w:rsidR="00FA2086" w:rsidRPr="004D3DC8" w:rsidRDefault="00FA2086" w:rsidP="000E23A5">
            <w:pPr>
              <w:spacing w:line="240" w:lineRule="auto"/>
              <w:ind w:right="34" w:firstLine="0"/>
              <w:rPr>
                <w:b/>
                <w:color w:val="000000"/>
                <w:sz w:val="24"/>
                <w:szCs w:val="24"/>
              </w:rPr>
            </w:pPr>
            <w:r w:rsidRPr="004D3DC8">
              <w:rPr>
                <w:b/>
                <w:color w:val="000000"/>
                <w:sz w:val="24"/>
                <w:szCs w:val="24"/>
              </w:rPr>
              <w:t>___________     /Бакурин С.Ф./</w:t>
            </w:r>
          </w:p>
          <w:p w:rsidR="00FA2086" w:rsidRPr="004D3DC8" w:rsidRDefault="00FA2086" w:rsidP="00C97479">
            <w:pPr>
              <w:spacing w:line="240" w:lineRule="auto"/>
              <w:ind w:right="175"/>
              <w:rPr>
                <w:b/>
                <w:sz w:val="24"/>
                <w:szCs w:val="24"/>
              </w:rPr>
            </w:pPr>
            <w:r w:rsidRPr="004D3DC8">
              <w:rPr>
                <w:sz w:val="24"/>
                <w:szCs w:val="24"/>
              </w:rPr>
              <w:t>м.п.</w:t>
            </w:r>
          </w:p>
          <w:p w:rsidR="00FA2086" w:rsidRPr="004D3DC8" w:rsidRDefault="00FA2086" w:rsidP="00C97479">
            <w:pPr>
              <w:spacing w:line="240" w:lineRule="auto"/>
              <w:rPr>
                <w:smallCaps/>
                <w:sz w:val="24"/>
                <w:szCs w:val="24"/>
              </w:rPr>
            </w:pPr>
          </w:p>
          <w:p w:rsidR="00FA2086" w:rsidRPr="004D3DC8" w:rsidRDefault="00FA2086" w:rsidP="00C97479">
            <w:pPr>
              <w:spacing w:before="120" w:after="120" w:line="240" w:lineRule="auto"/>
              <w:jc w:val="center"/>
              <w:rPr>
                <w:b/>
                <w:sz w:val="24"/>
                <w:szCs w:val="24"/>
              </w:rPr>
            </w:pPr>
          </w:p>
        </w:tc>
        <w:tc>
          <w:tcPr>
            <w:tcW w:w="4785" w:type="dxa"/>
            <w:shd w:val="clear" w:color="auto" w:fill="auto"/>
          </w:tcPr>
          <w:p w:rsidR="00FA2086" w:rsidRPr="004D3DC8" w:rsidRDefault="00FA2086" w:rsidP="00C97479">
            <w:pPr>
              <w:spacing w:line="240" w:lineRule="auto"/>
              <w:rPr>
                <w:sz w:val="24"/>
                <w:szCs w:val="24"/>
              </w:rPr>
            </w:pPr>
            <w:r w:rsidRPr="004D3DC8">
              <w:rPr>
                <w:b/>
                <w:sz w:val="24"/>
                <w:szCs w:val="24"/>
              </w:rPr>
              <w:t xml:space="preserve">     Исполнитель</w:t>
            </w:r>
            <w:r w:rsidRPr="004D3DC8">
              <w:rPr>
                <w:sz w:val="24"/>
                <w:szCs w:val="24"/>
              </w:rPr>
              <w:t>:</w:t>
            </w: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Default="00FA2086" w:rsidP="00C97479">
            <w:pPr>
              <w:spacing w:line="240" w:lineRule="auto"/>
              <w:ind w:left="177" w:right="34"/>
              <w:rPr>
                <w:sz w:val="24"/>
                <w:szCs w:val="24"/>
              </w:rPr>
            </w:pPr>
          </w:p>
          <w:p w:rsidR="000E23A5" w:rsidRDefault="000E23A5" w:rsidP="00C97479">
            <w:pPr>
              <w:spacing w:line="240" w:lineRule="auto"/>
              <w:ind w:left="177" w:right="34"/>
              <w:rPr>
                <w:sz w:val="24"/>
                <w:szCs w:val="24"/>
              </w:rPr>
            </w:pPr>
          </w:p>
          <w:p w:rsidR="000E23A5" w:rsidRPr="004D3DC8" w:rsidRDefault="000E23A5"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sz w:val="24"/>
                <w:szCs w:val="24"/>
              </w:rPr>
            </w:pPr>
          </w:p>
          <w:p w:rsidR="00FA2086" w:rsidRPr="004D3DC8" w:rsidRDefault="00FA2086" w:rsidP="00C97479">
            <w:pPr>
              <w:spacing w:line="240" w:lineRule="auto"/>
              <w:ind w:left="177" w:right="34"/>
              <w:rPr>
                <w:b/>
                <w:color w:val="000000"/>
                <w:sz w:val="24"/>
                <w:szCs w:val="24"/>
              </w:rPr>
            </w:pPr>
            <w:r w:rsidRPr="004D3DC8">
              <w:rPr>
                <w:sz w:val="24"/>
                <w:szCs w:val="24"/>
              </w:rPr>
              <w:t xml:space="preserve">_____________    </w:t>
            </w:r>
            <w:r w:rsidRPr="004D3DC8">
              <w:rPr>
                <w:b/>
                <w:sz w:val="24"/>
                <w:szCs w:val="24"/>
              </w:rPr>
              <w:t>/                   /</w:t>
            </w:r>
          </w:p>
          <w:p w:rsidR="00FA2086" w:rsidRPr="004D3DC8" w:rsidRDefault="00FA2086" w:rsidP="00C97479">
            <w:pPr>
              <w:spacing w:line="240" w:lineRule="auto"/>
              <w:ind w:right="175"/>
              <w:rPr>
                <w:b/>
                <w:sz w:val="24"/>
                <w:szCs w:val="24"/>
              </w:rPr>
            </w:pPr>
            <w:r w:rsidRPr="004D3DC8">
              <w:rPr>
                <w:sz w:val="24"/>
                <w:szCs w:val="24"/>
              </w:rPr>
              <w:t>м.п.</w:t>
            </w:r>
          </w:p>
          <w:p w:rsidR="00FA2086" w:rsidRPr="004D3DC8" w:rsidRDefault="00FA2086" w:rsidP="000E23A5">
            <w:pPr>
              <w:spacing w:line="240" w:lineRule="auto"/>
              <w:ind w:firstLine="0"/>
              <w:rPr>
                <w:smallCaps/>
                <w:sz w:val="24"/>
                <w:szCs w:val="24"/>
              </w:rPr>
            </w:pPr>
          </w:p>
          <w:p w:rsidR="00FA2086" w:rsidRPr="004D3DC8" w:rsidRDefault="00FA2086" w:rsidP="00C97479">
            <w:pPr>
              <w:spacing w:before="120" w:after="120" w:line="240" w:lineRule="auto"/>
              <w:jc w:val="center"/>
              <w:rPr>
                <w:b/>
                <w:sz w:val="24"/>
                <w:szCs w:val="24"/>
              </w:rPr>
            </w:pPr>
          </w:p>
        </w:tc>
      </w:tr>
    </w:tbl>
    <w:p w:rsidR="00FA2086" w:rsidRDefault="00FA2086" w:rsidP="00135E97">
      <w:pPr>
        <w:jc w:val="right"/>
        <w:rPr>
          <w:b/>
          <w:sz w:val="24"/>
          <w:szCs w:val="24"/>
        </w:rPr>
      </w:pPr>
    </w:p>
    <w:p w:rsidR="000E23A5" w:rsidRDefault="000E23A5" w:rsidP="00135E97">
      <w:pPr>
        <w:jc w:val="right"/>
        <w:rPr>
          <w:b/>
          <w:sz w:val="24"/>
          <w:szCs w:val="24"/>
        </w:rPr>
      </w:pPr>
      <w:r>
        <w:rPr>
          <w:b/>
          <w:sz w:val="24"/>
          <w:szCs w:val="24"/>
        </w:rPr>
        <w:t>Лот № 6.</w:t>
      </w:r>
    </w:p>
    <w:p w:rsidR="001D6060" w:rsidRPr="001D6060" w:rsidRDefault="001D6060" w:rsidP="001D6060">
      <w:pPr>
        <w:pStyle w:val="afff6"/>
        <w:rPr>
          <w:sz w:val="24"/>
          <w:szCs w:val="24"/>
        </w:rPr>
      </w:pPr>
      <w:r w:rsidRPr="001D6060">
        <w:rPr>
          <w:sz w:val="24"/>
          <w:szCs w:val="24"/>
        </w:rPr>
        <w:t>Договор оказания услуг № _________</w:t>
      </w:r>
    </w:p>
    <w:p w:rsidR="001D6060" w:rsidRPr="001D6060" w:rsidRDefault="001D6060" w:rsidP="001D6060">
      <w:pPr>
        <w:spacing w:line="240" w:lineRule="auto"/>
        <w:rPr>
          <w:b/>
          <w:sz w:val="24"/>
          <w:szCs w:val="24"/>
        </w:rPr>
      </w:pPr>
    </w:p>
    <w:p w:rsidR="001D6060" w:rsidRPr="001D6060" w:rsidRDefault="001D6060" w:rsidP="001D6060">
      <w:pPr>
        <w:spacing w:line="240" w:lineRule="auto"/>
        <w:rPr>
          <w:sz w:val="24"/>
          <w:szCs w:val="24"/>
        </w:rPr>
      </w:pPr>
      <w:r w:rsidRPr="001D6060">
        <w:rPr>
          <w:sz w:val="24"/>
          <w:szCs w:val="24"/>
        </w:rPr>
        <w:t>г. Шатура</w:t>
      </w:r>
      <w:r w:rsidRPr="001D6060">
        <w:rPr>
          <w:sz w:val="24"/>
          <w:szCs w:val="24"/>
        </w:rPr>
        <w:tab/>
      </w:r>
      <w:r w:rsidRPr="001D6060">
        <w:rPr>
          <w:sz w:val="24"/>
          <w:szCs w:val="24"/>
        </w:rPr>
        <w:tab/>
      </w:r>
      <w:r w:rsidRPr="001D6060">
        <w:rPr>
          <w:sz w:val="24"/>
          <w:szCs w:val="24"/>
        </w:rPr>
        <w:tab/>
      </w:r>
      <w:r w:rsidRPr="001D6060">
        <w:rPr>
          <w:sz w:val="24"/>
          <w:szCs w:val="24"/>
        </w:rPr>
        <w:tab/>
      </w:r>
      <w:r w:rsidRPr="001D6060">
        <w:rPr>
          <w:sz w:val="24"/>
          <w:szCs w:val="24"/>
        </w:rPr>
        <w:tab/>
        <w:t xml:space="preserve"> </w:t>
      </w:r>
      <w:r w:rsidRPr="001D6060">
        <w:rPr>
          <w:sz w:val="24"/>
          <w:szCs w:val="24"/>
        </w:rPr>
        <w:tab/>
        <w:t xml:space="preserve">                                      «___» ___________ 20__ года</w:t>
      </w:r>
    </w:p>
    <w:p w:rsidR="001D6060" w:rsidRPr="001D6060" w:rsidRDefault="001D6060" w:rsidP="001D6060">
      <w:pPr>
        <w:spacing w:line="240" w:lineRule="auto"/>
        <w:rPr>
          <w:sz w:val="24"/>
          <w:szCs w:val="24"/>
        </w:rPr>
      </w:pPr>
    </w:p>
    <w:p w:rsidR="001D6060" w:rsidRDefault="001D6060" w:rsidP="001D6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1D6060">
        <w:rPr>
          <w:sz w:val="24"/>
          <w:szCs w:val="24"/>
        </w:rPr>
        <w:t>Публичное акционерное общество «Юнипро» (ПАО «Юнипро»), именуемое в дальнейшем «Заказчик», в лице Бакурина Сергея Федоровича, действующего на основании</w:t>
      </w:r>
      <w:r w:rsidRPr="001D6060">
        <w:rPr>
          <w:bCs/>
          <w:sz w:val="24"/>
          <w:szCs w:val="24"/>
        </w:rPr>
        <w:t xml:space="preserve"> доверенности №276 от 23.06.2016</w:t>
      </w:r>
      <w:r w:rsidRPr="001D6060">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1D6060" w:rsidRPr="001D6060" w:rsidRDefault="001D6060" w:rsidP="001D6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1D6060">
        <w:rPr>
          <w:b/>
          <w:sz w:val="24"/>
          <w:szCs w:val="24"/>
        </w:rPr>
        <w:t>1. Предмет Договора</w:t>
      </w:r>
    </w:p>
    <w:p w:rsidR="001D6060" w:rsidRPr="001D6060" w:rsidRDefault="001D6060" w:rsidP="001D6060">
      <w:pPr>
        <w:numPr>
          <w:ilvl w:val="1"/>
          <w:numId w:val="51"/>
        </w:numPr>
        <w:tabs>
          <w:tab w:val="num" w:pos="0"/>
          <w:tab w:val="left" w:pos="1134"/>
        </w:tabs>
        <w:spacing w:line="240" w:lineRule="auto"/>
        <w:ind w:left="0" w:firstLine="567"/>
        <w:rPr>
          <w:sz w:val="24"/>
          <w:szCs w:val="24"/>
        </w:rPr>
      </w:pPr>
      <w:r w:rsidRPr="001D6060">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1D6060" w:rsidRPr="001D6060" w:rsidRDefault="001D6060" w:rsidP="001D6060">
      <w:pPr>
        <w:numPr>
          <w:ilvl w:val="1"/>
          <w:numId w:val="51"/>
        </w:numPr>
        <w:tabs>
          <w:tab w:val="clear" w:pos="846"/>
          <w:tab w:val="left" w:pos="1134"/>
        </w:tabs>
        <w:spacing w:line="240" w:lineRule="auto"/>
        <w:ind w:left="0" w:firstLine="426"/>
        <w:rPr>
          <w:sz w:val="24"/>
          <w:szCs w:val="24"/>
        </w:rPr>
      </w:pPr>
      <w:r w:rsidRPr="001D6060">
        <w:rPr>
          <w:sz w:val="24"/>
          <w:szCs w:val="24"/>
        </w:rPr>
        <w:t xml:space="preserve">В рамках Договора Исполнитель обязуется оказать услуги по </w:t>
      </w:r>
      <w:r w:rsidRPr="001D6060">
        <w:rPr>
          <w:color w:val="000000"/>
          <w:sz w:val="24"/>
          <w:szCs w:val="24"/>
        </w:rPr>
        <w:t xml:space="preserve">проведению </w:t>
      </w:r>
      <w:r w:rsidRPr="001D6060">
        <w:rPr>
          <w:b/>
          <w:color w:val="000000"/>
          <w:sz w:val="24"/>
          <w:szCs w:val="24"/>
        </w:rPr>
        <w:t>комплексного обследования и технического освидетельствования специализированной организацией сооружений (баков) химического цеха (приемный резервуар №1, приемный резервуар №2)</w:t>
      </w:r>
      <w:r w:rsidRPr="001D6060">
        <w:rPr>
          <w:color w:val="000000"/>
          <w:sz w:val="24"/>
          <w:szCs w:val="24"/>
        </w:rPr>
        <w:t>,</w:t>
      </w:r>
      <w:r w:rsidRPr="001D6060">
        <w:rPr>
          <w:sz w:val="24"/>
          <w:szCs w:val="24"/>
        </w:rPr>
        <w:t xml:space="preserve"> а также оказать иные услуги, определенные в Задании Заказчика (Приложение № 1 к Договору). </w:t>
      </w:r>
    </w:p>
    <w:p w:rsidR="001D6060" w:rsidRPr="001D6060" w:rsidRDefault="001D6060" w:rsidP="001D6060">
      <w:pPr>
        <w:numPr>
          <w:ilvl w:val="1"/>
          <w:numId w:val="51"/>
        </w:numPr>
        <w:tabs>
          <w:tab w:val="num" w:pos="0"/>
          <w:tab w:val="left" w:pos="1134"/>
          <w:tab w:val="left" w:pos="1276"/>
        </w:tabs>
        <w:spacing w:line="240" w:lineRule="auto"/>
        <w:ind w:left="0" w:firstLine="567"/>
        <w:rPr>
          <w:sz w:val="24"/>
          <w:szCs w:val="24"/>
        </w:rPr>
      </w:pPr>
      <w:r w:rsidRPr="001D6060">
        <w:rPr>
          <w:sz w:val="24"/>
          <w:szCs w:val="24"/>
        </w:rPr>
        <w:t>Срок оказания услуг, указанных в пункте 1.2 Договора, с «01» апреля 2017 года по «30» июня 2017 года.</w:t>
      </w:r>
    </w:p>
    <w:p w:rsidR="001D6060" w:rsidRPr="001D6060" w:rsidRDefault="001D6060" w:rsidP="001D6060">
      <w:pPr>
        <w:numPr>
          <w:ilvl w:val="1"/>
          <w:numId w:val="51"/>
        </w:numPr>
        <w:tabs>
          <w:tab w:val="num" w:pos="0"/>
          <w:tab w:val="left" w:pos="1134"/>
          <w:tab w:val="left" w:pos="1276"/>
        </w:tabs>
        <w:spacing w:line="240" w:lineRule="auto"/>
        <w:ind w:left="0" w:firstLine="567"/>
        <w:rPr>
          <w:sz w:val="24"/>
          <w:szCs w:val="24"/>
        </w:rPr>
      </w:pPr>
      <w:r w:rsidRPr="001D6060">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1D6060" w:rsidRPr="001D6060" w:rsidRDefault="001D6060" w:rsidP="001D6060">
      <w:pPr>
        <w:spacing w:before="120" w:after="120" w:line="240" w:lineRule="auto"/>
        <w:jc w:val="center"/>
        <w:rPr>
          <w:b/>
          <w:sz w:val="24"/>
          <w:szCs w:val="24"/>
        </w:rPr>
      </w:pPr>
      <w:r w:rsidRPr="001D6060">
        <w:rPr>
          <w:b/>
          <w:sz w:val="24"/>
          <w:szCs w:val="24"/>
        </w:rPr>
        <w:t xml:space="preserve">2. Права и обязанности Сторон </w:t>
      </w:r>
    </w:p>
    <w:p w:rsidR="001D6060" w:rsidRPr="001D6060" w:rsidRDefault="001D6060" w:rsidP="001D6060">
      <w:pPr>
        <w:tabs>
          <w:tab w:val="left" w:pos="1134"/>
        </w:tabs>
        <w:spacing w:line="240" w:lineRule="auto"/>
        <w:rPr>
          <w:b/>
          <w:sz w:val="24"/>
          <w:szCs w:val="24"/>
        </w:rPr>
      </w:pPr>
      <w:r w:rsidRPr="001D6060">
        <w:rPr>
          <w:b/>
          <w:sz w:val="24"/>
          <w:szCs w:val="24"/>
        </w:rPr>
        <w:t>2.1.</w:t>
      </w:r>
      <w:r w:rsidRPr="001D6060">
        <w:rPr>
          <w:b/>
          <w:sz w:val="24"/>
          <w:szCs w:val="24"/>
        </w:rPr>
        <w:tab/>
        <w:t>Заказчик обязуется:</w:t>
      </w:r>
    </w:p>
    <w:p w:rsidR="001D6060" w:rsidRPr="001D6060" w:rsidRDefault="001D6060" w:rsidP="001D6060">
      <w:pPr>
        <w:keepNext/>
        <w:tabs>
          <w:tab w:val="left" w:pos="1276"/>
        </w:tabs>
        <w:spacing w:line="240" w:lineRule="auto"/>
        <w:rPr>
          <w:sz w:val="24"/>
          <w:szCs w:val="24"/>
        </w:rPr>
      </w:pPr>
      <w:r w:rsidRPr="001D6060">
        <w:rPr>
          <w:sz w:val="24"/>
          <w:szCs w:val="24"/>
        </w:rPr>
        <w:t>2.1.1.</w:t>
      </w:r>
      <w:r w:rsidRPr="001D6060">
        <w:rPr>
          <w:sz w:val="24"/>
          <w:szCs w:val="24"/>
        </w:rPr>
        <w:tab/>
        <w:t xml:space="preserve">Передать Исполнителю в срок до «01» апреля 2017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1D6060" w:rsidRPr="001D6060" w:rsidRDefault="001D6060" w:rsidP="001D6060">
      <w:pPr>
        <w:keepNext/>
        <w:tabs>
          <w:tab w:val="left" w:pos="1276"/>
        </w:tabs>
        <w:spacing w:line="240" w:lineRule="auto"/>
        <w:rPr>
          <w:sz w:val="24"/>
          <w:szCs w:val="24"/>
        </w:rPr>
      </w:pPr>
      <w:r w:rsidRPr="001D6060">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1D6060" w:rsidRPr="001D6060" w:rsidRDefault="001D6060" w:rsidP="001D6060">
      <w:pPr>
        <w:pStyle w:val="afff"/>
        <w:tabs>
          <w:tab w:val="left" w:pos="1276"/>
        </w:tabs>
        <w:ind w:firstLine="567"/>
        <w:rPr>
          <w:color w:val="auto"/>
          <w:sz w:val="24"/>
          <w:szCs w:val="24"/>
        </w:rPr>
      </w:pPr>
      <w:r w:rsidRPr="001D6060">
        <w:rPr>
          <w:color w:val="auto"/>
          <w:sz w:val="24"/>
          <w:szCs w:val="24"/>
        </w:rPr>
        <w:t>2.1.3.</w:t>
      </w:r>
      <w:r w:rsidRPr="001D6060">
        <w:rPr>
          <w:color w:val="auto"/>
          <w:sz w:val="24"/>
          <w:szCs w:val="24"/>
        </w:rPr>
        <w:tab/>
        <w:t>Оплатить стоимость оказанных услуг в соответствии с условиями Договора.</w:t>
      </w:r>
    </w:p>
    <w:p w:rsidR="001D6060" w:rsidRPr="001D6060" w:rsidRDefault="001D6060" w:rsidP="001D6060">
      <w:pPr>
        <w:tabs>
          <w:tab w:val="left" w:pos="1134"/>
        </w:tabs>
        <w:spacing w:line="240" w:lineRule="auto"/>
        <w:rPr>
          <w:b/>
          <w:sz w:val="24"/>
          <w:szCs w:val="24"/>
        </w:rPr>
      </w:pPr>
      <w:r w:rsidRPr="001D6060">
        <w:rPr>
          <w:b/>
          <w:sz w:val="24"/>
          <w:szCs w:val="24"/>
        </w:rPr>
        <w:t>2.2.</w:t>
      </w:r>
      <w:r w:rsidRPr="001D6060">
        <w:rPr>
          <w:b/>
          <w:sz w:val="24"/>
          <w:szCs w:val="24"/>
        </w:rPr>
        <w:tab/>
        <w:t>Заказчик вправе:</w:t>
      </w:r>
    </w:p>
    <w:p w:rsidR="001D6060" w:rsidRPr="001D6060" w:rsidRDefault="001D6060" w:rsidP="001D6060">
      <w:pPr>
        <w:tabs>
          <w:tab w:val="left" w:pos="1276"/>
        </w:tabs>
        <w:spacing w:line="240" w:lineRule="auto"/>
        <w:rPr>
          <w:sz w:val="24"/>
          <w:szCs w:val="24"/>
        </w:rPr>
      </w:pPr>
      <w:r w:rsidRPr="001D6060">
        <w:rPr>
          <w:sz w:val="24"/>
          <w:szCs w:val="24"/>
        </w:rPr>
        <w:t>2.2.1.</w:t>
      </w:r>
      <w:r w:rsidRPr="001D6060">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1D6060" w:rsidRPr="001D6060" w:rsidRDefault="001D6060" w:rsidP="001D6060">
      <w:pPr>
        <w:tabs>
          <w:tab w:val="left" w:pos="1276"/>
        </w:tabs>
        <w:spacing w:line="240" w:lineRule="auto"/>
        <w:rPr>
          <w:sz w:val="24"/>
          <w:szCs w:val="24"/>
        </w:rPr>
      </w:pPr>
      <w:r w:rsidRPr="001D6060">
        <w:rPr>
          <w:sz w:val="24"/>
          <w:szCs w:val="24"/>
        </w:rPr>
        <w:t>2.2.2.</w:t>
      </w:r>
      <w:r w:rsidRPr="001D6060">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1D6060" w:rsidRPr="001D6060" w:rsidRDefault="001D6060" w:rsidP="001D6060">
      <w:pPr>
        <w:tabs>
          <w:tab w:val="left" w:pos="1134"/>
        </w:tabs>
        <w:spacing w:line="240" w:lineRule="auto"/>
        <w:rPr>
          <w:b/>
          <w:sz w:val="24"/>
          <w:szCs w:val="24"/>
        </w:rPr>
      </w:pPr>
      <w:r w:rsidRPr="001D6060">
        <w:rPr>
          <w:b/>
          <w:sz w:val="24"/>
          <w:szCs w:val="24"/>
        </w:rPr>
        <w:t>2.3.</w:t>
      </w:r>
      <w:r w:rsidRPr="001D6060">
        <w:rPr>
          <w:b/>
          <w:sz w:val="24"/>
          <w:szCs w:val="24"/>
        </w:rPr>
        <w:tab/>
        <w:t>Исполнитель обязуется:</w:t>
      </w:r>
    </w:p>
    <w:p w:rsidR="001D6060" w:rsidRPr="001D6060" w:rsidRDefault="001D6060" w:rsidP="001D6060">
      <w:pPr>
        <w:keepNext/>
        <w:tabs>
          <w:tab w:val="left" w:pos="1276"/>
        </w:tabs>
        <w:spacing w:line="240" w:lineRule="auto"/>
        <w:rPr>
          <w:sz w:val="24"/>
          <w:szCs w:val="24"/>
        </w:rPr>
      </w:pPr>
      <w:r w:rsidRPr="001D6060">
        <w:rPr>
          <w:sz w:val="24"/>
          <w:szCs w:val="24"/>
        </w:rPr>
        <w:t>2.3.1.</w:t>
      </w:r>
      <w:r w:rsidRPr="001D6060">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1D6060" w:rsidRPr="001D6060" w:rsidRDefault="001D6060" w:rsidP="001D6060">
      <w:pPr>
        <w:tabs>
          <w:tab w:val="left" w:pos="1276"/>
        </w:tabs>
        <w:spacing w:line="240" w:lineRule="auto"/>
        <w:rPr>
          <w:sz w:val="24"/>
          <w:szCs w:val="24"/>
        </w:rPr>
      </w:pPr>
      <w:r w:rsidRPr="001D6060">
        <w:rPr>
          <w:sz w:val="24"/>
          <w:szCs w:val="24"/>
        </w:rPr>
        <w:t>2.3.2.</w:t>
      </w:r>
      <w:r w:rsidRPr="001D6060">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1D6060" w:rsidRPr="001D6060" w:rsidRDefault="001D6060" w:rsidP="001D6060">
      <w:pPr>
        <w:numPr>
          <w:ilvl w:val="2"/>
          <w:numId w:val="52"/>
        </w:numPr>
        <w:tabs>
          <w:tab w:val="clear" w:pos="720"/>
          <w:tab w:val="left" w:pos="1276"/>
        </w:tabs>
        <w:spacing w:line="240" w:lineRule="auto"/>
        <w:ind w:left="0" w:firstLine="567"/>
        <w:rPr>
          <w:sz w:val="24"/>
          <w:szCs w:val="24"/>
        </w:rPr>
      </w:pPr>
      <w:r w:rsidRPr="001D6060">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1D6060" w:rsidRPr="001D6060" w:rsidRDefault="001D6060" w:rsidP="001D6060">
      <w:pPr>
        <w:numPr>
          <w:ilvl w:val="2"/>
          <w:numId w:val="52"/>
        </w:numPr>
        <w:tabs>
          <w:tab w:val="clear" w:pos="720"/>
          <w:tab w:val="num" w:pos="0"/>
          <w:tab w:val="left" w:pos="1276"/>
        </w:tabs>
        <w:spacing w:line="240" w:lineRule="auto"/>
        <w:ind w:left="0" w:firstLine="567"/>
        <w:rPr>
          <w:sz w:val="24"/>
          <w:szCs w:val="24"/>
        </w:rPr>
      </w:pPr>
      <w:r w:rsidRPr="001D6060">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1D6060" w:rsidRPr="001D6060" w:rsidRDefault="001D6060" w:rsidP="001D6060">
      <w:pPr>
        <w:pStyle w:val="21"/>
        <w:numPr>
          <w:ilvl w:val="0"/>
          <w:numId w:val="0"/>
        </w:numPr>
        <w:spacing w:before="120"/>
        <w:ind w:left="1134" w:hanging="1134"/>
        <w:jc w:val="center"/>
        <w:rPr>
          <w:sz w:val="24"/>
          <w:szCs w:val="24"/>
        </w:rPr>
      </w:pPr>
      <w:r w:rsidRPr="001D6060">
        <w:rPr>
          <w:sz w:val="24"/>
          <w:szCs w:val="24"/>
        </w:rPr>
        <w:t>3. Конфиденциальность</w:t>
      </w:r>
    </w:p>
    <w:p w:rsidR="001D6060" w:rsidRPr="001D6060" w:rsidRDefault="001D6060" w:rsidP="001D6060">
      <w:pPr>
        <w:spacing w:line="240" w:lineRule="auto"/>
        <w:rPr>
          <w:sz w:val="24"/>
          <w:szCs w:val="24"/>
        </w:rPr>
      </w:pPr>
      <w:r w:rsidRPr="001D6060">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1D6060" w:rsidRPr="001D6060" w:rsidRDefault="001D6060" w:rsidP="001D6060">
      <w:pPr>
        <w:spacing w:line="240" w:lineRule="auto"/>
        <w:rPr>
          <w:sz w:val="24"/>
          <w:szCs w:val="24"/>
        </w:rPr>
      </w:pPr>
      <w:r w:rsidRPr="001D6060">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1D6060" w:rsidRPr="001D6060" w:rsidRDefault="001D6060" w:rsidP="001D6060">
      <w:pPr>
        <w:spacing w:line="240" w:lineRule="auto"/>
        <w:rPr>
          <w:sz w:val="24"/>
          <w:szCs w:val="24"/>
        </w:rPr>
      </w:pPr>
      <w:r w:rsidRPr="001D6060">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1D6060" w:rsidRPr="001D6060" w:rsidRDefault="001D6060" w:rsidP="001D6060">
      <w:pPr>
        <w:spacing w:line="240" w:lineRule="auto"/>
        <w:rPr>
          <w:sz w:val="24"/>
          <w:szCs w:val="24"/>
        </w:rPr>
      </w:pPr>
      <w:r w:rsidRPr="001D6060">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1D6060" w:rsidRPr="001D6060" w:rsidRDefault="001D6060" w:rsidP="001D6060">
      <w:pPr>
        <w:spacing w:line="240" w:lineRule="auto"/>
        <w:rPr>
          <w:sz w:val="24"/>
          <w:szCs w:val="24"/>
        </w:rPr>
      </w:pPr>
      <w:r w:rsidRPr="001D6060">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1D6060" w:rsidRPr="001D6060" w:rsidRDefault="001D6060" w:rsidP="001D6060">
      <w:pPr>
        <w:spacing w:line="240" w:lineRule="auto"/>
        <w:rPr>
          <w:sz w:val="24"/>
          <w:szCs w:val="24"/>
        </w:rPr>
      </w:pPr>
      <w:r w:rsidRPr="001D6060">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1D6060" w:rsidRPr="001D6060" w:rsidRDefault="001D6060" w:rsidP="001D6060">
      <w:pPr>
        <w:spacing w:line="240" w:lineRule="auto"/>
        <w:rPr>
          <w:sz w:val="24"/>
          <w:szCs w:val="24"/>
        </w:rPr>
      </w:pPr>
      <w:r w:rsidRPr="001D6060">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1D6060" w:rsidRPr="001D6060" w:rsidRDefault="001D6060" w:rsidP="001D6060">
      <w:pPr>
        <w:pStyle w:val="26"/>
        <w:spacing w:before="120" w:line="240" w:lineRule="auto"/>
        <w:jc w:val="center"/>
        <w:rPr>
          <w:b/>
          <w:sz w:val="24"/>
          <w:szCs w:val="24"/>
        </w:rPr>
      </w:pPr>
      <w:r w:rsidRPr="001D6060">
        <w:rPr>
          <w:b/>
          <w:sz w:val="24"/>
          <w:szCs w:val="24"/>
        </w:rPr>
        <w:t>4. Порядок сдачи-приемки услуг</w:t>
      </w:r>
    </w:p>
    <w:p w:rsidR="001D6060" w:rsidRPr="001D6060" w:rsidRDefault="001D6060" w:rsidP="001D6060">
      <w:pPr>
        <w:pStyle w:val="afff1"/>
        <w:ind w:firstLine="567"/>
      </w:pPr>
      <w:r w:rsidRPr="001D6060">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1D6060" w:rsidRPr="001D6060" w:rsidRDefault="001D6060" w:rsidP="001D6060">
      <w:pPr>
        <w:pStyle w:val="afff1"/>
        <w:ind w:firstLine="567"/>
      </w:pPr>
      <w:r w:rsidRPr="001D6060">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1D6060" w:rsidRPr="001D6060" w:rsidRDefault="001D6060" w:rsidP="001D6060">
      <w:pPr>
        <w:spacing w:line="240" w:lineRule="auto"/>
        <w:rPr>
          <w:sz w:val="24"/>
          <w:szCs w:val="24"/>
        </w:rPr>
      </w:pPr>
      <w:r w:rsidRPr="001D6060">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1D6060" w:rsidRPr="001D6060" w:rsidRDefault="001D6060" w:rsidP="001D6060">
      <w:pPr>
        <w:spacing w:line="240" w:lineRule="auto"/>
        <w:rPr>
          <w:sz w:val="24"/>
          <w:szCs w:val="24"/>
        </w:rPr>
      </w:pPr>
      <w:r w:rsidRPr="001D6060">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1D6060" w:rsidRPr="001D6060" w:rsidRDefault="001D6060" w:rsidP="001D6060">
      <w:pPr>
        <w:spacing w:line="240" w:lineRule="auto"/>
        <w:rPr>
          <w:sz w:val="24"/>
          <w:szCs w:val="24"/>
        </w:rPr>
      </w:pPr>
      <w:r w:rsidRPr="001D6060">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1D6060" w:rsidRPr="001D6060" w:rsidRDefault="001D6060" w:rsidP="001D6060">
      <w:pPr>
        <w:spacing w:line="240" w:lineRule="auto"/>
        <w:rPr>
          <w:sz w:val="24"/>
          <w:szCs w:val="24"/>
        </w:rPr>
      </w:pPr>
      <w:r w:rsidRPr="001D6060">
        <w:rPr>
          <w:sz w:val="24"/>
          <w:szCs w:val="24"/>
        </w:rPr>
        <w:t>- потребовать соразмерного уменьшения установленной пунктом 5.1 Договора общей стоимости услуг.</w:t>
      </w:r>
    </w:p>
    <w:p w:rsidR="001D6060" w:rsidRPr="001D6060" w:rsidRDefault="001D6060" w:rsidP="001D6060">
      <w:pPr>
        <w:spacing w:line="240" w:lineRule="auto"/>
        <w:rPr>
          <w:sz w:val="24"/>
          <w:szCs w:val="24"/>
        </w:rPr>
      </w:pPr>
      <w:r w:rsidRPr="001D6060">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1D6060" w:rsidRPr="001D6060" w:rsidRDefault="001D6060" w:rsidP="001D6060">
      <w:pPr>
        <w:spacing w:line="240" w:lineRule="auto"/>
        <w:rPr>
          <w:sz w:val="24"/>
          <w:szCs w:val="24"/>
        </w:rPr>
      </w:pPr>
      <w:r w:rsidRPr="001D6060">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1D6060" w:rsidRPr="001D6060" w:rsidRDefault="001D6060" w:rsidP="001D6060">
      <w:pPr>
        <w:pStyle w:val="30"/>
        <w:numPr>
          <w:ilvl w:val="0"/>
          <w:numId w:val="0"/>
        </w:numPr>
        <w:ind w:left="1134" w:hanging="1134"/>
        <w:jc w:val="center"/>
        <w:rPr>
          <w:sz w:val="24"/>
          <w:szCs w:val="24"/>
        </w:rPr>
      </w:pPr>
      <w:r w:rsidRPr="001D6060">
        <w:rPr>
          <w:sz w:val="24"/>
          <w:szCs w:val="24"/>
        </w:rPr>
        <w:t>5. Стоимость услуг и порядок оплаты</w:t>
      </w:r>
    </w:p>
    <w:p w:rsidR="001D6060" w:rsidRPr="001D6060" w:rsidRDefault="001D6060" w:rsidP="001D6060">
      <w:pPr>
        <w:spacing w:line="240" w:lineRule="auto"/>
        <w:rPr>
          <w:sz w:val="24"/>
          <w:szCs w:val="24"/>
        </w:rPr>
      </w:pPr>
      <w:r w:rsidRPr="001D6060">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1D6060" w:rsidRPr="001D6060" w:rsidRDefault="001D6060" w:rsidP="001D6060">
      <w:pPr>
        <w:spacing w:line="240" w:lineRule="auto"/>
        <w:rPr>
          <w:sz w:val="24"/>
          <w:szCs w:val="24"/>
        </w:rPr>
      </w:pPr>
      <w:r w:rsidRPr="001D6060">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1D6060" w:rsidRPr="001D6060" w:rsidRDefault="001D6060" w:rsidP="001D6060">
      <w:pPr>
        <w:spacing w:line="240" w:lineRule="auto"/>
        <w:rPr>
          <w:sz w:val="24"/>
          <w:szCs w:val="24"/>
        </w:rPr>
      </w:pPr>
      <w:r w:rsidRPr="001D6060">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1D6060" w:rsidRPr="001D6060" w:rsidRDefault="001D6060" w:rsidP="001D6060">
      <w:pPr>
        <w:spacing w:line="240" w:lineRule="auto"/>
        <w:rPr>
          <w:sz w:val="24"/>
          <w:szCs w:val="24"/>
        </w:rPr>
      </w:pPr>
      <w:r w:rsidRPr="001D6060">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1D6060" w:rsidRPr="001D6060" w:rsidRDefault="001D6060" w:rsidP="001D6060">
      <w:pPr>
        <w:spacing w:line="240" w:lineRule="auto"/>
        <w:rPr>
          <w:sz w:val="24"/>
          <w:szCs w:val="24"/>
        </w:rPr>
      </w:pPr>
      <w:r w:rsidRPr="001D6060">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1D6060" w:rsidRPr="001D6060" w:rsidRDefault="001D6060" w:rsidP="001D6060">
      <w:pPr>
        <w:spacing w:line="240" w:lineRule="auto"/>
        <w:rPr>
          <w:sz w:val="24"/>
          <w:szCs w:val="24"/>
        </w:rPr>
      </w:pPr>
      <w:r w:rsidRPr="001D6060">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1D6060" w:rsidRPr="001D6060" w:rsidRDefault="001D6060" w:rsidP="001D6060">
      <w:pPr>
        <w:spacing w:line="240" w:lineRule="auto"/>
        <w:rPr>
          <w:sz w:val="24"/>
          <w:szCs w:val="24"/>
        </w:rPr>
      </w:pPr>
      <w:r w:rsidRPr="001D6060">
        <w:rPr>
          <w:sz w:val="24"/>
          <w:szCs w:val="24"/>
        </w:rPr>
        <w:t>5.6. Оплата производится путем перечисления денежных средств на расчетный счет Исполнителя, указанный в Договоре.</w:t>
      </w:r>
    </w:p>
    <w:p w:rsidR="001D6060" w:rsidRPr="001D6060" w:rsidRDefault="001D6060" w:rsidP="001D6060">
      <w:pPr>
        <w:spacing w:line="240" w:lineRule="auto"/>
        <w:rPr>
          <w:sz w:val="24"/>
          <w:szCs w:val="24"/>
        </w:rPr>
      </w:pPr>
      <w:r w:rsidRPr="001D6060">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1D6060" w:rsidRPr="001D6060" w:rsidRDefault="001D6060" w:rsidP="001D6060">
      <w:pPr>
        <w:spacing w:line="240" w:lineRule="auto"/>
        <w:rPr>
          <w:sz w:val="24"/>
          <w:szCs w:val="24"/>
        </w:rPr>
      </w:pPr>
      <w:r w:rsidRPr="001D6060">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1D6060" w:rsidRPr="001D6060" w:rsidRDefault="001D6060" w:rsidP="001D6060">
      <w:pPr>
        <w:pStyle w:val="34"/>
        <w:spacing w:before="120"/>
        <w:jc w:val="center"/>
        <w:rPr>
          <w:b/>
          <w:sz w:val="24"/>
          <w:szCs w:val="24"/>
        </w:rPr>
      </w:pPr>
      <w:r w:rsidRPr="001D6060">
        <w:rPr>
          <w:b/>
          <w:sz w:val="24"/>
          <w:szCs w:val="24"/>
        </w:rPr>
        <w:t>6. Сроки</w:t>
      </w:r>
    </w:p>
    <w:p w:rsidR="001D6060" w:rsidRPr="001D6060" w:rsidRDefault="001D6060" w:rsidP="001D6060">
      <w:pPr>
        <w:tabs>
          <w:tab w:val="left" w:pos="1134"/>
        </w:tabs>
        <w:spacing w:line="240" w:lineRule="auto"/>
        <w:rPr>
          <w:sz w:val="24"/>
          <w:szCs w:val="24"/>
        </w:rPr>
      </w:pPr>
      <w:r w:rsidRPr="001D6060">
        <w:rPr>
          <w:sz w:val="24"/>
          <w:szCs w:val="24"/>
        </w:rPr>
        <w:t>6.1.</w:t>
      </w:r>
      <w:r w:rsidRPr="001D6060">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1D6060" w:rsidRPr="001D6060" w:rsidRDefault="001D6060" w:rsidP="001D6060">
      <w:pPr>
        <w:tabs>
          <w:tab w:val="left" w:pos="1134"/>
        </w:tabs>
        <w:spacing w:line="240" w:lineRule="auto"/>
        <w:rPr>
          <w:sz w:val="24"/>
          <w:szCs w:val="24"/>
        </w:rPr>
      </w:pPr>
      <w:r w:rsidRPr="001D6060">
        <w:rPr>
          <w:sz w:val="24"/>
          <w:szCs w:val="24"/>
        </w:rPr>
        <w:t>6.2.</w:t>
      </w:r>
      <w:r w:rsidRPr="001D6060">
        <w:rPr>
          <w:sz w:val="24"/>
          <w:szCs w:val="24"/>
        </w:rPr>
        <w:tab/>
        <w:t>При исчислении сроков, установленных Договором в рабочих днях, за основу берется пятидневная рабочая неделя.</w:t>
      </w:r>
    </w:p>
    <w:p w:rsidR="001D6060" w:rsidRPr="001D6060" w:rsidRDefault="001D6060" w:rsidP="001D6060">
      <w:pPr>
        <w:tabs>
          <w:tab w:val="left" w:pos="1134"/>
        </w:tabs>
        <w:spacing w:line="240" w:lineRule="auto"/>
        <w:rPr>
          <w:sz w:val="24"/>
          <w:szCs w:val="24"/>
        </w:rPr>
      </w:pPr>
      <w:r w:rsidRPr="001D6060">
        <w:rPr>
          <w:sz w:val="24"/>
          <w:szCs w:val="24"/>
        </w:rPr>
        <w:t>6.3.</w:t>
      </w:r>
      <w:r w:rsidRPr="001D6060">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1D6060" w:rsidRPr="001D6060" w:rsidRDefault="001D6060" w:rsidP="001D6060">
      <w:pPr>
        <w:pStyle w:val="34"/>
        <w:spacing w:before="120"/>
        <w:jc w:val="center"/>
        <w:rPr>
          <w:b/>
          <w:sz w:val="24"/>
          <w:szCs w:val="24"/>
        </w:rPr>
      </w:pPr>
      <w:r w:rsidRPr="001D6060">
        <w:rPr>
          <w:b/>
          <w:sz w:val="24"/>
          <w:szCs w:val="24"/>
        </w:rPr>
        <w:t>7. Расторжение и изменение Договора, отказ от исполнения Договора</w:t>
      </w:r>
    </w:p>
    <w:p w:rsidR="001D6060" w:rsidRPr="001D6060" w:rsidRDefault="001D6060" w:rsidP="001D6060">
      <w:pPr>
        <w:tabs>
          <w:tab w:val="left" w:pos="1134"/>
        </w:tabs>
        <w:spacing w:line="240" w:lineRule="auto"/>
        <w:rPr>
          <w:sz w:val="24"/>
          <w:szCs w:val="24"/>
        </w:rPr>
      </w:pPr>
      <w:r w:rsidRPr="001D6060">
        <w:rPr>
          <w:sz w:val="24"/>
          <w:szCs w:val="24"/>
        </w:rPr>
        <w:t>7.1.</w:t>
      </w:r>
      <w:r w:rsidRPr="001D6060">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1D6060" w:rsidRPr="001D6060" w:rsidRDefault="001D6060" w:rsidP="001D6060">
      <w:pPr>
        <w:tabs>
          <w:tab w:val="left" w:pos="1134"/>
        </w:tabs>
        <w:spacing w:line="240" w:lineRule="auto"/>
        <w:rPr>
          <w:sz w:val="24"/>
          <w:szCs w:val="24"/>
        </w:rPr>
      </w:pPr>
      <w:r w:rsidRPr="001D6060">
        <w:rPr>
          <w:sz w:val="24"/>
          <w:szCs w:val="24"/>
        </w:rPr>
        <w:t>7.2.</w:t>
      </w:r>
      <w:r w:rsidRPr="001D6060">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1D6060" w:rsidRPr="001D6060" w:rsidRDefault="001D6060" w:rsidP="001D6060">
      <w:pPr>
        <w:numPr>
          <w:ilvl w:val="1"/>
          <w:numId w:val="53"/>
        </w:numPr>
        <w:tabs>
          <w:tab w:val="clear" w:pos="720"/>
          <w:tab w:val="num" w:pos="0"/>
          <w:tab w:val="left" w:pos="1134"/>
        </w:tabs>
        <w:spacing w:line="240" w:lineRule="auto"/>
        <w:ind w:left="0" w:firstLine="567"/>
        <w:rPr>
          <w:sz w:val="24"/>
          <w:szCs w:val="24"/>
        </w:rPr>
      </w:pPr>
      <w:r w:rsidRPr="001D6060">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1D6060" w:rsidRPr="001D6060" w:rsidRDefault="001D6060" w:rsidP="001D6060">
      <w:pPr>
        <w:tabs>
          <w:tab w:val="left" w:pos="1134"/>
        </w:tabs>
        <w:spacing w:line="240" w:lineRule="auto"/>
        <w:rPr>
          <w:sz w:val="24"/>
          <w:szCs w:val="24"/>
        </w:rPr>
      </w:pPr>
      <w:r w:rsidRPr="001D6060">
        <w:rPr>
          <w:sz w:val="24"/>
          <w:szCs w:val="24"/>
        </w:rPr>
        <w:t>7.4.</w:t>
      </w:r>
      <w:r w:rsidRPr="001D6060">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1D6060" w:rsidRPr="001D6060" w:rsidRDefault="001D6060" w:rsidP="001D6060">
      <w:pPr>
        <w:tabs>
          <w:tab w:val="left" w:pos="1134"/>
        </w:tabs>
        <w:spacing w:line="240" w:lineRule="auto"/>
        <w:rPr>
          <w:i/>
          <w:sz w:val="24"/>
          <w:szCs w:val="24"/>
        </w:rPr>
      </w:pPr>
      <w:r w:rsidRPr="001D6060">
        <w:rPr>
          <w:sz w:val="24"/>
          <w:szCs w:val="24"/>
        </w:rPr>
        <w:t>7.5.</w:t>
      </w:r>
      <w:r w:rsidRPr="001D6060">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1D6060" w:rsidRPr="001D6060" w:rsidRDefault="001D6060" w:rsidP="001D6060">
      <w:pPr>
        <w:pStyle w:val="40"/>
        <w:numPr>
          <w:ilvl w:val="0"/>
          <w:numId w:val="0"/>
        </w:numPr>
        <w:spacing w:before="120"/>
        <w:jc w:val="center"/>
        <w:rPr>
          <w:i w:val="0"/>
          <w:sz w:val="24"/>
          <w:szCs w:val="24"/>
        </w:rPr>
      </w:pPr>
      <w:r w:rsidRPr="001D6060">
        <w:rPr>
          <w:i w:val="0"/>
          <w:sz w:val="24"/>
          <w:szCs w:val="24"/>
        </w:rPr>
        <w:t>8. Ответственность Сторон</w:t>
      </w:r>
    </w:p>
    <w:p w:rsidR="001D6060" w:rsidRPr="001D6060" w:rsidRDefault="001D6060" w:rsidP="001D6060">
      <w:pPr>
        <w:numPr>
          <w:ilvl w:val="1"/>
          <w:numId w:val="54"/>
        </w:numPr>
        <w:tabs>
          <w:tab w:val="clear" w:pos="720"/>
          <w:tab w:val="left" w:pos="1134"/>
        </w:tabs>
        <w:spacing w:line="240" w:lineRule="auto"/>
        <w:ind w:left="0" w:firstLine="567"/>
        <w:rPr>
          <w:sz w:val="24"/>
          <w:szCs w:val="24"/>
        </w:rPr>
      </w:pPr>
      <w:r w:rsidRPr="001D6060">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1D6060" w:rsidRPr="001D6060" w:rsidRDefault="001D6060" w:rsidP="001D6060">
      <w:pPr>
        <w:numPr>
          <w:ilvl w:val="1"/>
          <w:numId w:val="54"/>
        </w:numPr>
        <w:tabs>
          <w:tab w:val="clear" w:pos="720"/>
          <w:tab w:val="left" w:pos="1134"/>
        </w:tabs>
        <w:spacing w:line="240" w:lineRule="auto"/>
        <w:ind w:left="0" w:firstLine="567"/>
        <w:rPr>
          <w:sz w:val="24"/>
          <w:szCs w:val="24"/>
        </w:rPr>
      </w:pPr>
      <w:r w:rsidRPr="001D6060">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1D6060" w:rsidRPr="001D6060" w:rsidRDefault="001D6060" w:rsidP="001D6060">
      <w:pPr>
        <w:numPr>
          <w:ilvl w:val="1"/>
          <w:numId w:val="54"/>
        </w:numPr>
        <w:tabs>
          <w:tab w:val="clear" w:pos="720"/>
          <w:tab w:val="left" w:pos="1134"/>
        </w:tabs>
        <w:spacing w:line="240" w:lineRule="auto"/>
        <w:ind w:left="0" w:firstLine="567"/>
        <w:rPr>
          <w:sz w:val="24"/>
          <w:szCs w:val="24"/>
        </w:rPr>
      </w:pPr>
      <w:r w:rsidRPr="001D6060">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1D6060" w:rsidRPr="001D6060" w:rsidRDefault="001D6060" w:rsidP="001D6060">
      <w:pPr>
        <w:pStyle w:val="40"/>
        <w:numPr>
          <w:ilvl w:val="0"/>
          <w:numId w:val="0"/>
        </w:numPr>
        <w:spacing w:before="120"/>
        <w:jc w:val="center"/>
        <w:rPr>
          <w:i w:val="0"/>
          <w:sz w:val="24"/>
          <w:szCs w:val="24"/>
        </w:rPr>
      </w:pPr>
      <w:r w:rsidRPr="001D6060">
        <w:rPr>
          <w:i w:val="0"/>
          <w:sz w:val="24"/>
          <w:szCs w:val="24"/>
        </w:rPr>
        <w:t>9. Обстоятельства непреодолимой силы (форс-мажор)</w:t>
      </w:r>
    </w:p>
    <w:p w:rsidR="001D6060" w:rsidRPr="001D6060" w:rsidRDefault="001D6060" w:rsidP="001D6060">
      <w:pPr>
        <w:tabs>
          <w:tab w:val="left" w:pos="1134"/>
        </w:tabs>
        <w:spacing w:line="240" w:lineRule="auto"/>
        <w:rPr>
          <w:sz w:val="24"/>
          <w:szCs w:val="24"/>
        </w:rPr>
      </w:pPr>
      <w:r w:rsidRPr="001D6060">
        <w:rPr>
          <w:sz w:val="24"/>
          <w:szCs w:val="24"/>
        </w:rPr>
        <w:t>9.1.</w:t>
      </w:r>
      <w:r w:rsidRPr="001D6060">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1D6060" w:rsidRPr="001D6060" w:rsidRDefault="001D6060" w:rsidP="001D6060">
      <w:pPr>
        <w:pStyle w:val="afff1"/>
        <w:tabs>
          <w:tab w:val="left" w:pos="1134"/>
        </w:tabs>
        <w:ind w:firstLine="567"/>
      </w:pPr>
      <w:r w:rsidRPr="001D6060">
        <w:t>9.2.</w:t>
      </w:r>
      <w:r w:rsidRPr="001D6060">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1D6060" w:rsidRPr="001D6060" w:rsidRDefault="001D6060" w:rsidP="001D6060">
      <w:pPr>
        <w:tabs>
          <w:tab w:val="left" w:pos="1134"/>
        </w:tabs>
        <w:spacing w:line="240" w:lineRule="auto"/>
        <w:rPr>
          <w:sz w:val="24"/>
          <w:szCs w:val="24"/>
        </w:rPr>
      </w:pPr>
      <w:r w:rsidRPr="001D6060">
        <w:rPr>
          <w:sz w:val="24"/>
          <w:szCs w:val="24"/>
        </w:rPr>
        <w:t>9.3.</w:t>
      </w:r>
      <w:r w:rsidRPr="001D6060">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1D6060" w:rsidRPr="001D6060" w:rsidRDefault="001D6060" w:rsidP="001D6060">
      <w:pPr>
        <w:tabs>
          <w:tab w:val="left" w:pos="1134"/>
        </w:tabs>
        <w:spacing w:line="240" w:lineRule="auto"/>
        <w:rPr>
          <w:sz w:val="24"/>
          <w:szCs w:val="24"/>
        </w:rPr>
      </w:pPr>
      <w:r w:rsidRPr="001D6060">
        <w:rPr>
          <w:sz w:val="24"/>
          <w:szCs w:val="24"/>
        </w:rPr>
        <w:t>9.4.</w:t>
      </w:r>
      <w:r w:rsidRPr="001D6060">
        <w:rPr>
          <w:sz w:val="24"/>
          <w:szCs w:val="24"/>
        </w:rPr>
        <w:tab/>
        <w:t>Обязанность доказывания обстоятельства непреодолимой силы лежит на Стороне, не исполнившей свои обязательства.</w:t>
      </w:r>
      <w:r w:rsidRPr="001D6060">
        <w:rPr>
          <w:sz w:val="24"/>
          <w:szCs w:val="24"/>
        </w:rPr>
        <w:tab/>
      </w:r>
    </w:p>
    <w:p w:rsidR="001D6060" w:rsidRPr="001D6060" w:rsidRDefault="001D6060" w:rsidP="001D6060">
      <w:pPr>
        <w:pStyle w:val="40"/>
        <w:numPr>
          <w:ilvl w:val="0"/>
          <w:numId w:val="0"/>
        </w:numPr>
        <w:spacing w:before="120"/>
        <w:jc w:val="center"/>
        <w:rPr>
          <w:i w:val="0"/>
          <w:sz w:val="24"/>
          <w:szCs w:val="24"/>
        </w:rPr>
      </w:pPr>
      <w:r w:rsidRPr="001D6060">
        <w:rPr>
          <w:i w:val="0"/>
          <w:sz w:val="24"/>
          <w:szCs w:val="24"/>
        </w:rPr>
        <w:t>10. Споры и применимое право</w:t>
      </w:r>
    </w:p>
    <w:p w:rsidR="001D6060" w:rsidRPr="001D6060" w:rsidRDefault="001D6060" w:rsidP="001D6060">
      <w:pPr>
        <w:tabs>
          <w:tab w:val="left" w:pos="1276"/>
        </w:tabs>
        <w:spacing w:line="240" w:lineRule="auto"/>
        <w:rPr>
          <w:sz w:val="24"/>
          <w:szCs w:val="24"/>
        </w:rPr>
      </w:pPr>
      <w:r w:rsidRPr="001D6060">
        <w:rPr>
          <w:sz w:val="24"/>
          <w:szCs w:val="24"/>
        </w:rPr>
        <w:t>10.1.</w:t>
      </w:r>
      <w:r w:rsidRPr="001D6060">
        <w:rPr>
          <w:sz w:val="24"/>
          <w:szCs w:val="24"/>
        </w:rPr>
        <w:tab/>
        <w:t>К отношениям Сторон, вытекающим из Договора, применяется право Российской Федерации.</w:t>
      </w:r>
    </w:p>
    <w:p w:rsidR="001D6060" w:rsidRPr="001D6060" w:rsidRDefault="001D6060" w:rsidP="001D6060">
      <w:pPr>
        <w:spacing w:line="240" w:lineRule="auto"/>
        <w:rPr>
          <w:sz w:val="24"/>
          <w:szCs w:val="24"/>
        </w:rPr>
      </w:pPr>
      <w:r w:rsidRPr="001D6060">
        <w:rPr>
          <w:sz w:val="24"/>
          <w:szCs w:val="24"/>
        </w:rPr>
        <w:t>10.2.</w:t>
      </w:r>
      <w:r w:rsidRPr="001D6060">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1D6060" w:rsidRPr="001D6060" w:rsidRDefault="001D6060" w:rsidP="001D6060">
      <w:pPr>
        <w:spacing w:line="240" w:lineRule="auto"/>
        <w:rPr>
          <w:sz w:val="24"/>
          <w:szCs w:val="24"/>
        </w:rPr>
      </w:pPr>
      <w:r w:rsidRPr="001D6060">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1D6060" w:rsidRPr="001D6060" w:rsidRDefault="001D6060" w:rsidP="001D6060">
      <w:pPr>
        <w:spacing w:line="240" w:lineRule="auto"/>
        <w:rPr>
          <w:sz w:val="24"/>
          <w:szCs w:val="24"/>
        </w:rPr>
      </w:pPr>
      <w:r w:rsidRPr="001D6060">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1D6060" w:rsidRPr="001D6060" w:rsidRDefault="001D6060" w:rsidP="001D6060">
      <w:pPr>
        <w:tabs>
          <w:tab w:val="left" w:pos="1276"/>
        </w:tabs>
        <w:spacing w:line="240" w:lineRule="auto"/>
        <w:rPr>
          <w:sz w:val="24"/>
          <w:szCs w:val="24"/>
        </w:rPr>
      </w:pPr>
      <w:r w:rsidRPr="001D6060">
        <w:rPr>
          <w:sz w:val="24"/>
          <w:szCs w:val="24"/>
        </w:rPr>
        <w:t xml:space="preserve">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 </w:t>
      </w:r>
    </w:p>
    <w:p w:rsidR="001D6060" w:rsidRPr="001D6060" w:rsidRDefault="001D6060" w:rsidP="001D6060">
      <w:pPr>
        <w:pStyle w:val="21"/>
        <w:numPr>
          <w:ilvl w:val="0"/>
          <w:numId w:val="0"/>
        </w:numPr>
        <w:spacing w:before="120"/>
        <w:jc w:val="center"/>
        <w:rPr>
          <w:sz w:val="24"/>
          <w:szCs w:val="24"/>
        </w:rPr>
      </w:pPr>
      <w:r w:rsidRPr="001D6060">
        <w:rPr>
          <w:sz w:val="24"/>
          <w:szCs w:val="24"/>
        </w:rPr>
        <w:t>11. Прочие условия</w:t>
      </w:r>
    </w:p>
    <w:p w:rsidR="001D6060" w:rsidRPr="001D6060" w:rsidRDefault="001D6060" w:rsidP="001D6060">
      <w:pPr>
        <w:spacing w:line="240" w:lineRule="auto"/>
        <w:rPr>
          <w:sz w:val="24"/>
          <w:szCs w:val="24"/>
        </w:rPr>
      </w:pPr>
      <w:r w:rsidRPr="001D6060">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1D6060" w:rsidRPr="001D6060" w:rsidRDefault="001D6060" w:rsidP="001D6060">
      <w:pPr>
        <w:spacing w:line="240" w:lineRule="auto"/>
        <w:rPr>
          <w:sz w:val="24"/>
          <w:szCs w:val="24"/>
        </w:rPr>
      </w:pPr>
      <w:r w:rsidRPr="001D6060">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1D6060" w:rsidRPr="001D6060" w:rsidRDefault="001D6060" w:rsidP="001D6060">
      <w:pPr>
        <w:spacing w:line="240" w:lineRule="auto"/>
        <w:rPr>
          <w:sz w:val="24"/>
          <w:szCs w:val="24"/>
        </w:rPr>
      </w:pPr>
      <w:r w:rsidRPr="001D6060">
        <w:rPr>
          <w:sz w:val="24"/>
          <w:szCs w:val="24"/>
        </w:rPr>
        <w:t>11.3.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www.unipro.energy.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1D6060" w:rsidRPr="001D6060" w:rsidRDefault="001D6060" w:rsidP="001D6060">
      <w:pPr>
        <w:spacing w:line="240" w:lineRule="auto"/>
        <w:rPr>
          <w:sz w:val="24"/>
          <w:szCs w:val="24"/>
        </w:rPr>
      </w:pPr>
      <w:r w:rsidRPr="001D6060">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1D6060" w:rsidRPr="001D6060" w:rsidRDefault="001D6060" w:rsidP="001D6060">
      <w:pPr>
        <w:spacing w:line="240" w:lineRule="auto"/>
        <w:rPr>
          <w:sz w:val="24"/>
          <w:szCs w:val="24"/>
        </w:rPr>
      </w:pPr>
      <w:r w:rsidRPr="001D6060">
        <w:rPr>
          <w:sz w:val="24"/>
          <w:szCs w:val="24"/>
        </w:rPr>
        <w:t xml:space="preserve">11.5. Уступка прав (требований) к Заказчику по Договору без письменного согласия Заказчика не допускается. </w:t>
      </w:r>
    </w:p>
    <w:p w:rsidR="001D6060" w:rsidRPr="001D6060" w:rsidRDefault="001D6060" w:rsidP="001D6060">
      <w:pPr>
        <w:spacing w:line="240" w:lineRule="auto"/>
        <w:rPr>
          <w:sz w:val="24"/>
          <w:szCs w:val="24"/>
        </w:rPr>
      </w:pPr>
      <w:r w:rsidRPr="001D6060">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1D6060" w:rsidRPr="001D6060" w:rsidRDefault="001D6060" w:rsidP="001D6060">
      <w:pPr>
        <w:spacing w:line="240" w:lineRule="auto"/>
        <w:rPr>
          <w:sz w:val="24"/>
          <w:szCs w:val="24"/>
        </w:rPr>
      </w:pPr>
      <w:r w:rsidRPr="001D6060">
        <w:rPr>
          <w:sz w:val="24"/>
          <w:szCs w:val="24"/>
        </w:rPr>
        <w:t>11.6. К Договору в качестве неотъемлемой части прилагается:</w:t>
      </w:r>
    </w:p>
    <w:p w:rsidR="001D6060" w:rsidRPr="001D6060" w:rsidRDefault="001D6060" w:rsidP="001D6060">
      <w:pPr>
        <w:spacing w:line="240" w:lineRule="auto"/>
        <w:rPr>
          <w:sz w:val="24"/>
          <w:szCs w:val="24"/>
        </w:rPr>
      </w:pPr>
      <w:r w:rsidRPr="001D6060">
        <w:rPr>
          <w:sz w:val="24"/>
          <w:szCs w:val="24"/>
        </w:rPr>
        <w:t>- Приложение № 1. Техническое задание.</w:t>
      </w:r>
    </w:p>
    <w:p w:rsidR="001D6060" w:rsidRPr="001D6060" w:rsidRDefault="001D6060" w:rsidP="001D6060">
      <w:pPr>
        <w:pStyle w:val="21"/>
        <w:numPr>
          <w:ilvl w:val="0"/>
          <w:numId w:val="0"/>
        </w:numPr>
        <w:spacing w:before="120"/>
        <w:ind w:left="1134" w:hanging="1134"/>
        <w:jc w:val="center"/>
        <w:rPr>
          <w:sz w:val="24"/>
          <w:szCs w:val="24"/>
        </w:rPr>
      </w:pPr>
      <w:r w:rsidRPr="001D6060">
        <w:rPr>
          <w:sz w:val="24"/>
          <w:szCs w:val="24"/>
        </w:rPr>
        <w:t>12. Адреса, подписи и реквизиты Сторон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1D6060" w:rsidRPr="001D6060" w:rsidTr="001D6060">
        <w:tc>
          <w:tcPr>
            <w:tcW w:w="4785" w:type="dxa"/>
            <w:tcBorders>
              <w:top w:val="single" w:sz="4" w:space="0" w:color="auto"/>
              <w:left w:val="single" w:sz="4" w:space="0" w:color="auto"/>
              <w:bottom w:val="single" w:sz="4" w:space="0" w:color="auto"/>
              <w:right w:val="single" w:sz="4" w:space="0" w:color="auto"/>
            </w:tcBorders>
          </w:tcPr>
          <w:p w:rsidR="001D6060" w:rsidRPr="001D6060" w:rsidRDefault="001D6060" w:rsidP="001D6060">
            <w:pPr>
              <w:spacing w:line="240" w:lineRule="auto"/>
              <w:ind w:firstLine="0"/>
              <w:rPr>
                <w:sz w:val="24"/>
                <w:szCs w:val="24"/>
              </w:rPr>
            </w:pPr>
            <w:r w:rsidRPr="001D6060">
              <w:rPr>
                <w:b/>
                <w:sz w:val="24"/>
                <w:szCs w:val="24"/>
              </w:rPr>
              <w:t>Заказчик</w:t>
            </w:r>
            <w:r w:rsidRPr="001D6060">
              <w:rPr>
                <w:sz w:val="24"/>
                <w:szCs w:val="24"/>
              </w:rPr>
              <w:t>:</w:t>
            </w:r>
          </w:p>
          <w:p w:rsidR="001D6060" w:rsidRPr="001D6060" w:rsidRDefault="001D6060" w:rsidP="001D6060">
            <w:pPr>
              <w:spacing w:line="240" w:lineRule="auto"/>
              <w:ind w:firstLine="0"/>
              <w:rPr>
                <w:sz w:val="24"/>
                <w:szCs w:val="24"/>
              </w:rPr>
            </w:pPr>
            <w:r w:rsidRPr="001D6060">
              <w:rPr>
                <w:color w:val="000000"/>
                <w:sz w:val="24"/>
                <w:szCs w:val="24"/>
              </w:rPr>
              <w:t>Публичное акционерное общество «Юнипро» (ПАО «Юнипро»)</w:t>
            </w:r>
          </w:p>
          <w:p w:rsidR="001D6060" w:rsidRPr="001D6060" w:rsidRDefault="001D6060" w:rsidP="001D6060">
            <w:pPr>
              <w:spacing w:line="240" w:lineRule="auto"/>
              <w:ind w:right="34" w:firstLine="0"/>
              <w:rPr>
                <w:color w:val="000000"/>
                <w:sz w:val="24"/>
                <w:szCs w:val="24"/>
              </w:rPr>
            </w:pPr>
            <w:r w:rsidRPr="001D6060">
              <w:rPr>
                <w:color w:val="000000"/>
                <w:sz w:val="24"/>
                <w:szCs w:val="24"/>
              </w:rPr>
              <w:t>Юридический адрес: 628406 Тюменская обл., Ханты-Мансийский автономный округ – Югра, г. Сургут, ул. Энергостроителей, д.23, сооружение  34</w:t>
            </w:r>
          </w:p>
          <w:p w:rsidR="001D6060" w:rsidRPr="001D6060" w:rsidRDefault="001D6060" w:rsidP="001D6060">
            <w:pPr>
              <w:spacing w:line="240" w:lineRule="auto"/>
              <w:ind w:right="34" w:firstLine="0"/>
              <w:rPr>
                <w:color w:val="000000"/>
                <w:sz w:val="24"/>
                <w:szCs w:val="24"/>
              </w:rPr>
            </w:pPr>
            <w:r w:rsidRPr="001D6060">
              <w:rPr>
                <w:color w:val="000000"/>
                <w:sz w:val="24"/>
                <w:szCs w:val="24"/>
              </w:rPr>
              <w:t>Почтовый адрес: 123112, Российская Федерация, г.  Москва, Пресненская набережная, д.10, блок В, этаж 23.</w:t>
            </w:r>
          </w:p>
          <w:p w:rsidR="001D6060" w:rsidRPr="001D6060" w:rsidRDefault="001D6060" w:rsidP="001D6060">
            <w:pPr>
              <w:spacing w:line="240" w:lineRule="auto"/>
              <w:ind w:right="34" w:firstLine="0"/>
              <w:rPr>
                <w:color w:val="000000"/>
                <w:sz w:val="24"/>
                <w:szCs w:val="24"/>
              </w:rPr>
            </w:pPr>
            <w:r w:rsidRPr="001D6060">
              <w:rPr>
                <w:color w:val="000000"/>
                <w:sz w:val="24"/>
                <w:szCs w:val="24"/>
              </w:rPr>
              <w:t>Тел./факс: 8 (495) 545-3838</w:t>
            </w:r>
          </w:p>
          <w:p w:rsidR="001D6060" w:rsidRPr="001D6060" w:rsidRDefault="001D6060" w:rsidP="001D6060">
            <w:pPr>
              <w:spacing w:line="240" w:lineRule="auto"/>
              <w:ind w:right="34" w:firstLine="0"/>
              <w:rPr>
                <w:color w:val="000000"/>
                <w:sz w:val="24"/>
                <w:szCs w:val="24"/>
              </w:rPr>
            </w:pPr>
            <w:r w:rsidRPr="001D6060">
              <w:rPr>
                <w:color w:val="000000"/>
                <w:sz w:val="24"/>
                <w:szCs w:val="24"/>
              </w:rPr>
              <w:t>Грузополучатель (плательщик):</w:t>
            </w:r>
          </w:p>
          <w:p w:rsidR="001D6060" w:rsidRPr="001D6060" w:rsidRDefault="001D6060" w:rsidP="001D6060">
            <w:pPr>
              <w:spacing w:line="240" w:lineRule="auto"/>
              <w:ind w:right="34" w:firstLine="0"/>
              <w:rPr>
                <w:color w:val="000000"/>
                <w:sz w:val="24"/>
                <w:szCs w:val="24"/>
              </w:rPr>
            </w:pPr>
            <w:r w:rsidRPr="001D6060">
              <w:rPr>
                <w:color w:val="000000"/>
                <w:sz w:val="24"/>
                <w:szCs w:val="24"/>
              </w:rPr>
              <w:t xml:space="preserve">Филиал «Шатурская ГРЭС» </w:t>
            </w:r>
          </w:p>
          <w:p w:rsidR="001D6060" w:rsidRPr="001D6060" w:rsidRDefault="001D6060" w:rsidP="001D6060">
            <w:pPr>
              <w:tabs>
                <w:tab w:val="center" w:pos="2267"/>
              </w:tabs>
              <w:spacing w:line="240" w:lineRule="auto"/>
              <w:ind w:right="34" w:firstLine="0"/>
              <w:rPr>
                <w:color w:val="000000"/>
                <w:sz w:val="24"/>
                <w:szCs w:val="24"/>
              </w:rPr>
            </w:pPr>
            <w:r w:rsidRPr="001D6060">
              <w:rPr>
                <w:color w:val="000000"/>
                <w:sz w:val="24"/>
                <w:szCs w:val="24"/>
              </w:rPr>
              <w:t>ПАО Юнипро»</w:t>
            </w:r>
            <w:r w:rsidRPr="001D6060">
              <w:rPr>
                <w:color w:val="000000"/>
                <w:sz w:val="24"/>
                <w:szCs w:val="24"/>
              </w:rPr>
              <w:tab/>
            </w:r>
          </w:p>
          <w:p w:rsidR="001D6060" w:rsidRPr="001D6060" w:rsidRDefault="001D6060" w:rsidP="001D6060">
            <w:pPr>
              <w:spacing w:line="240" w:lineRule="auto"/>
              <w:ind w:right="34" w:firstLine="0"/>
              <w:rPr>
                <w:color w:val="000000"/>
                <w:sz w:val="24"/>
                <w:szCs w:val="24"/>
              </w:rPr>
            </w:pPr>
            <w:r w:rsidRPr="001D6060">
              <w:rPr>
                <w:color w:val="000000"/>
                <w:sz w:val="24"/>
                <w:szCs w:val="24"/>
              </w:rPr>
              <w:t>Адрес грузополучателя (плательщика):</w:t>
            </w:r>
          </w:p>
          <w:p w:rsidR="001D6060" w:rsidRPr="001D6060" w:rsidRDefault="001D6060" w:rsidP="001D6060">
            <w:pPr>
              <w:spacing w:line="240" w:lineRule="auto"/>
              <w:ind w:right="34" w:firstLine="0"/>
              <w:rPr>
                <w:color w:val="000000"/>
                <w:sz w:val="24"/>
                <w:szCs w:val="24"/>
              </w:rPr>
            </w:pPr>
            <w:r w:rsidRPr="001D6060">
              <w:rPr>
                <w:color w:val="000000"/>
                <w:sz w:val="24"/>
                <w:szCs w:val="24"/>
              </w:rPr>
              <w:t>140700, Московская обл., г. Шатура, Черноозёрский проезд, д.5.</w:t>
            </w:r>
          </w:p>
          <w:p w:rsidR="001D6060" w:rsidRPr="001D6060" w:rsidRDefault="001D6060" w:rsidP="001D6060">
            <w:pPr>
              <w:spacing w:line="240" w:lineRule="auto"/>
              <w:ind w:right="-125" w:firstLine="0"/>
              <w:rPr>
                <w:color w:val="000000"/>
                <w:sz w:val="24"/>
                <w:szCs w:val="24"/>
              </w:rPr>
            </w:pPr>
            <w:r w:rsidRPr="001D6060">
              <w:rPr>
                <w:color w:val="000000"/>
                <w:sz w:val="24"/>
                <w:szCs w:val="24"/>
              </w:rPr>
              <w:t>Банковские реквизиты:</w:t>
            </w:r>
          </w:p>
          <w:p w:rsidR="001D6060" w:rsidRPr="001D6060" w:rsidRDefault="001D6060" w:rsidP="001D6060">
            <w:pPr>
              <w:spacing w:line="240" w:lineRule="auto"/>
              <w:ind w:right="34" w:firstLine="0"/>
              <w:rPr>
                <w:color w:val="000000"/>
                <w:sz w:val="24"/>
                <w:szCs w:val="24"/>
              </w:rPr>
            </w:pPr>
            <w:r w:rsidRPr="001D6060">
              <w:rPr>
                <w:color w:val="000000"/>
                <w:sz w:val="24"/>
                <w:szCs w:val="24"/>
              </w:rPr>
              <w:t>ИНН/КПП 8602067092/504902001</w:t>
            </w:r>
          </w:p>
          <w:p w:rsidR="001D6060" w:rsidRPr="001D6060" w:rsidRDefault="001D6060" w:rsidP="001D6060">
            <w:pPr>
              <w:spacing w:line="240" w:lineRule="auto"/>
              <w:ind w:right="34" w:firstLine="0"/>
              <w:rPr>
                <w:color w:val="000000"/>
                <w:sz w:val="24"/>
                <w:szCs w:val="24"/>
              </w:rPr>
            </w:pPr>
            <w:r w:rsidRPr="001D6060">
              <w:rPr>
                <w:color w:val="000000"/>
                <w:sz w:val="24"/>
                <w:szCs w:val="24"/>
              </w:rPr>
              <w:t>р/с 40702810792000000445</w:t>
            </w:r>
          </w:p>
          <w:p w:rsidR="001D6060" w:rsidRPr="001D6060" w:rsidRDefault="001D6060" w:rsidP="001D6060">
            <w:pPr>
              <w:spacing w:line="240" w:lineRule="auto"/>
              <w:ind w:right="34" w:firstLine="0"/>
              <w:rPr>
                <w:color w:val="000000"/>
                <w:sz w:val="24"/>
                <w:szCs w:val="24"/>
              </w:rPr>
            </w:pPr>
            <w:r w:rsidRPr="001D6060">
              <w:rPr>
                <w:color w:val="000000"/>
                <w:sz w:val="24"/>
                <w:szCs w:val="24"/>
              </w:rPr>
              <w:t>в ГПБ (АО), г. Москва</w:t>
            </w:r>
          </w:p>
          <w:p w:rsidR="001D6060" w:rsidRPr="001D6060" w:rsidRDefault="001D6060" w:rsidP="001D6060">
            <w:pPr>
              <w:spacing w:line="240" w:lineRule="auto"/>
              <w:ind w:right="34" w:firstLine="0"/>
              <w:rPr>
                <w:color w:val="000000"/>
                <w:sz w:val="24"/>
                <w:szCs w:val="24"/>
              </w:rPr>
            </w:pPr>
            <w:r w:rsidRPr="001D6060">
              <w:rPr>
                <w:color w:val="000000"/>
                <w:sz w:val="24"/>
                <w:szCs w:val="24"/>
              </w:rPr>
              <w:t>БИК 044525823</w:t>
            </w:r>
          </w:p>
          <w:p w:rsidR="001D6060" w:rsidRPr="001D6060" w:rsidRDefault="001D6060" w:rsidP="001D6060">
            <w:pPr>
              <w:spacing w:line="240" w:lineRule="auto"/>
              <w:ind w:right="34" w:firstLine="0"/>
              <w:rPr>
                <w:color w:val="000000"/>
                <w:sz w:val="24"/>
                <w:szCs w:val="24"/>
              </w:rPr>
            </w:pPr>
            <w:r w:rsidRPr="001D6060">
              <w:rPr>
                <w:color w:val="000000"/>
                <w:sz w:val="24"/>
                <w:szCs w:val="24"/>
              </w:rPr>
              <w:t>к/с 30101810200000000823</w:t>
            </w:r>
          </w:p>
          <w:p w:rsidR="001D6060" w:rsidRPr="001D6060" w:rsidRDefault="001D6060" w:rsidP="001D6060">
            <w:pPr>
              <w:spacing w:line="240" w:lineRule="auto"/>
              <w:ind w:right="34"/>
              <w:rPr>
                <w:color w:val="000000"/>
                <w:sz w:val="24"/>
                <w:szCs w:val="24"/>
              </w:rPr>
            </w:pPr>
          </w:p>
          <w:p w:rsidR="001D6060" w:rsidRPr="001D6060" w:rsidRDefault="001D6060" w:rsidP="001D6060">
            <w:pPr>
              <w:spacing w:line="240" w:lineRule="auto"/>
              <w:ind w:right="34" w:firstLine="0"/>
              <w:rPr>
                <w:b/>
                <w:color w:val="000000"/>
                <w:sz w:val="24"/>
                <w:szCs w:val="24"/>
              </w:rPr>
            </w:pPr>
            <w:r w:rsidRPr="001D6060">
              <w:rPr>
                <w:b/>
                <w:color w:val="000000"/>
                <w:sz w:val="24"/>
                <w:szCs w:val="24"/>
              </w:rPr>
              <w:t>Директор филиала «Шатурская ГРЭС»  ПАО «Юнипро»</w:t>
            </w:r>
          </w:p>
          <w:p w:rsidR="001D6060" w:rsidRPr="001D6060" w:rsidRDefault="001D6060" w:rsidP="001D6060">
            <w:pPr>
              <w:spacing w:line="240" w:lineRule="auto"/>
              <w:ind w:left="177" w:right="34"/>
              <w:rPr>
                <w:b/>
                <w:color w:val="000000"/>
                <w:sz w:val="24"/>
                <w:szCs w:val="24"/>
              </w:rPr>
            </w:pPr>
          </w:p>
          <w:p w:rsidR="001D6060" w:rsidRPr="001D6060" w:rsidRDefault="001D6060" w:rsidP="001D6060">
            <w:pPr>
              <w:spacing w:line="240" w:lineRule="auto"/>
              <w:ind w:right="34" w:firstLine="0"/>
              <w:rPr>
                <w:b/>
                <w:color w:val="000000"/>
                <w:sz w:val="24"/>
                <w:szCs w:val="24"/>
              </w:rPr>
            </w:pPr>
            <w:r w:rsidRPr="001D6060">
              <w:rPr>
                <w:b/>
                <w:color w:val="000000"/>
                <w:sz w:val="24"/>
                <w:szCs w:val="24"/>
              </w:rPr>
              <w:t>___________     /Бакурин С.Ф./</w:t>
            </w:r>
          </w:p>
          <w:p w:rsidR="001D6060" w:rsidRPr="001D6060" w:rsidRDefault="001D6060" w:rsidP="001D6060">
            <w:pPr>
              <w:spacing w:line="240" w:lineRule="auto"/>
              <w:ind w:right="175" w:firstLine="0"/>
              <w:rPr>
                <w:b/>
                <w:sz w:val="24"/>
                <w:szCs w:val="24"/>
              </w:rPr>
            </w:pPr>
            <w:r w:rsidRPr="001D6060">
              <w:rPr>
                <w:sz w:val="24"/>
                <w:szCs w:val="24"/>
              </w:rPr>
              <w:t>м.п.</w:t>
            </w:r>
          </w:p>
          <w:p w:rsidR="001D6060" w:rsidRPr="001D6060" w:rsidRDefault="001D6060" w:rsidP="001D6060">
            <w:pPr>
              <w:spacing w:line="240" w:lineRule="auto"/>
              <w:rPr>
                <w:smallCaps/>
                <w:sz w:val="24"/>
                <w:szCs w:val="24"/>
              </w:rPr>
            </w:pPr>
          </w:p>
          <w:p w:rsidR="001D6060" w:rsidRPr="001D6060" w:rsidRDefault="001D6060" w:rsidP="001D6060">
            <w:pPr>
              <w:spacing w:before="120" w:after="120" w:line="240" w:lineRule="auto"/>
              <w:jc w:val="center"/>
              <w:rPr>
                <w:b/>
                <w:sz w:val="24"/>
                <w:szCs w:val="24"/>
              </w:rPr>
            </w:pPr>
          </w:p>
        </w:tc>
        <w:tc>
          <w:tcPr>
            <w:tcW w:w="4785" w:type="dxa"/>
            <w:tcBorders>
              <w:top w:val="single" w:sz="4" w:space="0" w:color="auto"/>
              <w:left w:val="single" w:sz="4" w:space="0" w:color="auto"/>
              <w:bottom w:val="single" w:sz="4" w:space="0" w:color="auto"/>
              <w:right w:val="single" w:sz="4" w:space="0" w:color="auto"/>
            </w:tcBorders>
          </w:tcPr>
          <w:p w:rsidR="001D6060" w:rsidRPr="001D6060" w:rsidRDefault="001D6060" w:rsidP="001D6060">
            <w:pPr>
              <w:spacing w:line="240" w:lineRule="auto"/>
              <w:ind w:firstLine="0"/>
              <w:rPr>
                <w:sz w:val="24"/>
                <w:szCs w:val="24"/>
              </w:rPr>
            </w:pPr>
            <w:r w:rsidRPr="001D6060">
              <w:rPr>
                <w:b/>
                <w:sz w:val="24"/>
                <w:szCs w:val="24"/>
              </w:rPr>
              <w:t>Исполнитель</w:t>
            </w:r>
            <w:r w:rsidRPr="001D6060">
              <w:rPr>
                <w:sz w:val="24"/>
                <w:szCs w:val="24"/>
              </w:rPr>
              <w:t>:</w:t>
            </w: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left="177" w:right="34"/>
              <w:rPr>
                <w:sz w:val="24"/>
                <w:szCs w:val="24"/>
              </w:rPr>
            </w:pPr>
          </w:p>
          <w:p w:rsidR="001D6060" w:rsidRPr="001D6060" w:rsidRDefault="001D6060" w:rsidP="001D6060">
            <w:pPr>
              <w:spacing w:line="240" w:lineRule="auto"/>
              <w:ind w:right="34" w:firstLine="0"/>
              <w:rPr>
                <w:b/>
                <w:color w:val="000000"/>
                <w:sz w:val="24"/>
                <w:szCs w:val="24"/>
              </w:rPr>
            </w:pPr>
            <w:r w:rsidRPr="001D6060">
              <w:rPr>
                <w:sz w:val="24"/>
                <w:szCs w:val="24"/>
              </w:rPr>
              <w:t xml:space="preserve">_____________    </w:t>
            </w:r>
            <w:r w:rsidRPr="001D6060">
              <w:rPr>
                <w:b/>
                <w:sz w:val="24"/>
                <w:szCs w:val="24"/>
              </w:rPr>
              <w:t>/                   /</w:t>
            </w:r>
          </w:p>
          <w:p w:rsidR="001D6060" w:rsidRPr="001D6060" w:rsidRDefault="001D6060" w:rsidP="001D6060">
            <w:pPr>
              <w:spacing w:line="240" w:lineRule="auto"/>
              <w:ind w:right="175" w:firstLine="0"/>
              <w:rPr>
                <w:b/>
                <w:sz w:val="24"/>
                <w:szCs w:val="24"/>
              </w:rPr>
            </w:pPr>
            <w:r w:rsidRPr="001D6060">
              <w:rPr>
                <w:sz w:val="24"/>
                <w:szCs w:val="24"/>
              </w:rPr>
              <w:t>м.п.</w:t>
            </w:r>
          </w:p>
          <w:p w:rsidR="001D6060" w:rsidRPr="001D6060" w:rsidRDefault="001D6060" w:rsidP="001D6060">
            <w:pPr>
              <w:spacing w:line="240" w:lineRule="auto"/>
              <w:ind w:left="177" w:right="34"/>
              <w:rPr>
                <w:b/>
                <w:color w:val="000000"/>
                <w:sz w:val="24"/>
                <w:szCs w:val="24"/>
              </w:rPr>
            </w:pPr>
          </w:p>
          <w:p w:rsidR="001D6060" w:rsidRPr="001D6060" w:rsidRDefault="001D6060" w:rsidP="001D6060">
            <w:pPr>
              <w:spacing w:before="120" w:after="120" w:line="240" w:lineRule="auto"/>
              <w:jc w:val="center"/>
              <w:rPr>
                <w:b/>
                <w:sz w:val="24"/>
                <w:szCs w:val="24"/>
              </w:rPr>
            </w:pPr>
          </w:p>
        </w:tc>
      </w:tr>
    </w:tbl>
    <w:p w:rsidR="001D6060" w:rsidRDefault="001D6060" w:rsidP="00135E97">
      <w:pPr>
        <w:jc w:val="right"/>
        <w:rPr>
          <w:b/>
          <w:sz w:val="24"/>
          <w:szCs w:val="24"/>
        </w:rPr>
      </w:pPr>
    </w:p>
    <w:p w:rsidR="001D6060" w:rsidRDefault="001D6060" w:rsidP="00135E97">
      <w:pPr>
        <w:jc w:val="right"/>
        <w:rPr>
          <w:b/>
          <w:sz w:val="24"/>
          <w:szCs w:val="24"/>
        </w:rPr>
      </w:pPr>
      <w:r>
        <w:rPr>
          <w:b/>
          <w:sz w:val="24"/>
          <w:szCs w:val="24"/>
        </w:rPr>
        <w:t>Лот № 7.</w:t>
      </w:r>
    </w:p>
    <w:p w:rsidR="00C97479" w:rsidRPr="003C78F7" w:rsidRDefault="00C97479" w:rsidP="003C78F7">
      <w:pPr>
        <w:pStyle w:val="afff6"/>
        <w:rPr>
          <w:sz w:val="24"/>
          <w:szCs w:val="24"/>
        </w:rPr>
      </w:pPr>
      <w:r w:rsidRPr="003C78F7">
        <w:rPr>
          <w:sz w:val="24"/>
          <w:szCs w:val="24"/>
        </w:rPr>
        <w:t>Договор оказания услуг № _________</w:t>
      </w:r>
    </w:p>
    <w:p w:rsidR="00C97479" w:rsidRPr="003C78F7" w:rsidRDefault="00C97479" w:rsidP="003C78F7">
      <w:pPr>
        <w:spacing w:line="240" w:lineRule="auto"/>
        <w:rPr>
          <w:b/>
          <w:sz w:val="24"/>
          <w:szCs w:val="24"/>
        </w:rPr>
      </w:pPr>
    </w:p>
    <w:p w:rsidR="00C97479" w:rsidRPr="003C78F7" w:rsidRDefault="00C97479" w:rsidP="003C78F7">
      <w:pPr>
        <w:spacing w:line="240" w:lineRule="auto"/>
        <w:rPr>
          <w:sz w:val="24"/>
          <w:szCs w:val="24"/>
        </w:rPr>
      </w:pPr>
      <w:r w:rsidRPr="003C78F7">
        <w:rPr>
          <w:sz w:val="24"/>
          <w:szCs w:val="24"/>
        </w:rPr>
        <w:t>г. Шатура</w:t>
      </w:r>
      <w:r w:rsidRPr="003C78F7">
        <w:rPr>
          <w:sz w:val="24"/>
          <w:szCs w:val="24"/>
        </w:rPr>
        <w:tab/>
      </w:r>
      <w:r w:rsidRPr="003C78F7">
        <w:rPr>
          <w:sz w:val="24"/>
          <w:szCs w:val="24"/>
        </w:rPr>
        <w:tab/>
      </w:r>
      <w:r w:rsidRPr="003C78F7">
        <w:rPr>
          <w:sz w:val="24"/>
          <w:szCs w:val="24"/>
        </w:rPr>
        <w:tab/>
      </w:r>
      <w:r w:rsidRPr="003C78F7">
        <w:rPr>
          <w:sz w:val="24"/>
          <w:szCs w:val="24"/>
        </w:rPr>
        <w:tab/>
      </w:r>
      <w:r w:rsidRPr="003C78F7">
        <w:rPr>
          <w:sz w:val="24"/>
          <w:szCs w:val="24"/>
        </w:rPr>
        <w:tab/>
        <w:t xml:space="preserve"> </w:t>
      </w:r>
      <w:r w:rsidRPr="003C78F7">
        <w:rPr>
          <w:sz w:val="24"/>
          <w:szCs w:val="24"/>
        </w:rPr>
        <w:tab/>
        <w:t xml:space="preserve">          «___» ___________ 20__ года</w:t>
      </w:r>
    </w:p>
    <w:p w:rsidR="00C97479" w:rsidRPr="003C78F7" w:rsidRDefault="00C97479" w:rsidP="003C78F7">
      <w:pPr>
        <w:spacing w:line="240" w:lineRule="auto"/>
        <w:rPr>
          <w:sz w:val="24"/>
          <w:szCs w:val="24"/>
        </w:rPr>
      </w:pPr>
    </w:p>
    <w:p w:rsidR="00C97479" w:rsidRPr="003C78F7" w:rsidRDefault="00C97479" w:rsidP="003C7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3C78F7">
        <w:rPr>
          <w:sz w:val="24"/>
          <w:szCs w:val="24"/>
        </w:rPr>
        <w:t>Публичное акционерное общество «Юнипро» (ПАО «Юнипро»), именуемое в дальнейшем «Заказчик», в лице Бакурина Сергея Федоровича, действующего на основании</w:t>
      </w:r>
      <w:r w:rsidRPr="003C78F7">
        <w:rPr>
          <w:bCs/>
          <w:sz w:val="24"/>
          <w:szCs w:val="24"/>
        </w:rPr>
        <w:t xml:space="preserve"> доверенности №276 от 23.06.2016</w:t>
      </w:r>
      <w:r w:rsidRPr="003C78F7">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C97479" w:rsidRPr="003C78F7" w:rsidRDefault="00C97479" w:rsidP="003C7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3C78F7">
        <w:rPr>
          <w:b/>
          <w:sz w:val="24"/>
          <w:szCs w:val="24"/>
        </w:rPr>
        <w:t>1. Предмет Договора</w:t>
      </w:r>
    </w:p>
    <w:p w:rsidR="00C97479" w:rsidRPr="003C78F7" w:rsidRDefault="003C78F7" w:rsidP="003C78F7">
      <w:pPr>
        <w:tabs>
          <w:tab w:val="num" w:pos="846"/>
          <w:tab w:val="left" w:pos="1134"/>
        </w:tabs>
        <w:spacing w:line="240" w:lineRule="auto"/>
        <w:ind w:firstLine="0"/>
        <w:rPr>
          <w:sz w:val="24"/>
          <w:szCs w:val="24"/>
        </w:rPr>
      </w:pPr>
      <w:r>
        <w:rPr>
          <w:sz w:val="24"/>
          <w:szCs w:val="24"/>
        </w:rPr>
        <w:t>1.1.</w:t>
      </w:r>
      <w:r w:rsidR="00C97479" w:rsidRPr="003C78F7">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C97479" w:rsidRPr="003C78F7" w:rsidRDefault="003C78F7" w:rsidP="003C78F7">
      <w:pPr>
        <w:tabs>
          <w:tab w:val="left" w:pos="1134"/>
        </w:tabs>
        <w:spacing w:line="240" w:lineRule="auto"/>
        <w:ind w:firstLine="0"/>
        <w:rPr>
          <w:sz w:val="24"/>
          <w:szCs w:val="24"/>
        </w:rPr>
      </w:pPr>
      <w:r>
        <w:rPr>
          <w:sz w:val="24"/>
          <w:szCs w:val="24"/>
        </w:rPr>
        <w:t>1.2.</w:t>
      </w:r>
      <w:r w:rsidR="00C97479" w:rsidRPr="003C78F7">
        <w:rPr>
          <w:sz w:val="24"/>
          <w:szCs w:val="24"/>
        </w:rPr>
        <w:t xml:space="preserve">В рамках Договора Исполнитель обязуется оказать услуги по </w:t>
      </w:r>
      <w:r w:rsidR="00C97479" w:rsidRPr="003C78F7">
        <w:rPr>
          <w:color w:val="000000"/>
          <w:sz w:val="24"/>
          <w:szCs w:val="24"/>
        </w:rPr>
        <w:t xml:space="preserve">проведению </w:t>
      </w:r>
      <w:r w:rsidR="00C97479" w:rsidRPr="003C78F7">
        <w:rPr>
          <w:b/>
          <w:color w:val="000000"/>
          <w:sz w:val="24"/>
          <w:szCs w:val="24"/>
        </w:rPr>
        <w:t>технического диагностирования специализированной организацией баков химического цеха (Бак обессоленной воды №2)</w:t>
      </w:r>
      <w:r w:rsidR="00C97479" w:rsidRPr="003C78F7">
        <w:rPr>
          <w:color w:val="000000"/>
          <w:sz w:val="24"/>
          <w:szCs w:val="24"/>
        </w:rPr>
        <w:t>,</w:t>
      </w:r>
      <w:r w:rsidR="00C97479" w:rsidRPr="003C78F7">
        <w:rPr>
          <w:sz w:val="24"/>
          <w:szCs w:val="24"/>
        </w:rPr>
        <w:t xml:space="preserve"> а также оказать иные услуги, определенные в Задании Заказчика (Приложение № 1 к Договору). </w:t>
      </w:r>
    </w:p>
    <w:p w:rsidR="00C97479" w:rsidRPr="003C78F7" w:rsidRDefault="003C78F7" w:rsidP="003C78F7">
      <w:pPr>
        <w:tabs>
          <w:tab w:val="num" w:pos="846"/>
          <w:tab w:val="left" w:pos="1134"/>
          <w:tab w:val="left" w:pos="1276"/>
        </w:tabs>
        <w:spacing w:line="240" w:lineRule="auto"/>
        <w:ind w:firstLine="0"/>
        <w:rPr>
          <w:sz w:val="24"/>
          <w:szCs w:val="24"/>
        </w:rPr>
      </w:pPr>
      <w:r>
        <w:rPr>
          <w:sz w:val="24"/>
          <w:szCs w:val="24"/>
        </w:rPr>
        <w:t>1.3.</w:t>
      </w:r>
      <w:r w:rsidR="00C97479" w:rsidRPr="003C78F7">
        <w:rPr>
          <w:sz w:val="24"/>
          <w:szCs w:val="24"/>
        </w:rPr>
        <w:t>Срок оказания услуг, указанных в пункте 1.2 Договора, с «</w:t>
      </w:r>
      <w:r>
        <w:rPr>
          <w:sz w:val="24"/>
          <w:szCs w:val="24"/>
        </w:rPr>
        <w:t>0</w:t>
      </w:r>
      <w:r w:rsidR="00C97479" w:rsidRPr="003C78F7">
        <w:rPr>
          <w:sz w:val="24"/>
          <w:szCs w:val="24"/>
        </w:rPr>
        <w:t>1» апреля 2017 года по «30» июня 2017 года.</w:t>
      </w:r>
    </w:p>
    <w:p w:rsidR="00C97479" w:rsidRPr="003C78F7" w:rsidRDefault="003C78F7" w:rsidP="003C78F7">
      <w:pPr>
        <w:tabs>
          <w:tab w:val="num" w:pos="846"/>
          <w:tab w:val="left" w:pos="1134"/>
          <w:tab w:val="left" w:pos="1276"/>
        </w:tabs>
        <w:spacing w:line="240" w:lineRule="auto"/>
        <w:ind w:firstLine="0"/>
        <w:rPr>
          <w:sz w:val="24"/>
          <w:szCs w:val="24"/>
        </w:rPr>
      </w:pPr>
      <w:r>
        <w:rPr>
          <w:sz w:val="24"/>
          <w:szCs w:val="24"/>
        </w:rPr>
        <w:t>1.4.</w:t>
      </w:r>
      <w:r w:rsidR="00C97479" w:rsidRPr="003C78F7">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C97479" w:rsidRPr="003C78F7" w:rsidRDefault="00C97479" w:rsidP="003C78F7">
      <w:pPr>
        <w:spacing w:before="120" w:after="120" w:line="240" w:lineRule="auto"/>
        <w:jc w:val="center"/>
        <w:rPr>
          <w:b/>
          <w:sz w:val="24"/>
          <w:szCs w:val="24"/>
        </w:rPr>
      </w:pPr>
      <w:r w:rsidRPr="003C78F7">
        <w:rPr>
          <w:b/>
          <w:sz w:val="24"/>
          <w:szCs w:val="24"/>
        </w:rPr>
        <w:t xml:space="preserve">2. Права и обязанности Сторон </w:t>
      </w:r>
    </w:p>
    <w:p w:rsidR="00C97479" w:rsidRPr="003C78F7" w:rsidRDefault="00C97479" w:rsidP="003C78F7">
      <w:pPr>
        <w:tabs>
          <w:tab w:val="left" w:pos="1134"/>
        </w:tabs>
        <w:spacing w:line="240" w:lineRule="auto"/>
        <w:rPr>
          <w:b/>
          <w:sz w:val="24"/>
          <w:szCs w:val="24"/>
        </w:rPr>
      </w:pPr>
      <w:r w:rsidRPr="003C78F7">
        <w:rPr>
          <w:b/>
          <w:sz w:val="24"/>
          <w:szCs w:val="24"/>
        </w:rPr>
        <w:t>2.1.</w:t>
      </w:r>
      <w:r w:rsidRPr="003C78F7">
        <w:rPr>
          <w:b/>
          <w:sz w:val="24"/>
          <w:szCs w:val="24"/>
        </w:rPr>
        <w:tab/>
        <w:t>Заказчик обязуется:</w:t>
      </w:r>
    </w:p>
    <w:p w:rsidR="00C97479" w:rsidRPr="003C78F7" w:rsidRDefault="00C97479" w:rsidP="003C78F7">
      <w:pPr>
        <w:keepNext/>
        <w:tabs>
          <w:tab w:val="left" w:pos="1276"/>
        </w:tabs>
        <w:spacing w:line="240" w:lineRule="auto"/>
        <w:rPr>
          <w:sz w:val="24"/>
          <w:szCs w:val="24"/>
        </w:rPr>
      </w:pPr>
      <w:r w:rsidRPr="003C78F7">
        <w:rPr>
          <w:sz w:val="24"/>
          <w:szCs w:val="24"/>
        </w:rPr>
        <w:t>2.1.1.</w:t>
      </w:r>
      <w:r w:rsidRPr="003C78F7">
        <w:rPr>
          <w:sz w:val="24"/>
          <w:szCs w:val="24"/>
        </w:rPr>
        <w:tab/>
        <w:t xml:space="preserve">Передать Исполнителю в срок до «1» апреля 2017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C97479" w:rsidRPr="003C78F7" w:rsidRDefault="00C97479" w:rsidP="003C78F7">
      <w:pPr>
        <w:keepNext/>
        <w:tabs>
          <w:tab w:val="left" w:pos="1276"/>
        </w:tabs>
        <w:spacing w:line="240" w:lineRule="auto"/>
        <w:rPr>
          <w:sz w:val="24"/>
          <w:szCs w:val="24"/>
        </w:rPr>
      </w:pPr>
      <w:r w:rsidRPr="003C78F7">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C97479" w:rsidRPr="003C78F7" w:rsidRDefault="00C97479" w:rsidP="003C78F7">
      <w:pPr>
        <w:pStyle w:val="afff"/>
        <w:tabs>
          <w:tab w:val="left" w:pos="1276"/>
        </w:tabs>
        <w:ind w:firstLine="567"/>
        <w:rPr>
          <w:color w:val="auto"/>
          <w:sz w:val="24"/>
          <w:szCs w:val="24"/>
        </w:rPr>
      </w:pPr>
      <w:r w:rsidRPr="003C78F7">
        <w:rPr>
          <w:color w:val="auto"/>
          <w:sz w:val="24"/>
          <w:szCs w:val="24"/>
        </w:rPr>
        <w:t>2.1.3.</w:t>
      </w:r>
      <w:r w:rsidRPr="003C78F7">
        <w:rPr>
          <w:color w:val="auto"/>
          <w:sz w:val="24"/>
          <w:szCs w:val="24"/>
        </w:rPr>
        <w:tab/>
        <w:t>Оплатить стоимость оказанных услуг в соответствии с условиями Договора.</w:t>
      </w:r>
    </w:p>
    <w:p w:rsidR="00C97479" w:rsidRPr="003C78F7" w:rsidRDefault="00C97479" w:rsidP="003C78F7">
      <w:pPr>
        <w:tabs>
          <w:tab w:val="left" w:pos="1134"/>
        </w:tabs>
        <w:spacing w:line="240" w:lineRule="auto"/>
        <w:rPr>
          <w:b/>
          <w:sz w:val="24"/>
          <w:szCs w:val="24"/>
        </w:rPr>
      </w:pPr>
      <w:r w:rsidRPr="003C78F7">
        <w:rPr>
          <w:b/>
          <w:sz w:val="24"/>
          <w:szCs w:val="24"/>
        </w:rPr>
        <w:t>2.2.</w:t>
      </w:r>
      <w:r w:rsidRPr="003C78F7">
        <w:rPr>
          <w:b/>
          <w:sz w:val="24"/>
          <w:szCs w:val="24"/>
        </w:rPr>
        <w:tab/>
        <w:t>Заказчик вправе:</w:t>
      </w:r>
    </w:p>
    <w:p w:rsidR="00C97479" w:rsidRPr="003C78F7" w:rsidRDefault="00C97479" w:rsidP="003C78F7">
      <w:pPr>
        <w:tabs>
          <w:tab w:val="left" w:pos="1276"/>
        </w:tabs>
        <w:spacing w:line="240" w:lineRule="auto"/>
        <w:rPr>
          <w:sz w:val="24"/>
          <w:szCs w:val="24"/>
        </w:rPr>
      </w:pPr>
      <w:r w:rsidRPr="003C78F7">
        <w:rPr>
          <w:sz w:val="24"/>
          <w:szCs w:val="24"/>
        </w:rPr>
        <w:t>2.2.1.</w:t>
      </w:r>
      <w:r w:rsidRPr="003C78F7">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C97479" w:rsidRPr="003C78F7" w:rsidRDefault="00C97479" w:rsidP="003C78F7">
      <w:pPr>
        <w:tabs>
          <w:tab w:val="left" w:pos="1276"/>
        </w:tabs>
        <w:spacing w:line="240" w:lineRule="auto"/>
        <w:rPr>
          <w:sz w:val="24"/>
          <w:szCs w:val="24"/>
        </w:rPr>
      </w:pPr>
      <w:r w:rsidRPr="003C78F7">
        <w:rPr>
          <w:sz w:val="24"/>
          <w:szCs w:val="24"/>
        </w:rPr>
        <w:t>2.2.2.</w:t>
      </w:r>
      <w:r w:rsidRPr="003C78F7">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C97479" w:rsidRPr="003C78F7" w:rsidRDefault="00C97479" w:rsidP="003C78F7">
      <w:pPr>
        <w:tabs>
          <w:tab w:val="left" w:pos="1134"/>
        </w:tabs>
        <w:spacing w:line="240" w:lineRule="auto"/>
        <w:rPr>
          <w:b/>
          <w:sz w:val="24"/>
          <w:szCs w:val="24"/>
        </w:rPr>
      </w:pPr>
      <w:r w:rsidRPr="003C78F7">
        <w:rPr>
          <w:b/>
          <w:sz w:val="24"/>
          <w:szCs w:val="24"/>
        </w:rPr>
        <w:t>2.3.</w:t>
      </w:r>
      <w:r w:rsidRPr="003C78F7">
        <w:rPr>
          <w:b/>
          <w:sz w:val="24"/>
          <w:szCs w:val="24"/>
        </w:rPr>
        <w:tab/>
        <w:t>Исполнитель обязуется:</w:t>
      </w:r>
    </w:p>
    <w:p w:rsidR="00C97479" w:rsidRPr="003C78F7" w:rsidRDefault="00C97479" w:rsidP="003C78F7">
      <w:pPr>
        <w:keepNext/>
        <w:tabs>
          <w:tab w:val="left" w:pos="1276"/>
        </w:tabs>
        <w:spacing w:line="240" w:lineRule="auto"/>
        <w:rPr>
          <w:sz w:val="24"/>
          <w:szCs w:val="24"/>
        </w:rPr>
      </w:pPr>
      <w:r w:rsidRPr="003C78F7">
        <w:rPr>
          <w:sz w:val="24"/>
          <w:szCs w:val="24"/>
        </w:rPr>
        <w:t>2.3.1.</w:t>
      </w:r>
      <w:r w:rsidRPr="003C78F7">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C97479" w:rsidRPr="003C78F7" w:rsidRDefault="00C97479" w:rsidP="003C78F7">
      <w:pPr>
        <w:tabs>
          <w:tab w:val="left" w:pos="1276"/>
        </w:tabs>
        <w:spacing w:line="240" w:lineRule="auto"/>
        <w:rPr>
          <w:sz w:val="24"/>
          <w:szCs w:val="24"/>
        </w:rPr>
      </w:pPr>
      <w:r w:rsidRPr="003C78F7">
        <w:rPr>
          <w:sz w:val="24"/>
          <w:szCs w:val="24"/>
        </w:rPr>
        <w:t>2.3.2.</w:t>
      </w:r>
      <w:r w:rsidRPr="003C78F7">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C97479" w:rsidRPr="003C78F7" w:rsidRDefault="00C97479" w:rsidP="003C78F7">
      <w:pPr>
        <w:numPr>
          <w:ilvl w:val="2"/>
          <w:numId w:val="52"/>
        </w:numPr>
        <w:tabs>
          <w:tab w:val="clear" w:pos="720"/>
          <w:tab w:val="left" w:pos="1276"/>
        </w:tabs>
        <w:spacing w:line="240" w:lineRule="auto"/>
        <w:ind w:left="0" w:firstLine="567"/>
        <w:rPr>
          <w:sz w:val="24"/>
          <w:szCs w:val="24"/>
        </w:rPr>
      </w:pPr>
      <w:r w:rsidRPr="003C78F7">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C97479" w:rsidRPr="003C78F7" w:rsidRDefault="00C97479" w:rsidP="003C78F7">
      <w:pPr>
        <w:numPr>
          <w:ilvl w:val="2"/>
          <w:numId w:val="52"/>
        </w:numPr>
        <w:tabs>
          <w:tab w:val="clear" w:pos="720"/>
          <w:tab w:val="num" w:pos="0"/>
          <w:tab w:val="left" w:pos="1276"/>
        </w:tabs>
        <w:spacing w:line="240" w:lineRule="auto"/>
        <w:ind w:left="0" w:firstLine="567"/>
        <w:rPr>
          <w:sz w:val="24"/>
          <w:szCs w:val="24"/>
        </w:rPr>
      </w:pPr>
      <w:r w:rsidRPr="003C78F7">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C97479" w:rsidRPr="003C78F7" w:rsidRDefault="00C97479" w:rsidP="003C78F7">
      <w:pPr>
        <w:pStyle w:val="21"/>
        <w:numPr>
          <w:ilvl w:val="0"/>
          <w:numId w:val="0"/>
        </w:numPr>
        <w:spacing w:before="120"/>
        <w:ind w:left="1134" w:hanging="1134"/>
        <w:jc w:val="center"/>
        <w:rPr>
          <w:sz w:val="24"/>
          <w:szCs w:val="24"/>
        </w:rPr>
      </w:pPr>
      <w:r w:rsidRPr="003C78F7">
        <w:rPr>
          <w:sz w:val="24"/>
          <w:szCs w:val="24"/>
        </w:rPr>
        <w:t>3. Конфиденциальность</w:t>
      </w:r>
    </w:p>
    <w:p w:rsidR="00C97479" w:rsidRPr="003C78F7" w:rsidRDefault="00C97479" w:rsidP="003C78F7">
      <w:pPr>
        <w:spacing w:line="240" w:lineRule="auto"/>
        <w:rPr>
          <w:sz w:val="24"/>
          <w:szCs w:val="24"/>
        </w:rPr>
      </w:pPr>
      <w:r w:rsidRPr="003C78F7">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C97479" w:rsidRPr="003C78F7" w:rsidRDefault="00C97479" w:rsidP="003C78F7">
      <w:pPr>
        <w:spacing w:line="240" w:lineRule="auto"/>
        <w:rPr>
          <w:sz w:val="24"/>
          <w:szCs w:val="24"/>
        </w:rPr>
      </w:pPr>
      <w:r w:rsidRPr="003C78F7">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C97479" w:rsidRPr="003C78F7" w:rsidRDefault="00C97479" w:rsidP="003C78F7">
      <w:pPr>
        <w:spacing w:line="240" w:lineRule="auto"/>
        <w:rPr>
          <w:sz w:val="24"/>
          <w:szCs w:val="24"/>
        </w:rPr>
      </w:pPr>
      <w:r w:rsidRPr="003C78F7">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C97479" w:rsidRPr="003C78F7" w:rsidRDefault="00C97479" w:rsidP="003C78F7">
      <w:pPr>
        <w:spacing w:line="240" w:lineRule="auto"/>
        <w:rPr>
          <w:sz w:val="24"/>
          <w:szCs w:val="24"/>
        </w:rPr>
      </w:pPr>
      <w:r w:rsidRPr="003C78F7">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C97479" w:rsidRPr="003C78F7" w:rsidRDefault="00C97479" w:rsidP="003C78F7">
      <w:pPr>
        <w:spacing w:line="240" w:lineRule="auto"/>
        <w:rPr>
          <w:sz w:val="24"/>
          <w:szCs w:val="24"/>
        </w:rPr>
      </w:pPr>
      <w:r w:rsidRPr="003C78F7">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C97479" w:rsidRPr="003C78F7" w:rsidRDefault="00C97479" w:rsidP="003C78F7">
      <w:pPr>
        <w:spacing w:line="240" w:lineRule="auto"/>
        <w:rPr>
          <w:sz w:val="24"/>
          <w:szCs w:val="24"/>
        </w:rPr>
      </w:pPr>
      <w:r w:rsidRPr="003C78F7">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C97479" w:rsidRPr="003C78F7" w:rsidRDefault="00C97479" w:rsidP="003C78F7">
      <w:pPr>
        <w:spacing w:line="240" w:lineRule="auto"/>
        <w:rPr>
          <w:sz w:val="24"/>
          <w:szCs w:val="24"/>
        </w:rPr>
      </w:pPr>
      <w:r w:rsidRPr="003C78F7">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C97479" w:rsidRPr="003C78F7" w:rsidRDefault="00C97479" w:rsidP="003C78F7">
      <w:pPr>
        <w:pStyle w:val="26"/>
        <w:spacing w:before="120" w:line="240" w:lineRule="auto"/>
        <w:jc w:val="center"/>
        <w:rPr>
          <w:b/>
          <w:sz w:val="24"/>
          <w:szCs w:val="24"/>
        </w:rPr>
      </w:pPr>
      <w:r w:rsidRPr="003C78F7">
        <w:rPr>
          <w:b/>
          <w:sz w:val="24"/>
          <w:szCs w:val="24"/>
        </w:rPr>
        <w:t>4. Порядок сдачи-приемки услуг</w:t>
      </w:r>
    </w:p>
    <w:p w:rsidR="00C97479" w:rsidRPr="003C78F7" w:rsidRDefault="00C97479" w:rsidP="003C78F7">
      <w:pPr>
        <w:pStyle w:val="afff1"/>
        <w:ind w:firstLine="567"/>
      </w:pPr>
      <w:r w:rsidRPr="003C78F7">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C97479" w:rsidRPr="003C78F7" w:rsidRDefault="00C97479" w:rsidP="003C78F7">
      <w:pPr>
        <w:pStyle w:val="afff1"/>
        <w:ind w:firstLine="567"/>
      </w:pPr>
      <w:r w:rsidRPr="003C78F7">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C97479" w:rsidRPr="003C78F7" w:rsidRDefault="00C97479" w:rsidP="003C78F7">
      <w:pPr>
        <w:spacing w:line="240" w:lineRule="auto"/>
        <w:rPr>
          <w:sz w:val="24"/>
          <w:szCs w:val="24"/>
        </w:rPr>
      </w:pPr>
      <w:r w:rsidRPr="003C78F7">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C97479" w:rsidRPr="003C78F7" w:rsidRDefault="00C97479" w:rsidP="003C78F7">
      <w:pPr>
        <w:spacing w:line="240" w:lineRule="auto"/>
        <w:rPr>
          <w:sz w:val="24"/>
          <w:szCs w:val="24"/>
        </w:rPr>
      </w:pPr>
      <w:r w:rsidRPr="003C78F7">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C97479" w:rsidRPr="003C78F7" w:rsidRDefault="00C97479" w:rsidP="003C78F7">
      <w:pPr>
        <w:spacing w:line="240" w:lineRule="auto"/>
        <w:rPr>
          <w:sz w:val="24"/>
          <w:szCs w:val="24"/>
        </w:rPr>
      </w:pPr>
      <w:r w:rsidRPr="003C78F7">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C97479" w:rsidRPr="003C78F7" w:rsidRDefault="00C97479" w:rsidP="003C78F7">
      <w:pPr>
        <w:spacing w:line="240" w:lineRule="auto"/>
        <w:rPr>
          <w:sz w:val="24"/>
          <w:szCs w:val="24"/>
        </w:rPr>
      </w:pPr>
      <w:r w:rsidRPr="003C78F7">
        <w:rPr>
          <w:sz w:val="24"/>
          <w:szCs w:val="24"/>
        </w:rPr>
        <w:t>- потребовать соразмерного уменьшения установленной пунктом 5.1 Договора общей стоимости услуг.</w:t>
      </w:r>
    </w:p>
    <w:p w:rsidR="00C97479" w:rsidRPr="003C78F7" w:rsidRDefault="00C97479" w:rsidP="003C78F7">
      <w:pPr>
        <w:spacing w:line="240" w:lineRule="auto"/>
        <w:rPr>
          <w:sz w:val="24"/>
          <w:szCs w:val="24"/>
        </w:rPr>
      </w:pPr>
      <w:r w:rsidRPr="003C78F7">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C97479" w:rsidRPr="003C78F7" w:rsidRDefault="00C97479" w:rsidP="003C78F7">
      <w:pPr>
        <w:spacing w:line="240" w:lineRule="auto"/>
        <w:rPr>
          <w:sz w:val="24"/>
          <w:szCs w:val="24"/>
        </w:rPr>
      </w:pPr>
      <w:r w:rsidRPr="003C78F7">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C97479" w:rsidRPr="003C78F7" w:rsidRDefault="00C97479" w:rsidP="003C78F7">
      <w:pPr>
        <w:pStyle w:val="30"/>
        <w:numPr>
          <w:ilvl w:val="0"/>
          <w:numId w:val="0"/>
        </w:numPr>
        <w:jc w:val="center"/>
        <w:rPr>
          <w:sz w:val="24"/>
          <w:szCs w:val="24"/>
        </w:rPr>
      </w:pPr>
      <w:r w:rsidRPr="003C78F7">
        <w:rPr>
          <w:sz w:val="24"/>
          <w:szCs w:val="24"/>
        </w:rPr>
        <w:t>5. Стоимость услуг и порядок оплаты</w:t>
      </w:r>
    </w:p>
    <w:p w:rsidR="00C97479" w:rsidRPr="003C78F7" w:rsidRDefault="00C97479" w:rsidP="003C78F7">
      <w:pPr>
        <w:spacing w:line="240" w:lineRule="auto"/>
        <w:rPr>
          <w:sz w:val="24"/>
          <w:szCs w:val="24"/>
        </w:rPr>
      </w:pPr>
      <w:r w:rsidRPr="003C78F7">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C97479" w:rsidRPr="003C78F7" w:rsidRDefault="00C97479" w:rsidP="003C78F7">
      <w:pPr>
        <w:spacing w:line="240" w:lineRule="auto"/>
        <w:rPr>
          <w:sz w:val="24"/>
          <w:szCs w:val="24"/>
        </w:rPr>
      </w:pPr>
      <w:r w:rsidRPr="003C78F7">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C97479" w:rsidRPr="003C78F7" w:rsidRDefault="00C97479" w:rsidP="003C78F7">
      <w:pPr>
        <w:spacing w:line="240" w:lineRule="auto"/>
        <w:rPr>
          <w:sz w:val="24"/>
          <w:szCs w:val="24"/>
        </w:rPr>
      </w:pPr>
      <w:r w:rsidRPr="003C78F7">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C97479" w:rsidRPr="003C78F7" w:rsidRDefault="00C97479" w:rsidP="003C78F7">
      <w:pPr>
        <w:spacing w:line="240" w:lineRule="auto"/>
        <w:rPr>
          <w:sz w:val="24"/>
          <w:szCs w:val="24"/>
        </w:rPr>
      </w:pPr>
      <w:r w:rsidRPr="003C78F7">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C97479" w:rsidRPr="003C78F7" w:rsidRDefault="00C97479" w:rsidP="003C78F7">
      <w:pPr>
        <w:spacing w:line="240" w:lineRule="auto"/>
        <w:rPr>
          <w:sz w:val="24"/>
          <w:szCs w:val="24"/>
        </w:rPr>
      </w:pPr>
      <w:r w:rsidRPr="003C78F7">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C97479" w:rsidRPr="003C78F7" w:rsidRDefault="00C97479" w:rsidP="003C78F7">
      <w:pPr>
        <w:spacing w:line="240" w:lineRule="auto"/>
        <w:rPr>
          <w:sz w:val="24"/>
          <w:szCs w:val="24"/>
        </w:rPr>
      </w:pPr>
      <w:r w:rsidRPr="003C78F7">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C97479" w:rsidRPr="003C78F7" w:rsidRDefault="00C97479" w:rsidP="003C78F7">
      <w:pPr>
        <w:spacing w:line="240" w:lineRule="auto"/>
        <w:rPr>
          <w:sz w:val="24"/>
          <w:szCs w:val="24"/>
        </w:rPr>
      </w:pPr>
      <w:r w:rsidRPr="003C78F7">
        <w:rPr>
          <w:sz w:val="24"/>
          <w:szCs w:val="24"/>
        </w:rPr>
        <w:t>5.6. Оплата производится путем перечисления денежных средств на расчетный счет Исполнителя, указанный в Договоре.</w:t>
      </w:r>
    </w:p>
    <w:p w:rsidR="00C97479" w:rsidRPr="003C78F7" w:rsidRDefault="00C97479" w:rsidP="003C78F7">
      <w:pPr>
        <w:spacing w:line="240" w:lineRule="auto"/>
        <w:rPr>
          <w:sz w:val="24"/>
          <w:szCs w:val="24"/>
        </w:rPr>
      </w:pPr>
      <w:r w:rsidRPr="003C78F7">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C97479" w:rsidRPr="003C78F7" w:rsidRDefault="00C97479" w:rsidP="003C78F7">
      <w:pPr>
        <w:spacing w:line="240" w:lineRule="auto"/>
        <w:rPr>
          <w:sz w:val="24"/>
          <w:szCs w:val="24"/>
        </w:rPr>
      </w:pPr>
      <w:r w:rsidRPr="003C78F7">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C97479" w:rsidRPr="003C78F7" w:rsidRDefault="00C97479" w:rsidP="003C78F7">
      <w:pPr>
        <w:pStyle w:val="34"/>
        <w:spacing w:before="120"/>
        <w:jc w:val="center"/>
        <w:rPr>
          <w:b/>
          <w:sz w:val="24"/>
          <w:szCs w:val="24"/>
        </w:rPr>
      </w:pPr>
      <w:r w:rsidRPr="003C78F7">
        <w:rPr>
          <w:b/>
          <w:sz w:val="24"/>
          <w:szCs w:val="24"/>
        </w:rPr>
        <w:t>6. Сроки</w:t>
      </w:r>
    </w:p>
    <w:p w:rsidR="00C97479" w:rsidRPr="003C78F7" w:rsidRDefault="00C97479" w:rsidP="003C78F7">
      <w:pPr>
        <w:tabs>
          <w:tab w:val="left" w:pos="1134"/>
        </w:tabs>
        <w:spacing w:line="240" w:lineRule="auto"/>
        <w:rPr>
          <w:sz w:val="24"/>
          <w:szCs w:val="24"/>
        </w:rPr>
      </w:pPr>
      <w:r w:rsidRPr="003C78F7">
        <w:rPr>
          <w:sz w:val="24"/>
          <w:szCs w:val="24"/>
        </w:rPr>
        <w:t>6.1.</w:t>
      </w:r>
      <w:r w:rsidRPr="003C78F7">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C97479" w:rsidRPr="003C78F7" w:rsidRDefault="00C97479" w:rsidP="003C78F7">
      <w:pPr>
        <w:tabs>
          <w:tab w:val="left" w:pos="1134"/>
        </w:tabs>
        <w:spacing w:line="240" w:lineRule="auto"/>
        <w:rPr>
          <w:sz w:val="24"/>
          <w:szCs w:val="24"/>
        </w:rPr>
      </w:pPr>
      <w:r w:rsidRPr="003C78F7">
        <w:rPr>
          <w:sz w:val="24"/>
          <w:szCs w:val="24"/>
        </w:rPr>
        <w:t>6.2.</w:t>
      </w:r>
      <w:r w:rsidRPr="003C78F7">
        <w:rPr>
          <w:sz w:val="24"/>
          <w:szCs w:val="24"/>
        </w:rPr>
        <w:tab/>
        <w:t>При исчислении сроков, установленных Договором в рабочих днях, за основу берется пятидневная рабочая неделя.</w:t>
      </w:r>
    </w:p>
    <w:p w:rsidR="00C97479" w:rsidRPr="003C78F7" w:rsidRDefault="00C97479" w:rsidP="003C78F7">
      <w:pPr>
        <w:tabs>
          <w:tab w:val="left" w:pos="1134"/>
        </w:tabs>
        <w:spacing w:line="240" w:lineRule="auto"/>
        <w:rPr>
          <w:sz w:val="24"/>
          <w:szCs w:val="24"/>
        </w:rPr>
      </w:pPr>
      <w:r w:rsidRPr="003C78F7">
        <w:rPr>
          <w:sz w:val="24"/>
          <w:szCs w:val="24"/>
        </w:rPr>
        <w:t>6.3.</w:t>
      </w:r>
      <w:r w:rsidRPr="003C78F7">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C97479" w:rsidRPr="003C78F7" w:rsidRDefault="00C97479" w:rsidP="003C78F7">
      <w:pPr>
        <w:pStyle w:val="34"/>
        <w:spacing w:before="120"/>
        <w:jc w:val="center"/>
        <w:rPr>
          <w:b/>
          <w:sz w:val="24"/>
          <w:szCs w:val="24"/>
        </w:rPr>
      </w:pPr>
      <w:r w:rsidRPr="003C78F7">
        <w:rPr>
          <w:b/>
          <w:sz w:val="24"/>
          <w:szCs w:val="24"/>
        </w:rPr>
        <w:t>7. Расторжение и изменение Договора, отказ от исполнения Договора</w:t>
      </w:r>
    </w:p>
    <w:p w:rsidR="00C97479" w:rsidRPr="003C78F7" w:rsidRDefault="00C97479" w:rsidP="003C78F7">
      <w:pPr>
        <w:tabs>
          <w:tab w:val="left" w:pos="1134"/>
        </w:tabs>
        <w:spacing w:line="240" w:lineRule="auto"/>
        <w:rPr>
          <w:sz w:val="24"/>
          <w:szCs w:val="24"/>
        </w:rPr>
      </w:pPr>
      <w:r w:rsidRPr="003C78F7">
        <w:rPr>
          <w:sz w:val="24"/>
          <w:szCs w:val="24"/>
        </w:rPr>
        <w:t>7.1.</w:t>
      </w:r>
      <w:r w:rsidRPr="003C78F7">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C97479" w:rsidRPr="003C78F7" w:rsidRDefault="00C97479" w:rsidP="003C78F7">
      <w:pPr>
        <w:tabs>
          <w:tab w:val="left" w:pos="1134"/>
        </w:tabs>
        <w:spacing w:line="240" w:lineRule="auto"/>
        <w:rPr>
          <w:sz w:val="24"/>
          <w:szCs w:val="24"/>
        </w:rPr>
      </w:pPr>
      <w:r w:rsidRPr="003C78F7">
        <w:rPr>
          <w:sz w:val="24"/>
          <w:szCs w:val="24"/>
        </w:rPr>
        <w:t>7.2.</w:t>
      </w:r>
      <w:r w:rsidRPr="003C78F7">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C97479" w:rsidRPr="003C78F7" w:rsidRDefault="00C97479" w:rsidP="003C78F7">
      <w:pPr>
        <w:numPr>
          <w:ilvl w:val="1"/>
          <w:numId w:val="53"/>
        </w:numPr>
        <w:tabs>
          <w:tab w:val="clear" w:pos="720"/>
          <w:tab w:val="num" w:pos="0"/>
          <w:tab w:val="left" w:pos="1134"/>
        </w:tabs>
        <w:spacing w:line="240" w:lineRule="auto"/>
        <w:ind w:left="0" w:firstLine="567"/>
        <w:rPr>
          <w:sz w:val="24"/>
          <w:szCs w:val="24"/>
        </w:rPr>
      </w:pPr>
      <w:r w:rsidRPr="003C78F7">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C97479" w:rsidRPr="003C78F7" w:rsidRDefault="00C97479" w:rsidP="003C78F7">
      <w:pPr>
        <w:tabs>
          <w:tab w:val="left" w:pos="1134"/>
        </w:tabs>
        <w:spacing w:line="240" w:lineRule="auto"/>
        <w:rPr>
          <w:sz w:val="24"/>
          <w:szCs w:val="24"/>
        </w:rPr>
      </w:pPr>
      <w:r w:rsidRPr="003C78F7">
        <w:rPr>
          <w:sz w:val="24"/>
          <w:szCs w:val="24"/>
        </w:rPr>
        <w:t>7.4.</w:t>
      </w:r>
      <w:r w:rsidRPr="003C78F7">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C97479" w:rsidRPr="003C78F7" w:rsidRDefault="00C97479" w:rsidP="003C78F7">
      <w:pPr>
        <w:tabs>
          <w:tab w:val="left" w:pos="1134"/>
        </w:tabs>
        <w:spacing w:line="240" w:lineRule="auto"/>
        <w:rPr>
          <w:i/>
          <w:sz w:val="24"/>
          <w:szCs w:val="24"/>
        </w:rPr>
      </w:pPr>
      <w:r w:rsidRPr="003C78F7">
        <w:rPr>
          <w:sz w:val="24"/>
          <w:szCs w:val="24"/>
        </w:rPr>
        <w:t>7.5.</w:t>
      </w:r>
      <w:r w:rsidRPr="003C78F7">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C97479" w:rsidRPr="003C78F7" w:rsidRDefault="00C97479" w:rsidP="003C78F7">
      <w:pPr>
        <w:pStyle w:val="40"/>
        <w:numPr>
          <w:ilvl w:val="0"/>
          <w:numId w:val="0"/>
        </w:numPr>
        <w:spacing w:before="120"/>
        <w:jc w:val="center"/>
        <w:rPr>
          <w:i w:val="0"/>
          <w:sz w:val="24"/>
          <w:szCs w:val="24"/>
        </w:rPr>
      </w:pPr>
      <w:r w:rsidRPr="003C78F7">
        <w:rPr>
          <w:i w:val="0"/>
          <w:sz w:val="24"/>
          <w:szCs w:val="24"/>
        </w:rPr>
        <w:t>8. Ответственность Сторон</w:t>
      </w:r>
    </w:p>
    <w:p w:rsidR="00C97479" w:rsidRPr="003C78F7" w:rsidRDefault="003C78F7" w:rsidP="003C78F7">
      <w:pPr>
        <w:tabs>
          <w:tab w:val="left" w:pos="1134"/>
        </w:tabs>
        <w:spacing w:line="240" w:lineRule="auto"/>
        <w:ind w:firstLine="0"/>
        <w:rPr>
          <w:sz w:val="24"/>
          <w:szCs w:val="24"/>
        </w:rPr>
      </w:pPr>
      <w:r>
        <w:rPr>
          <w:sz w:val="24"/>
          <w:szCs w:val="24"/>
        </w:rPr>
        <w:t>8.1.</w:t>
      </w:r>
      <w:r w:rsidR="00C97479" w:rsidRPr="003C78F7">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C97479" w:rsidRPr="003C78F7" w:rsidRDefault="003C78F7" w:rsidP="003C78F7">
      <w:pPr>
        <w:tabs>
          <w:tab w:val="left" w:pos="1134"/>
        </w:tabs>
        <w:spacing w:line="240" w:lineRule="auto"/>
        <w:ind w:firstLine="0"/>
        <w:rPr>
          <w:sz w:val="24"/>
          <w:szCs w:val="24"/>
        </w:rPr>
      </w:pPr>
      <w:r>
        <w:rPr>
          <w:sz w:val="24"/>
          <w:szCs w:val="24"/>
        </w:rPr>
        <w:t>8.2.</w:t>
      </w:r>
      <w:r w:rsidR="00C97479" w:rsidRPr="003C78F7">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C97479" w:rsidRPr="003C78F7" w:rsidRDefault="003C78F7" w:rsidP="003C78F7">
      <w:pPr>
        <w:tabs>
          <w:tab w:val="left" w:pos="1134"/>
        </w:tabs>
        <w:spacing w:line="240" w:lineRule="auto"/>
        <w:ind w:firstLine="0"/>
        <w:rPr>
          <w:sz w:val="24"/>
          <w:szCs w:val="24"/>
        </w:rPr>
      </w:pPr>
      <w:r>
        <w:rPr>
          <w:sz w:val="24"/>
          <w:szCs w:val="24"/>
        </w:rPr>
        <w:t>8.3.</w:t>
      </w:r>
      <w:r w:rsidR="00C97479" w:rsidRPr="003C78F7">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C97479" w:rsidRPr="003C78F7" w:rsidRDefault="00C97479" w:rsidP="003C78F7">
      <w:pPr>
        <w:pStyle w:val="40"/>
        <w:numPr>
          <w:ilvl w:val="0"/>
          <w:numId w:val="0"/>
        </w:numPr>
        <w:spacing w:before="120"/>
        <w:jc w:val="center"/>
        <w:rPr>
          <w:i w:val="0"/>
          <w:sz w:val="24"/>
          <w:szCs w:val="24"/>
        </w:rPr>
      </w:pPr>
      <w:r w:rsidRPr="003C78F7">
        <w:rPr>
          <w:i w:val="0"/>
          <w:sz w:val="24"/>
          <w:szCs w:val="24"/>
        </w:rPr>
        <w:t>9. Обстоятельства непреодолимой силы (форс-мажор)</w:t>
      </w:r>
    </w:p>
    <w:p w:rsidR="00C97479" w:rsidRPr="003C78F7" w:rsidRDefault="00C97479" w:rsidP="003C78F7">
      <w:pPr>
        <w:tabs>
          <w:tab w:val="left" w:pos="1134"/>
        </w:tabs>
        <w:spacing w:line="240" w:lineRule="auto"/>
        <w:rPr>
          <w:sz w:val="24"/>
          <w:szCs w:val="24"/>
        </w:rPr>
      </w:pPr>
      <w:r w:rsidRPr="003C78F7">
        <w:rPr>
          <w:sz w:val="24"/>
          <w:szCs w:val="24"/>
        </w:rPr>
        <w:t>9.1.</w:t>
      </w:r>
      <w:r w:rsidRPr="003C78F7">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C97479" w:rsidRPr="003C78F7" w:rsidRDefault="00C97479" w:rsidP="003C78F7">
      <w:pPr>
        <w:pStyle w:val="afff1"/>
        <w:tabs>
          <w:tab w:val="left" w:pos="1134"/>
        </w:tabs>
        <w:ind w:firstLine="567"/>
      </w:pPr>
      <w:r w:rsidRPr="003C78F7">
        <w:t>9.2.</w:t>
      </w:r>
      <w:r w:rsidRPr="003C78F7">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C97479" w:rsidRPr="003C78F7" w:rsidRDefault="00C97479" w:rsidP="003C78F7">
      <w:pPr>
        <w:tabs>
          <w:tab w:val="left" w:pos="1134"/>
        </w:tabs>
        <w:spacing w:line="240" w:lineRule="auto"/>
        <w:rPr>
          <w:sz w:val="24"/>
          <w:szCs w:val="24"/>
        </w:rPr>
      </w:pPr>
      <w:r w:rsidRPr="003C78F7">
        <w:rPr>
          <w:sz w:val="24"/>
          <w:szCs w:val="24"/>
        </w:rPr>
        <w:t>9.3.</w:t>
      </w:r>
      <w:r w:rsidRPr="003C78F7">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C97479" w:rsidRPr="003C78F7" w:rsidRDefault="00C97479" w:rsidP="003C78F7">
      <w:pPr>
        <w:tabs>
          <w:tab w:val="left" w:pos="1134"/>
        </w:tabs>
        <w:spacing w:line="240" w:lineRule="auto"/>
        <w:rPr>
          <w:sz w:val="24"/>
          <w:szCs w:val="24"/>
        </w:rPr>
      </w:pPr>
      <w:r w:rsidRPr="003C78F7">
        <w:rPr>
          <w:sz w:val="24"/>
          <w:szCs w:val="24"/>
        </w:rPr>
        <w:t>9.4.</w:t>
      </w:r>
      <w:r w:rsidRPr="003C78F7">
        <w:rPr>
          <w:sz w:val="24"/>
          <w:szCs w:val="24"/>
        </w:rPr>
        <w:tab/>
        <w:t>Обязанность доказывания обстоятельства непреодолимой силы лежит на Стороне, не исполнившей свои обязательства.</w:t>
      </w:r>
      <w:r w:rsidRPr="003C78F7">
        <w:rPr>
          <w:sz w:val="24"/>
          <w:szCs w:val="24"/>
        </w:rPr>
        <w:tab/>
      </w:r>
    </w:p>
    <w:p w:rsidR="00C97479" w:rsidRPr="003C78F7" w:rsidRDefault="00C97479" w:rsidP="003C78F7">
      <w:pPr>
        <w:pStyle w:val="40"/>
        <w:numPr>
          <w:ilvl w:val="0"/>
          <w:numId w:val="0"/>
        </w:numPr>
        <w:spacing w:before="120"/>
        <w:jc w:val="center"/>
        <w:rPr>
          <w:i w:val="0"/>
          <w:sz w:val="24"/>
          <w:szCs w:val="24"/>
        </w:rPr>
      </w:pPr>
      <w:r w:rsidRPr="003C78F7">
        <w:rPr>
          <w:i w:val="0"/>
          <w:sz w:val="24"/>
          <w:szCs w:val="24"/>
        </w:rPr>
        <w:t>10. Споры и применимое право</w:t>
      </w:r>
    </w:p>
    <w:p w:rsidR="00C97479" w:rsidRPr="003C78F7" w:rsidRDefault="00C97479" w:rsidP="003C78F7">
      <w:pPr>
        <w:tabs>
          <w:tab w:val="left" w:pos="1276"/>
        </w:tabs>
        <w:spacing w:line="240" w:lineRule="auto"/>
        <w:rPr>
          <w:sz w:val="24"/>
          <w:szCs w:val="24"/>
        </w:rPr>
      </w:pPr>
      <w:r w:rsidRPr="003C78F7">
        <w:rPr>
          <w:sz w:val="24"/>
          <w:szCs w:val="24"/>
        </w:rPr>
        <w:t>10.1.</w:t>
      </w:r>
      <w:r w:rsidRPr="003C78F7">
        <w:rPr>
          <w:sz w:val="24"/>
          <w:szCs w:val="24"/>
        </w:rPr>
        <w:tab/>
        <w:t>К отношениям Сторон, вытекающим из Договора, применяется право Российской Федерации.</w:t>
      </w:r>
    </w:p>
    <w:p w:rsidR="00C97479" w:rsidRPr="003C78F7" w:rsidRDefault="00C97479" w:rsidP="003C78F7">
      <w:pPr>
        <w:spacing w:line="240" w:lineRule="auto"/>
        <w:rPr>
          <w:sz w:val="24"/>
          <w:szCs w:val="24"/>
        </w:rPr>
      </w:pPr>
      <w:r w:rsidRPr="003C78F7">
        <w:rPr>
          <w:sz w:val="24"/>
          <w:szCs w:val="24"/>
        </w:rPr>
        <w:t>10.2.</w:t>
      </w:r>
      <w:r w:rsidRPr="003C78F7">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C97479" w:rsidRPr="003C78F7" w:rsidRDefault="00C97479" w:rsidP="003C78F7">
      <w:pPr>
        <w:spacing w:line="240" w:lineRule="auto"/>
        <w:rPr>
          <w:sz w:val="24"/>
          <w:szCs w:val="24"/>
        </w:rPr>
      </w:pPr>
      <w:r w:rsidRPr="003C78F7">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C97479" w:rsidRPr="003C78F7" w:rsidRDefault="00C97479" w:rsidP="003C78F7">
      <w:pPr>
        <w:spacing w:line="240" w:lineRule="auto"/>
        <w:rPr>
          <w:sz w:val="24"/>
          <w:szCs w:val="24"/>
        </w:rPr>
      </w:pPr>
      <w:r w:rsidRPr="003C78F7">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C97479" w:rsidRPr="003C78F7" w:rsidRDefault="00C97479" w:rsidP="003C78F7">
      <w:pPr>
        <w:tabs>
          <w:tab w:val="left" w:pos="1276"/>
        </w:tabs>
        <w:spacing w:line="240" w:lineRule="auto"/>
        <w:rPr>
          <w:sz w:val="24"/>
          <w:szCs w:val="24"/>
        </w:rPr>
      </w:pPr>
      <w:r w:rsidRPr="003C78F7">
        <w:rPr>
          <w:sz w:val="24"/>
          <w:szCs w:val="24"/>
        </w:rPr>
        <w:t xml:space="preserve">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 </w:t>
      </w:r>
    </w:p>
    <w:p w:rsidR="00C97479" w:rsidRPr="003C78F7" w:rsidRDefault="00C97479" w:rsidP="003C78F7">
      <w:pPr>
        <w:pStyle w:val="21"/>
        <w:numPr>
          <w:ilvl w:val="0"/>
          <w:numId w:val="0"/>
        </w:numPr>
        <w:spacing w:before="120"/>
        <w:jc w:val="center"/>
        <w:rPr>
          <w:sz w:val="24"/>
          <w:szCs w:val="24"/>
        </w:rPr>
      </w:pPr>
      <w:r w:rsidRPr="003C78F7">
        <w:rPr>
          <w:sz w:val="24"/>
          <w:szCs w:val="24"/>
        </w:rPr>
        <w:t>11. Прочие условия</w:t>
      </w:r>
    </w:p>
    <w:p w:rsidR="00C97479" w:rsidRPr="003C78F7" w:rsidRDefault="00C97479" w:rsidP="003C78F7">
      <w:pPr>
        <w:spacing w:line="240" w:lineRule="auto"/>
        <w:rPr>
          <w:sz w:val="24"/>
          <w:szCs w:val="24"/>
        </w:rPr>
      </w:pPr>
      <w:r w:rsidRPr="003C78F7">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C97479" w:rsidRPr="003C78F7" w:rsidRDefault="00C97479" w:rsidP="003C78F7">
      <w:pPr>
        <w:spacing w:line="240" w:lineRule="auto"/>
        <w:rPr>
          <w:sz w:val="24"/>
          <w:szCs w:val="24"/>
        </w:rPr>
      </w:pPr>
      <w:r w:rsidRPr="003C78F7">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C97479" w:rsidRPr="003C78F7" w:rsidRDefault="00C97479" w:rsidP="003C78F7">
      <w:pPr>
        <w:spacing w:line="240" w:lineRule="auto"/>
        <w:rPr>
          <w:sz w:val="24"/>
          <w:szCs w:val="24"/>
        </w:rPr>
      </w:pPr>
      <w:r w:rsidRPr="003C78F7">
        <w:rPr>
          <w:sz w:val="24"/>
          <w:szCs w:val="24"/>
        </w:rPr>
        <w:t>11.3.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www.unipro.energy.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C97479" w:rsidRPr="003C78F7" w:rsidRDefault="00C97479" w:rsidP="003C78F7">
      <w:pPr>
        <w:spacing w:line="240" w:lineRule="auto"/>
        <w:rPr>
          <w:sz w:val="24"/>
          <w:szCs w:val="24"/>
        </w:rPr>
      </w:pPr>
      <w:r w:rsidRPr="003C78F7">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C97479" w:rsidRPr="003C78F7" w:rsidRDefault="00C97479" w:rsidP="003C78F7">
      <w:pPr>
        <w:spacing w:line="240" w:lineRule="auto"/>
        <w:rPr>
          <w:sz w:val="24"/>
          <w:szCs w:val="24"/>
        </w:rPr>
      </w:pPr>
      <w:r w:rsidRPr="003C78F7">
        <w:rPr>
          <w:sz w:val="24"/>
          <w:szCs w:val="24"/>
        </w:rPr>
        <w:t xml:space="preserve">11.5. Уступка прав (требований) к Заказчику по Договору без письменного согласия Заказчика не допускается. </w:t>
      </w:r>
    </w:p>
    <w:p w:rsidR="00C97479" w:rsidRPr="003C78F7" w:rsidRDefault="00C97479" w:rsidP="003C78F7">
      <w:pPr>
        <w:spacing w:line="240" w:lineRule="auto"/>
        <w:rPr>
          <w:sz w:val="24"/>
          <w:szCs w:val="24"/>
        </w:rPr>
      </w:pPr>
      <w:r w:rsidRPr="003C78F7">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C97479" w:rsidRPr="003C78F7" w:rsidRDefault="00C97479" w:rsidP="003C78F7">
      <w:pPr>
        <w:spacing w:line="240" w:lineRule="auto"/>
        <w:rPr>
          <w:sz w:val="24"/>
          <w:szCs w:val="24"/>
        </w:rPr>
      </w:pPr>
      <w:r w:rsidRPr="003C78F7">
        <w:rPr>
          <w:sz w:val="24"/>
          <w:szCs w:val="24"/>
        </w:rPr>
        <w:t>11.6. К Договору в качестве неотъемлемой части прилагается:</w:t>
      </w:r>
    </w:p>
    <w:p w:rsidR="00C97479" w:rsidRPr="003C78F7" w:rsidRDefault="00C97479" w:rsidP="003C78F7">
      <w:pPr>
        <w:spacing w:line="240" w:lineRule="auto"/>
        <w:rPr>
          <w:sz w:val="24"/>
          <w:szCs w:val="24"/>
        </w:rPr>
      </w:pPr>
      <w:r w:rsidRPr="003C78F7">
        <w:rPr>
          <w:sz w:val="24"/>
          <w:szCs w:val="24"/>
        </w:rPr>
        <w:t>- Приложение № 1. Техническое задание.</w:t>
      </w:r>
    </w:p>
    <w:p w:rsidR="00C97479" w:rsidRPr="003C78F7" w:rsidRDefault="00C97479" w:rsidP="003C78F7">
      <w:pPr>
        <w:pStyle w:val="21"/>
        <w:numPr>
          <w:ilvl w:val="0"/>
          <w:numId w:val="0"/>
        </w:numPr>
        <w:spacing w:before="120"/>
        <w:jc w:val="center"/>
        <w:rPr>
          <w:sz w:val="24"/>
          <w:szCs w:val="24"/>
        </w:rPr>
      </w:pPr>
      <w:r w:rsidRPr="003C78F7">
        <w:rPr>
          <w:sz w:val="24"/>
          <w:szCs w:val="24"/>
        </w:rPr>
        <w:t>12. Адреса, подписи и реквизиты Сторон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C97479" w:rsidRPr="003C78F7" w:rsidTr="00C97479">
        <w:tc>
          <w:tcPr>
            <w:tcW w:w="4785" w:type="dxa"/>
            <w:tcBorders>
              <w:top w:val="single" w:sz="4" w:space="0" w:color="auto"/>
              <w:left w:val="single" w:sz="4" w:space="0" w:color="auto"/>
              <w:bottom w:val="single" w:sz="4" w:space="0" w:color="auto"/>
              <w:right w:val="single" w:sz="4" w:space="0" w:color="auto"/>
            </w:tcBorders>
          </w:tcPr>
          <w:p w:rsidR="00C97479" w:rsidRPr="003C78F7" w:rsidRDefault="00C97479" w:rsidP="003C78F7">
            <w:pPr>
              <w:spacing w:line="240" w:lineRule="auto"/>
              <w:ind w:firstLine="0"/>
              <w:rPr>
                <w:sz w:val="24"/>
                <w:szCs w:val="24"/>
              </w:rPr>
            </w:pPr>
            <w:r w:rsidRPr="003C78F7">
              <w:rPr>
                <w:b/>
                <w:sz w:val="24"/>
                <w:szCs w:val="24"/>
              </w:rPr>
              <w:t>Заказчик</w:t>
            </w:r>
            <w:r w:rsidRPr="003C78F7">
              <w:rPr>
                <w:sz w:val="24"/>
                <w:szCs w:val="24"/>
              </w:rPr>
              <w:t>:</w:t>
            </w:r>
          </w:p>
          <w:p w:rsidR="00C97479" w:rsidRPr="003C78F7" w:rsidRDefault="00C97479" w:rsidP="003C78F7">
            <w:pPr>
              <w:spacing w:line="240" w:lineRule="auto"/>
              <w:ind w:firstLine="0"/>
              <w:rPr>
                <w:sz w:val="24"/>
                <w:szCs w:val="24"/>
              </w:rPr>
            </w:pPr>
            <w:r w:rsidRPr="003C78F7">
              <w:rPr>
                <w:color w:val="000000"/>
                <w:sz w:val="24"/>
                <w:szCs w:val="24"/>
              </w:rPr>
              <w:t>Публичное акционерное общество «Юнипро» (ПАО «Юнипро»)</w:t>
            </w:r>
          </w:p>
          <w:p w:rsidR="00C97479" w:rsidRPr="003C78F7" w:rsidRDefault="00C97479" w:rsidP="003C78F7">
            <w:pPr>
              <w:spacing w:line="240" w:lineRule="auto"/>
              <w:ind w:right="34" w:firstLine="0"/>
              <w:rPr>
                <w:color w:val="000000"/>
                <w:sz w:val="24"/>
                <w:szCs w:val="24"/>
              </w:rPr>
            </w:pPr>
            <w:r w:rsidRPr="003C78F7">
              <w:rPr>
                <w:color w:val="000000"/>
                <w:sz w:val="24"/>
                <w:szCs w:val="24"/>
              </w:rPr>
              <w:t>Юридический адрес: 628406 Тюменская обл., Ханты-Мансийский автономный округ – Югра, г. Сургут, ул. Энергостроителей, д.23, сооружение  34</w:t>
            </w:r>
          </w:p>
          <w:p w:rsidR="00C97479" w:rsidRPr="003C78F7" w:rsidRDefault="00C97479" w:rsidP="003C78F7">
            <w:pPr>
              <w:spacing w:line="240" w:lineRule="auto"/>
              <w:ind w:right="34" w:firstLine="0"/>
              <w:rPr>
                <w:color w:val="000000"/>
                <w:sz w:val="24"/>
                <w:szCs w:val="24"/>
              </w:rPr>
            </w:pPr>
            <w:r w:rsidRPr="003C78F7">
              <w:rPr>
                <w:color w:val="000000"/>
                <w:sz w:val="24"/>
                <w:szCs w:val="24"/>
              </w:rPr>
              <w:t>Почтовый адрес: 123112, Российская Федерация, г.  Москва, Пресненская набережная, д.10, блок В, этаж 23.</w:t>
            </w:r>
          </w:p>
          <w:p w:rsidR="00C97479" w:rsidRPr="003C78F7" w:rsidRDefault="00C97479" w:rsidP="003C78F7">
            <w:pPr>
              <w:spacing w:line="240" w:lineRule="auto"/>
              <w:ind w:right="34" w:firstLine="0"/>
              <w:rPr>
                <w:color w:val="000000"/>
                <w:sz w:val="24"/>
                <w:szCs w:val="24"/>
              </w:rPr>
            </w:pPr>
            <w:r w:rsidRPr="003C78F7">
              <w:rPr>
                <w:color w:val="000000"/>
                <w:sz w:val="24"/>
                <w:szCs w:val="24"/>
              </w:rPr>
              <w:t>Тел./факс: 8 (495) 545-3838</w:t>
            </w:r>
          </w:p>
          <w:p w:rsidR="00C97479" w:rsidRPr="003C78F7" w:rsidRDefault="00C97479" w:rsidP="003C78F7">
            <w:pPr>
              <w:spacing w:line="240" w:lineRule="auto"/>
              <w:ind w:right="34" w:firstLine="0"/>
              <w:rPr>
                <w:color w:val="000000"/>
                <w:sz w:val="24"/>
                <w:szCs w:val="24"/>
              </w:rPr>
            </w:pPr>
            <w:r w:rsidRPr="003C78F7">
              <w:rPr>
                <w:color w:val="000000"/>
                <w:sz w:val="24"/>
                <w:szCs w:val="24"/>
              </w:rPr>
              <w:t>Грузополучатель (плательщик):</w:t>
            </w:r>
          </w:p>
          <w:p w:rsidR="003C78F7" w:rsidRDefault="00C97479" w:rsidP="003C78F7">
            <w:pPr>
              <w:spacing w:line="240" w:lineRule="auto"/>
              <w:ind w:right="34" w:firstLine="0"/>
              <w:rPr>
                <w:color w:val="000000"/>
                <w:sz w:val="24"/>
                <w:szCs w:val="24"/>
              </w:rPr>
            </w:pPr>
            <w:r w:rsidRPr="003C78F7">
              <w:rPr>
                <w:color w:val="000000"/>
                <w:sz w:val="24"/>
                <w:szCs w:val="24"/>
              </w:rPr>
              <w:t xml:space="preserve">Филиал «Шатурская ГРЭС» </w:t>
            </w:r>
            <w:r w:rsidR="003C78F7">
              <w:rPr>
                <w:color w:val="000000"/>
                <w:sz w:val="24"/>
                <w:szCs w:val="24"/>
              </w:rPr>
              <w:t>ПАО Юнипро»</w:t>
            </w:r>
          </w:p>
          <w:p w:rsidR="00C97479" w:rsidRPr="003C78F7" w:rsidRDefault="00C97479" w:rsidP="003C78F7">
            <w:pPr>
              <w:spacing w:line="240" w:lineRule="auto"/>
              <w:ind w:right="34" w:firstLine="0"/>
              <w:rPr>
                <w:color w:val="000000"/>
                <w:sz w:val="24"/>
                <w:szCs w:val="24"/>
              </w:rPr>
            </w:pPr>
            <w:r w:rsidRPr="003C78F7">
              <w:rPr>
                <w:color w:val="000000"/>
                <w:sz w:val="24"/>
                <w:szCs w:val="24"/>
              </w:rPr>
              <w:t>Адрес грузополучателя (плательщика):</w:t>
            </w:r>
          </w:p>
          <w:p w:rsidR="00C97479" w:rsidRPr="003C78F7" w:rsidRDefault="00C97479" w:rsidP="003C78F7">
            <w:pPr>
              <w:spacing w:line="240" w:lineRule="auto"/>
              <w:ind w:right="34" w:firstLine="0"/>
              <w:rPr>
                <w:color w:val="000000"/>
                <w:sz w:val="24"/>
                <w:szCs w:val="24"/>
              </w:rPr>
            </w:pPr>
            <w:r w:rsidRPr="003C78F7">
              <w:rPr>
                <w:color w:val="000000"/>
                <w:sz w:val="24"/>
                <w:szCs w:val="24"/>
              </w:rPr>
              <w:t>140700, Московская обл., г. Шатура, Черноозёрский проезд, д.5.</w:t>
            </w:r>
          </w:p>
          <w:p w:rsidR="00C97479" w:rsidRPr="003C78F7" w:rsidRDefault="00C97479" w:rsidP="003C78F7">
            <w:pPr>
              <w:spacing w:line="240" w:lineRule="auto"/>
              <w:ind w:right="-125" w:firstLine="0"/>
              <w:rPr>
                <w:color w:val="000000"/>
                <w:sz w:val="24"/>
                <w:szCs w:val="24"/>
              </w:rPr>
            </w:pPr>
            <w:r w:rsidRPr="003C78F7">
              <w:rPr>
                <w:color w:val="000000"/>
                <w:sz w:val="24"/>
                <w:szCs w:val="24"/>
              </w:rPr>
              <w:t>Банковские реквизиты:</w:t>
            </w:r>
          </w:p>
          <w:p w:rsidR="00C97479" w:rsidRPr="003C78F7" w:rsidRDefault="00C97479" w:rsidP="003C78F7">
            <w:pPr>
              <w:spacing w:line="240" w:lineRule="auto"/>
              <w:ind w:right="34" w:firstLine="0"/>
              <w:rPr>
                <w:color w:val="000000"/>
                <w:sz w:val="24"/>
                <w:szCs w:val="24"/>
              </w:rPr>
            </w:pPr>
            <w:r w:rsidRPr="003C78F7">
              <w:rPr>
                <w:color w:val="000000"/>
                <w:sz w:val="24"/>
                <w:szCs w:val="24"/>
              </w:rPr>
              <w:t>ИНН/КПП 8602067092/504902001</w:t>
            </w:r>
          </w:p>
          <w:p w:rsidR="00C97479" w:rsidRPr="003C78F7" w:rsidRDefault="00C97479" w:rsidP="003C78F7">
            <w:pPr>
              <w:spacing w:line="240" w:lineRule="auto"/>
              <w:ind w:right="34" w:firstLine="0"/>
              <w:rPr>
                <w:color w:val="000000"/>
                <w:sz w:val="24"/>
                <w:szCs w:val="24"/>
              </w:rPr>
            </w:pPr>
            <w:r w:rsidRPr="003C78F7">
              <w:rPr>
                <w:color w:val="000000"/>
                <w:sz w:val="24"/>
                <w:szCs w:val="24"/>
              </w:rPr>
              <w:t>р/с 40702810792000000445</w:t>
            </w:r>
          </w:p>
          <w:p w:rsidR="00C97479" w:rsidRPr="003C78F7" w:rsidRDefault="00C97479" w:rsidP="003C78F7">
            <w:pPr>
              <w:spacing w:line="240" w:lineRule="auto"/>
              <w:ind w:right="34" w:firstLine="0"/>
              <w:rPr>
                <w:color w:val="000000"/>
                <w:sz w:val="24"/>
                <w:szCs w:val="24"/>
              </w:rPr>
            </w:pPr>
            <w:r w:rsidRPr="003C78F7">
              <w:rPr>
                <w:color w:val="000000"/>
                <w:sz w:val="24"/>
                <w:szCs w:val="24"/>
              </w:rPr>
              <w:t>в ГПБ (АО), г. Москва</w:t>
            </w:r>
          </w:p>
          <w:p w:rsidR="00C97479" w:rsidRPr="003C78F7" w:rsidRDefault="00C97479" w:rsidP="003C78F7">
            <w:pPr>
              <w:spacing w:line="240" w:lineRule="auto"/>
              <w:ind w:right="34" w:firstLine="0"/>
              <w:rPr>
                <w:color w:val="000000"/>
                <w:sz w:val="24"/>
                <w:szCs w:val="24"/>
              </w:rPr>
            </w:pPr>
            <w:r w:rsidRPr="003C78F7">
              <w:rPr>
                <w:color w:val="000000"/>
                <w:sz w:val="24"/>
                <w:szCs w:val="24"/>
              </w:rPr>
              <w:t>БИК 044525823</w:t>
            </w:r>
          </w:p>
          <w:p w:rsidR="00C97479" w:rsidRPr="003C78F7" w:rsidRDefault="00C97479" w:rsidP="003C78F7">
            <w:pPr>
              <w:spacing w:line="240" w:lineRule="auto"/>
              <w:ind w:right="34" w:firstLine="0"/>
              <w:rPr>
                <w:color w:val="000000"/>
                <w:sz w:val="24"/>
                <w:szCs w:val="24"/>
              </w:rPr>
            </w:pPr>
            <w:r w:rsidRPr="003C78F7">
              <w:rPr>
                <w:color w:val="000000"/>
                <w:sz w:val="24"/>
                <w:szCs w:val="24"/>
              </w:rPr>
              <w:t>к/с 30101810200000000823</w:t>
            </w:r>
          </w:p>
          <w:p w:rsidR="00C97479" w:rsidRPr="003C78F7" w:rsidRDefault="00C97479" w:rsidP="003C78F7">
            <w:pPr>
              <w:spacing w:line="240" w:lineRule="auto"/>
              <w:ind w:right="34"/>
              <w:rPr>
                <w:b/>
                <w:color w:val="000000"/>
                <w:sz w:val="24"/>
                <w:szCs w:val="24"/>
              </w:rPr>
            </w:pPr>
          </w:p>
          <w:p w:rsidR="00C97479" w:rsidRPr="003C78F7" w:rsidRDefault="00C97479" w:rsidP="003C78F7">
            <w:pPr>
              <w:spacing w:line="240" w:lineRule="auto"/>
              <w:ind w:right="34"/>
              <w:rPr>
                <w:b/>
                <w:color w:val="000000"/>
                <w:sz w:val="24"/>
                <w:szCs w:val="24"/>
              </w:rPr>
            </w:pPr>
          </w:p>
          <w:p w:rsidR="00C97479" w:rsidRPr="003C78F7" w:rsidRDefault="00C97479" w:rsidP="003C78F7">
            <w:pPr>
              <w:spacing w:line="240" w:lineRule="auto"/>
              <w:ind w:right="34" w:firstLine="0"/>
              <w:rPr>
                <w:b/>
                <w:color w:val="000000"/>
                <w:sz w:val="24"/>
                <w:szCs w:val="24"/>
              </w:rPr>
            </w:pPr>
            <w:r w:rsidRPr="003C78F7">
              <w:rPr>
                <w:b/>
                <w:color w:val="000000"/>
                <w:sz w:val="24"/>
                <w:szCs w:val="24"/>
              </w:rPr>
              <w:t>Директор филиала «Шатурская ГРЭС»  ПАО «Юнипро»</w:t>
            </w:r>
          </w:p>
          <w:p w:rsidR="00C97479" w:rsidRPr="003C78F7" w:rsidRDefault="00C97479" w:rsidP="003C78F7">
            <w:pPr>
              <w:spacing w:line="240" w:lineRule="auto"/>
              <w:ind w:left="177" w:right="34"/>
              <w:rPr>
                <w:b/>
                <w:color w:val="000000"/>
                <w:sz w:val="24"/>
                <w:szCs w:val="24"/>
              </w:rPr>
            </w:pPr>
          </w:p>
          <w:p w:rsidR="00C97479" w:rsidRPr="003C78F7" w:rsidRDefault="00C97479" w:rsidP="003C78F7">
            <w:pPr>
              <w:spacing w:line="240" w:lineRule="auto"/>
              <w:ind w:right="34" w:firstLine="0"/>
              <w:rPr>
                <w:b/>
                <w:color w:val="000000"/>
                <w:sz w:val="24"/>
                <w:szCs w:val="24"/>
              </w:rPr>
            </w:pPr>
            <w:r w:rsidRPr="003C78F7">
              <w:rPr>
                <w:b/>
                <w:color w:val="000000"/>
                <w:sz w:val="24"/>
                <w:szCs w:val="24"/>
              </w:rPr>
              <w:t>___________     /Бакурин С.Ф./</w:t>
            </w:r>
          </w:p>
          <w:p w:rsidR="00C97479" w:rsidRPr="003C78F7" w:rsidRDefault="00C97479" w:rsidP="003C78F7">
            <w:pPr>
              <w:spacing w:line="240" w:lineRule="auto"/>
              <w:ind w:right="175" w:firstLine="0"/>
              <w:rPr>
                <w:b/>
                <w:sz w:val="24"/>
                <w:szCs w:val="24"/>
              </w:rPr>
            </w:pPr>
            <w:r w:rsidRPr="003C78F7">
              <w:rPr>
                <w:sz w:val="24"/>
                <w:szCs w:val="24"/>
              </w:rPr>
              <w:t>м.п.</w:t>
            </w:r>
          </w:p>
          <w:p w:rsidR="00C97479" w:rsidRPr="003C78F7" w:rsidRDefault="00C97479" w:rsidP="003C78F7">
            <w:pPr>
              <w:spacing w:line="240" w:lineRule="auto"/>
              <w:rPr>
                <w:smallCaps/>
                <w:sz w:val="24"/>
                <w:szCs w:val="24"/>
              </w:rPr>
            </w:pPr>
          </w:p>
          <w:p w:rsidR="00C97479" w:rsidRPr="003C78F7" w:rsidRDefault="00C97479" w:rsidP="003C78F7">
            <w:pPr>
              <w:spacing w:before="120" w:after="120" w:line="240" w:lineRule="auto"/>
              <w:jc w:val="center"/>
              <w:rPr>
                <w:b/>
                <w:sz w:val="24"/>
                <w:szCs w:val="24"/>
              </w:rPr>
            </w:pPr>
          </w:p>
        </w:tc>
        <w:tc>
          <w:tcPr>
            <w:tcW w:w="4785" w:type="dxa"/>
            <w:tcBorders>
              <w:top w:val="single" w:sz="4" w:space="0" w:color="auto"/>
              <w:left w:val="single" w:sz="4" w:space="0" w:color="auto"/>
              <w:bottom w:val="single" w:sz="4" w:space="0" w:color="auto"/>
              <w:right w:val="single" w:sz="4" w:space="0" w:color="auto"/>
            </w:tcBorders>
          </w:tcPr>
          <w:p w:rsidR="00C97479" w:rsidRPr="003C78F7" w:rsidRDefault="00C97479" w:rsidP="003C78F7">
            <w:pPr>
              <w:spacing w:line="240" w:lineRule="auto"/>
              <w:ind w:firstLine="0"/>
              <w:rPr>
                <w:sz w:val="24"/>
                <w:szCs w:val="24"/>
              </w:rPr>
            </w:pPr>
            <w:r w:rsidRPr="003C78F7">
              <w:rPr>
                <w:b/>
                <w:sz w:val="24"/>
                <w:szCs w:val="24"/>
              </w:rPr>
              <w:t>Исполнитель</w:t>
            </w:r>
            <w:r w:rsidRPr="003C78F7">
              <w:rPr>
                <w:sz w:val="24"/>
                <w:szCs w:val="24"/>
              </w:rPr>
              <w:t>:</w:t>
            </w: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sz w:val="24"/>
                <w:szCs w:val="24"/>
              </w:rPr>
            </w:pPr>
          </w:p>
          <w:p w:rsidR="00C97479" w:rsidRPr="003C78F7" w:rsidRDefault="00C97479" w:rsidP="003C78F7">
            <w:pPr>
              <w:spacing w:line="240" w:lineRule="auto"/>
              <w:ind w:left="177" w:right="34"/>
              <w:rPr>
                <w:b/>
                <w:color w:val="000000"/>
                <w:sz w:val="24"/>
                <w:szCs w:val="24"/>
              </w:rPr>
            </w:pPr>
            <w:r w:rsidRPr="003C78F7">
              <w:rPr>
                <w:sz w:val="24"/>
                <w:szCs w:val="24"/>
              </w:rPr>
              <w:t xml:space="preserve">_____________    </w:t>
            </w:r>
            <w:r w:rsidRPr="003C78F7">
              <w:rPr>
                <w:b/>
                <w:sz w:val="24"/>
                <w:szCs w:val="24"/>
              </w:rPr>
              <w:t>/                   /</w:t>
            </w:r>
          </w:p>
          <w:p w:rsidR="00C97479" w:rsidRPr="003C78F7" w:rsidRDefault="00C97479" w:rsidP="003C78F7">
            <w:pPr>
              <w:spacing w:line="240" w:lineRule="auto"/>
              <w:ind w:right="175"/>
              <w:rPr>
                <w:b/>
                <w:sz w:val="24"/>
                <w:szCs w:val="24"/>
              </w:rPr>
            </w:pPr>
            <w:r w:rsidRPr="003C78F7">
              <w:rPr>
                <w:sz w:val="24"/>
                <w:szCs w:val="24"/>
              </w:rPr>
              <w:t>м.п.</w:t>
            </w:r>
          </w:p>
          <w:p w:rsidR="00C97479" w:rsidRPr="003C78F7" w:rsidRDefault="00C97479" w:rsidP="003C78F7">
            <w:pPr>
              <w:spacing w:line="240" w:lineRule="auto"/>
              <w:ind w:firstLine="0"/>
              <w:rPr>
                <w:smallCaps/>
                <w:sz w:val="24"/>
                <w:szCs w:val="24"/>
              </w:rPr>
            </w:pPr>
          </w:p>
          <w:p w:rsidR="00C97479" w:rsidRPr="003C78F7" w:rsidRDefault="00C97479" w:rsidP="003C78F7">
            <w:pPr>
              <w:spacing w:before="120" w:after="120" w:line="240" w:lineRule="auto"/>
              <w:jc w:val="center"/>
              <w:rPr>
                <w:b/>
                <w:sz w:val="24"/>
                <w:szCs w:val="24"/>
              </w:rPr>
            </w:pPr>
          </w:p>
        </w:tc>
      </w:tr>
    </w:tbl>
    <w:p w:rsidR="00C97479" w:rsidRDefault="00C97479" w:rsidP="00135E97">
      <w:pPr>
        <w:jc w:val="right"/>
        <w:rPr>
          <w:b/>
          <w:sz w:val="24"/>
          <w:szCs w:val="24"/>
        </w:rPr>
      </w:pPr>
    </w:p>
    <w:p w:rsidR="003C78F7" w:rsidRDefault="003C78F7" w:rsidP="00135E97">
      <w:pPr>
        <w:jc w:val="right"/>
        <w:rPr>
          <w:b/>
          <w:sz w:val="24"/>
          <w:szCs w:val="24"/>
        </w:rPr>
      </w:pPr>
      <w:r>
        <w:rPr>
          <w:b/>
          <w:sz w:val="24"/>
          <w:szCs w:val="24"/>
        </w:rPr>
        <w:t>Лот № 8.</w:t>
      </w:r>
    </w:p>
    <w:p w:rsidR="00D40096" w:rsidRPr="00C4294C" w:rsidRDefault="00D40096" w:rsidP="00D40096">
      <w:pPr>
        <w:pStyle w:val="afff6"/>
        <w:rPr>
          <w:sz w:val="24"/>
          <w:szCs w:val="24"/>
        </w:rPr>
      </w:pPr>
      <w:r w:rsidRPr="00C4294C">
        <w:rPr>
          <w:sz w:val="24"/>
          <w:szCs w:val="24"/>
        </w:rPr>
        <w:t>Договор оказания услуг № _________</w:t>
      </w:r>
    </w:p>
    <w:p w:rsidR="00D40096" w:rsidRPr="00C4294C" w:rsidRDefault="00D40096" w:rsidP="00D40096">
      <w:pPr>
        <w:spacing w:line="240" w:lineRule="auto"/>
        <w:rPr>
          <w:b/>
          <w:sz w:val="24"/>
          <w:szCs w:val="24"/>
        </w:rPr>
      </w:pPr>
    </w:p>
    <w:p w:rsidR="00D40096" w:rsidRPr="00C4294C" w:rsidRDefault="00D40096" w:rsidP="00D40096">
      <w:pPr>
        <w:spacing w:line="240" w:lineRule="auto"/>
        <w:rPr>
          <w:sz w:val="24"/>
          <w:szCs w:val="24"/>
        </w:rPr>
      </w:pPr>
      <w:r w:rsidRPr="00C4294C">
        <w:rPr>
          <w:sz w:val="24"/>
          <w:szCs w:val="24"/>
        </w:rPr>
        <w:t>г. Шатура</w:t>
      </w:r>
      <w:r w:rsidRPr="00C4294C">
        <w:rPr>
          <w:sz w:val="24"/>
          <w:szCs w:val="24"/>
        </w:rPr>
        <w:tab/>
      </w:r>
      <w:r w:rsidRPr="00C4294C">
        <w:rPr>
          <w:sz w:val="24"/>
          <w:szCs w:val="24"/>
        </w:rPr>
        <w:tab/>
      </w:r>
      <w:r w:rsidRPr="00C4294C">
        <w:rPr>
          <w:sz w:val="24"/>
          <w:szCs w:val="24"/>
        </w:rPr>
        <w:tab/>
      </w:r>
      <w:r w:rsidRPr="00C4294C">
        <w:rPr>
          <w:sz w:val="24"/>
          <w:szCs w:val="24"/>
        </w:rPr>
        <w:tab/>
      </w:r>
      <w:r w:rsidRPr="00C4294C">
        <w:rPr>
          <w:sz w:val="24"/>
          <w:szCs w:val="24"/>
        </w:rPr>
        <w:tab/>
        <w:t xml:space="preserve"> </w:t>
      </w:r>
      <w:r w:rsidRPr="00C4294C">
        <w:rPr>
          <w:sz w:val="24"/>
          <w:szCs w:val="24"/>
        </w:rPr>
        <w:tab/>
        <w:t xml:space="preserve">          «___» ___________ 20__ года</w:t>
      </w:r>
    </w:p>
    <w:p w:rsidR="00D40096" w:rsidRPr="00C4294C" w:rsidRDefault="00D40096" w:rsidP="00D40096">
      <w:pPr>
        <w:spacing w:line="240" w:lineRule="auto"/>
        <w:rPr>
          <w:sz w:val="24"/>
          <w:szCs w:val="24"/>
        </w:rPr>
      </w:pPr>
    </w:p>
    <w:p w:rsidR="00D40096" w:rsidRDefault="00D40096" w:rsidP="00D40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C4294C">
        <w:rPr>
          <w:sz w:val="24"/>
          <w:szCs w:val="24"/>
        </w:rPr>
        <w:t>Публичное акционерное общество «Юнипро» (ПАО «Юнипро»), именуемое в дальнейшем «Заказчик», в лице Бакурина Сергея Федоровича, действующего на основании</w:t>
      </w:r>
      <w:r w:rsidRPr="00C4294C">
        <w:rPr>
          <w:bCs/>
          <w:sz w:val="24"/>
          <w:szCs w:val="24"/>
        </w:rPr>
        <w:t xml:space="preserve"> доверенности №276 от 23.06.2016</w:t>
      </w:r>
      <w:r w:rsidRPr="00C4294C">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D40096" w:rsidRPr="00D40096" w:rsidRDefault="00D40096" w:rsidP="00D40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D40096">
        <w:rPr>
          <w:b/>
          <w:sz w:val="24"/>
          <w:szCs w:val="24"/>
        </w:rPr>
        <w:t>1. Предмет Договора</w:t>
      </w:r>
    </w:p>
    <w:p w:rsidR="00D40096" w:rsidRPr="00C4294C" w:rsidRDefault="00D40096" w:rsidP="00D40096">
      <w:pPr>
        <w:tabs>
          <w:tab w:val="left" w:pos="1134"/>
          <w:tab w:val="num" w:pos="1440"/>
        </w:tabs>
        <w:spacing w:line="240" w:lineRule="auto"/>
        <w:ind w:firstLine="0"/>
        <w:rPr>
          <w:sz w:val="24"/>
          <w:szCs w:val="24"/>
        </w:rPr>
      </w:pPr>
      <w:r>
        <w:rPr>
          <w:sz w:val="24"/>
          <w:szCs w:val="24"/>
        </w:rPr>
        <w:t>1.1.</w:t>
      </w:r>
      <w:r w:rsidRPr="00C4294C">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D40096" w:rsidRPr="00C4294C" w:rsidRDefault="00D40096" w:rsidP="00D40096">
      <w:pPr>
        <w:tabs>
          <w:tab w:val="left" w:pos="1134"/>
        </w:tabs>
        <w:spacing w:line="240" w:lineRule="auto"/>
        <w:ind w:firstLine="0"/>
        <w:rPr>
          <w:sz w:val="24"/>
          <w:szCs w:val="24"/>
        </w:rPr>
      </w:pPr>
      <w:r>
        <w:rPr>
          <w:sz w:val="24"/>
          <w:szCs w:val="24"/>
        </w:rPr>
        <w:t>1.2.</w:t>
      </w:r>
      <w:r w:rsidRPr="00C4294C">
        <w:rPr>
          <w:sz w:val="24"/>
          <w:szCs w:val="24"/>
        </w:rPr>
        <w:t xml:space="preserve">В рамках Договора Исполнитель обязуется оказать услуги </w:t>
      </w:r>
      <w:r w:rsidRPr="00C4294C">
        <w:rPr>
          <w:color w:val="000000"/>
          <w:sz w:val="24"/>
          <w:szCs w:val="24"/>
        </w:rPr>
        <w:t xml:space="preserve">по проведению </w:t>
      </w:r>
      <w:r w:rsidRPr="00C4294C">
        <w:rPr>
          <w:b/>
          <w:color w:val="000000"/>
          <w:sz w:val="24"/>
          <w:szCs w:val="24"/>
        </w:rPr>
        <w:t>экспертизы промышленной безопасности трубопроводов кислоты и щелочи (трубопровод кислоты на ПГУ, трубопровод щелочи на ПГУ)</w:t>
      </w:r>
      <w:r w:rsidRPr="00C4294C">
        <w:rPr>
          <w:b/>
          <w:sz w:val="24"/>
          <w:szCs w:val="24"/>
        </w:rPr>
        <w:t>,</w:t>
      </w:r>
      <w:r w:rsidRPr="00C4294C">
        <w:rPr>
          <w:sz w:val="24"/>
          <w:szCs w:val="24"/>
        </w:rPr>
        <w:t xml:space="preserve"> а также оказать иные услуги, определенные в Задании Заказчика (Приложение № 1 к Договору). </w:t>
      </w:r>
    </w:p>
    <w:p w:rsidR="00D40096" w:rsidRPr="00C4294C" w:rsidRDefault="00D40096" w:rsidP="00D40096">
      <w:pPr>
        <w:tabs>
          <w:tab w:val="left" w:pos="1134"/>
          <w:tab w:val="left" w:pos="1276"/>
          <w:tab w:val="num" w:pos="1440"/>
        </w:tabs>
        <w:spacing w:line="240" w:lineRule="auto"/>
        <w:ind w:firstLine="0"/>
        <w:rPr>
          <w:sz w:val="24"/>
          <w:szCs w:val="24"/>
        </w:rPr>
      </w:pPr>
      <w:r>
        <w:rPr>
          <w:sz w:val="24"/>
          <w:szCs w:val="24"/>
        </w:rPr>
        <w:t>1.3.</w:t>
      </w:r>
      <w:r w:rsidRPr="00C4294C">
        <w:rPr>
          <w:sz w:val="24"/>
          <w:szCs w:val="24"/>
        </w:rPr>
        <w:t>Срок оказания услуг, указанных в пункте 1.2 Договора, с «</w:t>
      </w:r>
      <w:r>
        <w:rPr>
          <w:sz w:val="24"/>
          <w:szCs w:val="24"/>
        </w:rPr>
        <w:t>0</w:t>
      </w:r>
      <w:r w:rsidRPr="00C4294C">
        <w:rPr>
          <w:sz w:val="24"/>
          <w:szCs w:val="24"/>
        </w:rPr>
        <w:t>1» апреля 2017 года по «30» июня 2017 года.</w:t>
      </w:r>
    </w:p>
    <w:p w:rsidR="00D40096" w:rsidRPr="00C4294C" w:rsidRDefault="00D40096" w:rsidP="00D40096">
      <w:pPr>
        <w:tabs>
          <w:tab w:val="left" w:pos="1134"/>
          <w:tab w:val="left" w:pos="1276"/>
          <w:tab w:val="num" w:pos="1440"/>
        </w:tabs>
        <w:spacing w:line="240" w:lineRule="auto"/>
        <w:ind w:firstLine="0"/>
        <w:rPr>
          <w:sz w:val="24"/>
          <w:szCs w:val="24"/>
        </w:rPr>
      </w:pPr>
      <w:r>
        <w:rPr>
          <w:sz w:val="24"/>
          <w:szCs w:val="24"/>
        </w:rPr>
        <w:t>1.4.</w:t>
      </w:r>
      <w:r w:rsidRPr="00C4294C">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D40096" w:rsidRPr="00C4294C" w:rsidRDefault="00D40096" w:rsidP="00D40096">
      <w:pPr>
        <w:spacing w:before="120" w:after="120" w:line="240" w:lineRule="auto"/>
        <w:jc w:val="center"/>
        <w:rPr>
          <w:b/>
          <w:sz w:val="24"/>
          <w:szCs w:val="24"/>
        </w:rPr>
      </w:pPr>
      <w:r w:rsidRPr="00C4294C">
        <w:rPr>
          <w:b/>
          <w:sz w:val="24"/>
          <w:szCs w:val="24"/>
        </w:rPr>
        <w:t xml:space="preserve">2. Права и обязанности Сторон </w:t>
      </w:r>
    </w:p>
    <w:p w:rsidR="00D40096" w:rsidRPr="00C4294C" w:rsidRDefault="00D40096" w:rsidP="00D40096">
      <w:pPr>
        <w:tabs>
          <w:tab w:val="left" w:pos="1134"/>
        </w:tabs>
        <w:spacing w:line="240" w:lineRule="auto"/>
        <w:rPr>
          <w:b/>
          <w:sz w:val="24"/>
          <w:szCs w:val="24"/>
        </w:rPr>
      </w:pPr>
      <w:r w:rsidRPr="00C4294C">
        <w:rPr>
          <w:b/>
          <w:sz w:val="24"/>
          <w:szCs w:val="24"/>
        </w:rPr>
        <w:t>2.1.</w:t>
      </w:r>
      <w:r w:rsidRPr="00C4294C">
        <w:rPr>
          <w:b/>
          <w:sz w:val="24"/>
          <w:szCs w:val="24"/>
        </w:rPr>
        <w:tab/>
        <w:t>Заказчик обязуется:</w:t>
      </w:r>
    </w:p>
    <w:p w:rsidR="00D40096" w:rsidRPr="00C4294C" w:rsidRDefault="00D40096" w:rsidP="00D40096">
      <w:pPr>
        <w:keepNext/>
        <w:tabs>
          <w:tab w:val="left" w:pos="1276"/>
        </w:tabs>
        <w:spacing w:line="240" w:lineRule="auto"/>
        <w:rPr>
          <w:sz w:val="24"/>
          <w:szCs w:val="24"/>
        </w:rPr>
      </w:pPr>
      <w:r w:rsidRPr="00C4294C">
        <w:rPr>
          <w:sz w:val="24"/>
          <w:szCs w:val="24"/>
        </w:rPr>
        <w:t>2.1.1.</w:t>
      </w:r>
      <w:r w:rsidRPr="00C4294C">
        <w:rPr>
          <w:sz w:val="24"/>
          <w:szCs w:val="24"/>
        </w:rPr>
        <w:tab/>
        <w:t>Передать Исполнителю в срок до «</w:t>
      </w:r>
      <w:r>
        <w:rPr>
          <w:sz w:val="24"/>
          <w:szCs w:val="24"/>
        </w:rPr>
        <w:t>0</w:t>
      </w:r>
      <w:r w:rsidRPr="00C4294C">
        <w:rPr>
          <w:sz w:val="24"/>
          <w:szCs w:val="24"/>
        </w:rPr>
        <w:t xml:space="preserve">1» апреля 2017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D40096" w:rsidRPr="00C4294C" w:rsidRDefault="00D40096" w:rsidP="00D40096">
      <w:pPr>
        <w:keepNext/>
        <w:tabs>
          <w:tab w:val="left" w:pos="1276"/>
        </w:tabs>
        <w:spacing w:line="240" w:lineRule="auto"/>
        <w:rPr>
          <w:sz w:val="24"/>
          <w:szCs w:val="24"/>
        </w:rPr>
      </w:pPr>
      <w:r w:rsidRPr="00C4294C">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D40096" w:rsidRPr="00C4294C" w:rsidRDefault="00D40096" w:rsidP="00D40096">
      <w:pPr>
        <w:pStyle w:val="afff"/>
        <w:tabs>
          <w:tab w:val="left" w:pos="1276"/>
        </w:tabs>
        <w:ind w:firstLine="567"/>
        <w:rPr>
          <w:color w:val="auto"/>
          <w:sz w:val="24"/>
          <w:szCs w:val="24"/>
        </w:rPr>
      </w:pPr>
      <w:r w:rsidRPr="00C4294C">
        <w:rPr>
          <w:color w:val="auto"/>
          <w:sz w:val="24"/>
          <w:szCs w:val="24"/>
        </w:rPr>
        <w:t>2.1.3.</w:t>
      </w:r>
      <w:r w:rsidRPr="00C4294C">
        <w:rPr>
          <w:color w:val="auto"/>
          <w:sz w:val="24"/>
          <w:szCs w:val="24"/>
        </w:rPr>
        <w:tab/>
        <w:t>Оплатить стоимость оказанных услуг в соответствии с условиями Договора.</w:t>
      </w:r>
    </w:p>
    <w:p w:rsidR="00D40096" w:rsidRPr="00C4294C" w:rsidRDefault="00D40096" w:rsidP="00D40096">
      <w:pPr>
        <w:tabs>
          <w:tab w:val="left" w:pos="1134"/>
        </w:tabs>
        <w:spacing w:line="240" w:lineRule="auto"/>
        <w:rPr>
          <w:b/>
          <w:sz w:val="24"/>
          <w:szCs w:val="24"/>
        </w:rPr>
      </w:pPr>
      <w:r w:rsidRPr="00C4294C">
        <w:rPr>
          <w:b/>
          <w:sz w:val="24"/>
          <w:szCs w:val="24"/>
        </w:rPr>
        <w:t>2.2.</w:t>
      </w:r>
      <w:r w:rsidRPr="00C4294C">
        <w:rPr>
          <w:b/>
          <w:sz w:val="24"/>
          <w:szCs w:val="24"/>
        </w:rPr>
        <w:tab/>
        <w:t>Заказчик вправе:</w:t>
      </w:r>
    </w:p>
    <w:p w:rsidR="00D40096" w:rsidRPr="00C4294C" w:rsidRDefault="00D40096" w:rsidP="00D40096">
      <w:pPr>
        <w:tabs>
          <w:tab w:val="left" w:pos="1276"/>
        </w:tabs>
        <w:spacing w:line="240" w:lineRule="auto"/>
        <w:rPr>
          <w:sz w:val="24"/>
          <w:szCs w:val="24"/>
        </w:rPr>
      </w:pPr>
      <w:r w:rsidRPr="00C4294C">
        <w:rPr>
          <w:sz w:val="24"/>
          <w:szCs w:val="24"/>
        </w:rPr>
        <w:t>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D40096" w:rsidRPr="00C4294C" w:rsidRDefault="00D40096" w:rsidP="00D40096">
      <w:pPr>
        <w:tabs>
          <w:tab w:val="left" w:pos="1276"/>
        </w:tabs>
        <w:spacing w:line="240" w:lineRule="auto"/>
        <w:rPr>
          <w:sz w:val="24"/>
          <w:szCs w:val="24"/>
        </w:rPr>
      </w:pPr>
      <w:r w:rsidRPr="00C4294C">
        <w:rPr>
          <w:sz w:val="24"/>
          <w:szCs w:val="24"/>
        </w:rPr>
        <w:t>2.2.2.</w:t>
      </w:r>
      <w:r w:rsidRPr="00C4294C">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D40096" w:rsidRPr="00C4294C" w:rsidRDefault="00D40096" w:rsidP="00D40096">
      <w:pPr>
        <w:tabs>
          <w:tab w:val="left" w:pos="1134"/>
        </w:tabs>
        <w:spacing w:line="240" w:lineRule="auto"/>
        <w:rPr>
          <w:b/>
          <w:sz w:val="24"/>
          <w:szCs w:val="24"/>
        </w:rPr>
      </w:pPr>
      <w:r w:rsidRPr="00C4294C">
        <w:rPr>
          <w:b/>
          <w:sz w:val="24"/>
          <w:szCs w:val="24"/>
        </w:rPr>
        <w:t>2.3.</w:t>
      </w:r>
      <w:r w:rsidRPr="00C4294C">
        <w:rPr>
          <w:b/>
          <w:sz w:val="24"/>
          <w:szCs w:val="24"/>
        </w:rPr>
        <w:tab/>
        <w:t>Исполнитель обязуется:</w:t>
      </w:r>
    </w:p>
    <w:p w:rsidR="00D40096" w:rsidRPr="00C4294C" w:rsidRDefault="00D40096" w:rsidP="00D40096">
      <w:pPr>
        <w:keepNext/>
        <w:tabs>
          <w:tab w:val="left" w:pos="1276"/>
        </w:tabs>
        <w:spacing w:line="240" w:lineRule="auto"/>
        <w:rPr>
          <w:sz w:val="24"/>
          <w:szCs w:val="24"/>
        </w:rPr>
      </w:pPr>
      <w:r w:rsidRPr="00C4294C">
        <w:rPr>
          <w:sz w:val="24"/>
          <w:szCs w:val="24"/>
        </w:rPr>
        <w:t>2.3.1.</w:t>
      </w:r>
      <w:r w:rsidRPr="00C4294C">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D40096" w:rsidRPr="00C4294C" w:rsidRDefault="00D40096" w:rsidP="00D40096">
      <w:pPr>
        <w:tabs>
          <w:tab w:val="left" w:pos="1276"/>
        </w:tabs>
        <w:spacing w:line="240" w:lineRule="auto"/>
        <w:rPr>
          <w:sz w:val="24"/>
          <w:szCs w:val="24"/>
        </w:rPr>
      </w:pPr>
      <w:r w:rsidRPr="00C4294C">
        <w:rPr>
          <w:sz w:val="24"/>
          <w:szCs w:val="24"/>
        </w:rPr>
        <w:t>2.3.2.</w:t>
      </w:r>
      <w:r w:rsidRPr="00C4294C">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D40096" w:rsidRPr="00C4294C" w:rsidRDefault="00D40096" w:rsidP="00D40096">
      <w:pPr>
        <w:numPr>
          <w:ilvl w:val="2"/>
          <w:numId w:val="48"/>
        </w:numPr>
        <w:tabs>
          <w:tab w:val="clear" w:pos="720"/>
          <w:tab w:val="left" w:pos="1276"/>
        </w:tabs>
        <w:spacing w:line="240" w:lineRule="auto"/>
        <w:ind w:left="0" w:firstLine="567"/>
        <w:rPr>
          <w:sz w:val="24"/>
          <w:szCs w:val="24"/>
        </w:rPr>
      </w:pPr>
      <w:r w:rsidRPr="00C4294C">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D40096" w:rsidRPr="00C4294C" w:rsidRDefault="00D40096" w:rsidP="00D40096">
      <w:pPr>
        <w:numPr>
          <w:ilvl w:val="2"/>
          <w:numId w:val="48"/>
        </w:numPr>
        <w:tabs>
          <w:tab w:val="clear" w:pos="720"/>
          <w:tab w:val="num" w:pos="0"/>
          <w:tab w:val="left" w:pos="1276"/>
        </w:tabs>
        <w:spacing w:line="240" w:lineRule="auto"/>
        <w:ind w:left="0" w:firstLine="567"/>
        <w:rPr>
          <w:sz w:val="24"/>
          <w:szCs w:val="24"/>
        </w:rPr>
      </w:pPr>
      <w:r w:rsidRPr="00C4294C">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D40096" w:rsidRPr="00C4294C" w:rsidRDefault="00D40096" w:rsidP="00D40096">
      <w:pPr>
        <w:pStyle w:val="21"/>
        <w:numPr>
          <w:ilvl w:val="0"/>
          <w:numId w:val="0"/>
        </w:numPr>
        <w:spacing w:before="120"/>
        <w:ind w:left="1134" w:hanging="1134"/>
        <w:jc w:val="center"/>
        <w:rPr>
          <w:sz w:val="24"/>
          <w:szCs w:val="24"/>
        </w:rPr>
      </w:pPr>
      <w:r w:rsidRPr="00C4294C">
        <w:rPr>
          <w:sz w:val="24"/>
          <w:szCs w:val="24"/>
        </w:rPr>
        <w:t>3. Конфиденциальность</w:t>
      </w:r>
    </w:p>
    <w:p w:rsidR="00D40096" w:rsidRPr="00C4294C" w:rsidRDefault="00D40096" w:rsidP="00D40096">
      <w:pPr>
        <w:spacing w:line="240" w:lineRule="auto"/>
        <w:rPr>
          <w:sz w:val="24"/>
          <w:szCs w:val="24"/>
        </w:rPr>
      </w:pPr>
      <w:r w:rsidRPr="00C4294C">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40096" w:rsidRPr="00C4294C" w:rsidRDefault="00D40096" w:rsidP="00D40096">
      <w:pPr>
        <w:spacing w:line="240" w:lineRule="auto"/>
        <w:rPr>
          <w:sz w:val="24"/>
          <w:szCs w:val="24"/>
        </w:rPr>
      </w:pPr>
      <w:r w:rsidRPr="00C4294C">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40096" w:rsidRPr="00C4294C" w:rsidRDefault="00D40096" w:rsidP="00D40096">
      <w:pPr>
        <w:spacing w:line="240" w:lineRule="auto"/>
        <w:rPr>
          <w:sz w:val="24"/>
          <w:szCs w:val="24"/>
        </w:rPr>
      </w:pPr>
      <w:r w:rsidRPr="00C4294C">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40096" w:rsidRPr="00C4294C" w:rsidRDefault="00D40096" w:rsidP="00D40096">
      <w:pPr>
        <w:spacing w:line="240" w:lineRule="auto"/>
        <w:rPr>
          <w:sz w:val="24"/>
          <w:szCs w:val="24"/>
        </w:rPr>
      </w:pPr>
      <w:r w:rsidRPr="00C4294C">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40096" w:rsidRPr="00C4294C" w:rsidRDefault="00D40096" w:rsidP="00D40096">
      <w:pPr>
        <w:spacing w:line="240" w:lineRule="auto"/>
        <w:rPr>
          <w:sz w:val="24"/>
          <w:szCs w:val="24"/>
        </w:rPr>
      </w:pPr>
      <w:r w:rsidRPr="00C4294C">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40096" w:rsidRPr="00C4294C" w:rsidRDefault="00D40096" w:rsidP="00D40096">
      <w:pPr>
        <w:spacing w:line="240" w:lineRule="auto"/>
        <w:rPr>
          <w:sz w:val="24"/>
          <w:szCs w:val="24"/>
        </w:rPr>
      </w:pPr>
      <w:r w:rsidRPr="00C4294C">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D40096" w:rsidRPr="00C4294C" w:rsidRDefault="00D40096" w:rsidP="00D40096">
      <w:pPr>
        <w:spacing w:line="240" w:lineRule="auto"/>
        <w:rPr>
          <w:sz w:val="24"/>
          <w:szCs w:val="24"/>
        </w:rPr>
      </w:pPr>
      <w:r w:rsidRPr="00C4294C">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0096" w:rsidRPr="00D40096" w:rsidRDefault="00D40096" w:rsidP="00D40096">
      <w:pPr>
        <w:pStyle w:val="26"/>
        <w:spacing w:before="120" w:line="240" w:lineRule="auto"/>
        <w:jc w:val="center"/>
        <w:rPr>
          <w:b/>
          <w:sz w:val="24"/>
          <w:szCs w:val="24"/>
        </w:rPr>
      </w:pPr>
      <w:r w:rsidRPr="00D40096">
        <w:rPr>
          <w:b/>
          <w:sz w:val="24"/>
          <w:szCs w:val="24"/>
        </w:rPr>
        <w:t>4. Порядок сдачи-приемки услуг</w:t>
      </w:r>
    </w:p>
    <w:p w:rsidR="00D40096" w:rsidRPr="00C4294C" w:rsidRDefault="00D40096" w:rsidP="00D40096">
      <w:pPr>
        <w:pStyle w:val="afff1"/>
        <w:ind w:firstLine="567"/>
      </w:pPr>
      <w:r w:rsidRPr="00C4294C">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D40096" w:rsidRPr="00C4294C" w:rsidRDefault="00D40096" w:rsidP="00D40096">
      <w:pPr>
        <w:pStyle w:val="afff1"/>
        <w:ind w:firstLine="567"/>
      </w:pPr>
      <w:r w:rsidRPr="00C4294C">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D40096" w:rsidRPr="00C4294C" w:rsidRDefault="00D40096" w:rsidP="00D40096">
      <w:pPr>
        <w:spacing w:line="240" w:lineRule="auto"/>
        <w:rPr>
          <w:sz w:val="24"/>
          <w:szCs w:val="24"/>
        </w:rPr>
      </w:pPr>
      <w:r w:rsidRPr="00C4294C">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D40096" w:rsidRPr="00C4294C" w:rsidRDefault="00D40096" w:rsidP="00D40096">
      <w:pPr>
        <w:spacing w:line="240" w:lineRule="auto"/>
        <w:rPr>
          <w:sz w:val="24"/>
          <w:szCs w:val="24"/>
        </w:rPr>
      </w:pPr>
      <w:r w:rsidRPr="00C4294C">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D40096" w:rsidRPr="00C4294C" w:rsidRDefault="00D40096" w:rsidP="00D40096">
      <w:pPr>
        <w:spacing w:line="240" w:lineRule="auto"/>
        <w:rPr>
          <w:sz w:val="24"/>
          <w:szCs w:val="24"/>
        </w:rPr>
      </w:pPr>
      <w:r w:rsidRPr="00C4294C">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D40096" w:rsidRPr="00C4294C" w:rsidRDefault="00D40096" w:rsidP="00D40096">
      <w:pPr>
        <w:spacing w:line="240" w:lineRule="auto"/>
        <w:rPr>
          <w:sz w:val="24"/>
          <w:szCs w:val="24"/>
        </w:rPr>
      </w:pPr>
      <w:r w:rsidRPr="00C4294C">
        <w:rPr>
          <w:sz w:val="24"/>
          <w:szCs w:val="24"/>
        </w:rPr>
        <w:t>- потребовать соразмерного уменьшения установленной пунктом 5.1 Договора общей стоимости услуг.</w:t>
      </w:r>
    </w:p>
    <w:p w:rsidR="00D40096" w:rsidRPr="00C4294C" w:rsidRDefault="00D40096" w:rsidP="00D40096">
      <w:pPr>
        <w:spacing w:line="240" w:lineRule="auto"/>
        <w:rPr>
          <w:sz w:val="24"/>
          <w:szCs w:val="24"/>
        </w:rPr>
      </w:pPr>
      <w:r w:rsidRPr="00C4294C">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D40096" w:rsidRPr="00C4294C" w:rsidRDefault="00D40096" w:rsidP="00D40096">
      <w:pPr>
        <w:spacing w:line="240" w:lineRule="auto"/>
        <w:rPr>
          <w:sz w:val="24"/>
          <w:szCs w:val="24"/>
        </w:rPr>
      </w:pPr>
      <w:r w:rsidRPr="00C4294C">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D40096" w:rsidRPr="00C4294C" w:rsidRDefault="00D40096" w:rsidP="00D40096">
      <w:pPr>
        <w:pStyle w:val="30"/>
        <w:numPr>
          <w:ilvl w:val="0"/>
          <w:numId w:val="0"/>
        </w:numPr>
        <w:ind w:left="1134" w:hanging="1134"/>
        <w:jc w:val="center"/>
        <w:rPr>
          <w:sz w:val="24"/>
          <w:szCs w:val="24"/>
        </w:rPr>
      </w:pPr>
      <w:r w:rsidRPr="00C4294C">
        <w:rPr>
          <w:sz w:val="24"/>
          <w:szCs w:val="24"/>
        </w:rPr>
        <w:t>5. Стоимость услуг и порядок оплаты</w:t>
      </w:r>
    </w:p>
    <w:p w:rsidR="00D40096" w:rsidRPr="00C4294C" w:rsidRDefault="00D40096" w:rsidP="00D40096">
      <w:pPr>
        <w:spacing w:line="240" w:lineRule="auto"/>
        <w:rPr>
          <w:sz w:val="24"/>
          <w:szCs w:val="24"/>
        </w:rPr>
      </w:pPr>
      <w:r w:rsidRPr="00C4294C">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D40096" w:rsidRPr="00C4294C" w:rsidRDefault="00D40096" w:rsidP="00D40096">
      <w:pPr>
        <w:spacing w:line="240" w:lineRule="auto"/>
        <w:rPr>
          <w:sz w:val="24"/>
          <w:szCs w:val="24"/>
        </w:rPr>
      </w:pPr>
      <w:r w:rsidRPr="00C4294C">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D40096" w:rsidRPr="00C4294C" w:rsidRDefault="00D40096" w:rsidP="00D40096">
      <w:pPr>
        <w:spacing w:line="240" w:lineRule="auto"/>
        <w:rPr>
          <w:sz w:val="24"/>
          <w:szCs w:val="24"/>
        </w:rPr>
      </w:pPr>
      <w:r w:rsidRPr="00C4294C">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D40096" w:rsidRPr="00C4294C" w:rsidRDefault="00D40096" w:rsidP="00D40096">
      <w:pPr>
        <w:spacing w:line="240" w:lineRule="auto"/>
        <w:rPr>
          <w:sz w:val="24"/>
          <w:szCs w:val="24"/>
        </w:rPr>
      </w:pPr>
      <w:r w:rsidRPr="00C4294C">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40096" w:rsidRPr="00C4294C" w:rsidRDefault="00D40096" w:rsidP="00D40096">
      <w:pPr>
        <w:spacing w:line="240" w:lineRule="auto"/>
        <w:rPr>
          <w:sz w:val="24"/>
          <w:szCs w:val="24"/>
        </w:rPr>
      </w:pPr>
      <w:r w:rsidRPr="00C4294C">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D40096" w:rsidRPr="00C4294C" w:rsidRDefault="00D40096" w:rsidP="00D40096">
      <w:pPr>
        <w:spacing w:line="240" w:lineRule="auto"/>
        <w:rPr>
          <w:sz w:val="24"/>
          <w:szCs w:val="24"/>
        </w:rPr>
      </w:pPr>
      <w:r w:rsidRPr="00C4294C">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D40096" w:rsidRPr="00C4294C" w:rsidRDefault="00D40096" w:rsidP="00D40096">
      <w:pPr>
        <w:spacing w:line="240" w:lineRule="auto"/>
        <w:rPr>
          <w:sz w:val="24"/>
          <w:szCs w:val="24"/>
        </w:rPr>
      </w:pPr>
      <w:r w:rsidRPr="00C4294C">
        <w:rPr>
          <w:sz w:val="24"/>
          <w:szCs w:val="24"/>
        </w:rPr>
        <w:t>5.6. Оплата производится путем перечисления денежных средств на расчетный счет Исполнителя, указанный в Договоре.</w:t>
      </w:r>
    </w:p>
    <w:p w:rsidR="00D40096" w:rsidRPr="00C4294C" w:rsidRDefault="00D40096" w:rsidP="00D40096">
      <w:pPr>
        <w:spacing w:line="240" w:lineRule="auto"/>
        <w:rPr>
          <w:sz w:val="24"/>
          <w:szCs w:val="24"/>
        </w:rPr>
      </w:pPr>
      <w:r w:rsidRPr="00C4294C">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D40096" w:rsidRPr="00D40096" w:rsidRDefault="00D40096" w:rsidP="00D40096">
      <w:pPr>
        <w:spacing w:line="240" w:lineRule="auto"/>
        <w:rPr>
          <w:sz w:val="24"/>
          <w:szCs w:val="24"/>
        </w:rPr>
      </w:pPr>
      <w:r w:rsidRPr="00C4294C">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D40096" w:rsidRPr="00D40096" w:rsidRDefault="00D40096" w:rsidP="00D40096">
      <w:pPr>
        <w:pStyle w:val="34"/>
        <w:spacing w:before="120"/>
        <w:jc w:val="center"/>
        <w:rPr>
          <w:b/>
          <w:sz w:val="24"/>
          <w:szCs w:val="24"/>
        </w:rPr>
      </w:pPr>
      <w:r w:rsidRPr="00D40096">
        <w:rPr>
          <w:b/>
          <w:sz w:val="24"/>
          <w:szCs w:val="24"/>
        </w:rPr>
        <w:t>6. Сроки</w:t>
      </w:r>
    </w:p>
    <w:p w:rsidR="00D40096" w:rsidRPr="00C4294C" w:rsidRDefault="00D40096" w:rsidP="00D40096">
      <w:pPr>
        <w:tabs>
          <w:tab w:val="left" w:pos="1134"/>
        </w:tabs>
        <w:spacing w:line="240" w:lineRule="auto"/>
        <w:rPr>
          <w:sz w:val="24"/>
          <w:szCs w:val="24"/>
        </w:rPr>
      </w:pPr>
      <w:r w:rsidRPr="00C4294C">
        <w:rPr>
          <w:sz w:val="24"/>
          <w:szCs w:val="24"/>
        </w:rPr>
        <w:t>6.1.</w:t>
      </w:r>
      <w:r w:rsidRPr="00C4294C">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D40096" w:rsidRPr="00C4294C" w:rsidRDefault="00D40096" w:rsidP="00D40096">
      <w:pPr>
        <w:tabs>
          <w:tab w:val="left" w:pos="1134"/>
        </w:tabs>
        <w:spacing w:line="240" w:lineRule="auto"/>
        <w:rPr>
          <w:sz w:val="24"/>
          <w:szCs w:val="24"/>
        </w:rPr>
      </w:pPr>
      <w:r w:rsidRPr="00C4294C">
        <w:rPr>
          <w:sz w:val="24"/>
          <w:szCs w:val="24"/>
        </w:rPr>
        <w:t>6.2.</w:t>
      </w:r>
      <w:r w:rsidRPr="00C4294C">
        <w:rPr>
          <w:sz w:val="24"/>
          <w:szCs w:val="24"/>
        </w:rPr>
        <w:tab/>
        <w:t>При исчислении сроков, установленных Договором в рабочих днях, за основу берется пятидневная рабочая неделя.</w:t>
      </w:r>
    </w:p>
    <w:p w:rsidR="00D40096" w:rsidRPr="00C4294C" w:rsidRDefault="00D40096" w:rsidP="00D40096">
      <w:pPr>
        <w:tabs>
          <w:tab w:val="left" w:pos="1134"/>
        </w:tabs>
        <w:spacing w:line="240" w:lineRule="auto"/>
        <w:rPr>
          <w:sz w:val="24"/>
          <w:szCs w:val="24"/>
        </w:rPr>
      </w:pPr>
      <w:r w:rsidRPr="00C4294C">
        <w:rPr>
          <w:sz w:val="24"/>
          <w:szCs w:val="24"/>
        </w:rPr>
        <w:t>6.3.</w:t>
      </w:r>
      <w:r w:rsidRPr="00C4294C">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D40096" w:rsidRPr="00D40096" w:rsidRDefault="00D40096" w:rsidP="00D40096">
      <w:pPr>
        <w:pStyle w:val="34"/>
        <w:spacing w:before="120"/>
        <w:jc w:val="center"/>
        <w:rPr>
          <w:b/>
          <w:sz w:val="24"/>
          <w:szCs w:val="24"/>
        </w:rPr>
      </w:pPr>
      <w:r w:rsidRPr="00D40096">
        <w:rPr>
          <w:b/>
          <w:sz w:val="24"/>
          <w:szCs w:val="24"/>
        </w:rPr>
        <w:t>7. Расторжение и изменение Договора, отказ от исполнения Договора</w:t>
      </w:r>
    </w:p>
    <w:p w:rsidR="00D40096" w:rsidRPr="00C4294C" w:rsidRDefault="00D40096" w:rsidP="00D40096">
      <w:pPr>
        <w:tabs>
          <w:tab w:val="left" w:pos="1134"/>
        </w:tabs>
        <w:spacing w:line="240" w:lineRule="auto"/>
        <w:rPr>
          <w:sz w:val="24"/>
          <w:szCs w:val="24"/>
        </w:rPr>
      </w:pPr>
      <w:r w:rsidRPr="00C4294C">
        <w:rPr>
          <w:sz w:val="24"/>
          <w:szCs w:val="24"/>
        </w:rPr>
        <w:t>7.1.</w:t>
      </w:r>
      <w:r w:rsidRPr="00C4294C">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D40096" w:rsidRPr="00C4294C" w:rsidRDefault="00D40096" w:rsidP="00D40096">
      <w:pPr>
        <w:tabs>
          <w:tab w:val="left" w:pos="1134"/>
        </w:tabs>
        <w:spacing w:line="240" w:lineRule="auto"/>
        <w:rPr>
          <w:sz w:val="24"/>
          <w:szCs w:val="24"/>
        </w:rPr>
      </w:pPr>
      <w:r w:rsidRPr="00C4294C">
        <w:rPr>
          <w:sz w:val="24"/>
          <w:szCs w:val="24"/>
        </w:rPr>
        <w:t>7.2.</w:t>
      </w:r>
      <w:r w:rsidRPr="00C4294C">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D40096" w:rsidRPr="00C4294C" w:rsidRDefault="00D40096" w:rsidP="00D40096">
      <w:pPr>
        <w:numPr>
          <w:ilvl w:val="1"/>
          <w:numId w:val="50"/>
        </w:numPr>
        <w:tabs>
          <w:tab w:val="clear" w:pos="720"/>
          <w:tab w:val="num" w:pos="0"/>
          <w:tab w:val="left" w:pos="1134"/>
        </w:tabs>
        <w:spacing w:line="240" w:lineRule="auto"/>
        <w:ind w:left="0" w:firstLine="567"/>
        <w:rPr>
          <w:sz w:val="24"/>
          <w:szCs w:val="24"/>
        </w:rPr>
      </w:pPr>
      <w:r w:rsidRPr="00C4294C">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D40096" w:rsidRPr="00C4294C" w:rsidRDefault="00D40096" w:rsidP="00D40096">
      <w:pPr>
        <w:tabs>
          <w:tab w:val="left" w:pos="1134"/>
        </w:tabs>
        <w:spacing w:line="240" w:lineRule="auto"/>
        <w:rPr>
          <w:sz w:val="24"/>
          <w:szCs w:val="24"/>
        </w:rPr>
      </w:pPr>
      <w:r w:rsidRPr="00C4294C">
        <w:rPr>
          <w:sz w:val="24"/>
          <w:szCs w:val="24"/>
        </w:rPr>
        <w:t>7.4.</w:t>
      </w:r>
      <w:r w:rsidRPr="00C4294C">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D40096" w:rsidRPr="00C4294C" w:rsidRDefault="00D40096" w:rsidP="00D40096">
      <w:pPr>
        <w:tabs>
          <w:tab w:val="left" w:pos="1134"/>
        </w:tabs>
        <w:spacing w:line="240" w:lineRule="auto"/>
        <w:rPr>
          <w:i/>
          <w:sz w:val="24"/>
          <w:szCs w:val="24"/>
        </w:rPr>
      </w:pPr>
      <w:r w:rsidRPr="00C4294C">
        <w:rPr>
          <w:sz w:val="24"/>
          <w:szCs w:val="24"/>
        </w:rPr>
        <w:t>7.5.</w:t>
      </w:r>
      <w:r w:rsidRPr="00C4294C">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D40096" w:rsidRPr="00D40096" w:rsidRDefault="00D40096" w:rsidP="00D40096">
      <w:pPr>
        <w:pStyle w:val="40"/>
        <w:numPr>
          <w:ilvl w:val="0"/>
          <w:numId w:val="0"/>
        </w:numPr>
        <w:spacing w:before="120"/>
        <w:jc w:val="center"/>
        <w:rPr>
          <w:i w:val="0"/>
          <w:sz w:val="24"/>
          <w:szCs w:val="24"/>
        </w:rPr>
      </w:pPr>
      <w:r w:rsidRPr="00D40096">
        <w:rPr>
          <w:i w:val="0"/>
          <w:sz w:val="24"/>
          <w:szCs w:val="24"/>
        </w:rPr>
        <w:t>8. Ответственность Сторон</w:t>
      </w:r>
    </w:p>
    <w:p w:rsidR="00D40096" w:rsidRPr="00C4294C" w:rsidRDefault="00D40096" w:rsidP="00D40096">
      <w:pPr>
        <w:tabs>
          <w:tab w:val="left" w:pos="1134"/>
        </w:tabs>
        <w:spacing w:line="240" w:lineRule="auto"/>
        <w:ind w:firstLine="0"/>
        <w:rPr>
          <w:sz w:val="24"/>
          <w:szCs w:val="24"/>
        </w:rPr>
      </w:pPr>
      <w:r>
        <w:rPr>
          <w:sz w:val="24"/>
          <w:szCs w:val="24"/>
        </w:rPr>
        <w:t>8.1.</w:t>
      </w:r>
      <w:r w:rsidRPr="00C4294C">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D40096" w:rsidRPr="00C4294C" w:rsidRDefault="00D40096" w:rsidP="00D40096">
      <w:pPr>
        <w:tabs>
          <w:tab w:val="left" w:pos="1134"/>
        </w:tabs>
        <w:spacing w:line="240" w:lineRule="auto"/>
        <w:ind w:firstLine="0"/>
        <w:rPr>
          <w:sz w:val="24"/>
          <w:szCs w:val="24"/>
        </w:rPr>
      </w:pPr>
      <w:r>
        <w:rPr>
          <w:sz w:val="24"/>
          <w:szCs w:val="24"/>
        </w:rPr>
        <w:t>8.2.</w:t>
      </w:r>
      <w:r w:rsidRPr="00C4294C">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D40096" w:rsidRPr="00C4294C" w:rsidRDefault="00D40096" w:rsidP="00D40096">
      <w:pPr>
        <w:tabs>
          <w:tab w:val="left" w:pos="1134"/>
        </w:tabs>
        <w:spacing w:line="240" w:lineRule="auto"/>
        <w:ind w:firstLine="0"/>
        <w:rPr>
          <w:sz w:val="24"/>
          <w:szCs w:val="24"/>
        </w:rPr>
      </w:pPr>
      <w:r>
        <w:rPr>
          <w:sz w:val="24"/>
          <w:szCs w:val="24"/>
        </w:rPr>
        <w:t>8.3.</w:t>
      </w:r>
      <w:r w:rsidRPr="00C4294C">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D40096" w:rsidRPr="00D40096" w:rsidRDefault="00D40096" w:rsidP="00D40096">
      <w:pPr>
        <w:pStyle w:val="40"/>
        <w:numPr>
          <w:ilvl w:val="0"/>
          <w:numId w:val="0"/>
        </w:numPr>
        <w:spacing w:before="120"/>
        <w:jc w:val="center"/>
        <w:rPr>
          <w:i w:val="0"/>
          <w:sz w:val="24"/>
          <w:szCs w:val="24"/>
        </w:rPr>
      </w:pPr>
      <w:r w:rsidRPr="00D40096">
        <w:rPr>
          <w:i w:val="0"/>
          <w:sz w:val="24"/>
          <w:szCs w:val="24"/>
        </w:rPr>
        <w:t>9. Обстоятельства непреодолимой силы (форс-мажор)</w:t>
      </w:r>
    </w:p>
    <w:p w:rsidR="00D40096" w:rsidRPr="00C4294C" w:rsidRDefault="00D40096" w:rsidP="00D40096">
      <w:pPr>
        <w:tabs>
          <w:tab w:val="left" w:pos="1134"/>
        </w:tabs>
        <w:spacing w:line="240" w:lineRule="auto"/>
        <w:rPr>
          <w:sz w:val="24"/>
          <w:szCs w:val="24"/>
        </w:rPr>
      </w:pPr>
      <w:r w:rsidRPr="00C4294C">
        <w:rPr>
          <w:sz w:val="24"/>
          <w:szCs w:val="24"/>
        </w:rPr>
        <w:t>9.1.</w:t>
      </w:r>
      <w:r w:rsidRPr="00C4294C">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0096" w:rsidRPr="00C4294C" w:rsidRDefault="00D40096" w:rsidP="00D40096">
      <w:pPr>
        <w:pStyle w:val="afff1"/>
        <w:tabs>
          <w:tab w:val="left" w:pos="1134"/>
        </w:tabs>
        <w:ind w:firstLine="567"/>
      </w:pPr>
      <w:r w:rsidRPr="00C4294C">
        <w:t>9.2.</w:t>
      </w:r>
      <w:r w:rsidRPr="00C4294C">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40096" w:rsidRPr="00C4294C" w:rsidRDefault="00D40096" w:rsidP="00D40096">
      <w:pPr>
        <w:tabs>
          <w:tab w:val="left" w:pos="1134"/>
        </w:tabs>
        <w:spacing w:line="240" w:lineRule="auto"/>
        <w:rPr>
          <w:sz w:val="24"/>
          <w:szCs w:val="24"/>
        </w:rPr>
      </w:pPr>
      <w:r w:rsidRPr="00C4294C">
        <w:rPr>
          <w:sz w:val="24"/>
          <w:szCs w:val="24"/>
        </w:rPr>
        <w:t>9.3.</w:t>
      </w:r>
      <w:r w:rsidRPr="00C4294C">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0096" w:rsidRPr="00C4294C" w:rsidRDefault="00D40096" w:rsidP="00D40096">
      <w:pPr>
        <w:tabs>
          <w:tab w:val="left" w:pos="1134"/>
        </w:tabs>
        <w:spacing w:line="240" w:lineRule="auto"/>
        <w:rPr>
          <w:sz w:val="24"/>
          <w:szCs w:val="24"/>
        </w:rPr>
      </w:pPr>
      <w:r w:rsidRPr="00C4294C">
        <w:rPr>
          <w:sz w:val="24"/>
          <w:szCs w:val="24"/>
        </w:rPr>
        <w:t>9.4.</w:t>
      </w:r>
      <w:r w:rsidRPr="00C4294C">
        <w:rPr>
          <w:sz w:val="24"/>
          <w:szCs w:val="24"/>
        </w:rPr>
        <w:tab/>
        <w:t>Обязанность доказывания обстоятельства непреодолимой силы лежит на Стороне, не исполнившей свои обязательства.</w:t>
      </w:r>
      <w:r w:rsidRPr="00C4294C">
        <w:rPr>
          <w:sz w:val="24"/>
          <w:szCs w:val="24"/>
        </w:rPr>
        <w:tab/>
      </w:r>
    </w:p>
    <w:p w:rsidR="00D40096" w:rsidRPr="00D40096" w:rsidRDefault="00D40096" w:rsidP="00D40096">
      <w:pPr>
        <w:pStyle w:val="40"/>
        <w:numPr>
          <w:ilvl w:val="0"/>
          <w:numId w:val="0"/>
        </w:numPr>
        <w:spacing w:before="120"/>
        <w:jc w:val="center"/>
        <w:rPr>
          <w:i w:val="0"/>
          <w:sz w:val="24"/>
          <w:szCs w:val="24"/>
        </w:rPr>
      </w:pPr>
      <w:r w:rsidRPr="00D40096">
        <w:rPr>
          <w:i w:val="0"/>
          <w:sz w:val="24"/>
          <w:szCs w:val="24"/>
        </w:rPr>
        <w:t>10. Споры и применимое право</w:t>
      </w:r>
    </w:p>
    <w:p w:rsidR="00D40096" w:rsidRPr="00C4294C" w:rsidRDefault="00D40096" w:rsidP="00D40096">
      <w:pPr>
        <w:tabs>
          <w:tab w:val="left" w:pos="1276"/>
        </w:tabs>
        <w:spacing w:line="240" w:lineRule="auto"/>
        <w:rPr>
          <w:sz w:val="24"/>
          <w:szCs w:val="24"/>
        </w:rPr>
      </w:pPr>
      <w:r w:rsidRPr="00C4294C">
        <w:rPr>
          <w:sz w:val="24"/>
          <w:szCs w:val="24"/>
        </w:rPr>
        <w:t>10.1.</w:t>
      </w:r>
      <w:r w:rsidRPr="00C4294C">
        <w:rPr>
          <w:sz w:val="24"/>
          <w:szCs w:val="24"/>
        </w:rPr>
        <w:tab/>
        <w:t>К отношениям Сторон, вытекающим из Договора, применяется право Российской Федерации.</w:t>
      </w:r>
    </w:p>
    <w:p w:rsidR="00D40096" w:rsidRPr="00C4294C" w:rsidRDefault="00D40096" w:rsidP="00D40096">
      <w:pPr>
        <w:spacing w:line="240" w:lineRule="auto"/>
        <w:rPr>
          <w:sz w:val="24"/>
          <w:szCs w:val="24"/>
        </w:rPr>
      </w:pPr>
      <w:r w:rsidRPr="00C4294C">
        <w:rPr>
          <w:sz w:val="24"/>
          <w:szCs w:val="24"/>
        </w:rPr>
        <w:t>10.2.</w:t>
      </w:r>
      <w:r w:rsidRPr="00C4294C">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D40096" w:rsidRPr="00C4294C" w:rsidRDefault="00D40096" w:rsidP="00D40096">
      <w:pPr>
        <w:spacing w:line="240" w:lineRule="auto"/>
        <w:rPr>
          <w:sz w:val="24"/>
          <w:szCs w:val="24"/>
        </w:rPr>
      </w:pPr>
      <w:r w:rsidRPr="00C4294C">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40096" w:rsidRPr="00C4294C" w:rsidRDefault="00D40096" w:rsidP="00D40096">
      <w:pPr>
        <w:spacing w:line="240" w:lineRule="auto"/>
        <w:rPr>
          <w:sz w:val="24"/>
          <w:szCs w:val="24"/>
        </w:rPr>
      </w:pPr>
      <w:r w:rsidRPr="00C4294C">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40096" w:rsidRPr="00C4294C" w:rsidRDefault="00D40096" w:rsidP="00D40096">
      <w:pPr>
        <w:tabs>
          <w:tab w:val="left" w:pos="1276"/>
        </w:tabs>
        <w:spacing w:line="240" w:lineRule="auto"/>
        <w:rPr>
          <w:sz w:val="24"/>
          <w:szCs w:val="24"/>
        </w:rPr>
      </w:pPr>
      <w:r w:rsidRPr="00C4294C">
        <w:rPr>
          <w:sz w:val="24"/>
          <w:szCs w:val="24"/>
        </w:rPr>
        <w:t xml:space="preserve">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 </w:t>
      </w:r>
    </w:p>
    <w:p w:rsidR="00D40096" w:rsidRPr="00C4294C" w:rsidRDefault="00D40096" w:rsidP="00D40096">
      <w:pPr>
        <w:pStyle w:val="21"/>
        <w:numPr>
          <w:ilvl w:val="0"/>
          <w:numId w:val="0"/>
        </w:numPr>
        <w:spacing w:before="120"/>
        <w:ind w:left="1134" w:hanging="1134"/>
        <w:jc w:val="center"/>
        <w:rPr>
          <w:sz w:val="24"/>
          <w:szCs w:val="24"/>
        </w:rPr>
      </w:pPr>
      <w:r w:rsidRPr="00C4294C">
        <w:rPr>
          <w:sz w:val="24"/>
          <w:szCs w:val="24"/>
        </w:rPr>
        <w:t>11. Прочие условия</w:t>
      </w:r>
    </w:p>
    <w:p w:rsidR="00D40096" w:rsidRPr="00C4294C" w:rsidRDefault="00D40096" w:rsidP="00D40096">
      <w:pPr>
        <w:spacing w:line="240" w:lineRule="auto"/>
        <w:rPr>
          <w:sz w:val="24"/>
          <w:szCs w:val="24"/>
        </w:rPr>
      </w:pPr>
      <w:r w:rsidRPr="00C4294C">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D40096" w:rsidRPr="00C4294C" w:rsidRDefault="00D40096" w:rsidP="00D40096">
      <w:pPr>
        <w:spacing w:line="240" w:lineRule="auto"/>
        <w:rPr>
          <w:sz w:val="24"/>
          <w:szCs w:val="24"/>
        </w:rPr>
      </w:pPr>
      <w:r w:rsidRPr="00C4294C">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D40096" w:rsidRPr="00C4294C" w:rsidRDefault="00D40096" w:rsidP="00D40096">
      <w:pPr>
        <w:spacing w:line="240" w:lineRule="auto"/>
        <w:rPr>
          <w:sz w:val="24"/>
          <w:szCs w:val="24"/>
        </w:rPr>
      </w:pPr>
      <w:r w:rsidRPr="00C4294C">
        <w:rPr>
          <w:sz w:val="24"/>
          <w:szCs w:val="24"/>
        </w:rPr>
        <w:t>11.3.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www.unipro.energy.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40096" w:rsidRPr="00C4294C" w:rsidRDefault="00D40096" w:rsidP="00D40096">
      <w:pPr>
        <w:spacing w:line="240" w:lineRule="auto"/>
        <w:rPr>
          <w:sz w:val="24"/>
          <w:szCs w:val="24"/>
        </w:rPr>
      </w:pPr>
      <w:r w:rsidRPr="00C4294C">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D40096" w:rsidRPr="00C4294C" w:rsidRDefault="00D40096" w:rsidP="00D40096">
      <w:pPr>
        <w:spacing w:line="240" w:lineRule="auto"/>
        <w:rPr>
          <w:sz w:val="24"/>
          <w:szCs w:val="24"/>
        </w:rPr>
      </w:pPr>
      <w:r w:rsidRPr="00C4294C">
        <w:rPr>
          <w:sz w:val="24"/>
          <w:szCs w:val="24"/>
        </w:rPr>
        <w:t xml:space="preserve">11.5. Уступка прав (требований) к Заказчику по Договору без письменного согласия Заказчика не допускается. </w:t>
      </w:r>
    </w:p>
    <w:p w:rsidR="00D40096" w:rsidRPr="00C4294C" w:rsidRDefault="00D40096" w:rsidP="00D40096">
      <w:pPr>
        <w:spacing w:line="240" w:lineRule="auto"/>
        <w:rPr>
          <w:sz w:val="24"/>
          <w:szCs w:val="24"/>
        </w:rPr>
      </w:pPr>
      <w:r w:rsidRPr="00C4294C">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D40096" w:rsidRPr="00C4294C" w:rsidRDefault="00D40096" w:rsidP="00D40096">
      <w:pPr>
        <w:spacing w:line="240" w:lineRule="auto"/>
        <w:rPr>
          <w:sz w:val="24"/>
          <w:szCs w:val="24"/>
        </w:rPr>
      </w:pPr>
      <w:r w:rsidRPr="00C4294C">
        <w:rPr>
          <w:sz w:val="24"/>
          <w:szCs w:val="24"/>
        </w:rPr>
        <w:t>11.6. К Договору в качестве неотъемлемой части прилагается:</w:t>
      </w:r>
    </w:p>
    <w:p w:rsidR="00D40096" w:rsidRPr="00C4294C" w:rsidRDefault="00D40096" w:rsidP="00D40096">
      <w:pPr>
        <w:spacing w:line="240" w:lineRule="auto"/>
        <w:rPr>
          <w:sz w:val="24"/>
          <w:szCs w:val="24"/>
        </w:rPr>
      </w:pPr>
      <w:r w:rsidRPr="00C4294C">
        <w:rPr>
          <w:sz w:val="24"/>
          <w:szCs w:val="24"/>
        </w:rPr>
        <w:t>- Приложение № 1. Техническое задание.</w:t>
      </w:r>
    </w:p>
    <w:p w:rsidR="00D40096" w:rsidRPr="00C4294C" w:rsidRDefault="00D40096" w:rsidP="00D40096">
      <w:pPr>
        <w:pStyle w:val="21"/>
        <w:numPr>
          <w:ilvl w:val="0"/>
          <w:numId w:val="0"/>
        </w:numPr>
        <w:spacing w:before="120"/>
        <w:ind w:left="1134" w:hanging="1134"/>
        <w:jc w:val="center"/>
        <w:rPr>
          <w:sz w:val="24"/>
          <w:szCs w:val="24"/>
        </w:rPr>
      </w:pPr>
      <w:r w:rsidRPr="00C4294C">
        <w:rPr>
          <w:sz w:val="24"/>
          <w:szCs w:val="24"/>
        </w:rPr>
        <w:t>12. Адреса, подписи и реквизиты Сторон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D40096" w:rsidRPr="00C4294C" w:rsidTr="00D40096">
        <w:tc>
          <w:tcPr>
            <w:tcW w:w="4785" w:type="dxa"/>
            <w:shd w:val="clear" w:color="auto" w:fill="auto"/>
          </w:tcPr>
          <w:p w:rsidR="00D40096" w:rsidRPr="00C4294C" w:rsidRDefault="00D40096" w:rsidP="00D40096">
            <w:pPr>
              <w:spacing w:line="240" w:lineRule="auto"/>
              <w:ind w:firstLine="0"/>
              <w:rPr>
                <w:sz w:val="24"/>
                <w:szCs w:val="24"/>
              </w:rPr>
            </w:pPr>
            <w:r>
              <w:rPr>
                <w:b/>
                <w:sz w:val="24"/>
                <w:szCs w:val="24"/>
              </w:rPr>
              <w:t>З</w:t>
            </w:r>
            <w:r w:rsidRPr="00C4294C">
              <w:rPr>
                <w:b/>
                <w:sz w:val="24"/>
                <w:szCs w:val="24"/>
              </w:rPr>
              <w:t>аказчик</w:t>
            </w:r>
            <w:r w:rsidRPr="00C4294C">
              <w:rPr>
                <w:sz w:val="24"/>
                <w:szCs w:val="24"/>
              </w:rPr>
              <w:t>:</w:t>
            </w:r>
          </w:p>
          <w:p w:rsidR="00D40096" w:rsidRPr="00C4294C" w:rsidRDefault="00D40096" w:rsidP="00D40096">
            <w:pPr>
              <w:spacing w:line="240" w:lineRule="auto"/>
              <w:ind w:firstLine="0"/>
              <w:rPr>
                <w:sz w:val="24"/>
                <w:szCs w:val="24"/>
              </w:rPr>
            </w:pPr>
            <w:r w:rsidRPr="00C4294C">
              <w:rPr>
                <w:color w:val="000000"/>
                <w:sz w:val="24"/>
                <w:szCs w:val="24"/>
              </w:rPr>
              <w:t>Публичное акционерное общество «Юнипро» (ПАО «Юнипро»)</w:t>
            </w:r>
          </w:p>
          <w:p w:rsidR="00D40096" w:rsidRPr="00C4294C" w:rsidRDefault="00D40096" w:rsidP="00D40096">
            <w:pPr>
              <w:spacing w:line="240" w:lineRule="auto"/>
              <w:ind w:right="34" w:firstLine="0"/>
              <w:rPr>
                <w:color w:val="000000"/>
                <w:sz w:val="24"/>
                <w:szCs w:val="24"/>
              </w:rPr>
            </w:pPr>
            <w:r w:rsidRPr="00C4294C">
              <w:rPr>
                <w:color w:val="000000"/>
                <w:sz w:val="24"/>
                <w:szCs w:val="24"/>
              </w:rPr>
              <w:t>Юридический адрес: 628406 Тюменская обл., Ханты-Мансийский автономный округ – Югра, г. Сургут, ул. Энергостроителей, д.23, сооружение  34</w:t>
            </w:r>
          </w:p>
          <w:p w:rsidR="00D40096" w:rsidRPr="00C4294C" w:rsidRDefault="00D40096" w:rsidP="00D40096">
            <w:pPr>
              <w:spacing w:line="240" w:lineRule="auto"/>
              <w:ind w:right="34" w:firstLine="0"/>
              <w:rPr>
                <w:color w:val="000000"/>
                <w:sz w:val="24"/>
                <w:szCs w:val="24"/>
              </w:rPr>
            </w:pPr>
            <w:r w:rsidRPr="00C4294C">
              <w:rPr>
                <w:color w:val="000000"/>
                <w:sz w:val="24"/>
                <w:szCs w:val="24"/>
              </w:rPr>
              <w:t>Почтовый адрес: 123112, Российская Федерация, г.  Москва, Пресненская набережная, д.10, блок В, этаж 23.</w:t>
            </w:r>
          </w:p>
          <w:p w:rsidR="00D40096" w:rsidRPr="00C4294C" w:rsidRDefault="00D40096" w:rsidP="00D40096">
            <w:pPr>
              <w:spacing w:line="240" w:lineRule="auto"/>
              <w:ind w:right="34" w:firstLine="0"/>
              <w:rPr>
                <w:color w:val="000000"/>
                <w:sz w:val="24"/>
                <w:szCs w:val="24"/>
              </w:rPr>
            </w:pPr>
            <w:r w:rsidRPr="00C4294C">
              <w:rPr>
                <w:color w:val="000000"/>
                <w:sz w:val="24"/>
                <w:szCs w:val="24"/>
              </w:rPr>
              <w:t>Тел./факс: 8 (495) 545-3838</w:t>
            </w:r>
          </w:p>
          <w:p w:rsidR="00D40096" w:rsidRPr="00C4294C" w:rsidRDefault="00D40096" w:rsidP="00D40096">
            <w:pPr>
              <w:spacing w:line="240" w:lineRule="auto"/>
              <w:ind w:right="34" w:firstLine="0"/>
              <w:rPr>
                <w:color w:val="000000"/>
                <w:sz w:val="24"/>
                <w:szCs w:val="24"/>
              </w:rPr>
            </w:pPr>
            <w:r w:rsidRPr="00C4294C">
              <w:rPr>
                <w:color w:val="000000"/>
                <w:sz w:val="24"/>
                <w:szCs w:val="24"/>
              </w:rPr>
              <w:t>Грузополучатель (плательщик):</w:t>
            </w:r>
          </w:p>
          <w:p w:rsidR="00D40096" w:rsidRPr="00C4294C" w:rsidRDefault="00D40096" w:rsidP="00D40096">
            <w:pPr>
              <w:spacing w:line="240" w:lineRule="auto"/>
              <w:ind w:right="34" w:firstLine="0"/>
              <w:rPr>
                <w:color w:val="000000"/>
                <w:sz w:val="24"/>
                <w:szCs w:val="24"/>
              </w:rPr>
            </w:pPr>
            <w:r w:rsidRPr="00C4294C">
              <w:rPr>
                <w:color w:val="000000"/>
                <w:sz w:val="24"/>
                <w:szCs w:val="24"/>
              </w:rPr>
              <w:t>Филиал «Шатурская ГРЭС» ПАО Юнипро»</w:t>
            </w:r>
            <w:r w:rsidRPr="00C4294C">
              <w:rPr>
                <w:color w:val="000000"/>
                <w:sz w:val="24"/>
                <w:szCs w:val="24"/>
              </w:rPr>
              <w:tab/>
            </w:r>
          </w:p>
          <w:p w:rsidR="00D40096" w:rsidRPr="00C4294C" w:rsidRDefault="00D40096" w:rsidP="00D40096">
            <w:pPr>
              <w:spacing w:line="240" w:lineRule="auto"/>
              <w:ind w:right="34" w:firstLine="0"/>
              <w:rPr>
                <w:color w:val="000000"/>
                <w:sz w:val="24"/>
                <w:szCs w:val="24"/>
              </w:rPr>
            </w:pPr>
            <w:r w:rsidRPr="00C4294C">
              <w:rPr>
                <w:color w:val="000000"/>
                <w:sz w:val="24"/>
                <w:szCs w:val="24"/>
              </w:rPr>
              <w:t>Адрес грузополучателя (плательщика):</w:t>
            </w:r>
          </w:p>
          <w:p w:rsidR="00D40096" w:rsidRPr="00C4294C" w:rsidRDefault="00D40096" w:rsidP="00D40096">
            <w:pPr>
              <w:spacing w:line="240" w:lineRule="auto"/>
              <w:ind w:right="34" w:firstLine="0"/>
              <w:rPr>
                <w:color w:val="000000"/>
                <w:sz w:val="24"/>
                <w:szCs w:val="24"/>
              </w:rPr>
            </w:pPr>
            <w:r w:rsidRPr="00C4294C">
              <w:rPr>
                <w:color w:val="000000"/>
                <w:sz w:val="24"/>
                <w:szCs w:val="24"/>
              </w:rPr>
              <w:t>140700, Московская обл., г. Шатура, Черноозёрский проезд, д.5.</w:t>
            </w:r>
          </w:p>
          <w:p w:rsidR="00D40096" w:rsidRPr="00C4294C" w:rsidRDefault="00D40096" w:rsidP="00D40096">
            <w:pPr>
              <w:spacing w:line="240" w:lineRule="auto"/>
              <w:ind w:right="-125" w:firstLine="0"/>
              <w:rPr>
                <w:color w:val="000000"/>
                <w:sz w:val="24"/>
                <w:szCs w:val="24"/>
              </w:rPr>
            </w:pPr>
            <w:r w:rsidRPr="00C4294C">
              <w:rPr>
                <w:color w:val="000000"/>
                <w:sz w:val="24"/>
                <w:szCs w:val="24"/>
              </w:rPr>
              <w:t>Банковские реквизиты:</w:t>
            </w:r>
          </w:p>
          <w:p w:rsidR="00D40096" w:rsidRPr="00C4294C" w:rsidRDefault="00D40096" w:rsidP="00D40096">
            <w:pPr>
              <w:spacing w:line="240" w:lineRule="auto"/>
              <w:ind w:right="34" w:firstLine="0"/>
              <w:rPr>
                <w:color w:val="000000"/>
                <w:sz w:val="24"/>
                <w:szCs w:val="24"/>
              </w:rPr>
            </w:pPr>
            <w:r w:rsidRPr="00C4294C">
              <w:rPr>
                <w:color w:val="000000"/>
                <w:sz w:val="24"/>
                <w:szCs w:val="24"/>
              </w:rPr>
              <w:t>ИНН/КПП 8602067092/504902001</w:t>
            </w:r>
          </w:p>
          <w:p w:rsidR="00D40096" w:rsidRPr="00C4294C" w:rsidRDefault="00D40096" w:rsidP="00D40096">
            <w:pPr>
              <w:spacing w:line="240" w:lineRule="auto"/>
              <w:ind w:right="34" w:firstLine="0"/>
              <w:rPr>
                <w:color w:val="000000"/>
                <w:sz w:val="24"/>
                <w:szCs w:val="24"/>
              </w:rPr>
            </w:pPr>
            <w:r w:rsidRPr="00C4294C">
              <w:rPr>
                <w:color w:val="000000"/>
                <w:sz w:val="24"/>
                <w:szCs w:val="24"/>
              </w:rPr>
              <w:t>р/с 40702810792000000445</w:t>
            </w:r>
          </w:p>
          <w:p w:rsidR="00D40096" w:rsidRPr="00C4294C" w:rsidRDefault="00D40096" w:rsidP="00D40096">
            <w:pPr>
              <w:spacing w:line="240" w:lineRule="auto"/>
              <w:ind w:right="34" w:firstLine="0"/>
              <w:rPr>
                <w:color w:val="000000"/>
                <w:sz w:val="24"/>
                <w:szCs w:val="24"/>
              </w:rPr>
            </w:pPr>
            <w:r w:rsidRPr="00C4294C">
              <w:rPr>
                <w:color w:val="000000"/>
                <w:sz w:val="24"/>
                <w:szCs w:val="24"/>
              </w:rPr>
              <w:t>в ГПБ (АО), г. Москва</w:t>
            </w:r>
          </w:p>
          <w:p w:rsidR="00D40096" w:rsidRPr="00C4294C" w:rsidRDefault="00D40096" w:rsidP="00D40096">
            <w:pPr>
              <w:spacing w:line="240" w:lineRule="auto"/>
              <w:ind w:right="34" w:firstLine="0"/>
              <w:rPr>
                <w:color w:val="000000"/>
                <w:sz w:val="24"/>
                <w:szCs w:val="24"/>
              </w:rPr>
            </w:pPr>
            <w:r w:rsidRPr="00C4294C">
              <w:rPr>
                <w:color w:val="000000"/>
                <w:sz w:val="24"/>
                <w:szCs w:val="24"/>
              </w:rPr>
              <w:t>БИК 044525823</w:t>
            </w:r>
          </w:p>
          <w:p w:rsidR="00D40096" w:rsidRPr="00C4294C" w:rsidRDefault="00D40096" w:rsidP="00D40096">
            <w:pPr>
              <w:spacing w:line="240" w:lineRule="auto"/>
              <w:ind w:right="34" w:firstLine="0"/>
              <w:rPr>
                <w:color w:val="000000"/>
                <w:sz w:val="24"/>
                <w:szCs w:val="24"/>
              </w:rPr>
            </w:pPr>
            <w:r w:rsidRPr="00C4294C">
              <w:rPr>
                <w:color w:val="000000"/>
                <w:sz w:val="24"/>
                <w:szCs w:val="24"/>
              </w:rPr>
              <w:t>к/с 30101810200000000823</w:t>
            </w:r>
          </w:p>
          <w:p w:rsidR="00D40096" w:rsidRPr="00C4294C" w:rsidRDefault="00D40096" w:rsidP="00D40096">
            <w:pPr>
              <w:spacing w:line="240" w:lineRule="auto"/>
              <w:ind w:right="34"/>
              <w:rPr>
                <w:b/>
                <w:color w:val="000000"/>
                <w:sz w:val="24"/>
                <w:szCs w:val="24"/>
              </w:rPr>
            </w:pPr>
          </w:p>
          <w:p w:rsidR="00D40096" w:rsidRPr="00C4294C" w:rsidRDefault="00D40096" w:rsidP="00D40096">
            <w:pPr>
              <w:spacing w:line="240" w:lineRule="auto"/>
              <w:ind w:right="34" w:firstLine="0"/>
              <w:rPr>
                <w:b/>
                <w:color w:val="000000"/>
                <w:sz w:val="24"/>
                <w:szCs w:val="24"/>
              </w:rPr>
            </w:pPr>
            <w:r w:rsidRPr="00C4294C">
              <w:rPr>
                <w:b/>
                <w:color w:val="000000"/>
                <w:sz w:val="24"/>
                <w:szCs w:val="24"/>
              </w:rPr>
              <w:t>Директор филиала «Шатурская ГРЭС»  ПАО «Юнипро»</w:t>
            </w:r>
          </w:p>
          <w:p w:rsidR="00D40096" w:rsidRPr="00C4294C" w:rsidRDefault="00D40096" w:rsidP="00D40096">
            <w:pPr>
              <w:spacing w:line="240" w:lineRule="auto"/>
              <w:ind w:left="177" w:right="34"/>
              <w:rPr>
                <w:b/>
                <w:color w:val="000000"/>
                <w:sz w:val="24"/>
                <w:szCs w:val="24"/>
              </w:rPr>
            </w:pPr>
          </w:p>
          <w:p w:rsidR="00D40096" w:rsidRPr="00C4294C" w:rsidRDefault="00D40096" w:rsidP="00D40096">
            <w:pPr>
              <w:spacing w:line="240" w:lineRule="auto"/>
              <w:ind w:left="177" w:right="34"/>
              <w:rPr>
                <w:b/>
                <w:color w:val="000000"/>
                <w:sz w:val="24"/>
                <w:szCs w:val="24"/>
              </w:rPr>
            </w:pPr>
          </w:p>
          <w:p w:rsidR="00D40096" w:rsidRPr="00C4294C" w:rsidRDefault="00D40096" w:rsidP="00D40096">
            <w:pPr>
              <w:spacing w:line="240" w:lineRule="auto"/>
              <w:ind w:right="34" w:firstLine="0"/>
              <w:rPr>
                <w:b/>
                <w:color w:val="000000"/>
                <w:sz w:val="24"/>
                <w:szCs w:val="24"/>
              </w:rPr>
            </w:pPr>
            <w:r w:rsidRPr="00C4294C">
              <w:rPr>
                <w:b/>
                <w:color w:val="000000"/>
                <w:sz w:val="24"/>
                <w:szCs w:val="24"/>
              </w:rPr>
              <w:t>___________     /Бакурин С.Ф./</w:t>
            </w:r>
          </w:p>
          <w:p w:rsidR="00D40096" w:rsidRPr="00C4294C" w:rsidRDefault="00D40096" w:rsidP="00D40096">
            <w:pPr>
              <w:spacing w:line="240" w:lineRule="auto"/>
              <w:ind w:right="175" w:firstLine="0"/>
              <w:rPr>
                <w:b/>
                <w:sz w:val="24"/>
                <w:szCs w:val="24"/>
              </w:rPr>
            </w:pPr>
            <w:r w:rsidRPr="00C4294C">
              <w:rPr>
                <w:sz w:val="24"/>
                <w:szCs w:val="24"/>
              </w:rPr>
              <w:t>м.п.</w:t>
            </w:r>
          </w:p>
          <w:p w:rsidR="00D40096" w:rsidRPr="00C4294C" w:rsidRDefault="00D40096" w:rsidP="00D40096">
            <w:pPr>
              <w:spacing w:line="240" w:lineRule="auto"/>
              <w:rPr>
                <w:smallCaps/>
                <w:sz w:val="24"/>
                <w:szCs w:val="24"/>
              </w:rPr>
            </w:pPr>
          </w:p>
          <w:p w:rsidR="00D40096" w:rsidRPr="00C4294C" w:rsidRDefault="00D40096" w:rsidP="00D40096">
            <w:pPr>
              <w:spacing w:before="120" w:after="120" w:line="240" w:lineRule="auto"/>
              <w:jc w:val="center"/>
              <w:rPr>
                <w:b/>
                <w:sz w:val="24"/>
                <w:szCs w:val="24"/>
              </w:rPr>
            </w:pPr>
          </w:p>
        </w:tc>
        <w:tc>
          <w:tcPr>
            <w:tcW w:w="4785" w:type="dxa"/>
            <w:shd w:val="clear" w:color="auto" w:fill="auto"/>
          </w:tcPr>
          <w:p w:rsidR="00D40096" w:rsidRPr="00C4294C" w:rsidRDefault="00D40096" w:rsidP="00D40096">
            <w:pPr>
              <w:spacing w:line="240" w:lineRule="auto"/>
              <w:rPr>
                <w:sz w:val="24"/>
                <w:szCs w:val="24"/>
              </w:rPr>
            </w:pPr>
            <w:r w:rsidRPr="00C4294C">
              <w:rPr>
                <w:b/>
                <w:sz w:val="24"/>
                <w:szCs w:val="24"/>
              </w:rPr>
              <w:t xml:space="preserve">     Исполнитель</w:t>
            </w:r>
            <w:r w:rsidRPr="00C4294C">
              <w:rPr>
                <w:sz w:val="24"/>
                <w:szCs w:val="24"/>
              </w:rPr>
              <w:t>:</w:t>
            </w: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sz w:val="24"/>
                <w:szCs w:val="24"/>
              </w:rPr>
            </w:pPr>
          </w:p>
          <w:p w:rsidR="00D40096" w:rsidRPr="00C4294C" w:rsidRDefault="00D40096" w:rsidP="00D40096">
            <w:pPr>
              <w:spacing w:line="240" w:lineRule="auto"/>
              <w:ind w:left="177" w:right="34"/>
              <w:rPr>
                <w:b/>
                <w:color w:val="000000"/>
                <w:sz w:val="24"/>
                <w:szCs w:val="24"/>
              </w:rPr>
            </w:pPr>
            <w:r w:rsidRPr="00C4294C">
              <w:rPr>
                <w:sz w:val="24"/>
                <w:szCs w:val="24"/>
              </w:rPr>
              <w:t xml:space="preserve">_____________    </w:t>
            </w:r>
            <w:r w:rsidRPr="00C4294C">
              <w:rPr>
                <w:b/>
                <w:sz w:val="24"/>
                <w:szCs w:val="24"/>
              </w:rPr>
              <w:t>/                   /</w:t>
            </w:r>
          </w:p>
          <w:p w:rsidR="00D40096" w:rsidRPr="00C4294C" w:rsidRDefault="00D40096" w:rsidP="00D40096">
            <w:pPr>
              <w:spacing w:line="240" w:lineRule="auto"/>
              <w:ind w:right="175"/>
              <w:rPr>
                <w:b/>
                <w:sz w:val="24"/>
                <w:szCs w:val="24"/>
              </w:rPr>
            </w:pPr>
            <w:r w:rsidRPr="00C4294C">
              <w:rPr>
                <w:sz w:val="24"/>
                <w:szCs w:val="24"/>
              </w:rPr>
              <w:t>м.п.</w:t>
            </w:r>
          </w:p>
          <w:p w:rsidR="00D40096" w:rsidRPr="00C4294C" w:rsidRDefault="00D40096" w:rsidP="00D40096">
            <w:pPr>
              <w:spacing w:line="240" w:lineRule="auto"/>
              <w:ind w:left="177" w:right="34"/>
              <w:rPr>
                <w:b/>
                <w:color w:val="000000"/>
                <w:sz w:val="24"/>
                <w:szCs w:val="24"/>
              </w:rPr>
            </w:pPr>
          </w:p>
          <w:p w:rsidR="00D40096" w:rsidRPr="00C4294C" w:rsidRDefault="00D40096" w:rsidP="00D40096">
            <w:pPr>
              <w:spacing w:before="120" w:after="120" w:line="240" w:lineRule="auto"/>
              <w:jc w:val="center"/>
              <w:rPr>
                <w:b/>
                <w:sz w:val="24"/>
                <w:szCs w:val="24"/>
              </w:rPr>
            </w:pPr>
          </w:p>
        </w:tc>
      </w:tr>
    </w:tbl>
    <w:p w:rsidR="00D40096" w:rsidRDefault="00D40096" w:rsidP="00135E97">
      <w:pPr>
        <w:jc w:val="right"/>
        <w:rPr>
          <w:b/>
          <w:sz w:val="24"/>
          <w:szCs w:val="24"/>
        </w:rPr>
      </w:pPr>
    </w:p>
    <w:p w:rsidR="00D40096" w:rsidRDefault="00D40096" w:rsidP="00135E97">
      <w:pPr>
        <w:jc w:val="right"/>
        <w:rPr>
          <w:b/>
          <w:sz w:val="24"/>
          <w:szCs w:val="24"/>
        </w:rPr>
      </w:pPr>
      <w:r>
        <w:rPr>
          <w:b/>
          <w:sz w:val="24"/>
          <w:szCs w:val="24"/>
        </w:rPr>
        <w:t>Лот № 9.</w:t>
      </w:r>
    </w:p>
    <w:p w:rsidR="00EC4E5B" w:rsidRPr="00D34536" w:rsidRDefault="00EC4E5B" w:rsidP="00EC4E5B">
      <w:pPr>
        <w:pStyle w:val="afff6"/>
        <w:rPr>
          <w:sz w:val="24"/>
          <w:szCs w:val="24"/>
        </w:rPr>
      </w:pPr>
      <w:r w:rsidRPr="00D34536">
        <w:rPr>
          <w:sz w:val="24"/>
          <w:szCs w:val="24"/>
        </w:rPr>
        <w:t>Договор оказания услуг № _________</w:t>
      </w:r>
    </w:p>
    <w:p w:rsidR="00EC4E5B" w:rsidRPr="00D34536" w:rsidRDefault="00EC4E5B" w:rsidP="00EC4E5B">
      <w:pPr>
        <w:spacing w:line="240" w:lineRule="auto"/>
        <w:rPr>
          <w:b/>
          <w:sz w:val="24"/>
          <w:szCs w:val="24"/>
        </w:rPr>
      </w:pPr>
    </w:p>
    <w:p w:rsidR="00EC4E5B" w:rsidRPr="00D34536" w:rsidRDefault="00EC4E5B" w:rsidP="00EC4E5B">
      <w:pPr>
        <w:spacing w:line="240" w:lineRule="auto"/>
        <w:rPr>
          <w:sz w:val="24"/>
          <w:szCs w:val="24"/>
        </w:rPr>
      </w:pPr>
      <w:r w:rsidRPr="00D34536">
        <w:rPr>
          <w:sz w:val="24"/>
          <w:szCs w:val="24"/>
        </w:rPr>
        <w:t>г. Шатура</w:t>
      </w:r>
      <w:r w:rsidRPr="00D34536">
        <w:rPr>
          <w:sz w:val="24"/>
          <w:szCs w:val="24"/>
        </w:rPr>
        <w:tab/>
      </w:r>
      <w:r w:rsidRPr="00D34536">
        <w:rPr>
          <w:sz w:val="24"/>
          <w:szCs w:val="24"/>
        </w:rPr>
        <w:tab/>
      </w:r>
      <w:r w:rsidRPr="00D34536">
        <w:rPr>
          <w:sz w:val="24"/>
          <w:szCs w:val="24"/>
        </w:rPr>
        <w:tab/>
      </w:r>
      <w:r w:rsidRPr="00D34536">
        <w:rPr>
          <w:sz w:val="24"/>
          <w:szCs w:val="24"/>
        </w:rPr>
        <w:tab/>
      </w:r>
      <w:r w:rsidRPr="00D34536">
        <w:rPr>
          <w:sz w:val="24"/>
          <w:szCs w:val="24"/>
        </w:rPr>
        <w:tab/>
        <w:t xml:space="preserve"> </w:t>
      </w:r>
      <w:r w:rsidRPr="00D34536">
        <w:rPr>
          <w:sz w:val="24"/>
          <w:szCs w:val="24"/>
        </w:rPr>
        <w:tab/>
        <w:t xml:space="preserve">      </w:t>
      </w:r>
      <w:r>
        <w:rPr>
          <w:sz w:val="24"/>
          <w:szCs w:val="24"/>
        </w:rPr>
        <w:t xml:space="preserve">                             </w:t>
      </w:r>
      <w:r w:rsidRPr="00D34536">
        <w:rPr>
          <w:sz w:val="24"/>
          <w:szCs w:val="24"/>
        </w:rPr>
        <w:t xml:space="preserve">    «___» ___________ 20__ года</w:t>
      </w:r>
    </w:p>
    <w:p w:rsidR="00EC4E5B" w:rsidRPr="00D34536" w:rsidRDefault="00EC4E5B" w:rsidP="00EC4E5B">
      <w:pPr>
        <w:spacing w:line="240" w:lineRule="auto"/>
        <w:rPr>
          <w:sz w:val="24"/>
          <w:szCs w:val="24"/>
        </w:rPr>
      </w:pPr>
    </w:p>
    <w:p w:rsidR="00EC4E5B" w:rsidRDefault="00EC4E5B" w:rsidP="00EC4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D34536">
        <w:rPr>
          <w:sz w:val="24"/>
          <w:szCs w:val="24"/>
        </w:rPr>
        <w:t>Публичное акционерное общество «Юнипро» (ПАО «Юнипро»), именуемое в дальнейшем «Заказчик», в лице Бакурина Сергея Федоровича, действующего на основании</w:t>
      </w:r>
      <w:r w:rsidRPr="00D34536">
        <w:rPr>
          <w:bCs/>
          <w:sz w:val="24"/>
          <w:szCs w:val="24"/>
        </w:rPr>
        <w:t xml:space="preserve"> доверенности №276 от 23.06.2016</w:t>
      </w:r>
      <w:r w:rsidRPr="00D34536">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EC4E5B" w:rsidRPr="00EC4E5B" w:rsidRDefault="00EC4E5B" w:rsidP="00EC4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EC4E5B">
        <w:rPr>
          <w:b/>
          <w:sz w:val="24"/>
          <w:szCs w:val="24"/>
        </w:rPr>
        <w:t>1. Предмет Договора</w:t>
      </w:r>
    </w:p>
    <w:p w:rsidR="00EC4E5B" w:rsidRPr="00D34536" w:rsidRDefault="00EC4E5B" w:rsidP="00EC4E5B">
      <w:pPr>
        <w:tabs>
          <w:tab w:val="left" w:pos="1134"/>
          <w:tab w:val="num" w:pos="1440"/>
        </w:tabs>
        <w:spacing w:line="240" w:lineRule="auto"/>
        <w:ind w:firstLine="0"/>
        <w:rPr>
          <w:sz w:val="24"/>
          <w:szCs w:val="24"/>
        </w:rPr>
      </w:pPr>
      <w:r>
        <w:rPr>
          <w:sz w:val="24"/>
          <w:szCs w:val="24"/>
        </w:rPr>
        <w:t xml:space="preserve">1.1. </w:t>
      </w:r>
      <w:r w:rsidRPr="00D34536">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EC4E5B" w:rsidRPr="00D34536" w:rsidRDefault="00EC4E5B" w:rsidP="00EC4E5B">
      <w:pPr>
        <w:tabs>
          <w:tab w:val="left" w:pos="1134"/>
          <w:tab w:val="num" w:pos="1440"/>
        </w:tabs>
        <w:spacing w:line="240" w:lineRule="auto"/>
        <w:ind w:firstLine="0"/>
        <w:rPr>
          <w:sz w:val="24"/>
          <w:szCs w:val="24"/>
        </w:rPr>
      </w:pPr>
      <w:r>
        <w:rPr>
          <w:sz w:val="24"/>
          <w:szCs w:val="24"/>
        </w:rPr>
        <w:t>1.2.</w:t>
      </w:r>
      <w:r w:rsidRPr="00D34536">
        <w:rPr>
          <w:sz w:val="24"/>
          <w:szCs w:val="24"/>
        </w:rPr>
        <w:t xml:space="preserve">В рамках Договора Исполнитель обязуется оказать услуги по </w:t>
      </w:r>
      <w:r w:rsidRPr="00D34536">
        <w:rPr>
          <w:color w:val="000000"/>
          <w:sz w:val="24"/>
          <w:szCs w:val="24"/>
        </w:rPr>
        <w:t xml:space="preserve">проведению </w:t>
      </w:r>
      <w:r w:rsidRPr="00D34536">
        <w:rPr>
          <w:b/>
          <w:color w:val="000000"/>
          <w:sz w:val="24"/>
          <w:szCs w:val="24"/>
        </w:rPr>
        <w:t>экспертизы промышленной безопасности баков-мерников кислоты и щелочи, цистерны аммиака (бак-мерник щелочи ОКО)</w:t>
      </w:r>
      <w:r w:rsidRPr="00D34536">
        <w:rPr>
          <w:sz w:val="24"/>
          <w:szCs w:val="24"/>
        </w:rPr>
        <w:t xml:space="preserve">, а также оказать иные услуги, определенные в Задании Заказчика (Приложение № 1 к Договору). </w:t>
      </w:r>
    </w:p>
    <w:p w:rsidR="00EC4E5B" w:rsidRPr="00D34536" w:rsidRDefault="00EC4E5B" w:rsidP="00EC4E5B">
      <w:pPr>
        <w:tabs>
          <w:tab w:val="left" w:pos="1134"/>
          <w:tab w:val="left" w:pos="1276"/>
          <w:tab w:val="num" w:pos="1440"/>
        </w:tabs>
        <w:spacing w:line="240" w:lineRule="auto"/>
        <w:ind w:firstLine="0"/>
        <w:rPr>
          <w:sz w:val="24"/>
          <w:szCs w:val="24"/>
        </w:rPr>
      </w:pPr>
      <w:r>
        <w:rPr>
          <w:sz w:val="24"/>
          <w:szCs w:val="24"/>
        </w:rPr>
        <w:t>1.3.</w:t>
      </w:r>
      <w:r w:rsidRPr="00D34536">
        <w:rPr>
          <w:sz w:val="24"/>
          <w:szCs w:val="24"/>
        </w:rPr>
        <w:t>Срок оказания услуг, указанных в пункте 1.2 Договора, с «</w:t>
      </w:r>
      <w:r>
        <w:rPr>
          <w:sz w:val="24"/>
          <w:szCs w:val="24"/>
        </w:rPr>
        <w:t>0</w:t>
      </w:r>
      <w:r w:rsidRPr="00D34536">
        <w:rPr>
          <w:sz w:val="24"/>
          <w:szCs w:val="24"/>
        </w:rPr>
        <w:t>1» апреля 2017 года по «30» июня 2017 года.</w:t>
      </w:r>
    </w:p>
    <w:p w:rsidR="00EC4E5B" w:rsidRPr="00D34536" w:rsidRDefault="00EC4E5B" w:rsidP="00EC4E5B">
      <w:pPr>
        <w:tabs>
          <w:tab w:val="left" w:pos="1134"/>
          <w:tab w:val="left" w:pos="1276"/>
          <w:tab w:val="num" w:pos="1440"/>
        </w:tabs>
        <w:spacing w:line="240" w:lineRule="auto"/>
        <w:ind w:firstLine="0"/>
        <w:rPr>
          <w:sz w:val="24"/>
          <w:szCs w:val="24"/>
        </w:rPr>
      </w:pPr>
      <w:r>
        <w:rPr>
          <w:sz w:val="24"/>
          <w:szCs w:val="24"/>
        </w:rPr>
        <w:t>1.4.</w:t>
      </w:r>
      <w:r w:rsidRPr="00D34536">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EC4E5B" w:rsidRPr="00D34536" w:rsidRDefault="00EC4E5B" w:rsidP="00EC4E5B">
      <w:pPr>
        <w:spacing w:before="120" w:after="120" w:line="240" w:lineRule="auto"/>
        <w:jc w:val="center"/>
        <w:rPr>
          <w:b/>
          <w:sz w:val="24"/>
          <w:szCs w:val="24"/>
        </w:rPr>
      </w:pPr>
      <w:r w:rsidRPr="00D34536">
        <w:rPr>
          <w:b/>
          <w:sz w:val="24"/>
          <w:szCs w:val="24"/>
        </w:rPr>
        <w:t xml:space="preserve">2. Права и обязанности Сторон </w:t>
      </w:r>
    </w:p>
    <w:p w:rsidR="00EC4E5B" w:rsidRPr="00D34536" w:rsidRDefault="00EC4E5B" w:rsidP="00EC4E5B">
      <w:pPr>
        <w:tabs>
          <w:tab w:val="left" w:pos="1134"/>
        </w:tabs>
        <w:spacing w:line="240" w:lineRule="auto"/>
        <w:rPr>
          <w:b/>
          <w:sz w:val="24"/>
          <w:szCs w:val="24"/>
        </w:rPr>
      </w:pPr>
      <w:r w:rsidRPr="00D34536">
        <w:rPr>
          <w:b/>
          <w:sz w:val="24"/>
          <w:szCs w:val="24"/>
        </w:rPr>
        <w:t>2.1.</w:t>
      </w:r>
      <w:r w:rsidRPr="00D34536">
        <w:rPr>
          <w:b/>
          <w:sz w:val="24"/>
          <w:szCs w:val="24"/>
        </w:rPr>
        <w:tab/>
        <w:t>Заказчик обязуется:</w:t>
      </w:r>
    </w:p>
    <w:p w:rsidR="00EC4E5B" w:rsidRPr="00D34536" w:rsidRDefault="00EC4E5B" w:rsidP="00EC4E5B">
      <w:pPr>
        <w:keepNext/>
        <w:tabs>
          <w:tab w:val="left" w:pos="1276"/>
        </w:tabs>
        <w:spacing w:line="240" w:lineRule="auto"/>
        <w:rPr>
          <w:sz w:val="24"/>
          <w:szCs w:val="24"/>
        </w:rPr>
      </w:pPr>
      <w:r w:rsidRPr="00D34536">
        <w:rPr>
          <w:sz w:val="24"/>
          <w:szCs w:val="24"/>
        </w:rPr>
        <w:t>2.1.1.</w:t>
      </w:r>
      <w:r w:rsidRPr="00D34536">
        <w:rPr>
          <w:sz w:val="24"/>
          <w:szCs w:val="24"/>
        </w:rPr>
        <w:tab/>
        <w:t>Передать Исполнителю в срок до «</w:t>
      </w:r>
      <w:r>
        <w:rPr>
          <w:sz w:val="24"/>
          <w:szCs w:val="24"/>
        </w:rPr>
        <w:t>0</w:t>
      </w:r>
      <w:r w:rsidRPr="00D34536">
        <w:rPr>
          <w:sz w:val="24"/>
          <w:szCs w:val="24"/>
        </w:rPr>
        <w:t xml:space="preserve">1» апреля 2017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EC4E5B" w:rsidRPr="00D34536" w:rsidRDefault="00EC4E5B" w:rsidP="00EC4E5B">
      <w:pPr>
        <w:keepNext/>
        <w:tabs>
          <w:tab w:val="left" w:pos="1276"/>
        </w:tabs>
        <w:spacing w:line="240" w:lineRule="auto"/>
        <w:rPr>
          <w:sz w:val="24"/>
          <w:szCs w:val="24"/>
        </w:rPr>
      </w:pPr>
      <w:r w:rsidRPr="00D34536">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EC4E5B" w:rsidRPr="00D34536" w:rsidRDefault="00EC4E5B" w:rsidP="00EC4E5B">
      <w:pPr>
        <w:pStyle w:val="afff"/>
        <w:tabs>
          <w:tab w:val="left" w:pos="1276"/>
        </w:tabs>
        <w:ind w:firstLine="567"/>
        <w:rPr>
          <w:color w:val="auto"/>
          <w:sz w:val="24"/>
          <w:szCs w:val="24"/>
        </w:rPr>
      </w:pPr>
      <w:r w:rsidRPr="00D34536">
        <w:rPr>
          <w:color w:val="auto"/>
          <w:sz w:val="24"/>
          <w:szCs w:val="24"/>
        </w:rPr>
        <w:t>2.1.3.</w:t>
      </w:r>
      <w:r w:rsidRPr="00D34536">
        <w:rPr>
          <w:color w:val="auto"/>
          <w:sz w:val="24"/>
          <w:szCs w:val="24"/>
        </w:rPr>
        <w:tab/>
        <w:t>Оплатить стоимость оказанных услуг в соответствии с условиями Договора.</w:t>
      </w:r>
    </w:p>
    <w:p w:rsidR="00EC4E5B" w:rsidRPr="00D34536" w:rsidRDefault="00EC4E5B" w:rsidP="00EC4E5B">
      <w:pPr>
        <w:tabs>
          <w:tab w:val="left" w:pos="1134"/>
        </w:tabs>
        <w:spacing w:line="240" w:lineRule="auto"/>
        <w:rPr>
          <w:b/>
          <w:sz w:val="24"/>
          <w:szCs w:val="24"/>
        </w:rPr>
      </w:pPr>
      <w:r w:rsidRPr="00D34536">
        <w:rPr>
          <w:b/>
          <w:sz w:val="24"/>
          <w:szCs w:val="24"/>
        </w:rPr>
        <w:t>2.2.</w:t>
      </w:r>
      <w:r w:rsidRPr="00D34536">
        <w:rPr>
          <w:b/>
          <w:sz w:val="24"/>
          <w:szCs w:val="24"/>
        </w:rPr>
        <w:tab/>
        <w:t>Заказчик вправе:</w:t>
      </w:r>
    </w:p>
    <w:p w:rsidR="00EC4E5B" w:rsidRPr="00D34536" w:rsidRDefault="00EC4E5B" w:rsidP="00EC4E5B">
      <w:pPr>
        <w:tabs>
          <w:tab w:val="left" w:pos="1276"/>
        </w:tabs>
        <w:spacing w:line="240" w:lineRule="auto"/>
        <w:rPr>
          <w:sz w:val="24"/>
          <w:szCs w:val="24"/>
        </w:rPr>
      </w:pPr>
      <w:r w:rsidRPr="00D34536">
        <w:rPr>
          <w:sz w:val="24"/>
          <w:szCs w:val="24"/>
        </w:rPr>
        <w:t>2.2.1.</w:t>
      </w:r>
      <w:r w:rsidRPr="00D34536">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EC4E5B" w:rsidRPr="00D34536" w:rsidRDefault="00EC4E5B" w:rsidP="00EC4E5B">
      <w:pPr>
        <w:tabs>
          <w:tab w:val="left" w:pos="1276"/>
        </w:tabs>
        <w:spacing w:line="240" w:lineRule="auto"/>
        <w:rPr>
          <w:sz w:val="24"/>
          <w:szCs w:val="24"/>
        </w:rPr>
      </w:pPr>
      <w:r w:rsidRPr="00D34536">
        <w:rPr>
          <w:sz w:val="24"/>
          <w:szCs w:val="24"/>
        </w:rPr>
        <w:t>2.2.2.</w:t>
      </w:r>
      <w:r w:rsidRPr="00D34536">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EC4E5B" w:rsidRPr="00D34536" w:rsidRDefault="00EC4E5B" w:rsidP="00EC4E5B">
      <w:pPr>
        <w:tabs>
          <w:tab w:val="left" w:pos="1134"/>
        </w:tabs>
        <w:spacing w:line="240" w:lineRule="auto"/>
        <w:rPr>
          <w:b/>
          <w:sz w:val="24"/>
          <w:szCs w:val="24"/>
        </w:rPr>
      </w:pPr>
      <w:r w:rsidRPr="00D34536">
        <w:rPr>
          <w:b/>
          <w:sz w:val="24"/>
          <w:szCs w:val="24"/>
        </w:rPr>
        <w:t>2.3.</w:t>
      </w:r>
      <w:r w:rsidRPr="00D34536">
        <w:rPr>
          <w:b/>
          <w:sz w:val="24"/>
          <w:szCs w:val="24"/>
        </w:rPr>
        <w:tab/>
        <w:t>Исполнитель обязуется:</w:t>
      </w:r>
    </w:p>
    <w:p w:rsidR="00EC4E5B" w:rsidRPr="00D34536" w:rsidRDefault="00EC4E5B" w:rsidP="00EC4E5B">
      <w:pPr>
        <w:keepNext/>
        <w:tabs>
          <w:tab w:val="left" w:pos="1276"/>
        </w:tabs>
        <w:spacing w:line="240" w:lineRule="auto"/>
        <w:rPr>
          <w:sz w:val="24"/>
          <w:szCs w:val="24"/>
        </w:rPr>
      </w:pPr>
      <w:r w:rsidRPr="00D34536">
        <w:rPr>
          <w:sz w:val="24"/>
          <w:szCs w:val="24"/>
        </w:rPr>
        <w:t>2.3.1.</w:t>
      </w:r>
      <w:r w:rsidRPr="00D34536">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EC4E5B" w:rsidRPr="00D34536" w:rsidRDefault="00EC4E5B" w:rsidP="00EC4E5B">
      <w:pPr>
        <w:tabs>
          <w:tab w:val="left" w:pos="1276"/>
        </w:tabs>
        <w:spacing w:line="240" w:lineRule="auto"/>
        <w:rPr>
          <w:sz w:val="24"/>
          <w:szCs w:val="24"/>
        </w:rPr>
      </w:pPr>
      <w:r w:rsidRPr="00D34536">
        <w:rPr>
          <w:sz w:val="24"/>
          <w:szCs w:val="24"/>
        </w:rPr>
        <w:t>2.3.2.</w:t>
      </w:r>
      <w:r w:rsidRPr="00D34536">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EC4E5B" w:rsidRPr="00D34536" w:rsidRDefault="00EC4E5B" w:rsidP="00EC4E5B">
      <w:pPr>
        <w:numPr>
          <w:ilvl w:val="2"/>
          <w:numId w:val="48"/>
        </w:numPr>
        <w:tabs>
          <w:tab w:val="clear" w:pos="720"/>
          <w:tab w:val="left" w:pos="1276"/>
        </w:tabs>
        <w:spacing w:line="240" w:lineRule="auto"/>
        <w:ind w:left="0" w:firstLine="567"/>
        <w:rPr>
          <w:sz w:val="24"/>
          <w:szCs w:val="24"/>
        </w:rPr>
      </w:pPr>
      <w:r w:rsidRPr="00D34536">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EC4E5B" w:rsidRPr="00D34536" w:rsidRDefault="00EC4E5B" w:rsidP="00EC4E5B">
      <w:pPr>
        <w:numPr>
          <w:ilvl w:val="2"/>
          <w:numId w:val="48"/>
        </w:numPr>
        <w:tabs>
          <w:tab w:val="clear" w:pos="720"/>
          <w:tab w:val="num" w:pos="0"/>
          <w:tab w:val="left" w:pos="1276"/>
        </w:tabs>
        <w:spacing w:line="240" w:lineRule="auto"/>
        <w:ind w:left="0" w:firstLine="567"/>
        <w:rPr>
          <w:sz w:val="24"/>
          <w:szCs w:val="24"/>
        </w:rPr>
      </w:pPr>
      <w:r w:rsidRPr="00D34536">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EC4E5B" w:rsidRPr="00D34536" w:rsidRDefault="00EC4E5B" w:rsidP="00EC4E5B">
      <w:pPr>
        <w:pStyle w:val="21"/>
        <w:numPr>
          <w:ilvl w:val="0"/>
          <w:numId w:val="0"/>
        </w:numPr>
        <w:spacing w:before="120"/>
        <w:ind w:left="1134" w:hanging="1134"/>
        <w:jc w:val="center"/>
        <w:rPr>
          <w:sz w:val="24"/>
          <w:szCs w:val="24"/>
        </w:rPr>
      </w:pPr>
      <w:r w:rsidRPr="00D34536">
        <w:rPr>
          <w:sz w:val="24"/>
          <w:szCs w:val="24"/>
        </w:rPr>
        <w:t>3. Конфиденциальность</w:t>
      </w:r>
    </w:p>
    <w:p w:rsidR="00EC4E5B" w:rsidRPr="00D34536" w:rsidRDefault="00EC4E5B" w:rsidP="00EC4E5B">
      <w:pPr>
        <w:spacing w:line="240" w:lineRule="auto"/>
        <w:rPr>
          <w:sz w:val="24"/>
          <w:szCs w:val="24"/>
        </w:rPr>
      </w:pPr>
      <w:r w:rsidRPr="00D34536">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EC4E5B" w:rsidRPr="00D34536" w:rsidRDefault="00EC4E5B" w:rsidP="00EC4E5B">
      <w:pPr>
        <w:spacing w:line="240" w:lineRule="auto"/>
        <w:rPr>
          <w:sz w:val="24"/>
          <w:szCs w:val="24"/>
        </w:rPr>
      </w:pPr>
      <w:r w:rsidRPr="00D34536">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C4E5B" w:rsidRPr="00D34536" w:rsidRDefault="00EC4E5B" w:rsidP="00EC4E5B">
      <w:pPr>
        <w:spacing w:line="240" w:lineRule="auto"/>
        <w:rPr>
          <w:sz w:val="24"/>
          <w:szCs w:val="24"/>
        </w:rPr>
      </w:pPr>
      <w:r w:rsidRPr="00D34536">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C4E5B" w:rsidRPr="00D34536" w:rsidRDefault="00EC4E5B" w:rsidP="00EC4E5B">
      <w:pPr>
        <w:spacing w:line="240" w:lineRule="auto"/>
        <w:rPr>
          <w:sz w:val="24"/>
          <w:szCs w:val="24"/>
        </w:rPr>
      </w:pPr>
      <w:r w:rsidRPr="00D34536">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C4E5B" w:rsidRPr="00D34536" w:rsidRDefault="00EC4E5B" w:rsidP="00EC4E5B">
      <w:pPr>
        <w:spacing w:line="240" w:lineRule="auto"/>
        <w:rPr>
          <w:sz w:val="24"/>
          <w:szCs w:val="24"/>
        </w:rPr>
      </w:pPr>
      <w:r w:rsidRPr="00D34536">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C4E5B" w:rsidRPr="00D34536" w:rsidRDefault="00EC4E5B" w:rsidP="00EC4E5B">
      <w:pPr>
        <w:spacing w:line="240" w:lineRule="auto"/>
        <w:rPr>
          <w:sz w:val="24"/>
          <w:szCs w:val="24"/>
        </w:rPr>
      </w:pPr>
      <w:r w:rsidRPr="00D34536">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C4E5B" w:rsidRPr="00D34536" w:rsidRDefault="00EC4E5B" w:rsidP="00EC4E5B">
      <w:pPr>
        <w:spacing w:line="240" w:lineRule="auto"/>
        <w:rPr>
          <w:sz w:val="24"/>
          <w:szCs w:val="24"/>
        </w:rPr>
      </w:pPr>
      <w:r w:rsidRPr="00D34536">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C4E5B" w:rsidRPr="00EC4E5B" w:rsidRDefault="00EC4E5B" w:rsidP="00EC4E5B">
      <w:pPr>
        <w:pStyle w:val="26"/>
        <w:spacing w:before="120" w:line="240" w:lineRule="auto"/>
        <w:jc w:val="center"/>
        <w:rPr>
          <w:b/>
          <w:sz w:val="24"/>
          <w:szCs w:val="24"/>
        </w:rPr>
      </w:pPr>
      <w:r w:rsidRPr="00EC4E5B">
        <w:rPr>
          <w:b/>
          <w:sz w:val="24"/>
          <w:szCs w:val="24"/>
        </w:rPr>
        <w:t>4. Порядок сдачи-приемки услуг</w:t>
      </w:r>
    </w:p>
    <w:p w:rsidR="00EC4E5B" w:rsidRPr="00D34536" w:rsidRDefault="00EC4E5B" w:rsidP="00EC4E5B">
      <w:pPr>
        <w:pStyle w:val="afff1"/>
        <w:ind w:firstLine="567"/>
      </w:pPr>
      <w:r w:rsidRPr="00D34536">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EC4E5B" w:rsidRPr="00D34536" w:rsidRDefault="00EC4E5B" w:rsidP="00EC4E5B">
      <w:pPr>
        <w:pStyle w:val="afff1"/>
        <w:ind w:firstLine="567"/>
      </w:pPr>
      <w:r w:rsidRPr="00D34536">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EC4E5B" w:rsidRPr="00D34536" w:rsidRDefault="00EC4E5B" w:rsidP="00EC4E5B">
      <w:pPr>
        <w:spacing w:line="240" w:lineRule="auto"/>
        <w:rPr>
          <w:sz w:val="24"/>
          <w:szCs w:val="24"/>
        </w:rPr>
      </w:pPr>
      <w:r w:rsidRPr="00D34536">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EC4E5B" w:rsidRPr="00D34536" w:rsidRDefault="00EC4E5B" w:rsidP="00EC4E5B">
      <w:pPr>
        <w:spacing w:line="240" w:lineRule="auto"/>
        <w:rPr>
          <w:sz w:val="24"/>
          <w:szCs w:val="24"/>
        </w:rPr>
      </w:pPr>
      <w:r w:rsidRPr="00D34536">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EC4E5B" w:rsidRPr="00D34536" w:rsidRDefault="00EC4E5B" w:rsidP="00EC4E5B">
      <w:pPr>
        <w:spacing w:line="240" w:lineRule="auto"/>
        <w:rPr>
          <w:sz w:val="24"/>
          <w:szCs w:val="24"/>
        </w:rPr>
      </w:pPr>
      <w:r w:rsidRPr="00D34536">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EC4E5B" w:rsidRPr="00D34536" w:rsidRDefault="00EC4E5B" w:rsidP="00EC4E5B">
      <w:pPr>
        <w:spacing w:line="240" w:lineRule="auto"/>
        <w:rPr>
          <w:sz w:val="24"/>
          <w:szCs w:val="24"/>
        </w:rPr>
      </w:pPr>
      <w:r w:rsidRPr="00D34536">
        <w:rPr>
          <w:sz w:val="24"/>
          <w:szCs w:val="24"/>
        </w:rPr>
        <w:t>- потребовать соразмерного уменьшения установленной пунктом 5.1 Договора общей стоимости услуг.</w:t>
      </w:r>
    </w:p>
    <w:p w:rsidR="00EC4E5B" w:rsidRPr="00D34536" w:rsidRDefault="00EC4E5B" w:rsidP="00EC4E5B">
      <w:pPr>
        <w:spacing w:line="240" w:lineRule="auto"/>
        <w:rPr>
          <w:sz w:val="24"/>
          <w:szCs w:val="24"/>
        </w:rPr>
      </w:pPr>
      <w:r w:rsidRPr="00D34536">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EC4E5B" w:rsidRPr="00D34536" w:rsidRDefault="00EC4E5B" w:rsidP="00EC4E5B">
      <w:pPr>
        <w:spacing w:line="240" w:lineRule="auto"/>
        <w:rPr>
          <w:sz w:val="24"/>
          <w:szCs w:val="24"/>
        </w:rPr>
      </w:pPr>
      <w:r w:rsidRPr="00D34536">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EC4E5B" w:rsidRPr="00D34536" w:rsidRDefault="00EC4E5B" w:rsidP="00EC4E5B">
      <w:pPr>
        <w:pStyle w:val="30"/>
        <w:numPr>
          <w:ilvl w:val="0"/>
          <w:numId w:val="0"/>
        </w:numPr>
        <w:ind w:left="1134" w:hanging="1134"/>
        <w:jc w:val="center"/>
        <w:rPr>
          <w:sz w:val="24"/>
          <w:szCs w:val="24"/>
        </w:rPr>
      </w:pPr>
      <w:r w:rsidRPr="00D34536">
        <w:rPr>
          <w:sz w:val="24"/>
          <w:szCs w:val="24"/>
        </w:rPr>
        <w:t>5. Стоимость услуг и порядок оплаты</w:t>
      </w:r>
    </w:p>
    <w:p w:rsidR="00EC4E5B" w:rsidRPr="00D34536" w:rsidRDefault="00EC4E5B" w:rsidP="00EC4E5B">
      <w:pPr>
        <w:spacing w:line="240" w:lineRule="auto"/>
        <w:rPr>
          <w:sz w:val="24"/>
          <w:szCs w:val="24"/>
        </w:rPr>
      </w:pPr>
      <w:r w:rsidRPr="00D34536">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EC4E5B" w:rsidRPr="00D34536" w:rsidRDefault="00EC4E5B" w:rsidP="00EC4E5B">
      <w:pPr>
        <w:spacing w:line="240" w:lineRule="auto"/>
        <w:rPr>
          <w:sz w:val="24"/>
          <w:szCs w:val="24"/>
        </w:rPr>
      </w:pPr>
      <w:r w:rsidRPr="00D34536">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EC4E5B" w:rsidRPr="00D34536" w:rsidRDefault="00EC4E5B" w:rsidP="00EC4E5B">
      <w:pPr>
        <w:spacing w:line="240" w:lineRule="auto"/>
        <w:rPr>
          <w:sz w:val="24"/>
          <w:szCs w:val="24"/>
        </w:rPr>
      </w:pPr>
      <w:r w:rsidRPr="00D34536">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EC4E5B" w:rsidRPr="00D34536" w:rsidRDefault="00EC4E5B" w:rsidP="00EC4E5B">
      <w:pPr>
        <w:spacing w:line="240" w:lineRule="auto"/>
        <w:rPr>
          <w:sz w:val="24"/>
          <w:szCs w:val="24"/>
        </w:rPr>
      </w:pPr>
      <w:r w:rsidRPr="00D34536">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C4E5B" w:rsidRPr="00D34536" w:rsidRDefault="00EC4E5B" w:rsidP="00EC4E5B">
      <w:pPr>
        <w:spacing w:line="240" w:lineRule="auto"/>
        <w:rPr>
          <w:sz w:val="24"/>
          <w:szCs w:val="24"/>
        </w:rPr>
      </w:pPr>
      <w:r w:rsidRPr="00D34536">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EC4E5B" w:rsidRPr="00D34536" w:rsidRDefault="00EC4E5B" w:rsidP="00EC4E5B">
      <w:pPr>
        <w:spacing w:line="240" w:lineRule="auto"/>
        <w:rPr>
          <w:sz w:val="24"/>
          <w:szCs w:val="24"/>
        </w:rPr>
      </w:pPr>
      <w:r w:rsidRPr="00D34536">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EC4E5B" w:rsidRPr="00D34536" w:rsidRDefault="00EC4E5B" w:rsidP="00EC4E5B">
      <w:pPr>
        <w:spacing w:line="240" w:lineRule="auto"/>
        <w:rPr>
          <w:sz w:val="24"/>
          <w:szCs w:val="24"/>
        </w:rPr>
      </w:pPr>
      <w:r w:rsidRPr="00D34536">
        <w:rPr>
          <w:sz w:val="24"/>
          <w:szCs w:val="24"/>
        </w:rPr>
        <w:t>5.6. Оплата производится путем перечисления денежных средств на расчетный счет Исполнителя, указанный в Договоре.</w:t>
      </w:r>
    </w:p>
    <w:p w:rsidR="00EC4E5B" w:rsidRPr="00D34536" w:rsidRDefault="00EC4E5B" w:rsidP="00EC4E5B">
      <w:pPr>
        <w:spacing w:line="240" w:lineRule="auto"/>
        <w:rPr>
          <w:sz w:val="24"/>
          <w:szCs w:val="24"/>
        </w:rPr>
      </w:pPr>
      <w:r w:rsidRPr="00D34536">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EC4E5B" w:rsidRPr="00D34536" w:rsidRDefault="00EC4E5B" w:rsidP="00EC4E5B">
      <w:pPr>
        <w:spacing w:line="240" w:lineRule="auto"/>
        <w:rPr>
          <w:sz w:val="24"/>
          <w:szCs w:val="24"/>
        </w:rPr>
      </w:pPr>
      <w:r w:rsidRPr="00D34536">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EC4E5B" w:rsidRPr="00EC4E5B" w:rsidRDefault="00EC4E5B" w:rsidP="00EC4E5B">
      <w:pPr>
        <w:pStyle w:val="34"/>
        <w:spacing w:before="120"/>
        <w:jc w:val="center"/>
        <w:rPr>
          <w:b/>
          <w:sz w:val="24"/>
          <w:szCs w:val="24"/>
        </w:rPr>
      </w:pPr>
      <w:r w:rsidRPr="00EC4E5B">
        <w:rPr>
          <w:b/>
          <w:sz w:val="24"/>
          <w:szCs w:val="24"/>
        </w:rPr>
        <w:t>6. Сроки</w:t>
      </w:r>
    </w:p>
    <w:p w:rsidR="00EC4E5B" w:rsidRPr="00D34536" w:rsidRDefault="00EC4E5B" w:rsidP="00EC4E5B">
      <w:pPr>
        <w:tabs>
          <w:tab w:val="left" w:pos="1134"/>
        </w:tabs>
        <w:spacing w:line="240" w:lineRule="auto"/>
        <w:rPr>
          <w:sz w:val="24"/>
          <w:szCs w:val="24"/>
        </w:rPr>
      </w:pPr>
      <w:r w:rsidRPr="00D34536">
        <w:rPr>
          <w:sz w:val="24"/>
          <w:szCs w:val="24"/>
        </w:rPr>
        <w:t>6.1.</w:t>
      </w:r>
      <w:r w:rsidRPr="00D34536">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EC4E5B" w:rsidRPr="00D34536" w:rsidRDefault="00EC4E5B" w:rsidP="00EC4E5B">
      <w:pPr>
        <w:tabs>
          <w:tab w:val="left" w:pos="1134"/>
        </w:tabs>
        <w:spacing w:line="240" w:lineRule="auto"/>
        <w:rPr>
          <w:sz w:val="24"/>
          <w:szCs w:val="24"/>
        </w:rPr>
      </w:pPr>
      <w:r w:rsidRPr="00D34536">
        <w:rPr>
          <w:sz w:val="24"/>
          <w:szCs w:val="24"/>
        </w:rPr>
        <w:t>6.2.</w:t>
      </w:r>
      <w:r w:rsidRPr="00D34536">
        <w:rPr>
          <w:sz w:val="24"/>
          <w:szCs w:val="24"/>
        </w:rPr>
        <w:tab/>
        <w:t>При исчислении сроков, установленных Договором в рабочих днях, за основу берется пятидневная рабочая неделя.</w:t>
      </w:r>
    </w:p>
    <w:p w:rsidR="00EC4E5B" w:rsidRPr="00D34536" w:rsidRDefault="00EC4E5B" w:rsidP="00EC4E5B">
      <w:pPr>
        <w:tabs>
          <w:tab w:val="left" w:pos="1134"/>
        </w:tabs>
        <w:spacing w:line="240" w:lineRule="auto"/>
        <w:rPr>
          <w:sz w:val="24"/>
          <w:szCs w:val="24"/>
        </w:rPr>
      </w:pPr>
      <w:r w:rsidRPr="00D34536">
        <w:rPr>
          <w:sz w:val="24"/>
          <w:szCs w:val="24"/>
        </w:rPr>
        <w:t>6.3.</w:t>
      </w:r>
      <w:r w:rsidRPr="00D34536">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EC4E5B" w:rsidRPr="00EC4E5B" w:rsidRDefault="00EC4E5B" w:rsidP="00EC4E5B">
      <w:pPr>
        <w:pStyle w:val="34"/>
        <w:spacing w:before="120"/>
        <w:jc w:val="center"/>
        <w:rPr>
          <w:b/>
          <w:sz w:val="24"/>
          <w:szCs w:val="24"/>
        </w:rPr>
      </w:pPr>
      <w:r w:rsidRPr="00EC4E5B">
        <w:rPr>
          <w:b/>
          <w:sz w:val="24"/>
          <w:szCs w:val="24"/>
        </w:rPr>
        <w:t>7. Расторжение и изменение Договора, отказ от исполнения Договора</w:t>
      </w:r>
    </w:p>
    <w:p w:rsidR="00EC4E5B" w:rsidRPr="00D34536" w:rsidRDefault="00EC4E5B" w:rsidP="00EC4E5B">
      <w:pPr>
        <w:tabs>
          <w:tab w:val="left" w:pos="1134"/>
        </w:tabs>
        <w:spacing w:line="240" w:lineRule="auto"/>
        <w:rPr>
          <w:sz w:val="24"/>
          <w:szCs w:val="24"/>
        </w:rPr>
      </w:pPr>
      <w:r w:rsidRPr="00D34536">
        <w:rPr>
          <w:sz w:val="24"/>
          <w:szCs w:val="24"/>
        </w:rPr>
        <w:t>7.1.</w:t>
      </w:r>
      <w:r w:rsidRPr="00D34536">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C4E5B" w:rsidRPr="00D34536" w:rsidRDefault="00EC4E5B" w:rsidP="00EC4E5B">
      <w:pPr>
        <w:tabs>
          <w:tab w:val="left" w:pos="1134"/>
        </w:tabs>
        <w:spacing w:line="240" w:lineRule="auto"/>
        <w:rPr>
          <w:sz w:val="24"/>
          <w:szCs w:val="24"/>
        </w:rPr>
      </w:pPr>
      <w:r w:rsidRPr="00D34536">
        <w:rPr>
          <w:sz w:val="24"/>
          <w:szCs w:val="24"/>
        </w:rPr>
        <w:t>7.2.</w:t>
      </w:r>
      <w:r w:rsidRPr="00D34536">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EC4E5B" w:rsidRPr="00D34536" w:rsidRDefault="00EC4E5B" w:rsidP="00EC4E5B">
      <w:pPr>
        <w:numPr>
          <w:ilvl w:val="1"/>
          <w:numId w:val="50"/>
        </w:numPr>
        <w:tabs>
          <w:tab w:val="clear" w:pos="720"/>
          <w:tab w:val="num" w:pos="0"/>
          <w:tab w:val="left" w:pos="1134"/>
        </w:tabs>
        <w:spacing w:line="240" w:lineRule="auto"/>
        <w:ind w:left="0" w:firstLine="567"/>
        <w:rPr>
          <w:sz w:val="24"/>
          <w:szCs w:val="24"/>
        </w:rPr>
      </w:pPr>
      <w:r w:rsidRPr="00D34536">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EC4E5B" w:rsidRPr="00D34536" w:rsidRDefault="00EC4E5B" w:rsidP="00EC4E5B">
      <w:pPr>
        <w:tabs>
          <w:tab w:val="left" w:pos="1134"/>
        </w:tabs>
        <w:spacing w:line="240" w:lineRule="auto"/>
        <w:rPr>
          <w:sz w:val="24"/>
          <w:szCs w:val="24"/>
        </w:rPr>
      </w:pPr>
      <w:r w:rsidRPr="00D34536">
        <w:rPr>
          <w:sz w:val="24"/>
          <w:szCs w:val="24"/>
        </w:rPr>
        <w:t>7.4.</w:t>
      </w:r>
      <w:r w:rsidRPr="00D34536">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EC4E5B" w:rsidRPr="00D34536" w:rsidRDefault="00EC4E5B" w:rsidP="00EC4E5B">
      <w:pPr>
        <w:tabs>
          <w:tab w:val="left" w:pos="1134"/>
        </w:tabs>
        <w:spacing w:line="240" w:lineRule="auto"/>
        <w:rPr>
          <w:i/>
          <w:sz w:val="24"/>
          <w:szCs w:val="24"/>
        </w:rPr>
      </w:pPr>
      <w:r w:rsidRPr="00D34536">
        <w:rPr>
          <w:sz w:val="24"/>
          <w:szCs w:val="24"/>
        </w:rPr>
        <w:t>7.5.</w:t>
      </w:r>
      <w:r w:rsidRPr="00D34536">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EC4E5B" w:rsidRPr="00EC4E5B" w:rsidRDefault="00EC4E5B" w:rsidP="00EC4E5B">
      <w:pPr>
        <w:pStyle w:val="40"/>
        <w:numPr>
          <w:ilvl w:val="0"/>
          <w:numId w:val="0"/>
        </w:numPr>
        <w:spacing w:before="120"/>
        <w:jc w:val="center"/>
        <w:rPr>
          <w:i w:val="0"/>
          <w:sz w:val="24"/>
          <w:szCs w:val="24"/>
        </w:rPr>
      </w:pPr>
      <w:r w:rsidRPr="00EC4E5B">
        <w:rPr>
          <w:i w:val="0"/>
          <w:sz w:val="24"/>
          <w:szCs w:val="24"/>
        </w:rPr>
        <w:t>8. Ответственность Сторон</w:t>
      </w:r>
    </w:p>
    <w:p w:rsidR="00EC4E5B" w:rsidRPr="00D34536" w:rsidRDefault="00EC4E5B" w:rsidP="00EC4E5B">
      <w:pPr>
        <w:tabs>
          <w:tab w:val="left" w:pos="1134"/>
        </w:tabs>
        <w:spacing w:line="240" w:lineRule="auto"/>
        <w:ind w:firstLine="0"/>
        <w:rPr>
          <w:sz w:val="24"/>
          <w:szCs w:val="24"/>
        </w:rPr>
      </w:pPr>
      <w:r>
        <w:rPr>
          <w:sz w:val="24"/>
          <w:szCs w:val="24"/>
        </w:rPr>
        <w:t>8.1.</w:t>
      </w:r>
      <w:r w:rsidRPr="00D34536">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EC4E5B" w:rsidRPr="00D34536" w:rsidRDefault="00EC4E5B" w:rsidP="00EC4E5B">
      <w:pPr>
        <w:tabs>
          <w:tab w:val="left" w:pos="1134"/>
        </w:tabs>
        <w:spacing w:line="240" w:lineRule="auto"/>
        <w:ind w:firstLine="0"/>
        <w:rPr>
          <w:sz w:val="24"/>
          <w:szCs w:val="24"/>
        </w:rPr>
      </w:pPr>
      <w:r>
        <w:rPr>
          <w:sz w:val="24"/>
          <w:szCs w:val="24"/>
        </w:rPr>
        <w:t>8.2.</w:t>
      </w:r>
      <w:r w:rsidRPr="00D34536">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EC4E5B" w:rsidRPr="00D34536" w:rsidRDefault="00EC4E5B" w:rsidP="00EC4E5B">
      <w:pPr>
        <w:tabs>
          <w:tab w:val="left" w:pos="1134"/>
        </w:tabs>
        <w:spacing w:line="240" w:lineRule="auto"/>
        <w:ind w:firstLine="0"/>
        <w:rPr>
          <w:sz w:val="24"/>
          <w:szCs w:val="24"/>
        </w:rPr>
      </w:pPr>
      <w:r>
        <w:rPr>
          <w:sz w:val="24"/>
          <w:szCs w:val="24"/>
        </w:rPr>
        <w:t>8.3.</w:t>
      </w:r>
      <w:r w:rsidRPr="00D34536">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EC4E5B" w:rsidRPr="00EC4E5B" w:rsidRDefault="00EC4E5B" w:rsidP="00EC4E5B">
      <w:pPr>
        <w:pStyle w:val="40"/>
        <w:numPr>
          <w:ilvl w:val="0"/>
          <w:numId w:val="0"/>
        </w:numPr>
        <w:spacing w:before="120"/>
        <w:jc w:val="center"/>
        <w:rPr>
          <w:i w:val="0"/>
          <w:sz w:val="24"/>
          <w:szCs w:val="24"/>
        </w:rPr>
      </w:pPr>
      <w:r w:rsidRPr="00EC4E5B">
        <w:rPr>
          <w:i w:val="0"/>
          <w:sz w:val="24"/>
          <w:szCs w:val="24"/>
        </w:rPr>
        <w:t>9. Обстоятельства непреодолимой силы (форс-мажор)</w:t>
      </w:r>
    </w:p>
    <w:p w:rsidR="00EC4E5B" w:rsidRPr="00D34536" w:rsidRDefault="00EC4E5B" w:rsidP="00EC4E5B">
      <w:pPr>
        <w:tabs>
          <w:tab w:val="left" w:pos="1134"/>
        </w:tabs>
        <w:spacing w:line="240" w:lineRule="auto"/>
        <w:rPr>
          <w:sz w:val="24"/>
          <w:szCs w:val="24"/>
        </w:rPr>
      </w:pPr>
      <w:r w:rsidRPr="00D34536">
        <w:rPr>
          <w:sz w:val="24"/>
          <w:szCs w:val="24"/>
        </w:rPr>
        <w:t>9.1.</w:t>
      </w:r>
      <w:r w:rsidRPr="00D34536">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EC4E5B" w:rsidRPr="00D34536" w:rsidRDefault="00EC4E5B" w:rsidP="00EC4E5B">
      <w:pPr>
        <w:pStyle w:val="afff1"/>
        <w:tabs>
          <w:tab w:val="left" w:pos="1134"/>
        </w:tabs>
        <w:ind w:firstLine="567"/>
      </w:pPr>
      <w:r w:rsidRPr="00D34536">
        <w:t>9.2.</w:t>
      </w:r>
      <w:r w:rsidRPr="00D34536">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C4E5B" w:rsidRPr="00D34536" w:rsidRDefault="00EC4E5B" w:rsidP="00EC4E5B">
      <w:pPr>
        <w:tabs>
          <w:tab w:val="left" w:pos="1134"/>
        </w:tabs>
        <w:spacing w:line="240" w:lineRule="auto"/>
        <w:rPr>
          <w:sz w:val="24"/>
          <w:szCs w:val="24"/>
        </w:rPr>
      </w:pPr>
      <w:r w:rsidRPr="00D34536">
        <w:rPr>
          <w:sz w:val="24"/>
          <w:szCs w:val="24"/>
        </w:rPr>
        <w:t>9.3.</w:t>
      </w:r>
      <w:r w:rsidRPr="00D34536">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EC4E5B" w:rsidRPr="00D34536" w:rsidRDefault="00EC4E5B" w:rsidP="00EC4E5B">
      <w:pPr>
        <w:tabs>
          <w:tab w:val="left" w:pos="1134"/>
        </w:tabs>
        <w:spacing w:line="240" w:lineRule="auto"/>
        <w:rPr>
          <w:sz w:val="24"/>
          <w:szCs w:val="24"/>
        </w:rPr>
      </w:pPr>
      <w:r w:rsidRPr="00D34536">
        <w:rPr>
          <w:sz w:val="24"/>
          <w:szCs w:val="24"/>
        </w:rPr>
        <w:t>9.4.</w:t>
      </w:r>
      <w:r w:rsidRPr="00D34536">
        <w:rPr>
          <w:sz w:val="24"/>
          <w:szCs w:val="24"/>
        </w:rPr>
        <w:tab/>
        <w:t>Обязанность доказывания обстоятельства непреодолимой силы лежит на Стороне, не исполнившей свои обязательства.</w:t>
      </w:r>
      <w:r w:rsidRPr="00D34536">
        <w:rPr>
          <w:sz w:val="24"/>
          <w:szCs w:val="24"/>
        </w:rPr>
        <w:tab/>
      </w:r>
    </w:p>
    <w:p w:rsidR="00EC4E5B" w:rsidRPr="00EC4E5B" w:rsidRDefault="00EC4E5B" w:rsidP="00EC4E5B">
      <w:pPr>
        <w:pStyle w:val="40"/>
        <w:numPr>
          <w:ilvl w:val="0"/>
          <w:numId w:val="0"/>
        </w:numPr>
        <w:spacing w:before="120"/>
        <w:jc w:val="center"/>
        <w:rPr>
          <w:i w:val="0"/>
          <w:sz w:val="24"/>
          <w:szCs w:val="24"/>
        </w:rPr>
      </w:pPr>
      <w:r w:rsidRPr="00EC4E5B">
        <w:rPr>
          <w:i w:val="0"/>
          <w:sz w:val="24"/>
          <w:szCs w:val="24"/>
        </w:rPr>
        <w:t>10. Споры и применимое право</w:t>
      </w:r>
    </w:p>
    <w:p w:rsidR="00EC4E5B" w:rsidRPr="00D34536" w:rsidRDefault="00EC4E5B" w:rsidP="00EC4E5B">
      <w:pPr>
        <w:tabs>
          <w:tab w:val="left" w:pos="1276"/>
        </w:tabs>
        <w:spacing w:line="240" w:lineRule="auto"/>
        <w:rPr>
          <w:sz w:val="24"/>
          <w:szCs w:val="24"/>
        </w:rPr>
      </w:pPr>
      <w:r w:rsidRPr="00D34536">
        <w:rPr>
          <w:sz w:val="24"/>
          <w:szCs w:val="24"/>
        </w:rPr>
        <w:t>10.1.</w:t>
      </w:r>
      <w:r w:rsidRPr="00D34536">
        <w:rPr>
          <w:sz w:val="24"/>
          <w:szCs w:val="24"/>
        </w:rPr>
        <w:tab/>
        <w:t>К отношениям Сторон, вытекающим из Договора, применяется право Российской Федерации.</w:t>
      </w:r>
    </w:p>
    <w:p w:rsidR="00EC4E5B" w:rsidRPr="00D34536" w:rsidRDefault="00EC4E5B" w:rsidP="00EC4E5B">
      <w:pPr>
        <w:spacing w:line="240" w:lineRule="auto"/>
        <w:rPr>
          <w:sz w:val="24"/>
          <w:szCs w:val="24"/>
        </w:rPr>
      </w:pPr>
      <w:r w:rsidRPr="00D34536">
        <w:rPr>
          <w:sz w:val="24"/>
          <w:szCs w:val="24"/>
        </w:rPr>
        <w:t>10.2.</w:t>
      </w:r>
      <w:r w:rsidRPr="00D34536">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EC4E5B" w:rsidRPr="00D34536" w:rsidRDefault="00EC4E5B" w:rsidP="00EC4E5B">
      <w:pPr>
        <w:spacing w:line="240" w:lineRule="auto"/>
        <w:rPr>
          <w:sz w:val="24"/>
          <w:szCs w:val="24"/>
        </w:rPr>
      </w:pPr>
      <w:r w:rsidRPr="00D34536">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EC4E5B" w:rsidRPr="00D34536" w:rsidRDefault="00EC4E5B" w:rsidP="00EC4E5B">
      <w:pPr>
        <w:spacing w:line="240" w:lineRule="auto"/>
        <w:rPr>
          <w:sz w:val="24"/>
          <w:szCs w:val="24"/>
        </w:rPr>
      </w:pPr>
      <w:r w:rsidRPr="00D34536">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EC4E5B" w:rsidRPr="00D34536" w:rsidRDefault="00EC4E5B" w:rsidP="00EC4E5B">
      <w:pPr>
        <w:tabs>
          <w:tab w:val="left" w:pos="1276"/>
        </w:tabs>
        <w:spacing w:line="240" w:lineRule="auto"/>
        <w:rPr>
          <w:sz w:val="24"/>
          <w:szCs w:val="24"/>
        </w:rPr>
      </w:pPr>
      <w:r w:rsidRPr="00D34536">
        <w:rPr>
          <w:sz w:val="24"/>
          <w:szCs w:val="24"/>
        </w:rPr>
        <w:t xml:space="preserve">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 </w:t>
      </w:r>
    </w:p>
    <w:p w:rsidR="00EC4E5B" w:rsidRPr="00D34536" w:rsidRDefault="00EC4E5B" w:rsidP="00EC4E5B">
      <w:pPr>
        <w:pStyle w:val="21"/>
        <w:numPr>
          <w:ilvl w:val="0"/>
          <w:numId w:val="0"/>
        </w:numPr>
        <w:spacing w:before="120"/>
        <w:ind w:left="1134" w:hanging="1134"/>
        <w:jc w:val="center"/>
        <w:rPr>
          <w:sz w:val="24"/>
          <w:szCs w:val="24"/>
        </w:rPr>
      </w:pPr>
      <w:r w:rsidRPr="00D34536">
        <w:rPr>
          <w:sz w:val="24"/>
          <w:szCs w:val="24"/>
        </w:rPr>
        <w:t>11. Прочие условия</w:t>
      </w:r>
    </w:p>
    <w:p w:rsidR="00EC4E5B" w:rsidRPr="00D34536" w:rsidRDefault="00EC4E5B" w:rsidP="00EC4E5B">
      <w:pPr>
        <w:spacing w:line="240" w:lineRule="auto"/>
        <w:rPr>
          <w:sz w:val="24"/>
          <w:szCs w:val="24"/>
        </w:rPr>
      </w:pPr>
      <w:r w:rsidRPr="00D34536">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EC4E5B" w:rsidRPr="00D34536" w:rsidRDefault="00EC4E5B" w:rsidP="00EC4E5B">
      <w:pPr>
        <w:spacing w:line="240" w:lineRule="auto"/>
        <w:rPr>
          <w:sz w:val="24"/>
          <w:szCs w:val="24"/>
        </w:rPr>
      </w:pPr>
      <w:r w:rsidRPr="00D34536">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C4E5B" w:rsidRPr="00D34536" w:rsidRDefault="00EC4E5B" w:rsidP="00EC4E5B">
      <w:pPr>
        <w:spacing w:line="240" w:lineRule="auto"/>
        <w:rPr>
          <w:sz w:val="24"/>
          <w:szCs w:val="24"/>
        </w:rPr>
      </w:pPr>
      <w:r w:rsidRPr="00D34536">
        <w:rPr>
          <w:sz w:val="24"/>
          <w:szCs w:val="24"/>
        </w:rPr>
        <w:t>11.3.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www.unipro.energy.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C4E5B" w:rsidRPr="00D34536" w:rsidRDefault="00EC4E5B" w:rsidP="00EC4E5B">
      <w:pPr>
        <w:spacing w:line="240" w:lineRule="auto"/>
        <w:rPr>
          <w:sz w:val="24"/>
          <w:szCs w:val="24"/>
        </w:rPr>
      </w:pPr>
      <w:r w:rsidRPr="00D34536">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EC4E5B" w:rsidRPr="00D34536" w:rsidRDefault="00EC4E5B" w:rsidP="00EC4E5B">
      <w:pPr>
        <w:spacing w:line="240" w:lineRule="auto"/>
        <w:rPr>
          <w:sz w:val="24"/>
          <w:szCs w:val="24"/>
        </w:rPr>
      </w:pPr>
      <w:r w:rsidRPr="00D34536">
        <w:rPr>
          <w:sz w:val="24"/>
          <w:szCs w:val="24"/>
        </w:rPr>
        <w:t xml:space="preserve">11.5. Уступка прав (требований) к Заказчику по Договору без письменного согласия Заказчика не допускается. </w:t>
      </w:r>
    </w:p>
    <w:p w:rsidR="00EC4E5B" w:rsidRPr="00D34536" w:rsidRDefault="00EC4E5B" w:rsidP="00EC4E5B">
      <w:pPr>
        <w:spacing w:line="240" w:lineRule="auto"/>
        <w:rPr>
          <w:sz w:val="24"/>
          <w:szCs w:val="24"/>
        </w:rPr>
      </w:pPr>
      <w:r w:rsidRPr="00D34536">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EC4E5B" w:rsidRPr="00D34536" w:rsidRDefault="00EC4E5B" w:rsidP="00EC4E5B">
      <w:pPr>
        <w:spacing w:line="240" w:lineRule="auto"/>
        <w:rPr>
          <w:sz w:val="24"/>
          <w:szCs w:val="24"/>
        </w:rPr>
      </w:pPr>
      <w:r w:rsidRPr="00D34536">
        <w:rPr>
          <w:sz w:val="24"/>
          <w:szCs w:val="24"/>
        </w:rPr>
        <w:t>11.6. К Договору в качестве неотъемлемой части прилагается:</w:t>
      </w:r>
    </w:p>
    <w:p w:rsidR="00EC4E5B" w:rsidRPr="00D34536" w:rsidRDefault="00EC4E5B" w:rsidP="00EC4E5B">
      <w:pPr>
        <w:spacing w:line="240" w:lineRule="auto"/>
        <w:rPr>
          <w:sz w:val="24"/>
          <w:szCs w:val="24"/>
        </w:rPr>
      </w:pPr>
      <w:r w:rsidRPr="00D34536">
        <w:rPr>
          <w:sz w:val="24"/>
          <w:szCs w:val="24"/>
        </w:rPr>
        <w:t>- Приложение № 1. Техническое задание.</w:t>
      </w:r>
    </w:p>
    <w:p w:rsidR="00EC4E5B" w:rsidRPr="00D34536" w:rsidRDefault="00EC4E5B" w:rsidP="00EC4E5B">
      <w:pPr>
        <w:pStyle w:val="21"/>
        <w:numPr>
          <w:ilvl w:val="0"/>
          <w:numId w:val="0"/>
        </w:numPr>
        <w:spacing w:before="120"/>
        <w:ind w:left="1134" w:hanging="1134"/>
        <w:jc w:val="center"/>
        <w:rPr>
          <w:sz w:val="24"/>
          <w:szCs w:val="24"/>
        </w:rPr>
      </w:pPr>
      <w:r w:rsidRPr="00D34536">
        <w:rPr>
          <w:sz w:val="24"/>
          <w:szCs w:val="24"/>
        </w:rPr>
        <w:t>12. Адреса, подписи и реквизиты Сторон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EC4E5B" w:rsidRPr="00D34536" w:rsidTr="00EC4E5B">
        <w:tc>
          <w:tcPr>
            <w:tcW w:w="4785" w:type="dxa"/>
            <w:shd w:val="clear" w:color="auto" w:fill="auto"/>
          </w:tcPr>
          <w:p w:rsidR="00EC4E5B" w:rsidRPr="00D34536" w:rsidRDefault="00EC4E5B" w:rsidP="00EC4E5B">
            <w:pPr>
              <w:spacing w:line="240" w:lineRule="auto"/>
              <w:ind w:firstLine="0"/>
              <w:rPr>
                <w:sz w:val="24"/>
                <w:szCs w:val="24"/>
              </w:rPr>
            </w:pPr>
            <w:r w:rsidRPr="00D34536">
              <w:rPr>
                <w:b/>
                <w:sz w:val="24"/>
                <w:szCs w:val="24"/>
              </w:rPr>
              <w:t>Заказчик</w:t>
            </w:r>
            <w:r w:rsidRPr="00D34536">
              <w:rPr>
                <w:sz w:val="24"/>
                <w:szCs w:val="24"/>
              </w:rPr>
              <w:t>:</w:t>
            </w:r>
          </w:p>
          <w:p w:rsidR="00EC4E5B" w:rsidRPr="00D34536" w:rsidRDefault="00EC4E5B" w:rsidP="00EC4E5B">
            <w:pPr>
              <w:spacing w:line="240" w:lineRule="auto"/>
              <w:ind w:firstLine="0"/>
              <w:rPr>
                <w:sz w:val="24"/>
                <w:szCs w:val="24"/>
              </w:rPr>
            </w:pPr>
            <w:r w:rsidRPr="00D34536">
              <w:rPr>
                <w:color w:val="000000"/>
                <w:sz w:val="24"/>
                <w:szCs w:val="24"/>
              </w:rPr>
              <w:t>Публичное акционерное общество «Юнипро» (ПАО «Юнипро»)</w:t>
            </w:r>
          </w:p>
          <w:p w:rsidR="00EC4E5B" w:rsidRPr="00D34536" w:rsidRDefault="00EC4E5B" w:rsidP="00EC4E5B">
            <w:pPr>
              <w:spacing w:line="240" w:lineRule="auto"/>
              <w:ind w:right="34" w:firstLine="0"/>
              <w:rPr>
                <w:color w:val="000000"/>
                <w:sz w:val="24"/>
                <w:szCs w:val="24"/>
              </w:rPr>
            </w:pPr>
            <w:r w:rsidRPr="00D34536">
              <w:rPr>
                <w:color w:val="000000"/>
                <w:sz w:val="24"/>
                <w:szCs w:val="24"/>
              </w:rPr>
              <w:t>Юридический адрес: 628406 Тюменская обл., Ханты-Мансийский автономный округ – Югра, г. Сургут, ул. Энергостроителей, д.23, сооружение  34</w:t>
            </w:r>
          </w:p>
          <w:p w:rsidR="00EC4E5B" w:rsidRPr="00D34536" w:rsidRDefault="00EC4E5B" w:rsidP="00EC4E5B">
            <w:pPr>
              <w:spacing w:line="240" w:lineRule="auto"/>
              <w:ind w:right="34" w:firstLine="0"/>
              <w:rPr>
                <w:color w:val="000000"/>
                <w:sz w:val="24"/>
                <w:szCs w:val="24"/>
              </w:rPr>
            </w:pPr>
            <w:r w:rsidRPr="00D34536">
              <w:rPr>
                <w:color w:val="000000"/>
                <w:sz w:val="24"/>
                <w:szCs w:val="24"/>
              </w:rPr>
              <w:t>Почтовый адрес: 123112, Российская Федерация, г.  Москва, Пресненская набережная, д.10, блок В, этаж 23.</w:t>
            </w:r>
          </w:p>
          <w:p w:rsidR="00EC4E5B" w:rsidRPr="00D34536" w:rsidRDefault="00EC4E5B" w:rsidP="00EC4E5B">
            <w:pPr>
              <w:spacing w:line="240" w:lineRule="auto"/>
              <w:ind w:right="34" w:firstLine="0"/>
              <w:rPr>
                <w:color w:val="000000"/>
                <w:sz w:val="24"/>
                <w:szCs w:val="24"/>
              </w:rPr>
            </w:pPr>
            <w:r w:rsidRPr="00D34536">
              <w:rPr>
                <w:color w:val="000000"/>
                <w:sz w:val="24"/>
                <w:szCs w:val="24"/>
              </w:rPr>
              <w:t>Тел./факс: 8 (495) 545-3838</w:t>
            </w:r>
          </w:p>
          <w:p w:rsidR="00EC4E5B" w:rsidRPr="00D34536" w:rsidRDefault="00EC4E5B" w:rsidP="00EC4E5B">
            <w:pPr>
              <w:spacing w:line="240" w:lineRule="auto"/>
              <w:ind w:right="34" w:firstLine="0"/>
              <w:rPr>
                <w:color w:val="000000"/>
                <w:sz w:val="24"/>
                <w:szCs w:val="24"/>
              </w:rPr>
            </w:pPr>
            <w:r w:rsidRPr="00D34536">
              <w:rPr>
                <w:color w:val="000000"/>
                <w:sz w:val="24"/>
                <w:szCs w:val="24"/>
              </w:rPr>
              <w:t>Грузополучатель (плательщик):</w:t>
            </w:r>
          </w:p>
          <w:p w:rsidR="00EC4E5B" w:rsidRPr="00D34536" w:rsidRDefault="00EC4E5B" w:rsidP="00EC4E5B">
            <w:pPr>
              <w:spacing w:line="240" w:lineRule="auto"/>
              <w:ind w:right="34" w:firstLine="0"/>
              <w:rPr>
                <w:color w:val="000000"/>
                <w:sz w:val="24"/>
                <w:szCs w:val="24"/>
              </w:rPr>
            </w:pPr>
            <w:r w:rsidRPr="00D34536">
              <w:rPr>
                <w:color w:val="000000"/>
                <w:sz w:val="24"/>
                <w:szCs w:val="24"/>
              </w:rPr>
              <w:t>Филиал «Шатурская ГРЭС» ПАО Юнипро»</w:t>
            </w:r>
            <w:r w:rsidRPr="00D34536">
              <w:rPr>
                <w:color w:val="000000"/>
                <w:sz w:val="24"/>
                <w:szCs w:val="24"/>
              </w:rPr>
              <w:tab/>
            </w:r>
          </w:p>
          <w:p w:rsidR="00EC4E5B" w:rsidRPr="00D34536" w:rsidRDefault="00EC4E5B" w:rsidP="00EC4E5B">
            <w:pPr>
              <w:spacing w:line="240" w:lineRule="auto"/>
              <w:ind w:right="34" w:firstLine="0"/>
              <w:rPr>
                <w:color w:val="000000"/>
                <w:sz w:val="24"/>
                <w:szCs w:val="24"/>
              </w:rPr>
            </w:pPr>
            <w:r w:rsidRPr="00D34536">
              <w:rPr>
                <w:color w:val="000000"/>
                <w:sz w:val="24"/>
                <w:szCs w:val="24"/>
              </w:rPr>
              <w:t>Адрес грузополучателя (плательщика):</w:t>
            </w:r>
          </w:p>
          <w:p w:rsidR="00EC4E5B" w:rsidRPr="00D34536" w:rsidRDefault="00EC4E5B" w:rsidP="00EC4E5B">
            <w:pPr>
              <w:spacing w:line="240" w:lineRule="auto"/>
              <w:ind w:right="34" w:firstLine="0"/>
              <w:rPr>
                <w:color w:val="000000"/>
                <w:sz w:val="24"/>
                <w:szCs w:val="24"/>
              </w:rPr>
            </w:pPr>
            <w:r w:rsidRPr="00D34536">
              <w:rPr>
                <w:color w:val="000000"/>
                <w:sz w:val="24"/>
                <w:szCs w:val="24"/>
              </w:rPr>
              <w:t>140700, Московская обл., г. Шатура, Черноозёрский проезд, д.5.</w:t>
            </w:r>
          </w:p>
          <w:p w:rsidR="00EC4E5B" w:rsidRPr="00D34536" w:rsidRDefault="00EC4E5B" w:rsidP="00EC4E5B">
            <w:pPr>
              <w:spacing w:line="240" w:lineRule="auto"/>
              <w:ind w:right="-125" w:firstLine="0"/>
              <w:rPr>
                <w:color w:val="000000"/>
                <w:sz w:val="24"/>
                <w:szCs w:val="24"/>
              </w:rPr>
            </w:pPr>
            <w:r w:rsidRPr="00D34536">
              <w:rPr>
                <w:color w:val="000000"/>
                <w:sz w:val="24"/>
                <w:szCs w:val="24"/>
              </w:rPr>
              <w:t>Банковские реквизиты:</w:t>
            </w:r>
          </w:p>
          <w:p w:rsidR="00EC4E5B" w:rsidRPr="00D34536" w:rsidRDefault="00EC4E5B" w:rsidP="00EC4E5B">
            <w:pPr>
              <w:spacing w:line="240" w:lineRule="auto"/>
              <w:ind w:right="34" w:firstLine="0"/>
              <w:rPr>
                <w:color w:val="000000"/>
                <w:sz w:val="24"/>
                <w:szCs w:val="24"/>
              </w:rPr>
            </w:pPr>
            <w:r w:rsidRPr="00D34536">
              <w:rPr>
                <w:color w:val="000000"/>
                <w:sz w:val="24"/>
                <w:szCs w:val="24"/>
              </w:rPr>
              <w:t>ИНН/КПП 8602067092/504902001</w:t>
            </w:r>
          </w:p>
          <w:p w:rsidR="00EC4E5B" w:rsidRPr="00D34536" w:rsidRDefault="00EC4E5B" w:rsidP="00EC4E5B">
            <w:pPr>
              <w:spacing w:line="240" w:lineRule="auto"/>
              <w:ind w:right="34" w:firstLine="0"/>
              <w:rPr>
                <w:color w:val="000000"/>
                <w:sz w:val="24"/>
                <w:szCs w:val="24"/>
              </w:rPr>
            </w:pPr>
            <w:r w:rsidRPr="00D34536">
              <w:rPr>
                <w:color w:val="000000"/>
                <w:sz w:val="24"/>
                <w:szCs w:val="24"/>
              </w:rPr>
              <w:t>р/с 40702810792000000445</w:t>
            </w:r>
          </w:p>
          <w:p w:rsidR="00EC4E5B" w:rsidRPr="00D34536" w:rsidRDefault="00EC4E5B" w:rsidP="00EC4E5B">
            <w:pPr>
              <w:spacing w:line="240" w:lineRule="auto"/>
              <w:ind w:right="34" w:firstLine="0"/>
              <w:rPr>
                <w:color w:val="000000"/>
                <w:sz w:val="24"/>
                <w:szCs w:val="24"/>
              </w:rPr>
            </w:pPr>
            <w:r w:rsidRPr="00D34536">
              <w:rPr>
                <w:color w:val="000000"/>
                <w:sz w:val="24"/>
                <w:szCs w:val="24"/>
              </w:rPr>
              <w:t>в ГПБ (АО), г. Москва</w:t>
            </w:r>
          </w:p>
          <w:p w:rsidR="00EC4E5B" w:rsidRPr="00D34536" w:rsidRDefault="00EC4E5B" w:rsidP="00EC4E5B">
            <w:pPr>
              <w:spacing w:line="240" w:lineRule="auto"/>
              <w:ind w:right="34" w:firstLine="0"/>
              <w:rPr>
                <w:color w:val="000000"/>
                <w:sz w:val="24"/>
                <w:szCs w:val="24"/>
              </w:rPr>
            </w:pPr>
            <w:r w:rsidRPr="00D34536">
              <w:rPr>
                <w:color w:val="000000"/>
                <w:sz w:val="24"/>
                <w:szCs w:val="24"/>
              </w:rPr>
              <w:t>БИК 044525823</w:t>
            </w:r>
          </w:p>
          <w:p w:rsidR="00EC4E5B" w:rsidRPr="00D34536" w:rsidRDefault="00EC4E5B" w:rsidP="00EC4E5B">
            <w:pPr>
              <w:spacing w:line="240" w:lineRule="auto"/>
              <w:ind w:right="34" w:firstLine="0"/>
              <w:rPr>
                <w:color w:val="000000"/>
                <w:sz w:val="24"/>
                <w:szCs w:val="24"/>
              </w:rPr>
            </w:pPr>
            <w:r w:rsidRPr="00D34536">
              <w:rPr>
                <w:color w:val="000000"/>
                <w:sz w:val="24"/>
                <w:szCs w:val="24"/>
              </w:rPr>
              <w:t>к/с 30101810200000000823</w:t>
            </w:r>
          </w:p>
          <w:p w:rsidR="00EC4E5B" w:rsidRPr="00D34536" w:rsidRDefault="00EC4E5B" w:rsidP="00EC4E5B">
            <w:pPr>
              <w:spacing w:line="240" w:lineRule="auto"/>
              <w:ind w:right="34"/>
              <w:rPr>
                <w:color w:val="000000"/>
                <w:sz w:val="24"/>
                <w:szCs w:val="24"/>
              </w:rPr>
            </w:pPr>
          </w:p>
          <w:p w:rsidR="00EC4E5B" w:rsidRPr="00D34536" w:rsidRDefault="00EC4E5B" w:rsidP="00EC4E5B">
            <w:pPr>
              <w:spacing w:line="240" w:lineRule="auto"/>
              <w:ind w:right="34" w:firstLine="0"/>
              <w:rPr>
                <w:b/>
                <w:color w:val="000000"/>
                <w:sz w:val="24"/>
                <w:szCs w:val="24"/>
              </w:rPr>
            </w:pPr>
            <w:r w:rsidRPr="00D34536">
              <w:rPr>
                <w:b/>
                <w:color w:val="000000"/>
                <w:sz w:val="24"/>
                <w:szCs w:val="24"/>
              </w:rPr>
              <w:t>Директор филиала «Шатурская ГРЭС»  ПАО «Юнипро»</w:t>
            </w:r>
          </w:p>
          <w:p w:rsidR="00EC4E5B" w:rsidRPr="00D34536" w:rsidRDefault="00EC4E5B" w:rsidP="00EC4E5B">
            <w:pPr>
              <w:spacing w:line="240" w:lineRule="auto"/>
              <w:ind w:left="177" w:right="34"/>
              <w:rPr>
                <w:b/>
                <w:color w:val="000000"/>
                <w:sz w:val="24"/>
                <w:szCs w:val="24"/>
              </w:rPr>
            </w:pPr>
          </w:p>
          <w:p w:rsidR="00EC4E5B" w:rsidRPr="00D34536" w:rsidRDefault="00EC4E5B" w:rsidP="00EC4E5B">
            <w:pPr>
              <w:spacing w:line="240" w:lineRule="auto"/>
              <w:ind w:right="34" w:firstLine="0"/>
              <w:rPr>
                <w:b/>
                <w:color w:val="000000"/>
                <w:sz w:val="24"/>
                <w:szCs w:val="24"/>
              </w:rPr>
            </w:pPr>
            <w:r w:rsidRPr="00D34536">
              <w:rPr>
                <w:b/>
                <w:color w:val="000000"/>
                <w:sz w:val="24"/>
                <w:szCs w:val="24"/>
              </w:rPr>
              <w:t>___________     /Бакурин С.Ф./</w:t>
            </w:r>
          </w:p>
          <w:p w:rsidR="00EC4E5B" w:rsidRPr="00D34536" w:rsidRDefault="00EC4E5B" w:rsidP="00EC4E5B">
            <w:pPr>
              <w:spacing w:line="240" w:lineRule="auto"/>
              <w:ind w:right="175" w:firstLine="0"/>
              <w:rPr>
                <w:b/>
                <w:sz w:val="24"/>
                <w:szCs w:val="24"/>
              </w:rPr>
            </w:pPr>
            <w:r w:rsidRPr="00D34536">
              <w:rPr>
                <w:sz w:val="24"/>
                <w:szCs w:val="24"/>
              </w:rPr>
              <w:t>м.п.</w:t>
            </w:r>
          </w:p>
          <w:p w:rsidR="00EC4E5B" w:rsidRPr="00D34536" w:rsidRDefault="00EC4E5B" w:rsidP="00EC4E5B">
            <w:pPr>
              <w:spacing w:line="240" w:lineRule="auto"/>
              <w:rPr>
                <w:smallCaps/>
                <w:sz w:val="24"/>
                <w:szCs w:val="24"/>
              </w:rPr>
            </w:pPr>
          </w:p>
          <w:p w:rsidR="00EC4E5B" w:rsidRPr="00D34536" w:rsidRDefault="00EC4E5B" w:rsidP="00EC4E5B">
            <w:pPr>
              <w:spacing w:before="120" w:after="120" w:line="240" w:lineRule="auto"/>
              <w:jc w:val="center"/>
              <w:rPr>
                <w:b/>
                <w:sz w:val="24"/>
                <w:szCs w:val="24"/>
              </w:rPr>
            </w:pPr>
          </w:p>
        </w:tc>
        <w:tc>
          <w:tcPr>
            <w:tcW w:w="4785" w:type="dxa"/>
            <w:shd w:val="clear" w:color="auto" w:fill="auto"/>
          </w:tcPr>
          <w:p w:rsidR="00EC4E5B" w:rsidRPr="00D34536" w:rsidRDefault="00EC4E5B" w:rsidP="00EC4E5B">
            <w:pPr>
              <w:spacing w:line="240" w:lineRule="auto"/>
              <w:rPr>
                <w:sz w:val="24"/>
                <w:szCs w:val="24"/>
              </w:rPr>
            </w:pPr>
            <w:r w:rsidRPr="00D34536">
              <w:rPr>
                <w:b/>
                <w:sz w:val="24"/>
                <w:szCs w:val="24"/>
              </w:rPr>
              <w:t xml:space="preserve">     Исполнитель</w:t>
            </w:r>
            <w:r w:rsidRPr="00D34536">
              <w:rPr>
                <w:sz w:val="24"/>
                <w:szCs w:val="24"/>
              </w:rPr>
              <w:t>:</w:t>
            </w: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sz w:val="24"/>
                <w:szCs w:val="24"/>
              </w:rPr>
            </w:pPr>
          </w:p>
          <w:p w:rsidR="00EC4E5B" w:rsidRPr="00D34536" w:rsidRDefault="00EC4E5B" w:rsidP="00EC4E5B">
            <w:pPr>
              <w:spacing w:line="240" w:lineRule="auto"/>
              <w:ind w:left="177" w:right="34"/>
              <w:rPr>
                <w:b/>
                <w:color w:val="000000"/>
                <w:sz w:val="24"/>
                <w:szCs w:val="24"/>
              </w:rPr>
            </w:pPr>
            <w:r w:rsidRPr="00D34536">
              <w:rPr>
                <w:sz w:val="24"/>
                <w:szCs w:val="24"/>
              </w:rPr>
              <w:t xml:space="preserve">_____________    </w:t>
            </w:r>
            <w:r w:rsidRPr="00D34536">
              <w:rPr>
                <w:b/>
                <w:sz w:val="24"/>
                <w:szCs w:val="24"/>
              </w:rPr>
              <w:t>/                   /</w:t>
            </w:r>
          </w:p>
          <w:p w:rsidR="00EC4E5B" w:rsidRPr="00D34536" w:rsidRDefault="00EC4E5B" w:rsidP="00EC4E5B">
            <w:pPr>
              <w:spacing w:line="240" w:lineRule="auto"/>
              <w:ind w:right="175"/>
              <w:rPr>
                <w:b/>
                <w:sz w:val="24"/>
                <w:szCs w:val="24"/>
              </w:rPr>
            </w:pPr>
            <w:r w:rsidRPr="00D34536">
              <w:rPr>
                <w:sz w:val="24"/>
                <w:szCs w:val="24"/>
              </w:rPr>
              <w:t>м.п.</w:t>
            </w:r>
          </w:p>
        </w:tc>
      </w:tr>
    </w:tbl>
    <w:p w:rsidR="00EC4E5B" w:rsidRDefault="00EC4E5B" w:rsidP="00135E97">
      <w:pPr>
        <w:jc w:val="right"/>
        <w:rPr>
          <w:b/>
          <w:sz w:val="24"/>
          <w:szCs w:val="24"/>
        </w:rPr>
      </w:pPr>
      <w:r>
        <w:rPr>
          <w:b/>
          <w:sz w:val="24"/>
          <w:szCs w:val="24"/>
        </w:rPr>
        <w:t>Лот № 10.</w:t>
      </w:r>
    </w:p>
    <w:p w:rsidR="00A315A8" w:rsidRPr="00FD050C" w:rsidRDefault="00A315A8" w:rsidP="00A315A8">
      <w:pPr>
        <w:pStyle w:val="afff6"/>
        <w:rPr>
          <w:sz w:val="24"/>
          <w:szCs w:val="24"/>
        </w:rPr>
      </w:pPr>
      <w:r w:rsidRPr="00FD050C">
        <w:rPr>
          <w:sz w:val="24"/>
          <w:szCs w:val="24"/>
        </w:rPr>
        <w:t>Договор оказания услуг № _________</w:t>
      </w:r>
    </w:p>
    <w:p w:rsidR="00A315A8" w:rsidRPr="00FD050C" w:rsidRDefault="00A315A8" w:rsidP="00A315A8">
      <w:pPr>
        <w:spacing w:line="240" w:lineRule="auto"/>
        <w:rPr>
          <w:b/>
          <w:sz w:val="24"/>
          <w:szCs w:val="24"/>
        </w:rPr>
      </w:pPr>
    </w:p>
    <w:p w:rsidR="00A315A8" w:rsidRPr="00FD050C" w:rsidRDefault="00A315A8" w:rsidP="00A315A8">
      <w:pPr>
        <w:spacing w:line="240" w:lineRule="auto"/>
        <w:rPr>
          <w:sz w:val="24"/>
          <w:szCs w:val="24"/>
        </w:rPr>
      </w:pPr>
      <w:r w:rsidRPr="00FD050C">
        <w:rPr>
          <w:sz w:val="24"/>
          <w:szCs w:val="24"/>
        </w:rPr>
        <w:t>г. Шатура</w:t>
      </w:r>
      <w:r w:rsidRPr="00FD050C">
        <w:rPr>
          <w:sz w:val="24"/>
          <w:szCs w:val="24"/>
        </w:rPr>
        <w:tab/>
      </w:r>
      <w:r w:rsidRPr="00FD050C">
        <w:rPr>
          <w:sz w:val="24"/>
          <w:szCs w:val="24"/>
        </w:rPr>
        <w:tab/>
      </w:r>
      <w:r w:rsidRPr="00FD050C">
        <w:rPr>
          <w:sz w:val="24"/>
          <w:szCs w:val="24"/>
        </w:rPr>
        <w:tab/>
      </w:r>
      <w:r w:rsidRPr="00FD050C">
        <w:rPr>
          <w:sz w:val="24"/>
          <w:szCs w:val="24"/>
        </w:rPr>
        <w:tab/>
      </w:r>
      <w:r w:rsidRPr="00FD050C">
        <w:rPr>
          <w:sz w:val="24"/>
          <w:szCs w:val="24"/>
        </w:rPr>
        <w:tab/>
        <w:t xml:space="preserve"> </w:t>
      </w:r>
      <w:r w:rsidRPr="00FD050C">
        <w:rPr>
          <w:sz w:val="24"/>
          <w:szCs w:val="24"/>
        </w:rPr>
        <w:tab/>
        <w:t xml:space="preserve">    </w:t>
      </w:r>
      <w:r>
        <w:rPr>
          <w:sz w:val="24"/>
          <w:szCs w:val="24"/>
        </w:rPr>
        <w:t xml:space="preserve">                             </w:t>
      </w:r>
      <w:r w:rsidRPr="00FD050C">
        <w:rPr>
          <w:sz w:val="24"/>
          <w:szCs w:val="24"/>
        </w:rPr>
        <w:t xml:space="preserve">     «___» ___________ 20__ года</w:t>
      </w:r>
    </w:p>
    <w:p w:rsidR="00A315A8" w:rsidRPr="00FD050C" w:rsidRDefault="00A315A8" w:rsidP="00A315A8">
      <w:pPr>
        <w:spacing w:line="240" w:lineRule="auto"/>
        <w:rPr>
          <w:sz w:val="24"/>
          <w:szCs w:val="24"/>
        </w:rPr>
      </w:pPr>
    </w:p>
    <w:p w:rsidR="00A315A8" w:rsidRDefault="00A315A8" w:rsidP="00A315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FD050C">
        <w:rPr>
          <w:sz w:val="24"/>
          <w:szCs w:val="24"/>
        </w:rPr>
        <w:t>Публичное акционерное общество «Юнипро» (ПАО «Юнипро»), именуемое в дальнейшем «Заказчик», в лице Бакурина Сергея Федоровича, действующего на основании</w:t>
      </w:r>
      <w:r w:rsidRPr="00FD050C">
        <w:rPr>
          <w:bCs/>
          <w:sz w:val="24"/>
          <w:szCs w:val="24"/>
        </w:rPr>
        <w:t xml:space="preserve"> доверенности №276 от 23.06.2016</w:t>
      </w:r>
      <w:r w:rsidRPr="00FD050C">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A315A8" w:rsidRPr="00A315A8" w:rsidRDefault="00A315A8" w:rsidP="00A315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A315A8">
        <w:rPr>
          <w:b/>
          <w:sz w:val="24"/>
          <w:szCs w:val="24"/>
        </w:rPr>
        <w:t>1. Предмет Договора</w:t>
      </w:r>
    </w:p>
    <w:p w:rsidR="00A315A8" w:rsidRPr="00FD050C" w:rsidRDefault="00A315A8" w:rsidP="00A315A8">
      <w:pPr>
        <w:tabs>
          <w:tab w:val="left" w:pos="1134"/>
          <w:tab w:val="num" w:pos="1440"/>
        </w:tabs>
        <w:spacing w:line="240" w:lineRule="auto"/>
        <w:ind w:firstLine="0"/>
        <w:rPr>
          <w:sz w:val="24"/>
          <w:szCs w:val="24"/>
        </w:rPr>
      </w:pPr>
      <w:r>
        <w:rPr>
          <w:sz w:val="24"/>
          <w:szCs w:val="24"/>
        </w:rPr>
        <w:t>1.1.</w:t>
      </w:r>
      <w:r w:rsidRPr="00FD050C">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A315A8" w:rsidRPr="00FD050C" w:rsidRDefault="00A315A8" w:rsidP="00A315A8">
      <w:pPr>
        <w:tabs>
          <w:tab w:val="left" w:pos="1134"/>
        </w:tabs>
        <w:spacing w:line="240" w:lineRule="auto"/>
        <w:ind w:firstLine="0"/>
        <w:rPr>
          <w:sz w:val="24"/>
          <w:szCs w:val="24"/>
        </w:rPr>
      </w:pPr>
      <w:r>
        <w:rPr>
          <w:sz w:val="24"/>
          <w:szCs w:val="24"/>
        </w:rPr>
        <w:t>1.2.</w:t>
      </w:r>
      <w:r w:rsidRPr="00FD050C">
        <w:rPr>
          <w:sz w:val="24"/>
          <w:szCs w:val="24"/>
        </w:rPr>
        <w:t xml:space="preserve">В рамках Договора Исполнитель обязуется оказать услуги </w:t>
      </w:r>
      <w:r w:rsidRPr="00FD050C">
        <w:rPr>
          <w:b/>
          <w:sz w:val="24"/>
          <w:szCs w:val="24"/>
        </w:rPr>
        <w:t xml:space="preserve">по </w:t>
      </w:r>
      <w:r w:rsidRPr="00FD050C">
        <w:rPr>
          <w:b/>
          <w:color w:val="000000"/>
          <w:sz w:val="24"/>
          <w:szCs w:val="24"/>
        </w:rPr>
        <w:t>проведению экспертизы промышленной безопасности трубопроводов кислоты и щелочи (трубопровод кислоты №1 на ВПУ, трубопровод кислоты №2 на ВПУ, трубопровод кислоты на ОКО, трубопровод щелочи на ОКО)</w:t>
      </w:r>
      <w:r w:rsidRPr="00FD050C">
        <w:rPr>
          <w:sz w:val="24"/>
          <w:szCs w:val="24"/>
        </w:rPr>
        <w:t xml:space="preserve">, а также оказать иные услуги, определенные в Задании Заказчика (Приложение № 1 к Договору). </w:t>
      </w:r>
    </w:p>
    <w:p w:rsidR="00A315A8" w:rsidRPr="00FD050C" w:rsidRDefault="00A315A8" w:rsidP="00A315A8">
      <w:pPr>
        <w:tabs>
          <w:tab w:val="left" w:pos="1134"/>
          <w:tab w:val="left" w:pos="1276"/>
          <w:tab w:val="num" w:pos="1440"/>
        </w:tabs>
        <w:spacing w:line="240" w:lineRule="auto"/>
        <w:ind w:firstLine="0"/>
        <w:rPr>
          <w:sz w:val="24"/>
          <w:szCs w:val="24"/>
        </w:rPr>
      </w:pPr>
      <w:r>
        <w:rPr>
          <w:sz w:val="24"/>
          <w:szCs w:val="24"/>
        </w:rPr>
        <w:t>1.3.</w:t>
      </w:r>
      <w:r w:rsidRPr="00FD050C">
        <w:rPr>
          <w:sz w:val="24"/>
          <w:szCs w:val="24"/>
        </w:rPr>
        <w:t>Срок оказания услуг, указанных в пункте 1.2 Договора, с «</w:t>
      </w:r>
      <w:r>
        <w:rPr>
          <w:sz w:val="24"/>
          <w:szCs w:val="24"/>
        </w:rPr>
        <w:t>0</w:t>
      </w:r>
      <w:r w:rsidRPr="00FD050C">
        <w:rPr>
          <w:sz w:val="24"/>
          <w:szCs w:val="24"/>
        </w:rPr>
        <w:t>1» апреля 2017 года по «30» июня 2017 года.</w:t>
      </w:r>
    </w:p>
    <w:p w:rsidR="00A315A8" w:rsidRPr="00FD050C" w:rsidRDefault="00A315A8" w:rsidP="00A315A8">
      <w:pPr>
        <w:tabs>
          <w:tab w:val="left" w:pos="1134"/>
          <w:tab w:val="left" w:pos="1276"/>
          <w:tab w:val="num" w:pos="1440"/>
        </w:tabs>
        <w:spacing w:line="240" w:lineRule="auto"/>
        <w:ind w:firstLine="0"/>
        <w:rPr>
          <w:sz w:val="24"/>
          <w:szCs w:val="24"/>
        </w:rPr>
      </w:pPr>
      <w:r>
        <w:rPr>
          <w:sz w:val="24"/>
          <w:szCs w:val="24"/>
        </w:rPr>
        <w:t>1.4.</w:t>
      </w:r>
      <w:r w:rsidRPr="00FD050C">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A315A8" w:rsidRPr="00FD050C" w:rsidRDefault="00A315A8" w:rsidP="00A315A8">
      <w:pPr>
        <w:spacing w:before="120" w:after="120" w:line="240" w:lineRule="auto"/>
        <w:jc w:val="center"/>
        <w:rPr>
          <w:b/>
          <w:sz w:val="24"/>
          <w:szCs w:val="24"/>
        </w:rPr>
      </w:pPr>
      <w:r w:rsidRPr="00FD050C">
        <w:rPr>
          <w:b/>
          <w:sz w:val="24"/>
          <w:szCs w:val="24"/>
        </w:rPr>
        <w:t xml:space="preserve">2. Права и обязанности Сторон </w:t>
      </w:r>
    </w:p>
    <w:p w:rsidR="00A315A8" w:rsidRPr="00FD050C" w:rsidRDefault="00A315A8" w:rsidP="00A315A8">
      <w:pPr>
        <w:tabs>
          <w:tab w:val="left" w:pos="1134"/>
        </w:tabs>
        <w:spacing w:line="240" w:lineRule="auto"/>
        <w:rPr>
          <w:b/>
          <w:sz w:val="24"/>
          <w:szCs w:val="24"/>
        </w:rPr>
      </w:pPr>
      <w:r w:rsidRPr="00FD050C">
        <w:rPr>
          <w:b/>
          <w:sz w:val="24"/>
          <w:szCs w:val="24"/>
        </w:rPr>
        <w:t>2.1.</w:t>
      </w:r>
      <w:r w:rsidRPr="00FD050C">
        <w:rPr>
          <w:b/>
          <w:sz w:val="24"/>
          <w:szCs w:val="24"/>
        </w:rPr>
        <w:tab/>
        <w:t>Заказчик обязуется:</w:t>
      </w:r>
    </w:p>
    <w:p w:rsidR="00A315A8" w:rsidRPr="00FD050C" w:rsidRDefault="00A315A8" w:rsidP="00A315A8">
      <w:pPr>
        <w:keepNext/>
        <w:tabs>
          <w:tab w:val="left" w:pos="1276"/>
        </w:tabs>
        <w:spacing w:line="240" w:lineRule="auto"/>
        <w:rPr>
          <w:sz w:val="24"/>
          <w:szCs w:val="24"/>
        </w:rPr>
      </w:pPr>
      <w:r w:rsidRPr="00FD050C">
        <w:rPr>
          <w:sz w:val="24"/>
          <w:szCs w:val="24"/>
        </w:rPr>
        <w:t>2.1.1.</w:t>
      </w:r>
      <w:r w:rsidRPr="00FD050C">
        <w:rPr>
          <w:sz w:val="24"/>
          <w:szCs w:val="24"/>
        </w:rPr>
        <w:tab/>
        <w:t>Передать Исполнителю в срок до «</w:t>
      </w:r>
      <w:r>
        <w:rPr>
          <w:sz w:val="24"/>
          <w:szCs w:val="24"/>
        </w:rPr>
        <w:t>0</w:t>
      </w:r>
      <w:r w:rsidRPr="00FD050C">
        <w:rPr>
          <w:sz w:val="24"/>
          <w:szCs w:val="24"/>
        </w:rPr>
        <w:t xml:space="preserve">1» апреля 2017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A315A8" w:rsidRPr="00FD050C" w:rsidRDefault="00A315A8" w:rsidP="00A315A8">
      <w:pPr>
        <w:keepNext/>
        <w:tabs>
          <w:tab w:val="left" w:pos="1276"/>
        </w:tabs>
        <w:spacing w:line="240" w:lineRule="auto"/>
        <w:rPr>
          <w:sz w:val="24"/>
          <w:szCs w:val="24"/>
        </w:rPr>
      </w:pPr>
      <w:r w:rsidRPr="00FD050C">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A315A8" w:rsidRPr="00FD050C" w:rsidRDefault="00A315A8" w:rsidP="00A315A8">
      <w:pPr>
        <w:pStyle w:val="afff"/>
        <w:tabs>
          <w:tab w:val="left" w:pos="1276"/>
        </w:tabs>
        <w:ind w:firstLine="567"/>
        <w:rPr>
          <w:color w:val="auto"/>
          <w:sz w:val="24"/>
          <w:szCs w:val="24"/>
        </w:rPr>
      </w:pPr>
      <w:r w:rsidRPr="00FD050C">
        <w:rPr>
          <w:color w:val="auto"/>
          <w:sz w:val="24"/>
          <w:szCs w:val="24"/>
        </w:rPr>
        <w:t>2.1.3.</w:t>
      </w:r>
      <w:r w:rsidRPr="00FD050C">
        <w:rPr>
          <w:color w:val="auto"/>
          <w:sz w:val="24"/>
          <w:szCs w:val="24"/>
        </w:rPr>
        <w:tab/>
        <w:t>Оплатить стоимость оказанных услуг в соответствии с условиями Договора.</w:t>
      </w:r>
    </w:p>
    <w:p w:rsidR="00A315A8" w:rsidRPr="00FD050C" w:rsidRDefault="00A315A8" w:rsidP="00A315A8">
      <w:pPr>
        <w:tabs>
          <w:tab w:val="left" w:pos="1134"/>
        </w:tabs>
        <w:spacing w:line="240" w:lineRule="auto"/>
        <w:rPr>
          <w:b/>
          <w:sz w:val="24"/>
          <w:szCs w:val="24"/>
        </w:rPr>
      </w:pPr>
      <w:r w:rsidRPr="00FD050C">
        <w:rPr>
          <w:b/>
          <w:sz w:val="24"/>
          <w:szCs w:val="24"/>
        </w:rPr>
        <w:t>2.2.</w:t>
      </w:r>
      <w:r w:rsidRPr="00FD050C">
        <w:rPr>
          <w:b/>
          <w:sz w:val="24"/>
          <w:szCs w:val="24"/>
        </w:rPr>
        <w:tab/>
        <w:t>Заказчик вправе:</w:t>
      </w:r>
    </w:p>
    <w:p w:rsidR="00A315A8" w:rsidRPr="00FD050C" w:rsidRDefault="00A315A8" w:rsidP="00A315A8">
      <w:pPr>
        <w:tabs>
          <w:tab w:val="left" w:pos="1276"/>
        </w:tabs>
        <w:spacing w:line="240" w:lineRule="auto"/>
        <w:rPr>
          <w:sz w:val="24"/>
          <w:szCs w:val="24"/>
        </w:rPr>
      </w:pPr>
      <w:r w:rsidRPr="00FD050C">
        <w:rPr>
          <w:sz w:val="24"/>
          <w:szCs w:val="24"/>
        </w:rPr>
        <w:t>2.2.1.</w:t>
      </w:r>
      <w:r w:rsidRPr="00FD050C">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A315A8" w:rsidRPr="00FD050C" w:rsidRDefault="00A315A8" w:rsidP="00A315A8">
      <w:pPr>
        <w:tabs>
          <w:tab w:val="left" w:pos="1276"/>
        </w:tabs>
        <w:spacing w:line="240" w:lineRule="auto"/>
        <w:rPr>
          <w:sz w:val="24"/>
          <w:szCs w:val="24"/>
        </w:rPr>
      </w:pPr>
      <w:r w:rsidRPr="00FD050C">
        <w:rPr>
          <w:sz w:val="24"/>
          <w:szCs w:val="24"/>
        </w:rPr>
        <w:t>2.2.2.</w:t>
      </w:r>
      <w:r w:rsidRPr="00FD050C">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A315A8" w:rsidRPr="00FD050C" w:rsidRDefault="00A315A8" w:rsidP="00A315A8">
      <w:pPr>
        <w:tabs>
          <w:tab w:val="left" w:pos="1134"/>
        </w:tabs>
        <w:spacing w:line="240" w:lineRule="auto"/>
        <w:rPr>
          <w:b/>
          <w:sz w:val="24"/>
          <w:szCs w:val="24"/>
        </w:rPr>
      </w:pPr>
      <w:r w:rsidRPr="00FD050C">
        <w:rPr>
          <w:b/>
          <w:sz w:val="24"/>
          <w:szCs w:val="24"/>
        </w:rPr>
        <w:t>2.3.</w:t>
      </w:r>
      <w:r w:rsidRPr="00FD050C">
        <w:rPr>
          <w:b/>
          <w:sz w:val="24"/>
          <w:szCs w:val="24"/>
        </w:rPr>
        <w:tab/>
        <w:t>Исполнитель обязуется:</w:t>
      </w:r>
    </w:p>
    <w:p w:rsidR="00A315A8" w:rsidRPr="00FD050C" w:rsidRDefault="00A315A8" w:rsidP="00A315A8">
      <w:pPr>
        <w:keepNext/>
        <w:tabs>
          <w:tab w:val="left" w:pos="1276"/>
        </w:tabs>
        <w:spacing w:line="240" w:lineRule="auto"/>
        <w:rPr>
          <w:sz w:val="24"/>
          <w:szCs w:val="24"/>
        </w:rPr>
      </w:pPr>
      <w:r w:rsidRPr="00FD050C">
        <w:rPr>
          <w:sz w:val="24"/>
          <w:szCs w:val="24"/>
        </w:rPr>
        <w:t>2.3.1.</w:t>
      </w:r>
      <w:r w:rsidRPr="00FD050C">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A315A8" w:rsidRPr="00FD050C" w:rsidRDefault="00A315A8" w:rsidP="00A315A8">
      <w:pPr>
        <w:tabs>
          <w:tab w:val="left" w:pos="1276"/>
        </w:tabs>
        <w:spacing w:line="240" w:lineRule="auto"/>
        <w:rPr>
          <w:sz w:val="24"/>
          <w:szCs w:val="24"/>
        </w:rPr>
      </w:pPr>
      <w:r w:rsidRPr="00FD050C">
        <w:rPr>
          <w:sz w:val="24"/>
          <w:szCs w:val="24"/>
        </w:rPr>
        <w:t>2.3.2.</w:t>
      </w:r>
      <w:r w:rsidRPr="00FD050C">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A315A8" w:rsidRPr="00FD050C" w:rsidRDefault="00A315A8" w:rsidP="00A315A8">
      <w:pPr>
        <w:numPr>
          <w:ilvl w:val="2"/>
          <w:numId w:val="48"/>
        </w:numPr>
        <w:tabs>
          <w:tab w:val="clear" w:pos="720"/>
          <w:tab w:val="left" w:pos="1276"/>
        </w:tabs>
        <w:spacing w:line="240" w:lineRule="auto"/>
        <w:ind w:left="0" w:firstLine="567"/>
        <w:rPr>
          <w:sz w:val="24"/>
          <w:szCs w:val="24"/>
        </w:rPr>
      </w:pPr>
      <w:r w:rsidRPr="00FD050C">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A315A8" w:rsidRPr="00FD050C" w:rsidRDefault="00A315A8" w:rsidP="00A315A8">
      <w:pPr>
        <w:numPr>
          <w:ilvl w:val="2"/>
          <w:numId w:val="48"/>
        </w:numPr>
        <w:tabs>
          <w:tab w:val="clear" w:pos="720"/>
          <w:tab w:val="num" w:pos="0"/>
          <w:tab w:val="left" w:pos="1276"/>
        </w:tabs>
        <w:spacing w:line="240" w:lineRule="auto"/>
        <w:ind w:left="0" w:firstLine="567"/>
        <w:rPr>
          <w:sz w:val="24"/>
          <w:szCs w:val="24"/>
        </w:rPr>
      </w:pPr>
      <w:r w:rsidRPr="00FD050C">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A315A8" w:rsidRPr="00FD050C" w:rsidRDefault="00A315A8" w:rsidP="00A315A8">
      <w:pPr>
        <w:pStyle w:val="21"/>
        <w:numPr>
          <w:ilvl w:val="0"/>
          <w:numId w:val="0"/>
        </w:numPr>
        <w:spacing w:before="120"/>
        <w:ind w:left="1134" w:hanging="1134"/>
        <w:jc w:val="center"/>
        <w:rPr>
          <w:sz w:val="24"/>
          <w:szCs w:val="24"/>
        </w:rPr>
      </w:pPr>
      <w:r w:rsidRPr="00FD050C">
        <w:rPr>
          <w:sz w:val="24"/>
          <w:szCs w:val="24"/>
        </w:rPr>
        <w:t>3. Конфиденциальность</w:t>
      </w:r>
    </w:p>
    <w:p w:rsidR="00A315A8" w:rsidRPr="00FD050C" w:rsidRDefault="00A315A8" w:rsidP="00A315A8">
      <w:pPr>
        <w:spacing w:line="240" w:lineRule="auto"/>
        <w:rPr>
          <w:sz w:val="24"/>
          <w:szCs w:val="24"/>
        </w:rPr>
      </w:pPr>
      <w:r w:rsidRPr="00FD050C">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A315A8" w:rsidRPr="00FD050C" w:rsidRDefault="00A315A8" w:rsidP="00A315A8">
      <w:pPr>
        <w:spacing w:line="240" w:lineRule="auto"/>
        <w:rPr>
          <w:sz w:val="24"/>
          <w:szCs w:val="24"/>
        </w:rPr>
      </w:pPr>
      <w:r w:rsidRPr="00FD050C">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315A8" w:rsidRPr="00FD050C" w:rsidRDefault="00A315A8" w:rsidP="00A315A8">
      <w:pPr>
        <w:spacing w:line="240" w:lineRule="auto"/>
        <w:rPr>
          <w:sz w:val="24"/>
          <w:szCs w:val="24"/>
        </w:rPr>
      </w:pPr>
      <w:r w:rsidRPr="00FD050C">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315A8" w:rsidRPr="00FD050C" w:rsidRDefault="00A315A8" w:rsidP="00A315A8">
      <w:pPr>
        <w:spacing w:line="240" w:lineRule="auto"/>
        <w:rPr>
          <w:sz w:val="24"/>
          <w:szCs w:val="24"/>
        </w:rPr>
      </w:pPr>
      <w:r w:rsidRPr="00FD050C">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315A8" w:rsidRPr="00FD050C" w:rsidRDefault="00A315A8" w:rsidP="00A315A8">
      <w:pPr>
        <w:spacing w:line="240" w:lineRule="auto"/>
        <w:rPr>
          <w:sz w:val="24"/>
          <w:szCs w:val="24"/>
        </w:rPr>
      </w:pPr>
      <w:r w:rsidRPr="00FD050C">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315A8" w:rsidRPr="00FD050C" w:rsidRDefault="00A315A8" w:rsidP="00A315A8">
      <w:pPr>
        <w:spacing w:line="240" w:lineRule="auto"/>
        <w:rPr>
          <w:sz w:val="24"/>
          <w:szCs w:val="24"/>
        </w:rPr>
      </w:pPr>
      <w:r w:rsidRPr="00FD050C">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A315A8" w:rsidRPr="00FD050C" w:rsidRDefault="00A315A8" w:rsidP="00A315A8">
      <w:pPr>
        <w:spacing w:line="240" w:lineRule="auto"/>
        <w:rPr>
          <w:sz w:val="24"/>
          <w:szCs w:val="24"/>
        </w:rPr>
      </w:pPr>
      <w:r w:rsidRPr="00FD050C">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315A8" w:rsidRPr="00A315A8" w:rsidRDefault="00A315A8" w:rsidP="00A315A8">
      <w:pPr>
        <w:pStyle w:val="26"/>
        <w:spacing w:before="120" w:line="240" w:lineRule="auto"/>
        <w:jc w:val="center"/>
        <w:rPr>
          <w:b/>
          <w:sz w:val="24"/>
          <w:szCs w:val="24"/>
        </w:rPr>
      </w:pPr>
      <w:r w:rsidRPr="00A315A8">
        <w:rPr>
          <w:b/>
          <w:sz w:val="24"/>
          <w:szCs w:val="24"/>
        </w:rPr>
        <w:t>4. Порядок сдачи-приемки услуг</w:t>
      </w:r>
    </w:p>
    <w:p w:rsidR="00A315A8" w:rsidRPr="00FD050C" w:rsidRDefault="00A315A8" w:rsidP="00A315A8">
      <w:pPr>
        <w:pStyle w:val="afff1"/>
        <w:ind w:firstLine="567"/>
      </w:pPr>
      <w:r w:rsidRPr="00FD050C">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A315A8" w:rsidRPr="00FD050C" w:rsidRDefault="00A315A8" w:rsidP="00A315A8">
      <w:pPr>
        <w:pStyle w:val="afff1"/>
        <w:ind w:firstLine="567"/>
      </w:pPr>
      <w:r w:rsidRPr="00FD050C">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A315A8" w:rsidRPr="00FD050C" w:rsidRDefault="00A315A8" w:rsidP="00A315A8">
      <w:pPr>
        <w:spacing w:line="240" w:lineRule="auto"/>
        <w:rPr>
          <w:sz w:val="24"/>
          <w:szCs w:val="24"/>
        </w:rPr>
      </w:pPr>
      <w:r w:rsidRPr="00FD050C">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A315A8" w:rsidRPr="00FD050C" w:rsidRDefault="00A315A8" w:rsidP="00A315A8">
      <w:pPr>
        <w:spacing w:line="240" w:lineRule="auto"/>
        <w:rPr>
          <w:sz w:val="24"/>
          <w:szCs w:val="24"/>
        </w:rPr>
      </w:pPr>
      <w:r w:rsidRPr="00FD050C">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A315A8" w:rsidRPr="00FD050C" w:rsidRDefault="00A315A8" w:rsidP="00A315A8">
      <w:pPr>
        <w:spacing w:line="240" w:lineRule="auto"/>
        <w:rPr>
          <w:sz w:val="24"/>
          <w:szCs w:val="24"/>
        </w:rPr>
      </w:pPr>
      <w:r w:rsidRPr="00FD050C">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A315A8" w:rsidRPr="00FD050C" w:rsidRDefault="00A315A8" w:rsidP="00A315A8">
      <w:pPr>
        <w:spacing w:line="240" w:lineRule="auto"/>
        <w:rPr>
          <w:sz w:val="24"/>
          <w:szCs w:val="24"/>
        </w:rPr>
      </w:pPr>
      <w:r w:rsidRPr="00FD050C">
        <w:rPr>
          <w:sz w:val="24"/>
          <w:szCs w:val="24"/>
        </w:rPr>
        <w:t>- потребовать соразмерного уменьшения установленной пунктом 5.1 Договора общей стоимости услуг.</w:t>
      </w:r>
    </w:p>
    <w:p w:rsidR="00A315A8" w:rsidRPr="00FD050C" w:rsidRDefault="00A315A8" w:rsidP="00A315A8">
      <w:pPr>
        <w:spacing w:line="240" w:lineRule="auto"/>
        <w:rPr>
          <w:sz w:val="24"/>
          <w:szCs w:val="24"/>
        </w:rPr>
      </w:pPr>
      <w:r w:rsidRPr="00FD050C">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A315A8" w:rsidRPr="00FD050C" w:rsidRDefault="00A315A8" w:rsidP="00A315A8">
      <w:pPr>
        <w:spacing w:line="240" w:lineRule="auto"/>
        <w:rPr>
          <w:sz w:val="24"/>
          <w:szCs w:val="24"/>
        </w:rPr>
      </w:pPr>
      <w:r w:rsidRPr="00FD050C">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A315A8" w:rsidRPr="00FD050C" w:rsidRDefault="00A315A8" w:rsidP="00A315A8">
      <w:pPr>
        <w:pStyle w:val="30"/>
        <w:numPr>
          <w:ilvl w:val="0"/>
          <w:numId w:val="0"/>
        </w:numPr>
        <w:ind w:left="1134" w:hanging="1134"/>
        <w:jc w:val="center"/>
        <w:rPr>
          <w:sz w:val="24"/>
          <w:szCs w:val="24"/>
        </w:rPr>
      </w:pPr>
      <w:r w:rsidRPr="00FD050C">
        <w:rPr>
          <w:sz w:val="24"/>
          <w:szCs w:val="24"/>
        </w:rPr>
        <w:t>5. Стоимость услуг и порядок оплаты</w:t>
      </w:r>
    </w:p>
    <w:p w:rsidR="00A315A8" w:rsidRPr="00FD050C" w:rsidRDefault="00A315A8" w:rsidP="00A315A8">
      <w:pPr>
        <w:spacing w:line="240" w:lineRule="auto"/>
        <w:rPr>
          <w:sz w:val="24"/>
          <w:szCs w:val="24"/>
        </w:rPr>
      </w:pPr>
      <w:r w:rsidRPr="00FD050C">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A315A8" w:rsidRPr="00FD050C" w:rsidRDefault="00A315A8" w:rsidP="00A315A8">
      <w:pPr>
        <w:spacing w:line="240" w:lineRule="auto"/>
        <w:rPr>
          <w:sz w:val="24"/>
          <w:szCs w:val="24"/>
        </w:rPr>
      </w:pPr>
      <w:r w:rsidRPr="00FD050C">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A315A8" w:rsidRPr="00FD050C" w:rsidRDefault="00A315A8" w:rsidP="00A315A8">
      <w:pPr>
        <w:spacing w:line="240" w:lineRule="auto"/>
        <w:rPr>
          <w:sz w:val="24"/>
          <w:szCs w:val="24"/>
        </w:rPr>
      </w:pPr>
      <w:r w:rsidRPr="00FD050C">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A315A8" w:rsidRPr="00FD050C" w:rsidRDefault="00A315A8" w:rsidP="00A315A8">
      <w:pPr>
        <w:spacing w:line="240" w:lineRule="auto"/>
        <w:rPr>
          <w:sz w:val="24"/>
          <w:szCs w:val="24"/>
        </w:rPr>
      </w:pPr>
      <w:r w:rsidRPr="00FD050C">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315A8" w:rsidRPr="00FD050C" w:rsidRDefault="00A315A8" w:rsidP="00A315A8">
      <w:pPr>
        <w:spacing w:line="240" w:lineRule="auto"/>
        <w:rPr>
          <w:sz w:val="24"/>
          <w:szCs w:val="24"/>
        </w:rPr>
      </w:pPr>
      <w:r w:rsidRPr="00FD050C">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A315A8" w:rsidRPr="00FD050C" w:rsidRDefault="00A315A8" w:rsidP="00A315A8">
      <w:pPr>
        <w:spacing w:line="240" w:lineRule="auto"/>
        <w:rPr>
          <w:sz w:val="24"/>
          <w:szCs w:val="24"/>
        </w:rPr>
      </w:pPr>
      <w:r w:rsidRPr="00FD050C">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A315A8" w:rsidRPr="00FD050C" w:rsidRDefault="00A315A8" w:rsidP="00A315A8">
      <w:pPr>
        <w:spacing w:line="240" w:lineRule="auto"/>
        <w:rPr>
          <w:sz w:val="24"/>
          <w:szCs w:val="24"/>
        </w:rPr>
      </w:pPr>
      <w:r w:rsidRPr="00FD050C">
        <w:rPr>
          <w:sz w:val="24"/>
          <w:szCs w:val="24"/>
        </w:rPr>
        <w:t>5.6. Оплата производится путем перечисления денежных средств на расчетный счет Исполнителя, указанный в Договоре.</w:t>
      </w:r>
    </w:p>
    <w:p w:rsidR="00A315A8" w:rsidRPr="00FD050C" w:rsidRDefault="00A315A8" w:rsidP="00A315A8">
      <w:pPr>
        <w:spacing w:line="240" w:lineRule="auto"/>
        <w:rPr>
          <w:sz w:val="24"/>
          <w:szCs w:val="24"/>
        </w:rPr>
      </w:pPr>
      <w:r w:rsidRPr="00FD050C">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A315A8" w:rsidRPr="00FD050C" w:rsidRDefault="00A315A8" w:rsidP="00A315A8">
      <w:pPr>
        <w:spacing w:line="240" w:lineRule="auto"/>
        <w:rPr>
          <w:sz w:val="24"/>
          <w:szCs w:val="24"/>
        </w:rPr>
      </w:pPr>
      <w:r w:rsidRPr="00FD050C">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A315A8" w:rsidRPr="00A315A8" w:rsidRDefault="00A315A8" w:rsidP="00A315A8">
      <w:pPr>
        <w:pStyle w:val="34"/>
        <w:spacing w:before="120"/>
        <w:jc w:val="center"/>
        <w:rPr>
          <w:b/>
          <w:sz w:val="24"/>
          <w:szCs w:val="24"/>
        </w:rPr>
      </w:pPr>
      <w:r w:rsidRPr="00A315A8">
        <w:rPr>
          <w:b/>
          <w:sz w:val="24"/>
          <w:szCs w:val="24"/>
        </w:rPr>
        <w:t>6. Сроки</w:t>
      </w:r>
    </w:p>
    <w:p w:rsidR="00A315A8" w:rsidRPr="00FD050C" w:rsidRDefault="00A315A8" w:rsidP="00A315A8">
      <w:pPr>
        <w:tabs>
          <w:tab w:val="left" w:pos="1134"/>
        </w:tabs>
        <w:spacing w:line="240" w:lineRule="auto"/>
        <w:rPr>
          <w:sz w:val="24"/>
          <w:szCs w:val="24"/>
        </w:rPr>
      </w:pPr>
      <w:r w:rsidRPr="00FD050C">
        <w:rPr>
          <w:sz w:val="24"/>
          <w:szCs w:val="24"/>
        </w:rPr>
        <w:t>6.1.</w:t>
      </w:r>
      <w:r w:rsidRPr="00FD050C">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A315A8" w:rsidRPr="00FD050C" w:rsidRDefault="00A315A8" w:rsidP="00A315A8">
      <w:pPr>
        <w:tabs>
          <w:tab w:val="left" w:pos="1134"/>
        </w:tabs>
        <w:spacing w:line="240" w:lineRule="auto"/>
        <w:rPr>
          <w:sz w:val="24"/>
          <w:szCs w:val="24"/>
        </w:rPr>
      </w:pPr>
      <w:r w:rsidRPr="00FD050C">
        <w:rPr>
          <w:sz w:val="24"/>
          <w:szCs w:val="24"/>
        </w:rPr>
        <w:t>6.2.</w:t>
      </w:r>
      <w:r w:rsidRPr="00FD050C">
        <w:rPr>
          <w:sz w:val="24"/>
          <w:szCs w:val="24"/>
        </w:rPr>
        <w:tab/>
        <w:t>При исчислении сроков, установленных Договором в рабочих днях, за основу берется пятидневная рабочая неделя.</w:t>
      </w:r>
    </w:p>
    <w:p w:rsidR="00A315A8" w:rsidRPr="00FD050C" w:rsidRDefault="00A315A8" w:rsidP="00A315A8">
      <w:pPr>
        <w:tabs>
          <w:tab w:val="left" w:pos="1134"/>
        </w:tabs>
        <w:spacing w:line="240" w:lineRule="auto"/>
        <w:rPr>
          <w:sz w:val="24"/>
          <w:szCs w:val="24"/>
        </w:rPr>
      </w:pPr>
      <w:r w:rsidRPr="00FD050C">
        <w:rPr>
          <w:sz w:val="24"/>
          <w:szCs w:val="24"/>
        </w:rPr>
        <w:t>6.3.</w:t>
      </w:r>
      <w:r w:rsidRPr="00FD050C">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A315A8" w:rsidRPr="00A315A8" w:rsidRDefault="00A315A8" w:rsidP="00A315A8">
      <w:pPr>
        <w:pStyle w:val="34"/>
        <w:spacing w:before="120"/>
        <w:jc w:val="center"/>
        <w:rPr>
          <w:b/>
          <w:sz w:val="24"/>
          <w:szCs w:val="24"/>
        </w:rPr>
      </w:pPr>
      <w:r w:rsidRPr="00A315A8">
        <w:rPr>
          <w:b/>
          <w:sz w:val="24"/>
          <w:szCs w:val="24"/>
        </w:rPr>
        <w:t>7. Расторжение и изменение Договора, отказ от исполнения Договора</w:t>
      </w:r>
    </w:p>
    <w:p w:rsidR="00A315A8" w:rsidRPr="00FD050C" w:rsidRDefault="00A315A8" w:rsidP="00A315A8">
      <w:pPr>
        <w:tabs>
          <w:tab w:val="left" w:pos="1134"/>
        </w:tabs>
        <w:spacing w:line="240" w:lineRule="auto"/>
        <w:rPr>
          <w:sz w:val="24"/>
          <w:szCs w:val="24"/>
        </w:rPr>
      </w:pPr>
      <w:r w:rsidRPr="00FD050C">
        <w:rPr>
          <w:sz w:val="24"/>
          <w:szCs w:val="24"/>
        </w:rPr>
        <w:t>7.1.</w:t>
      </w:r>
      <w:r w:rsidRPr="00FD050C">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A315A8" w:rsidRPr="00FD050C" w:rsidRDefault="00A315A8" w:rsidP="00A315A8">
      <w:pPr>
        <w:tabs>
          <w:tab w:val="left" w:pos="1134"/>
        </w:tabs>
        <w:spacing w:line="240" w:lineRule="auto"/>
        <w:rPr>
          <w:sz w:val="24"/>
          <w:szCs w:val="24"/>
        </w:rPr>
      </w:pPr>
      <w:r w:rsidRPr="00FD050C">
        <w:rPr>
          <w:sz w:val="24"/>
          <w:szCs w:val="24"/>
        </w:rPr>
        <w:t>7.2.</w:t>
      </w:r>
      <w:r w:rsidRPr="00FD050C">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A315A8" w:rsidRPr="00FD050C" w:rsidRDefault="00A315A8" w:rsidP="00A315A8">
      <w:pPr>
        <w:numPr>
          <w:ilvl w:val="1"/>
          <w:numId w:val="50"/>
        </w:numPr>
        <w:tabs>
          <w:tab w:val="clear" w:pos="720"/>
          <w:tab w:val="num" w:pos="0"/>
          <w:tab w:val="left" w:pos="1134"/>
        </w:tabs>
        <w:spacing w:line="240" w:lineRule="auto"/>
        <w:ind w:left="0" w:firstLine="567"/>
        <w:rPr>
          <w:sz w:val="24"/>
          <w:szCs w:val="24"/>
        </w:rPr>
      </w:pPr>
      <w:r w:rsidRPr="00FD050C">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A315A8" w:rsidRPr="00FD050C" w:rsidRDefault="00A315A8" w:rsidP="00A315A8">
      <w:pPr>
        <w:tabs>
          <w:tab w:val="left" w:pos="1134"/>
        </w:tabs>
        <w:spacing w:line="240" w:lineRule="auto"/>
        <w:rPr>
          <w:sz w:val="24"/>
          <w:szCs w:val="24"/>
        </w:rPr>
      </w:pPr>
      <w:r w:rsidRPr="00FD050C">
        <w:rPr>
          <w:sz w:val="24"/>
          <w:szCs w:val="24"/>
        </w:rPr>
        <w:t>7.4.</w:t>
      </w:r>
      <w:r w:rsidRPr="00FD050C">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A315A8" w:rsidRPr="00FD050C" w:rsidRDefault="00A315A8" w:rsidP="00A315A8">
      <w:pPr>
        <w:tabs>
          <w:tab w:val="left" w:pos="1134"/>
        </w:tabs>
        <w:spacing w:line="240" w:lineRule="auto"/>
        <w:rPr>
          <w:i/>
          <w:sz w:val="24"/>
          <w:szCs w:val="24"/>
        </w:rPr>
      </w:pPr>
      <w:r w:rsidRPr="00FD050C">
        <w:rPr>
          <w:sz w:val="24"/>
          <w:szCs w:val="24"/>
        </w:rPr>
        <w:t>7.5.</w:t>
      </w:r>
      <w:r w:rsidRPr="00FD050C">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A315A8" w:rsidRPr="00A315A8" w:rsidRDefault="00A315A8" w:rsidP="00A315A8">
      <w:pPr>
        <w:pStyle w:val="40"/>
        <w:numPr>
          <w:ilvl w:val="0"/>
          <w:numId w:val="0"/>
        </w:numPr>
        <w:spacing w:before="120"/>
        <w:jc w:val="center"/>
        <w:rPr>
          <w:i w:val="0"/>
          <w:sz w:val="24"/>
          <w:szCs w:val="24"/>
        </w:rPr>
      </w:pPr>
      <w:r w:rsidRPr="00A315A8">
        <w:rPr>
          <w:i w:val="0"/>
          <w:sz w:val="24"/>
          <w:szCs w:val="24"/>
        </w:rPr>
        <w:t>8. Ответственность Сторон</w:t>
      </w:r>
    </w:p>
    <w:p w:rsidR="00A315A8" w:rsidRPr="00FD050C" w:rsidRDefault="00A315A8" w:rsidP="00A315A8">
      <w:pPr>
        <w:tabs>
          <w:tab w:val="left" w:pos="1134"/>
        </w:tabs>
        <w:spacing w:line="240" w:lineRule="auto"/>
        <w:ind w:firstLine="0"/>
        <w:rPr>
          <w:sz w:val="24"/>
          <w:szCs w:val="24"/>
        </w:rPr>
      </w:pPr>
      <w:r>
        <w:rPr>
          <w:sz w:val="24"/>
          <w:szCs w:val="24"/>
        </w:rPr>
        <w:t>8.1.</w:t>
      </w:r>
      <w:r w:rsidRPr="00FD050C">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A315A8" w:rsidRPr="00FD050C" w:rsidRDefault="00A315A8" w:rsidP="00A315A8">
      <w:pPr>
        <w:tabs>
          <w:tab w:val="left" w:pos="1134"/>
        </w:tabs>
        <w:spacing w:line="240" w:lineRule="auto"/>
        <w:ind w:firstLine="0"/>
        <w:rPr>
          <w:sz w:val="24"/>
          <w:szCs w:val="24"/>
        </w:rPr>
      </w:pPr>
      <w:r>
        <w:rPr>
          <w:sz w:val="24"/>
          <w:szCs w:val="24"/>
        </w:rPr>
        <w:t>8.2.</w:t>
      </w:r>
      <w:r w:rsidRPr="00FD050C">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A315A8" w:rsidRPr="00FD050C" w:rsidRDefault="00A315A8" w:rsidP="00A315A8">
      <w:pPr>
        <w:tabs>
          <w:tab w:val="left" w:pos="1134"/>
        </w:tabs>
        <w:spacing w:line="240" w:lineRule="auto"/>
        <w:ind w:firstLine="0"/>
        <w:rPr>
          <w:sz w:val="24"/>
          <w:szCs w:val="24"/>
        </w:rPr>
      </w:pPr>
      <w:r>
        <w:rPr>
          <w:sz w:val="24"/>
          <w:szCs w:val="24"/>
        </w:rPr>
        <w:t>8.3.</w:t>
      </w:r>
      <w:r w:rsidRPr="00FD050C">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315A8" w:rsidRPr="00A315A8" w:rsidRDefault="00A315A8" w:rsidP="00A315A8">
      <w:pPr>
        <w:pStyle w:val="40"/>
        <w:numPr>
          <w:ilvl w:val="0"/>
          <w:numId w:val="0"/>
        </w:numPr>
        <w:spacing w:before="120"/>
        <w:jc w:val="center"/>
        <w:rPr>
          <w:i w:val="0"/>
          <w:sz w:val="24"/>
          <w:szCs w:val="24"/>
        </w:rPr>
      </w:pPr>
      <w:r w:rsidRPr="00A315A8">
        <w:rPr>
          <w:i w:val="0"/>
          <w:sz w:val="24"/>
          <w:szCs w:val="24"/>
        </w:rPr>
        <w:t>9. Обстоятельства непреодолимой силы (форс-мажор)</w:t>
      </w:r>
    </w:p>
    <w:p w:rsidR="00A315A8" w:rsidRPr="00FD050C" w:rsidRDefault="00A315A8" w:rsidP="00A315A8">
      <w:pPr>
        <w:tabs>
          <w:tab w:val="left" w:pos="1134"/>
        </w:tabs>
        <w:spacing w:line="240" w:lineRule="auto"/>
        <w:rPr>
          <w:sz w:val="24"/>
          <w:szCs w:val="24"/>
        </w:rPr>
      </w:pPr>
      <w:r w:rsidRPr="00FD050C">
        <w:rPr>
          <w:sz w:val="24"/>
          <w:szCs w:val="24"/>
        </w:rPr>
        <w:t>9.1.</w:t>
      </w:r>
      <w:r w:rsidRPr="00FD050C">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A315A8" w:rsidRPr="00FD050C" w:rsidRDefault="00A315A8" w:rsidP="00A315A8">
      <w:pPr>
        <w:pStyle w:val="afff1"/>
        <w:tabs>
          <w:tab w:val="left" w:pos="1134"/>
        </w:tabs>
        <w:ind w:firstLine="567"/>
      </w:pPr>
      <w:r w:rsidRPr="00FD050C">
        <w:t>9.2.</w:t>
      </w:r>
      <w:r w:rsidRPr="00FD050C">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315A8" w:rsidRPr="00FD050C" w:rsidRDefault="00A315A8" w:rsidP="00A315A8">
      <w:pPr>
        <w:tabs>
          <w:tab w:val="left" w:pos="1134"/>
        </w:tabs>
        <w:spacing w:line="240" w:lineRule="auto"/>
        <w:rPr>
          <w:sz w:val="24"/>
          <w:szCs w:val="24"/>
        </w:rPr>
      </w:pPr>
      <w:r w:rsidRPr="00FD050C">
        <w:rPr>
          <w:sz w:val="24"/>
          <w:szCs w:val="24"/>
        </w:rPr>
        <w:t>9.3.</w:t>
      </w:r>
      <w:r w:rsidRPr="00FD050C">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A315A8" w:rsidRPr="00FD050C" w:rsidRDefault="00A315A8" w:rsidP="00A315A8">
      <w:pPr>
        <w:tabs>
          <w:tab w:val="left" w:pos="1134"/>
        </w:tabs>
        <w:spacing w:line="240" w:lineRule="auto"/>
        <w:rPr>
          <w:sz w:val="24"/>
          <w:szCs w:val="24"/>
        </w:rPr>
      </w:pPr>
      <w:r w:rsidRPr="00FD050C">
        <w:rPr>
          <w:sz w:val="24"/>
          <w:szCs w:val="24"/>
        </w:rPr>
        <w:t>9.4.</w:t>
      </w:r>
      <w:r w:rsidRPr="00FD050C">
        <w:rPr>
          <w:sz w:val="24"/>
          <w:szCs w:val="24"/>
        </w:rPr>
        <w:tab/>
        <w:t>Обязанность доказывания обстоятельства непреодолимой силы лежит на Стороне, не исполнившей свои обязательства.</w:t>
      </w:r>
      <w:r w:rsidRPr="00FD050C">
        <w:rPr>
          <w:sz w:val="24"/>
          <w:szCs w:val="24"/>
        </w:rPr>
        <w:tab/>
      </w:r>
    </w:p>
    <w:p w:rsidR="00A315A8" w:rsidRPr="00A315A8" w:rsidRDefault="00A315A8" w:rsidP="00A315A8">
      <w:pPr>
        <w:pStyle w:val="40"/>
        <w:numPr>
          <w:ilvl w:val="0"/>
          <w:numId w:val="0"/>
        </w:numPr>
        <w:spacing w:before="120"/>
        <w:jc w:val="center"/>
        <w:rPr>
          <w:i w:val="0"/>
          <w:sz w:val="24"/>
          <w:szCs w:val="24"/>
        </w:rPr>
      </w:pPr>
      <w:r w:rsidRPr="00A315A8">
        <w:rPr>
          <w:i w:val="0"/>
          <w:sz w:val="24"/>
          <w:szCs w:val="24"/>
        </w:rPr>
        <w:t>10. Споры и применимое право</w:t>
      </w:r>
    </w:p>
    <w:p w:rsidR="00A315A8" w:rsidRPr="00FD050C" w:rsidRDefault="00A315A8" w:rsidP="00A315A8">
      <w:pPr>
        <w:tabs>
          <w:tab w:val="left" w:pos="1276"/>
        </w:tabs>
        <w:spacing w:line="240" w:lineRule="auto"/>
        <w:rPr>
          <w:sz w:val="24"/>
          <w:szCs w:val="24"/>
        </w:rPr>
      </w:pPr>
      <w:r w:rsidRPr="00FD050C">
        <w:rPr>
          <w:sz w:val="24"/>
          <w:szCs w:val="24"/>
        </w:rPr>
        <w:t>10.1.</w:t>
      </w:r>
      <w:r w:rsidRPr="00FD050C">
        <w:rPr>
          <w:sz w:val="24"/>
          <w:szCs w:val="24"/>
        </w:rPr>
        <w:tab/>
        <w:t>К отношениям Сторон, вытекающим из Договора, применяется право Российской Федерации.</w:t>
      </w:r>
    </w:p>
    <w:p w:rsidR="00A315A8" w:rsidRPr="00FD050C" w:rsidRDefault="00A315A8" w:rsidP="00A315A8">
      <w:pPr>
        <w:spacing w:line="240" w:lineRule="auto"/>
        <w:rPr>
          <w:sz w:val="24"/>
          <w:szCs w:val="24"/>
        </w:rPr>
      </w:pPr>
      <w:r w:rsidRPr="00FD050C">
        <w:rPr>
          <w:sz w:val="24"/>
          <w:szCs w:val="24"/>
        </w:rPr>
        <w:t>10.2.</w:t>
      </w:r>
      <w:r w:rsidRPr="00FD050C">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A315A8" w:rsidRPr="00FD050C" w:rsidRDefault="00A315A8" w:rsidP="00A315A8">
      <w:pPr>
        <w:spacing w:line="240" w:lineRule="auto"/>
        <w:rPr>
          <w:sz w:val="24"/>
          <w:szCs w:val="24"/>
        </w:rPr>
      </w:pPr>
      <w:r w:rsidRPr="00FD050C">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A315A8" w:rsidRPr="00FD050C" w:rsidRDefault="00A315A8" w:rsidP="00A315A8">
      <w:pPr>
        <w:spacing w:line="240" w:lineRule="auto"/>
        <w:rPr>
          <w:sz w:val="24"/>
          <w:szCs w:val="24"/>
        </w:rPr>
      </w:pPr>
      <w:r w:rsidRPr="00FD050C">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A315A8" w:rsidRPr="00FD050C" w:rsidRDefault="00A315A8" w:rsidP="00A315A8">
      <w:pPr>
        <w:tabs>
          <w:tab w:val="left" w:pos="1276"/>
        </w:tabs>
        <w:spacing w:line="240" w:lineRule="auto"/>
        <w:rPr>
          <w:sz w:val="24"/>
          <w:szCs w:val="24"/>
        </w:rPr>
      </w:pPr>
      <w:r w:rsidRPr="00FD050C">
        <w:rPr>
          <w:sz w:val="24"/>
          <w:szCs w:val="24"/>
        </w:rPr>
        <w:t xml:space="preserve">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 </w:t>
      </w:r>
    </w:p>
    <w:p w:rsidR="00A315A8" w:rsidRPr="00FD050C" w:rsidRDefault="00A315A8" w:rsidP="00A315A8">
      <w:pPr>
        <w:pStyle w:val="21"/>
        <w:numPr>
          <w:ilvl w:val="0"/>
          <w:numId w:val="0"/>
        </w:numPr>
        <w:spacing w:before="120"/>
        <w:ind w:left="1134" w:hanging="1134"/>
        <w:jc w:val="center"/>
        <w:rPr>
          <w:sz w:val="24"/>
          <w:szCs w:val="24"/>
        </w:rPr>
      </w:pPr>
      <w:r w:rsidRPr="00FD050C">
        <w:rPr>
          <w:sz w:val="24"/>
          <w:szCs w:val="24"/>
        </w:rPr>
        <w:t>11. Прочие условия</w:t>
      </w:r>
    </w:p>
    <w:p w:rsidR="00A315A8" w:rsidRPr="00FD050C" w:rsidRDefault="00A315A8" w:rsidP="00A315A8">
      <w:pPr>
        <w:spacing w:line="240" w:lineRule="auto"/>
        <w:rPr>
          <w:sz w:val="24"/>
          <w:szCs w:val="24"/>
        </w:rPr>
      </w:pPr>
      <w:r w:rsidRPr="00FD050C">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A315A8" w:rsidRPr="00FD050C" w:rsidRDefault="00A315A8" w:rsidP="00A315A8">
      <w:pPr>
        <w:spacing w:line="240" w:lineRule="auto"/>
        <w:rPr>
          <w:sz w:val="24"/>
          <w:szCs w:val="24"/>
        </w:rPr>
      </w:pPr>
      <w:r w:rsidRPr="00FD050C">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A315A8" w:rsidRPr="00FD050C" w:rsidRDefault="00A315A8" w:rsidP="00A315A8">
      <w:pPr>
        <w:spacing w:line="240" w:lineRule="auto"/>
        <w:rPr>
          <w:sz w:val="24"/>
          <w:szCs w:val="24"/>
        </w:rPr>
      </w:pPr>
      <w:r w:rsidRPr="00FD050C">
        <w:rPr>
          <w:sz w:val="24"/>
          <w:szCs w:val="24"/>
        </w:rPr>
        <w:t>11.3.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www.unipro.energy.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315A8" w:rsidRPr="00FD050C" w:rsidRDefault="00A315A8" w:rsidP="00A315A8">
      <w:pPr>
        <w:spacing w:line="240" w:lineRule="auto"/>
        <w:rPr>
          <w:sz w:val="24"/>
          <w:szCs w:val="24"/>
        </w:rPr>
      </w:pPr>
      <w:r w:rsidRPr="00FD050C">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A315A8" w:rsidRPr="00FD050C" w:rsidRDefault="00A315A8" w:rsidP="00A315A8">
      <w:pPr>
        <w:spacing w:line="240" w:lineRule="auto"/>
        <w:rPr>
          <w:sz w:val="24"/>
          <w:szCs w:val="24"/>
        </w:rPr>
      </w:pPr>
      <w:r w:rsidRPr="00FD050C">
        <w:rPr>
          <w:sz w:val="24"/>
          <w:szCs w:val="24"/>
        </w:rPr>
        <w:t xml:space="preserve">11.5. Уступка прав (требований) к Заказчику по Договору без письменного согласия Заказчика не допускается. </w:t>
      </w:r>
    </w:p>
    <w:p w:rsidR="00A315A8" w:rsidRPr="00FD050C" w:rsidRDefault="00A315A8" w:rsidP="00A315A8">
      <w:pPr>
        <w:spacing w:line="240" w:lineRule="auto"/>
        <w:rPr>
          <w:sz w:val="24"/>
          <w:szCs w:val="24"/>
        </w:rPr>
      </w:pPr>
      <w:r w:rsidRPr="00FD050C">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A315A8" w:rsidRPr="00FD050C" w:rsidRDefault="00A315A8" w:rsidP="00A315A8">
      <w:pPr>
        <w:spacing w:line="240" w:lineRule="auto"/>
        <w:rPr>
          <w:sz w:val="24"/>
          <w:szCs w:val="24"/>
        </w:rPr>
      </w:pPr>
      <w:r w:rsidRPr="00FD050C">
        <w:rPr>
          <w:sz w:val="24"/>
          <w:szCs w:val="24"/>
        </w:rPr>
        <w:t>11.6. К Договору в качестве неотъемлемой части прилагается:</w:t>
      </w:r>
    </w:p>
    <w:p w:rsidR="00A315A8" w:rsidRPr="00FD050C" w:rsidRDefault="00A315A8" w:rsidP="00A315A8">
      <w:pPr>
        <w:spacing w:line="240" w:lineRule="auto"/>
        <w:rPr>
          <w:sz w:val="24"/>
          <w:szCs w:val="24"/>
        </w:rPr>
      </w:pPr>
      <w:r w:rsidRPr="00FD050C">
        <w:rPr>
          <w:sz w:val="24"/>
          <w:szCs w:val="24"/>
        </w:rPr>
        <w:t>- Приложение № 1. Техническое задание.</w:t>
      </w:r>
    </w:p>
    <w:p w:rsidR="00A315A8" w:rsidRPr="00FD050C" w:rsidRDefault="00A315A8" w:rsidP="00A315A8">
      <w:pPr>
        <w:pStyle w:val="21"/>
        <w:numPr>
          <w:ilvl w:val="0"/>
          <w:numId w:val="0"/>
        </w:numPr>
        <w:spacing w:before="120"/>
        <w:ind w:left="1134" w:hanging="1134"/>
        <w:jc w:val="center"/>
        <w:rPr>
          <w:sz w:val="24"/>
          <w:szCs w:val="24"/>
        </w:rPr>
      </w:pPr>
      <w:r w:rsidRPr="00FD050C">
        <w:rPr>
          <w:sz w:val="24"/>
          <w:szCs w:val="24"/>
        </w:rPr>
        <w:t>12. Адреса, подписи и реквизиты Сторон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A315A8" w:rsidRPr="00FD050C" w:rsidTr="00B21D04">
        <w:tc>
          <w:tcPr>
            <w:tcW w:w="4785" w:type="dxa"/>
            <w:shd w:val="clear" w:color="auto" w:fill="auto"/>
          </w:tcPr>
          <w:p w:rsidR="00A315A8" w:rsidRPr="00FD050C" w:rsidRDefault="00A315A8" w:rsidP="00A315A8">
            <w:pPr>
              <w:spacing w:line="240" w:lineRule="auto"/>
              <w:ind w:firstLine="0"/>
              <w:rPr>
                <w:sz w:val="24"/>
                <w:szCs w:val="24"/>
              </w:rPr>
            </w:pPr>
            <w:r w:rsidRPr="00FD050C">
              <w:rPr>
                <w:b/>
                <w:sz w:val="24"/>
                <w:szCs w:val="24"/>
              </w:rPr>
              <w:t>Заказчик</w:t>
            </w:r>
            <w:r w:rsidRPr="00FD050C">
              <w:rPr>
                <w:sz w:val="24"/>
                <w:szCs w:val="24"/>
              </w:rPr>
              <w:t>:</w:t>
            </w:r>
          </w:p>
          <w:p w:rsidR="00A315A8" w:rsidRPr="00FD050C" w:rsidRDefault="00A315A8" w:rsidP="00A315A8">
            <w:pPr>
              <w:spacing w:line="240" w:lineRule="auto"/>
              <w:ind w:firstLine="0"/>
              <w:rPr>
                <w:sz w:val="24"/>
                <w:szCs w:val="24"/>
              </w:rPr>
            </w:pPr>
            <w:r w:rsidRPr="00FD050C">
              <w:rPr>
                <w:color w:val="000000"/>
                <w:sz w:val="24"/>
                <w:szCs w:val="24"/>
              </w:rPr>
              <w:t>Публичное акционерное общество «Юнипро» (ПАО «Юнипро»)</w:t>
            </w:r>
          </w:p>
          <w:p w:rsidR="00A315A8" w:rsidRPr="00FD050C" w:rsidRDefault="00A315A8" w:rsidP="00A315A8">
            <w:pPr>
              <w:spacing w:line="240" w:lineRule="auto"/>
              <w:ind w:right="34" w:firstLine="0"/>
              <w:rPr>
                <w:color w:val="000000"/>
                <w:sz w:val="24"/>
                <w:szCs w:val="24"/>
              </w:rPr>
            </w:pPr>
            <w:r w:rsidRPr="00FD050C">
              <w:rPr>
                <w:color w:val="000000"/>
                <w:sz w:val="24"/>
                <w:szCs w:val="24"/>
              </w:rPr>
              <w:t>Юридический адрес: 628406 Тюменская обл., Ханты-Мансийский автономный округ – Югра, г. Сургут, ул. Энергостроителей, д.23, сооружение  34</w:t>
            </w:r>
          </w:p>
          <w:p w:rsidR="00A315A8" w:rsidRPr="00FD050C" w:rsidRDefault="00A315A8" w:rsidP="00A315A8">
            <w:pPr>
              <w:spacing w:line="240" w:lineRule="auto"/>
              <w:ind w:right="34" w:firstLine="0"/>
              <w:rPr>
                <w:color w:val="000000"/>
                <w:sz w:val="24"/>
                <w:szCs w:val="24"/>
              </w:rPr>
            </w:pPr>
            <w:r w:rsidRPr="00FD050C">
              <w:rPr>
                <w:color w:val="000000"/>
                <w:sz w:val="24"/>
                <w:szCs w:val="24"/>
              </w:rPr>
              <w:t>Почтовый адрес: 123112, Российская Федерация, г.  Москва, Пресненская набережная, д.10, блок В, этаж 23.</w:t>
            </w:r>
          </w:p>
          <w:p w:rsidR="00A315A8" w:rsidRPr="00FD050C" w:rsidRDefault="00A315A8" w:rsidP="00A315A8">
            <w:pPr>
              <w:spacing w:line="240" w:lineRule="auto"/>
              <w:ind w:right="34" w:firstLine="0"/>
              <w:rPr>
                <w:color w:val="000000"/>
                <w:sz w:val="24"/>
                <w:szCs w:val="24"/>
              </w:rPr>
            </w:pPr>
            <w:r w:rsidRPr="00FD050C">
              <w:rPr>
                <w:color w:val="000000"/>
                <w:sz w:val="24"/>
                <w:szCs w:val="24"/>
              </w:rPr>
              <w:t>Тел./факс: 8 (495) 545-3838</w:t>
            </w:r>
          </w:p>
          <w:p w:rsidR="00A315A8" w:rsidRPr="00FD050C" w:rsidRDefault="00A315A8" w:rsidP="00A315A8">
            <w:pPr>
              <w:spacing w:line="240" w:lineRule="auto"/>
              <w:ind w:right="34" w:firstLine="0"/>
              <w:rPr>
                <w:color w:val="000000"/>
                <w:sz w:val="24"/>
                <w:szCs w:val="24"/>
              </w:rPr>
            </w:pPr>
            <w:r w:rsidRPr="00FD050C">
              <w:rPr>
                <w:color w:val="000000"/>
                <w:sz w:val="24"/>
                <w:szCs w:val="24"/>
              </w:rPr>
              <w:t>Грузополучатель (плательщик):</w:t>
            </w:r>
          </w:p>
          <w:p w:rsidR="00A315A8" w:rsidRPr="00FD050C" w:rsidRDefault="00A315A8" w:rsidP="00A315A8">
            <w:pPr>
              <w:spacing w:line="240" w:lineRule="auto"/>
              <w:ind w:right="34" w:firstLine="0"/>
              <w:rPr>
                <w:color w:val="000000"/>
                <w:sz w:val="24"/>
                <w:szCs w:val="24"/>
              </w:rPr>
            </w:pPr>
            <w:r w:rsidRPr="00FD050C">
              <w:rPr>
                <w:color w:val="000000"/>
                <w:sz w:val="24"/>
                <w:szCs w:val="24"/>
              </w:rPr>
              <w:t>Филиал «Шатурская ГРЭС» ПАО Юнипро»</w:t>
            </w:r>
            <w:r w:rsidRPr="00FD050C">
              <w:rPr>
                <w:color w:val="000000"/>
                <w:sz w:val="24"/>
                <w:szCs w:val="24"/>
              </w:rPr>
              <w:tab/>
            </w:r>
          </w:p>
          <w:p w:rsidR="00A315A8" w:rsidRPr="00FD050C" w:rsidRDefault="00A315A8" w:rsidP="00A315A8">
            <w:pPr>
              <w:spacing w:line="240" w:lineRule="auto"/>
              <w:ind w:right="34" w:firstLine="0"/>
              <w:rPr>
                <w:color w:val="000000"/>
                <w:sz w:val="24"/>
                <w:szCs w:val="24"/>
              </w:rPr>
            </w:pPr>
            <w:r w:rsidRPr="00FD050C">
              <w:rPr>
                <w:color w:val="000000"/>
                <w:sz w:val="24"/>
                <w:szCs w:val="24"/>
              </w:rPr>
              <w:t>Адрес грузополучателя (плательщика):</w:t>
            </w:r>
          </w:p>
          <w:p w:rsidR="00A315A8" w:rsidRPr="00FD050C" w:rsidRDefault="00A315A8" w:rsidP="00A315A8">
            <w:pPr>
              <w:spacing w:line="240" w:lineRule="auto"/>
              <w:ind w:right="34" w:firstLine="0"/>
              <w:rPr>
                <w:color w:val="000000"/>
                <w:sz w:val="24"/>
                <w:szCs w:val="24"/>
              </w:rPr>
            </w:pPr>
            <w:r w:rsidRPr="00FD050C">
              <w:rPr>
                <w:color w:val="000000"/>
                <w:sz w:val="24"/>
                <w:szCs w:val="24"/>
              </w:rPr>
              <w:t>140700, Московская обл., г. Шатура, Черноозёрский проезд, д.5.</w:t>
            </w:r>
          </w:p>
          <w:p w:rsidR="00A315A8" w:rsidRPr="00FD050C" w:rsidRDefault="00A315A8" w:rsidP="00A315A8">
            <w:pPr>
              <w:spacing w:line="240" w:lineRule="auto"/>
              <w:ind w:right="-125" w:firstLine="0"/>
              <w:rPr>
                <w:color w:val="000000"/>
                <w:sz w:val="24"/>
                <w:szCs w:val="24"/>
              </w:rPr>
            </w:pPr>
            <w:r w:rsidRPr="00FD050C">
              <w:rPr>
                <w:color w:val="000000"/>
                <w:sz w:val="24"/>
                <w:szCs w:val="24"/>
              </w:rPr>
              <w:t>Банковские реквизиты:</w:t>
            </w:r>
          </w:p>
          <w:p w:rsidR="00A315A8" w:rsidRPr="00FD050C" w:rsidRDefault="00A315A8" w:rsidP="00A315A8">
            <w:pPr>
              <w:spacing w:line="240" w:lineRule="auto"/>
              <w:ind w:right="34" w:firstLine="0"/>
              <w:rPr>
                <w:color w:val="000000"/>
                <w:sz w:val="24"/>
                <w:szCs w:val="24"/>
              </w:rPr>
            </w:pPr>
            <w:r w:rsidRPr="00FD050C">
              <w:rPr>
                <w:color w:val="000000"/>
                <w:sz w:val="24"/>
                <w:szCs w:val="24"/>
              </w:rPr>
              <w:t>ИНН/КПП 8602067092/504902001</w:t>
            </w:r>
          </w:p>
          <w:p w:rsidR="00A315A8" w:rsidRPr="00FD050C" w:rsidRDefault="00A315A8" w:rsidP="00A315A8">
            <w:pPr>
              <w:spacing w:line="240" w:lineRule="auto"/>
              <w:ind w:right="34" w:firstLine="0"/>
              <w:rPr>
                <w:color w:val="000000"/>
                <w:sz w:val="24"/>
                <w:szCs w:val="24"/>
              </w:rPr>
            </w:pPr>
            <w:r w:rsidRPr="00FD050C">
              <w:rPr>
                <w:color w:val="000000"/>
                <w:sz w:val="24"/>
                <w:szCs w:val="24"/>
              </w:rPr>
              <w:t>р/с 40702810792000000445</w:t>
            </w:r>
          </w:p>
          <w:p w:rsidR="00A315A8" w:rsidRPr="00FD050C" w:rsidRDefault="00A315A8" w:rsidP="00A315A8">
            <w:pPr>
              <w:spacing w:line="240" w:lineRule="auto"/>
              <w:ind w:right="34" w:firstLine="0"/>
              <w:rPr>
                <w:color w:val="000000"/>
                <w:sz w:val="24"/>
                <w:szCs w:val="24"/>
              </w:rPr>
            </w:pPr>
            <w:r w:rsidRPr="00FD050C">
              <w:rPr>
                <w:color w:val="000000"/>
                <w:sz w:val="24"/>
                <w:szCs w:val="24"/>
              </w:rPr>
              <w:t>в ГПБ (АО), г. Москва</w:t>
            </w:r>
          </w:p>
          <w:p w:rsidR="00A315A8" w:rsidRPr="00FD050C" w:rsidRDefault="00A315A8" w:rsidP="00A315A8">
            <w:pPr>
              <w:spacing w:line="240" w:lineRule="auto"/>
              <w:ind w:right="34" w:firstLine="0"/>
              <w:rPr>
                <w:color w:val="000000"/>
                <w:sz w:val="24"/>
                <w:szCs w:val="24"/>
              </w:rPr>
            </w:pPr>
            <w:r w:rsidRPr="00FD050C">
              <w:rPr>
                <w:color w:val="000000"/>
                <w:sz w:val="24"/>
                <w:szCs w:val="24"/>
              </w:rPr>
              <w:t>БИК 044525823</w:t>
            </w:r>
          </w:p>
          <w:p w:rsidR="00A315A8" w:rsidRPr="00FD050C" w:rsidRDefault="00A315A8" w:rsidP="00A315A8">
            <w:pPr>
              <w:spacing w:line="240" w:lineRule="auto"/>
              <w:ind w:right="34" w:firstLine="0"/>
              <w:rPr>
                <w:color w:val="000000"/>
                <w:sz w:val="24"/>
                <w:szCs w:val="24"/>
              </w:rPr>
            </w:pPr>
            <w:r w:rsidRPr="00FD050C">
              <w:rPr>
                <w:color w:val="000000"/>
                <w:sz w:val="24"/>
                <w:szCs w:val="24"/>
              </w:rPr>
              <w:t>к/с 30101810200000000823</w:t>
            </w:r>
          </w:p>
          <w:p w:rsidR="00A315A8" w:rsidRPr="00FD050C" w:rsidRDefault="00A315A8" w:rsidP="00B21D04">
            <w:pPr>
              <w:spacing w:line="240" w:lineRule="auto"/>
              <w:ind w:right="34"/>
              <w:rPr>
                <w:color w:val="000000"/>
                <w:sz w:val="24"/>
                <w:szCs w:val="24"/>
              </w:rPr>
            </w:pPr>
          </w:p>
          <w:p w:rsidR="00A315A8" w:rsidRPr="00FD050C" w:rsidRDefault="00A315A8" w:rsidP="00A315A8">
            <w:pPr>
              <w:spacing w:line="240" w:lineRule="auto"/>
              <w:ind w:right="34" w:firstLine="0"/>
              <w:rPr>
                <w:b/>
                <w:color w:val="000000"/>
                <w:sz w:val="24"/>
                <w:szCs w:val="24"/>
              </w:rPr>
            </w:pPr>
            <w:r w:rsidRPr="00FD050C">
              <w:rPr>
                <w:b/>
                <w:color w:val="000000"/>
                <w:sz w:val="24"/>
                <w:szCs w:val="24"/>
              </w:rPr>
              <w:t>Директор филиала «Шатурская ГРЭС»  ПАО «Юнипро»</w:t>
            </w:r>
          </w:p>
          <w:p w:rsidR="00A315A8" w:rsidRPr="00FD050C" w:rsidRDefault="00A315A8" w:rsidP="00B21D04">
            <w:pPr>
              <w:spacing w:line="240" w:lineRule="auto"/>
              <w:ind w:left="177" w:right="34"/>
              <w:rPr>
                <w:b/>
                <w:color w:val="000000"/>
                <w:sz w:val="24"/>
                <w:szCs w:val="24"/>
              </w:rPr>
            </w:pPr>
          </w:p>
          <w:p w:rsidR="00A315A8" w:rsidRPr="00FD050C" w:rsidRDefault="00A315A8" w:rsidP="00A315A8">
            <w:pPr>
              <w:spacing w:line="240" w:lineRule="auto"/>
              <w:ind w:right="34" w:firstLine="0"/>
              <w:rPr>
                <w:b/>
                <w:color w:val="000000"/>
                <w:sz w:val="24"/>
                <w:szCs w:val="24"/>
              </w:rPr>
            </w:pPr>
            <w:r w:rsidRPr="00FD050C">
              <w:rPr>
                <w:b/>
                <w:color w:val="000000"/>
                <w:sz w:val="24"/>
                <w:szCs w:val="24"/>
              </w:rPr>
              <w:t>___________     /Бакурин С.Ф./</w:t>
            </w:r>
          </w:p>
          <w:p w:rsidR="00A315A8" w:rsidRPr="00FD050C" w:rsidRDefault="00A315A8" w:rsidP="00A315A8">
            <w:pPr>
              <w:spacing w:line="240" w:lineRule="auto"/>
              <w:ind w:right="175" w:firstLine="0"/>
              <w:rPr>
                <w:b/>
                <w:sz w:val="24"/>
                <w:szCs w:val="24"/>
              </w:rPr>
            </w:pPr>
            <w:r w:rsidRPr="00FD050C">
              <w:rPr>
                <w:sz w:val="24"/>
                <w:szCs w:val="24"/>
              </w:rPr>
              <w:t>м.п.</w:t>
            </w:r>
          </w:p>
          <w:p w:rsidR="00A315A8" w:rsidRPr="00FD050C" w:rsidRDefault="00A315A8" w:rsidP="00B21D04">
            <w:pPr>
              <w:spacing w:line="240" w:lineRule="auto"/>
              <w:rPr>
                <w:smallCaps/>
                <w:sz w:val="24"/>
                <w:szCs w:val="24"/>
              </w:rPr>
            </w:pPr>
          </w:p>
          <w:p w:rsidR="00A315A8" w:rsidRPr="00FD050C" w:rsidRDefault="00A315A8" w:rsidP="00B21D04">
            <w:pPr>
              <w:spacing w:before="120" w:after="120" w:line="240" w:lineRule="auto"/>
              <w:jc w:val="center"/>
              <w:rPr>
                <w:b/>
                <w:sz w:val="24"/>
                <w:szCs w:val="24"/>
              </w:rPr>
            </w:pPr>
          </w:p>
        </w:tc>
        <w:tc>
          <w:tcPr>
            <w:tcW w:w="4785" w:type="dxa"/>
            <w:shd w:val="clear" w:color="auto" w:fill="auto"/>
          </w:tcPr>
          <w:p w:rsidR="00A315A8" w:rsidRPr="00FD050C" w:rsidRDefault="00A315A8" w:rsidP="00B21D04">
            <w:pPr>
              <w:spacing w:line="240" w:lineRule="auto"/>
              <w:rPr>
                <w:sz w:val="24"/>
                <w:szCs w:val="24"/>
              </w:rPr>
            </w:pPr>
            <w:r w:rsidRPr="00FD050C">
              <w:rPr>
                <w:b/>
                <w:sz w:val="24"/>
                <w:szCs w:val="24"/>
              </w:rPr>
              <w:t xml:space="preserve">     Исполнитель</w:t>
            </w:r>
            <w:r w:rsidRPr="00FD050C">
              <w:rPr>
                <w:sz w:val="24"/>
                <w:szCs w:val="24"/>
              </w:rPr>
              <w:t>:</w:t>
            </w: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B21D04">
            <w:pPr>
              <w:spacing w:line="240" w:lineRule="auto"/>
              <w:ind w:left="177" w:right="34"/>
              <w:rPr>
                <w:sz w:val="24"/>
                <w:szCs w:val="24"/>
              </w:rPr>
            </w:pPr>
          </w:p>
          <w:p w:rsidR="00A315A8" w:rsidRPr="00FD050C" w:rsidRDefault="00A315A8" w:rsidP="00A315A8">
            <w:pPr>
              <w:spacing w:line="240" w:lineRule="auto"/>
              <w:ind w:right="34" w:firstLine="0"/>
              <w:rPr>
                <w:b/>
                <w:color w:val="000000"/>
                <w:sz w:val="24"/>
                <w:szCs w:val="24"/>
              </w:rPr>
            </w:pPr>
            <w:r w:rsidRPr="00FD050C">
              <w:rPr>
                <w:sz w:val="24"/>
                <w:szCs w:val="24"/>
              </w:rPr>
              <w:t xml:space="preserve">_____________    </w:t>
            </w:r>
            <w:r w:rsidRPr="00FD050C">
              <w:rPr>
                <w:b/>
                <w:sz w:val="24"/>
                <w:szCs w:val="24"/>
              </w:rPr>
              <w:t>/                   /</w:t>
            </w:r>
          </w:p>
          <w:p w:rsidR="00A315A8" w:rsidRPr="00A315A8" w:rsidRDefault="00A315A8" w:rsidP="00A315A8">
            <w:pPr>
              <w:spacing w:line="240" w:lineRule="auto"/>
              <w:ind w:right="175"/>
              <w:rPr>
                <w:b/>
                <w:sz w:val="24"/>
                <w:szCs w:val="24"/>
              </w:rPr>
            </w:pPr>
            <w:r w:rsidRPr="00FD050C">
              <w:rPr>
                <w:sz w:val="24"/>
                <w:szCs w:val="24"/>
              </w:rPr>
              <w:t>м.п.</w:t>
            </w:r>
          </w:p>
          <w:p w:rsidR="00A315A8" w:rsidRPr="00FD050C" w:rsidRDefault="00A315A8" w:rsidP="00B21D04">
            <w:pPr>
              <w:spacing w:before="120" w:after="120" w:line="240" w:lineRule="auto"/>
              <w:jc w:val="center"/>
              <w:rPr>
                <w:b/>
                <w:sz w:val="24"/>
                <w:szCs w:val="24"/>
              </w:rPr>
            </w:pPr>
          </w:p>
        </w:tc>
      </w:tr>
    </w:tbl>
    <w:p w:rsidR="00A315A8" w:rsidRDefault="00A315A8" w:rsidP="00135E97">
      <w:pPr>
        <w:jc w:val="right"/>
        <w:rPr>
          <w:b/>
          <w:sz w:val="24"/>
          <w:szCs w:val="24"/>
        </w:rPr>
      </w:pPr>
    </w:p>
    <w:p w:rsidR="00A315A8" w:rsidRDefault="00A315A8" w:rsidP="00135E97">
      <w:pPr>
        <w:jc w:val="right"/>
        <w:rPr>
          <w:b/>
          <w:sz w:val="24"/>
          <w:szCs w:val="24"/>
        </w:rPr>
      </w:pPr>
    </w:p>
    <w:p w:rsidR="00A315A8" w:rsidRDefault="00A315A8" w:rsidP="00135E97">
      <w:pPr>
        <w:jc w:val="right"/>
        <w:rPr>
          <w:b/>
          <w:sz w:val="24"/>
          <w:szCs w:val="24"/>
        </w:rPr>
      </w:pPr>
      <w:r>
        <w:rPr>
          <w:b/>
          <w:sz w:val="24"/>
          <w:szCs w:val="24"/>
        </w:rPr>
        <w:t>Лот № 11.</w:t>
      </w:r>
    </w:p>
    <w:p w:rsidR="00540398" w:rsidRPr="00187E25" w:rsidRDefault="00540398" w:rsidP="00540398">
      <w:pPr>
        <w:pStyle w:val="afff6"/>
        <w:rPr>
          <w:sz w:val="24"/>
          <w:szCs w:val="24"/>
        </w:rPr>
      </w:pPr>
      <w:r w:rsidRPr="00187E25">
        <w:rPr>
          <w:sz w:val="24"/>
          <w:szCs w:val="24"/>
        </w:rPr>
        <w:t>Договор оказания услуг № _________</w:t>
      </w:r>
    </w:p>
    <w:p w:rsidR="00540398" w:rsidRPr="00187E25" w:rsidRDefault="00540398" w:rsidP="00540398">
      <w:pPr>
        <w:spacing w:line="240" w:lineRule="auto"/>
        <w:rPr>
          <w:b/>
          <w:sz w:val="24"/>
          <w:szCs w:val="24"/>
        </w:rPr>
      </w:pPr>
    </w:p>
    <w:p w:rsidR="00540398" w:rsidRPr="00187E25" w:rsidRDefault="00540398" w:rsidP="00540398">
      <w:pPr>
        <w:spacing w:line="240" w:lineRule="auto"/>
        <w:rPr>
          <w:sz w:val="24"/>
          <w:szCs w:val="24"/>
        </w:rPr>
      </w:pPr>
      <w:r w:rsidRPr="00187E25">
        <w:rPr>
          <w:sz w:val="24"/>
          <w:szCs w:val="24"/>
        </w:rPr>
        <w:t>г. ________</w:t>
      </w:r>
      <w:r w:rsidRPr="00187E25">
        <w:rPr>
          <w:sz w:val="24"/>
          <w:szCs w:val="24"/>
        </w:rPr>
        <w:tab/>
      </w:r>
      <w:r w:rsidRPr="00187E25">
        <w:rPr>
          <w:sz w:val="24"/>
          <w:szCs w:val="24"/>
        </w:rPr>
        <w:tab/>
      </w:r>
      <w:r w:rsidRPr="00187E25">
        <w:rPr>
          <w:sz w:val="24"/>
          <w:szCs w:val="24"/>
        </w:rPr>
        <w:tab/>
      </w:r>
      <w:r w:rsidRPr="00187E25">
        <w:rPr>
          <w:sz w:val="24"/>
          <w:szCs w:val="24"/>
        </w:rPr>
        <w:tab/>
      </w:r>
      <w:r w:rsidRPr="00187E25">
        <w:rPr>
          <w:sz w:val="24"/>
          <w:szCs w:val="24"/>
        </w:rPr>
        <w:tab/>
        <w:t xml:space="preserve"> </w:t>
      </w:r>
      <w:r w:rsidRPr="00187E25">
        <w:rPr>
          <w:sz w:val="24"/>
          <w:szCs w:val="24"/>
        </w:rPr>
        <w:tab/>
        <w:t xml:space="preserve">          «___» ___________ 20__ года</w:t>
      </w:r>
    </w:p>
    <w:p w:rsidR="00540398" w:rsidRPr="00187E25" w:rsidRDefault="00540398" w:rsidP="00540398">
      <w:pPr>
        <w:spacing w:line="240" w:lineRule="auto"/>
        <w:rPr>
          <w:sz w:val="24"/>
          <w:szCs w:val="24"/>
        </w:rPr>
      </w:pPr>
    </w:p>
    <w:p w:rsidR="00540398" w:rsidRDefault="00540398" w:rsidP="0054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187E25">
        <w:rPr>
          <w:sz w:val="24"/>
          <w:szCs w:val="24"/>
        </w:rPr>
        <w:t xml:space="preserve">Публичное акционерное общество «Юнипро», именуемое в дальнейшем «Заказчик», в лице директора филиала «Шатурская ГРЭС» ПАО «Юнипро» </w:t>
      </w:r>
      <w:r w:rsidRPr="00187E25">
        <w:rPr>
          <w:b/>
          <w:sz w:val="24"/>
          <w:szCs w:val="24"/>
        </w:rPr>
        <w:t xml:space="preserve">Бакурина Сергея </w:t>
      </w:r>
      <w:r w:rsidRPr="00187E25">
        <w:rPr>
          <w:b/>
          <w:color w:val="000000"/>
          <w:sz w:val="24"/>
          <w:szCs w:val="24"/>
        </w:rPr>
        <w:t>Федоровича</w:t>
      </w:r>
      <w:r w:rsidRPr="00187E25">
        <w:rPr>
          <w:bCs/>
          <w:color w:val="000000"/>
          <w:sz w:val="24"/>
          <w:szCs w:val="24"/>
        </w:rPr>
        <w:t xml:space="preserve">, действующего на основании </w:t>
      </w:r>
      <w:r w:rsidRPr="00187E25">
        <w:rPr>
          <w:color w:val="000000"/>
          <w:sz w:val="24"/>
          <w:szCs w:val="24"/>
        </w:rPr>
        <w:t>Доверенности №276 от 23.06.2016г.</w:t>
      </w:r>
      <w:r w:rsidRPr="00187E25">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540398" w:rsidRPr="00540398" w:rsidRDefault="00540398" w:rsidP="0054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540398">
        <w:rPr>
          <w:b/>
          <w:sz w:val="24"/>
          <w:szCs w:val="24"/>
        </w:rPr>
        <w:t>1. Предмет Договора</w:t>
      </w:r>
    </w:p>
    <w:p w:rsidR="00540398" w:rsidRPr="00187E25" w:rsidRDefault="00540398" w:rsidP="00540398">
      <w:pPr>
        <w:tabs>
          <w:tab w:val="left" w:pos="1134"/>
          <w:tab w:val="num" w:pos="1440"/>
        </w:tabs>
        <w:spacing w:line="240" w:lineRule="auto"/>
        <w:ind w:firstLine="0"/>
        <w:rPr>
          <w:sz w:val="24"/>
          <w:szCs w:val="24"/>
        </w:rPr>
      </w:pPr>
      <w:r>
        <w:rPr>
          <w:sz w:val="24"/>
          <w:szCs w:val="24"/>
        </w:rPr>
        <w:t>1.1.</w:t>
      </w:r>
      <w:r w:rsidRPr="00187E25">
        <w:rPr>
          <w:sz w:val="24"/>
          <w:szCs w:val="24"/>
        </w:rPr>
        <w:t>Исполнитель обязуется по заданию Заказчика оказать услуги, указанные в пункте 1.2. Договора в соответствии с Техническим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540398" w:rsidRPr="00187E25" w:rsidRDefault="00540398" w:rsidP="00540398">
      <w:pPr>
        <w:spacing w:line="240" w:lineRule="auto"/>
        <w:ind w:right="-142"/>
        <w:rPr>
          <w:bCs/>
          <w:sz w:val="24"/>
          <w:szCs w:val="24"/>
        </w:rPr>
      </w:pPr>
      <w:r w:rsidRPr="00187E25">
        <w:rPr>
          <w:sz w:val="24"/>
          <w:szCs w:val="24"/>
        </w:rPr>
        <w:t xml:space="preserve">В рамках Договора Исполнитель обязуется оказать услуги по технической диагностике резервных маслобаков № 3 и № 4, а также оказать иные услуги, определенные в Техническом задании Заказчика (Приложение № 1 к Договору). </w:t>
      </w:r>
    </w:p>
    <w:p w:rsidR="00540398" w:rsidRPr="00187E25" w:rsidRDefault="00540398" w:rsidP="00540398">
      <w:pPr>
        <w:tabs>
          <w:tab w:val="left" w:pos="1134"/>
          <w:tab w:val="left" w:pos="1276"/>
        </w:tabs>
        <w:spacing w:line="240" w:lineRule="auto"/>
        <w:ind w:firstLine="0"/>
        <w:rPr>
          <w:sz w:val="24"/>
          <w:szCs w:val="24"/>
        </w:rPr>
      </w:pPr>
      <w:r>
        <w:rPr>
          <w:sz w:val="24"/>
          <w:szCs w:val="24"/>
        </w:rPr>
        <w:t>1.2.</w:t>
      </w:r>
      <w:r w:rsidRPr="00187E25">
        <w:rPr>
          <w:sz w:val="24"/>
          <w:szCs w:val="24"/>
        </w:rPr>
        <w:t>Срок оказания услуг, указанных в пункте 1.2 Договора, с «01» марта 2017 года по «05» мая 2017 года.</w:t>
      </w:r>
    </w:p>
    <w:p w:rsidR="00540398" w:rsidRPr="00187E25" w:rsidRDefault="00540398" w:rsidP="00540398">
      <w:pPr>
        <w:tabs>
          <w:tab w:val="left" w:pos="1134"/>
          <w:tab w:val="left" w:pos="1276"/>
        </w:tabs>
        <w:spacing w:line="240" w:lineRule="auto"/>
        <w:ind w:firstLine="0"/>
        <w:rPr>
          <w:sz w:val="24"/>
          <w:szCs w:val="24"/>
        </w:rPr>
      </w:pPr>
      <w:r>
        <w:rPr>
          <w:sz w:val="24"/>
          <w:szCs w:val="24"/>
        </w:rPr>
        <w:t>1.3.</w:t>
      </w:r>
      <w:r w:rsidRPr="00187E25">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540398" w:rsidRPr="00187E25" w:rsidRDefault="00540398" w:rsidP="00540398">
      <w:pPr>
        <w:spacing w:before="120" w:after="120" w:line="240" w:lineRule="auto"/>
        <w:jc w:val="center"/>
        <w:rPr>
          <w:b/>
          <w:sz w:val="24"/>
          <w:szCs w:val="24"/>
        </w:rPr>
      </w:pPr>
      <w:r w:rsidRPr="00187E25">
        <w:rPr>
          <w:b/>
          <w:sz w:val="24"/>
          <w:szCs w:val="24"/>
        </w:rPr>
        <w:t xml:space="preserve">2. Права и обязанности Сторон </w:t>
      </w:r>
    </w:p>
    <w:p w:rsidR="00540398" w:rsidRPr="00187E25" w:rsidRDefault="00540398" w:rsidP="00540398">
      <w:pPr>
        <w:tabs>
          <w:tab w:val="left" w:pos="1134"/>
        </w:tabs>
        <w:spacing w:line="240" w:lineRule="auto"/>
        <w:rPr>
          <w:b/>
          <w:sz w:val="24"/>
          <w:szCs w:val="24"/>
        </w:rPr>
      </w:pPr>
      <w:r w:rsidRPr="00187E25">
        <w:rPr>
          <w:b/>
          <w:sz w:val="24"/>
          <w:szCs w:val="24"/>
        </w:rPr>
        <w:t>2.1.</w:t>
      </w:r>
      <w:r w:rsidRPr="00187E25">
        <w:rPr>
          <w:b/>
          <w:sz w:val="24"/>
          <w:szCs w:val="24"/>
        </w:rPr>
        <w:tab/>
        <w:t>Заказчик обязуется:</w:t>
      </w:r>
    </w:p>
    <w:p w:rsidR="00540398" w:rsidRPr="00187E25" w:rsidRDefault="00540398" w:rsidP="00540398">
      <w:pPr>
        <w:keepNext/>
        <w:tabs>
          <w:tab w:val="left" w:pos="1276"/>
        </w:tabs>
        <w:spacing w:line="240" w:lineRule="auto"/>
        <w:rPr>
          <w:sz w:val="24"/>
          <w:szCs w:val="24"/>
        </w:rPr>
      </w:pPr>
      <w:r w:rsidRPr="00187E25">
        <w:rPr>
          <w:sz w:val="24"/>
          <w:szCs w:val="24"/>
        </w:rPr>
        <w:t>2.1.1.</w:t>
      </w:r>
      <w:r w:rsidRPr="00187E25">
        <w:rPr>
          <w:sz w:val="24"/>
          <w:szCs w:val="24"/>
        </w:rPr>
        <w:tab/>
        <w:t xml:space="preserve">Передать Исполнителю в срок до «01» марта 2017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540398" w:rsidRPr="00187E25" w:rsidRDefault="00540398" w:rsidP="00540398">
      <w:pPr>
        <w:keepNext/>
        <w:tabs>
          <w:tab w:val="left" w:pos="1276"/>
        </w:tabs>
        <w:spacing w:line="240" w:lineRule="auto"/>
        <w:rPr>
          <w:sz w:val="24"/>
          <w:szCs w:val="24"/>
        </w:rPr>
      </w:pPr>
      <w:r w:rsidRPr="00187E25">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540398" w:rsidRPr="00187E25" w:rsidRDefault="00540398" w:rsidP="00540398">
      <w:pPr>
        <w:pStyle w:val="afff"/>
        <w:tabs>
          <w:tab w:val="left" w:pos="1276"/>
        </w:tabs>
        <w:ind w:firstLine="567"/>
        <w:rPr>
          <w:color w:val="auto"/>
          <w:sz w:val="24"/>
          <w:szCs w:val="24"/>
        </w:rPr>
      </w:pPr>
      <w:r w:rsidRPr="00187E25">
        <w:rPr>
          <w:color w:val="auto"/>
          <w:sz w:val="24"/>
          <w:szCs w:val="24"/>
        </w:rPr>
        <w:t>2.1.3.</w:t>
      </w:r>
      <w:r w:rsidRPr="00187E25">
        <w:rPr>
          <w:color w:val="auto"/>
          <w:sz w:val="24"/>
          <w:szCs w:val="24"/>
        </w:rPr>
        <w:tab/>
        <w:t>Оплатить стоимость оказанных услуг в соответствии с условиями Договора.</w:t>
      </w:r>
    </w:p>
    <w:p w:rsidR="00540398" w:rsidRPr="00187E25" w:rsidRDefault="00540398" w:rsidP="00540398">
      <w:pPr>
        <w:tabs>
          <w:tab w:val="left" w:pos="1134"/>
        </w:tabs>
        <w:spacing w:line="240" w:lineRule="auto"/>
        <w:rPr>
          <w:b/>
          <w:sz w:val="24"/>
          <w:szCs w:val="24"/>
        </w:rPr>
      </w:pPr>
      <w:r w:rsidRPr="00187E25">
        <w:rPr>
          <w:b/>
          <w:sz w:val="24"/>
          <w:szCs w:val="24"/>
        </w:rPr>
        <w:t>2.2.</w:t>
      </w:r>
      <w:r w:rsidRPr="00187E25">
        <w:rPr>
          <w:b/>
          <w:sz w:val="24"/>
          <w:szCs w:val="24"/>
        </w:rPr>
        <w:tab/>
        <w:t>Заказчик вправе:</w:t>
      </w:r>
    </w:p>
    <w:p w:rsidR="00540398" w:rsidRPr="00187E25" w:rsidRDefault="00540398" w:rsidP="00540398">
      <w:pPr>
        <w:tabs>
          <w:tab w:val="left" w:pos="1276"/>
        </w:tabs>
        <w:spacing w:line="240" w:lineRule="auto"/>
        <w:rPr>
          <w:sz w:val="24"/>
          <w:szCs w:val="24"/>
        </w:rPr>
      </w:pPr>
      <w:r w:rsidRPr="00187E25">
        <w:rPr>
          <w:sz w:val="24"/>
          <w:szCs w:val="24"/>
        </w:rPr>
        <w:t>2.2.1.</w:t>
      </w:r>
      <w:r w:rsidRPr="00187E25">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540398" w:rsidRPr="00187E25" w:rsidRDefault="00540398" w:rsidP="00540398">
      <w:pPr>
        <w:tabs>
          <w:tab w:val="left" w:pos="1276"/>
        </w:tabs>
        <w:spacing w:line="240" w:lineRule="auto"/>
        <w:rPr>
          <w:sz w:val="24"/>
          <w:szCs w:val="24"/>
        </w:rPr>
      </w:pPr>
      <w:r w:rsidRPr="00187E25">
        <w:rPr>
          <w:sz w:val="24"/>
          <w:szCs w:val="24"/>
        </w:rPr>
        <w:t>2.2.2.</w:t>
      </w:r>
      <w:r w:rsidRPr="00187E25">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540398" w:rsidRPr="00187E25" w:rsidRDefault="00540398" w:rsidP="00540398">
      <w:pPr>
        <w:tabs>
          <w:tab w:val="left" w:pos="1134"/>
        </w:tabs>
        <w:spacing w:line="240" w:lineRule="auto"/>
        <w:rPr>
          <w:b/>
          <w:sz w:val="24"/>
          <w:szCs w:val="24"/>
        </w:rPr>
      </w:pPr>
      <w:r w:rsidRPr="00187E25">
        <w:rPr>
          <w:b/>
          <w:sz w:val="24"/>
          <w:szCs w:val="24"/>
        </w:rPr>
        <w:t>2.3.</w:t>
      </w:r>
      <w:r w:rsidRPr="00187E25">
        <w:rPr>
          <w:b/>
          <w:sz w:val="24"/>
          <w:szCs w:val="24"/>
        </w:rPr>
        <w:tab/>
        <w:t>Исполнитель обязуется:</w:t>
      </w:r>
    </w:p>
    <w:p w:rsidR="00540398" w:rsidRPr="00187E25" w:rsidRDefault="00540398" w:rsidP="00540398">
      <w:pPr>
        <w:keepNext/>
        <w:tabs>
          <w:tab w:val="left" w:pos="1276"/>
        </w:tabs>
        <w:spacing w:line="240" w:lineRule="auto"/>
        <w:rPr>
          <w:sz w:val="24"/>
          <w:szCs w:val="24"/>
        </w:rPr>
      </w:pPr>
      <w:r w:rsidRPr="00187E25">
        <w:rPr>
          <w:sz w:val="24"/>
          <w:szCs w:val="24"/>
        </w:rPr>
        <w:t>2.3.1.</w:t>
      </w:r>
      <w:r w:rsidRPr="00187E25">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540398" w:rsidRPr="00187E25" w:rsidRDefault="00540398" w:rsidP="00540398">
      <w:pPr>
        <w:tabs>
          <w:tab w:val="left" w:pos="1276"/>
        </w:tabs>
        <w:spacing w:line="240" w:lineRule="auto"/>
        <w:rPr>
          <w:sz w:val="24"/>
          <w:szCs w:val="24"/>
        </w:rPr>
      </w:pPr>
      <w:r w:rsidRPr="00187E25">
        <w:rPr>
          <w:sz w:val="24"/>
          <w:szCs w:val="24"/>
        </w:rPr>
        <w:t>2.3.2.</w:t>
      </w:r>
      <w:r w:rsidRPr="00187E25">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540398" w:rsidRPr="00187E25" w:rsidRDefault="00540398" w:rsidP="00540398">
      <w:pPr>
        <w:numPr>
          <w:ilvl w:val="2"/>
          <w:numId w:val="48"/>
        </w:numPr>
        <w:tabs>
          <w:tab w:val="clear" w:pos="720"/>
          <w:tab w:val="left" w:pos="1276"/>
        </w:tabs>
        <w:spacing w:line="240" w:lineRule="auto"/>
        <w:ind w:left="0" w:firstLine="567"/>
        <w:rPr>
          <w:sz w:val="24"/>
          <w:szCs w:val="24"/>
        </w:rPr>
      </w:pPr>
      <w:r w:rsidRPr="00187E25">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540398" w:rsidRPr="00187E25" w:rsidRDefault="00540398" w:rsidP="00540398">
      <w:pPr>
        <w:numPr>
          <w:ilvl w:val="2"/>
          <w:numId w:val="48"/>
        </w:numPr>
        <w:tabs>
          <w:tab w:val="clear" w:pos="720"/>
          <w:tab w:val="num" w:pos="0"/>
          <w:tab w:val="left" w:pos="1276"/>
        </w:tabs>
        <w:spacing w:line="240" w:lineRule="auto"/>
        <w:ind w:left="0" w:firstLine="567"/>
        <w:rPr>
          <w:sz w:val="24"/>
          <w:szCs w:val="24"/>
        </w:rPr>
      </w:pPr>
      <w:r w:rsidRPr="00187E25">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540398" w:rsidRPr="00187E25" w:rsidRDefault="00540398" w:rsidP="00540398">
      <w:pPr>
        <w:pStyle w:val="21"/>
        <w:numPr>
          <w:ilvl w:val="0"/>
          <w:numId w:val="0"/>
        </w:numPr>
        <w:spacing w:before="120"/>
        <w:ind w:left="1134" w:hanging="1134"/>
        <w:jc w:val="center"/>
        <w:rPr>
          <w:sz w:val="24"/>
          <w:szCs w:val="24"/>
        </w:rPr>
      </w:pPr>
      <w:r w:rsidRPr="00187E25">
        <w:rPr>
          <w:sz w:val="24"/>
          <w:szCs w:val="24"/>
        </w:rPr>
        <w:t>3. Конфиденциальность</w:t>
      </w:r>
    </w:p>
    <w:p w:rsidR="00540398" w:rsidRPr="00187E25" w:rsidRDefault="00540398" w:rsidP="00540398">
      <w:pPr>
        <w:spacing w:line="240" w:lineRule="auto"/>
        <w:rPr>
          <w:sz w:val="24"/>
          <w:szCs w:val="24"/>
        </w:rPr>
      </w:pPr>
      <w:r w:rsidRPr="00187E25">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540398" w:rsidRPr="00187E25" w:rsidRDefault="00540398" w:rsidP="00540398">
      <w:pPr>
        <w:spacing w:line="240" w:lineRule="auto"/>
        <w:rPr>
          <w:sz w:val="24"/>
          <w:szCs w:val="24"/>
        </w:rPr>
      </w:pPr>
      <w:r w:rsidRPr="00187E25">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540398" w:rsidRPr="00187E25" w:rsidRDefault="00540398" w:rsidP="00540398">
      <w:pPr>
        <w:spacing w:line="240" w:lineRule="auto"/>
        <w:rPr>
          <w:sz w:val="24"/>
          <w:szCs w:val="24"/>
        </w:rPr>
      </w:pPr>
      <w:r w:rsidRPr="00187E25">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40398" w:rsidRPr="00187E25" w:rsidRDefault="00540398" w:rsidP="00540398">
      <w:pPr>
        <w:spacing w:line="240" w:lineRule="auto"/>
        <w:rPr>
          <w:sz w:val="24"/>
          <w:szCs w:val="24"/>
        </w:rPr>
      </w:pPr>
      <w:r w:rsidRPr="00187E25">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40398" w:rsidRPr="00187E25" w:rsidRDefault="00540398" w:rsidP="00540398">
      <w:pPr>
        <w:spacing w:line="240" w:lineRule="auto"/>
        <w:rPr>
          <w:sz w:val="24"/>
          <w:szCs w:val="24"/>
        </w:rPr>
      </w:pPr>
      <w:r w:rsidRPr="00187E25">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540398" w:rsidRPr="00187E25" w:rsidRDefault="00540398" w:rsidP="00540398">
      <w:pPr>
        <w:spacing w:line="240" w:lineRule="auto"/>
        <w:rPr>
          <w:sz w:val="24"/>
          <w:szCs w:val="24"/>
        </w:rPr>
      </w:pPr>
      <w:r w:rsidRPr="00187E25">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540398" w:rsidRPr="00187E25" w:rsidRDefault="00540398" w:rsidP="00540398">
      <w:pPr>
        <w:spacing w:line="240" w:lineRule="auto"/>
        <w:rPr>
          <w:sz w:val="24"/>
          <w:szCs w:val="24"/>
        </w:rPr>
      </w:pPr>
      <w:r w:rsidRPr="00187E25">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40398" w:rsidRPr="00540398" w:rsidRDefault="00540398" w:rsidP="00540398">
      <w:pPr>
        <w:pStyle w:val="26"/>
        <w:spacing w:before="120" w:line="240" w:lineRule="auto"/>
        <w:jc w:val="center"/>
        <w:rPr>
          <w:b/>
          <w:sz w:val="24"/>
          <w:szCs w:val="24"/>
        </w:rPr>
      </w:pPr>
      <w:r w:rsidRPr="00540398">
        <w:rPr>
          <w:b/>
          <w:sz w:val="24"/>
          <w:szCs w:val="24"/>
        </w:rPr>
        <w:t>4. Порядок сдачи-приемки услуг</w:t>
      </w:r>
    </w:p>
    <w:p w:rsidR="00540398" w:rsidRPr="00187E25" w:rsidRDefault="00540398" w:rsidP="00540398">
      <w:pPr>
        <w:pStyle w:val="afff1"/>
        <w:ind w:firstLine="567"/>
      </w:pPr>
      <w:r w:rsidRPr="00187E25">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540398" w:rsidRPr="00187E25" w:rsidRDefault="00540398" w:rsidP="00540398">
      <w:pPr>
        <w:pStyle w:val="afff1"/>
        <w:ind w:firstLine="567"/>
      </w:pPr>
      <w:r w:rsidRPr="00187E25">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540398" w:rsidRPr="00187E25" w:rsidRDefault="00540398" w:rsidP="00540398">
      <w:pPr>
        <w:spacing w:line="240" w:lineRule="auto"/>
        <w:rPr>
          <w:sz w:val="24"/>
          <w:szCs w:val="24"/>
        </w:rPr>
      </w:pPr>
      <w:r w:rsidRPr="00187E25">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540398" w:rsidRPr="00187E25" w:rsidRDefault="00540398" w:rsidP="00540398">
      <w:pPr>
        <w:spacing w:line="240" w:lineRule="auto"/>
        <w:rPr>
          <w:sz w:val="24"/>
          <w:szCs w:val="24"/>
        </w:rPr>
      </w:pPr>
      <w:r w:rsidRPr="00187E25">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540398" w:rsidRPr="00187E25" w:rsidRDefault="00540398" w:rsidP="00540398">
      <w:pPr>
        <w:spacing w:line="240" w:lineRule="auto"/>
        <w:rPr>
          <w:sz w:val="24"/>
          <w:szCs w:val="24"/>
        </w:rPr>
      </w:pPr>
      <w:r w:rsidRPr="00187E25">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540398" w:rsidRPr="00187E25" w:rsidRDefault="00540398" w:rsidP="00540398">
      <w:pPr>
        <w:spacing w:line="240" w:lineRule="auto"/>
        <w:rPr>
          <w:sz w:val="24"/>
          <w:szCs w:val="24"/>
        </w:rPr>
      </w:pPr>
      <w:r w:rsidRPr="00187E25">
        <w:rPr>
          <w:sz w:val="24"/>
          <w:szCs w:val="24"/>
        </w:rPr>
        <w:t>- потребовать соразмерного уменьшения установленной пунктом 5.1 Договора общей стоимости услуг.</w:t>
      </w:r>
    </w:p>
    <w:p w:rsidR="00540398" w:rsidRPr="00187E25" w:rsidRDefault="00540398" w:rsidP="00540398">
      <w:pPr>
        <w:spacing w:line="240" w:lineRule="auto"/>
        <w:rPr>
          <w:sz w:val="24"/>
          <w:szCs w:val="24"/>
        </w:rPr>
      </w:pPr>
      <w:r w:rsidRPr="00187E25">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540398" w:rsidRPr="00187E25" w:rsidRDefault="00540398" w:rsidP="00540398">
      <w:pPr>
        <w:spacing w:line="240" w:lineRule="auto"/>
        <w:rPr>
          <w:sz w:val="24"/>
          <w:szCs w:val="24"/>
        </w:rPr>
      </w:pPr>
      <w:r w:rsidRPr="00187E25">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540398" w:rsidRPr="00187E25" w:rsidRDefault="00540398" w:rsidP="00540398">
      <w:pPr>
        <w:pStyle w:val="30"/>
        <w:numPr>
          <w:ilvl w:val="0"/>
          <w:numId w:val="0"/>
        </w:numPr>
        <w:ind w:left="1134" w:hanging="1134"/>
        <w:jc w:val="center"/>
        <w:rPr>
          <w:sz w:val="24"/>
          <w:szCs w:val="24"/>
        </w:rPr>
      </w:pPr>
      <w:r w:rsidRPr="00187E25">
        <w:rPr>
          <w:sz w:val="24"/>
          <w:szCs w:val="24"/>
        </w:rPr>
        <w:t>5. Стоимость услуг и порядок оплаты</w:t>
      </w:r>
    </w:p>
    <w:p w:rsidR="00540398" w:rsidRPr="00187E25" w:rsidRDefault="00540398" w:rsidP="00540398">
      <w:pPr>
        <w:spacing w:line="240" w:lineRule="auto"/>
        <w:rPr>
          <w:sz w:val="24"/>
          <w:szCs w:val="24"/>
        </w:rPr>
      </w:pPr>
      <w:r w:rsidRPr="00187E25">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540398" w:rsidRPr="00187E25" w:rsidRDefault="00540398" w:rsidP="00540398">
      <w:pPr>
        <w:spacing w:line="240" w:lineRule="auto"/>
        <w:rPr>
          <w:sz w:val="24"/>
          <w:szCs w:val="24"/>
        </w:rPr>
      </w:pPr>
      <w:r w:rsidRPr="00187E25">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540398" w:rsidRPr="00187E25" w:rsidRDefault="00540398" w:rsidP="00540398">
      <w:pPr>
        <w:spacing w:line="240" w:lineRule="auto"/>
        <w:rPr>
          <w:sz w:val="24"/>
          <w:szCs w:val="24"/>
        </w:rPr>
      </w:pPr>
      <w:r w:rsidRPr="00187E25">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540398" w:rsidRPr="00187E25" w:rsidRDefault="00540398" w:rsidP="00540398">
      <w:pPr>
        <w:spacing w:line="240" w:lineRule="auto"/>
        <w:rPr>
          <w:sz w:val="24"/>
          <w:szCs w:val="24"/>
        </w:rPr>
      </w:pPr>
      <w:r w:rsidRPr="00187E25">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540398" w:rsidRPr="00187E25" w:rsidRDefault="00540398" w:rsidP="00540398">
      <w:pPr>
        <w:spacing w:line="240" w:lineRule="auto"/>
        <w:rPr>
          <w:sz w:val="24"/>
          <w:szCs w:val="24"/>
        </w:rPr>
      </w:pPr>
      <w:r w:rsidRPr="00187E25">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540398" w:rsidRPr="00187E25" w:rsidRDefault="00540398" w:rsidP="00540398">
      <w:pPr>
        <w:spacing w:line="240" w:lineRule="auto"/>
        <w:rPr>
          <w:sz w:val="24"/>
          <w:szCs w:val="24"/>
        </w:rPr>
      </w:pPr>
      <w:r w:rsidRPr="00187E25">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540398" w:rsidRPr="00187E25" w:rsidRDefault="00540398" w:rsidP="00540398">
      <w:pPr>
        <w:spacing w:line="240" w:lineRule="auto"/>
        <w:rPr>
          <w:sz w:val="24"/>
          <w:szCs w:val="24"/>
        </w:rPr>
      </w:pPr>
      <w:r w:rsidRPr="00187E25">
        <w:rPr>
          <w:sz w:val="24"/>
          <w:szCs w:val="24"/>
        </w:rPr>
        <w:t>5.6. Оплата производится путем перечисления денежных средств на расчетный счет Исполнителя, указанный в Договоре.</w:t>
      </w:r>
    </w:p>
    <w:p w:rsidR="00540398" w:rsidRPr="00187E25" w:rsidRDefault="00540398" w:rsidP="00540398">
      <w:pPr>
        <w:spacing w:line="240" w:lineRule="auto"/>
        <w:rPr>
          <w:sz w:val="24"/>
          <w:szCs w:val="24"/>
        </w:rPr>
      </w:pPr>
      <w:r w:rsidRPr="00187E25">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540398" w:rsidRPr="00540398" w:rsidRDefault="00540398" w:rsidP="00540398">
      <w:pPr>
        <w:spacing w:line="240" w:lineRule="auto"/>
        <w:rPr>
          <w:sz w:val="24"/>
          <w:szCs w:val="24"/>
        </w:rPr>
      </w:pPr>
      <w:r w:rsidRPr="00187E25">
        <w:rPr>
          <w:sz w:val="24"/>
          <w:szCs w:val="24"/>
        </w:rPr>
        <w:t xml:space="preserve">5.8.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 </w:t>
      </w:r>
    </w:p>
    <w:p w:rsidR="00540398" w:rsidRPr="00540398" w:rsidRDefault="00540398" w:rsidP="00540398">
      <w:pPr>
        <w:pStyle w:val="34"/>
        <w:spacing w:before="120"/>
        <w:jc w:val="center"/>
        <w:rPr>
          <w:b/>
          <w:sz w:val="24"/>
          <w:szCs w:val="24"/>
        </w:rPr>
      </w:pPr>
      <w:r w:rsidRPr="00540398">
        <w:rPr>
          <w:b/>
          <w:sz w:val="24"/>
          <w:szCs w:val="24"/>
        </w:rPr>
        <w:t>6. Сроки</w:t>
      </w:r>
    </w:p>
    <w:p w:rsidR="00540398" w:rsidRPr="00187E25" w:rsidRDefault="00540398" w:rsidP="00540398">
      <w:pPr>
        <w:tabs>
          <w:tab w:val="left" w:pos="1134"/>
        </w:tabs>
        <w:spacing w:line="240" w:lineRule="auto"/>
        <w:rPr>
          <w:sz w:val="24"/>
          <w:szCs w:val="24"/>
        </w:rPr>
      </w:pPr>
      <w:r w:rsidRPr="00187E25">
        <w:rPr>
          <w:sz w:val="24"/>
          <w:szCs w:val="24"/>
        </w:rPr>
        <w:t>6.1.</w:t>
      </w:r>
      <w:r w:rsidRPr="00187E25">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540398" w:rsidRPr="00187E25" w:rsidRDefault="00540398" w:rsidP="00540398">
      <w:pPr>
        <w:tabs>
          <w:tab w:val="left" w:pos="1134"/>
        </w:tabs>
        <w:spacing w:line="240" w:lineRule="auto"/>
        <w:rPr>
          <w:sz w:val="24"/>
          <w:szCs w:val="24"/>
        </w:rPr>
      </w:pPr>
      <w:r w:rsidRPr="00187E25">
        <w:rPr>
          <w:sz w:val="24"/>
          <w:szCs w:val="24"/>
        </w:rPr>
        <w:t>6.2.</w:t>
      </w:r>
      <w:r w:rsidRPr="00187E25">
        <w:rPr>
          <w:sz w:val="24"/>
          <w:szCs w:val="24"/>
        </w:rPr>
        <w:tab/>
        <w:t>При исчислении сроков, установленных Договором в рабочих днях, за основу берется пятидневная рабочая неделя.</w:t>
      </w:r>
    </w:p>
    <w:p w:rsidR="00540398" w:rsidRPr="00187E25" w:rsidRDefault="00540398" w:rsidP="00540398">
      <w:pPr>
        <w:tabs>
          <w:tab w:val="left" w:pos="1134"/>
        </w:tabs>
        <w:spacing w:line="240" w:lineRule="auto"/>
        <w:rPr>
          <w:sz w:val="24"/>
          <w:szCs w:val="24"/>
        </w:rPr>
      </w:pPr>
      <w:r w:rsidRPr="00187E25">
        <w:rPr>
          <w:sz w:val="24"/>
          <w:szCs w:val="24"/>
        </w:rPr>
        <w:t>6.3.</w:t>
      </w:r>
      <w:r w:rsidRPr="00187E25">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540398" w:rsidRPr="00540398" w:rsidRDefault="00540398" w:rsidP="00540398">
      <w:pPr>
        <w:pStyle w:val="34"/>
        <w:spacing w:before="120"/>
        <w:jc w:val="center"/>
        <w:rPr>
          <w:b/>
          <w:sz w:val="24"/>
          <w:szCs w:val="24"/>
        </w:rPr>
      </w:pPr>
      <w:r w:rsidRPr="00540398">
        <w:rPr>
          <w:b/>
          <w:sz w:val="24"/>
          <w:szCs w:val="24"/>
        </w:rPr>
        <w:t>7. Расторжение и изменение Договора, отказ от исполнения Договора</w:t>
      </w:r>
    </w:p>
    <w:p w:rsidR="00540398" w:rsidRPr="00187E25" w:rsidRDefault="00540398" w:rsidP="00540398">
      <w:pPr>
        <w:tabs>
          <w:tab w:val="left" w:pos="1134"/>
        </w:tabs>
        <w:spacing w:line="240" w:lineRule="auto"/>
        <w:rPr>
          <w:sz w:val="24"/>
          <w:szCs w:val="24"/>
        </w:rPr>
      </w:pPr>
      <w:r w:rsidRPr="00187E25">
        <w:rPr>
          <w:sz w:val="24"/>
          <w:szCs w:val="24"/>
        </w:rPr>
        <w:t>7.1.</w:t>
      </w:r>
      <w:r w:rsidRPr="00187E25">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540398" w:rsidRPr="00187E25" w:rsidRDefault="00540398" w:rsidP="00540398">
      <w:pPr>
        <w:tabs>
          <w:tab w:val="left" w:pos="1134"/>
        </w:tabs>
        <w:spacing w:line="240" w:lineRule="auto"/>
        <w:rPr>
          <w:sz w:val="24"/>
          <w:szCs w:val="24"/>
        </w:rPr>
      </w:pPr>
      <w:r w:rsidRPr="00187E25">
        <w:rPr>
          <w:sz w:val="24"/>
          <w:szCs w:val="24"/>
        </w:rPr>
        <w:t>7.2.</w:t>
      </w:r>
      <w:r w:rsidRPr="00187E25">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540398" w:rsidRPr="00187E25" w:rsidRDefault="00540398" w:rsidP="00540398">
      <w:pPr>
        <w:numPr>
          <w:ilvl w:val="1"/>
          <w:numId w:val="50"/>
        </w:numPr>
        <w:tabs>
          <w:tab w:val="clear" w:pos="720"/>
          <w:tab w:val="num" w:pos="0"/>
          <w:tab w:val="left" w:pos="1134"/>
        </w:tabs>
        <w:spacing w:line="240" w:lineRule="auto"/>
        <w:ind w:left="0" w:firstLine="567"/>
        <w:rPr>
          <w:sz w:val="24"/>
          <w:szCs w:val="24"/>
        </w:rPr>
      </w:pPr>
      <w:r w:rsidRPr="00187E25">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540398" w:rsidRPr="00187E25" w:rsidRDefault="00540398" w:rsidP="00540398">
      <w:pPr>
        <w:tabs>
          <w:tab w:val="left" w:pos="1134"/>
        </w:tabs>
        <w:spacing w:line="240" w:lineRule="auto"/>
        <w:rPr>
          <w:sz w:val="24"/>
          <w:szCs w:val="24"/>
        </w:rPr>
      </w:pPr>
      <w:r w:rsidRPr="00187E25">
        <w:rPr>
          <w:sz w:val="24"/>
          <w:szCs w:val="24"/>
        </w:rPr>
        <w:t>7.4.</w:t>
      </w:r>
      <w:r w:rsidRPr="00187E25">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540398" w:rsidRPr="00187E25" w:rsidRDefault="00540398" w:rsidP="00540398">
      <w:pPr>
        <w:tabs>
          <w:tab w:val="left" w:pos="1134"/>
        </w:tabs>
        <w:spacing w:line="240" w:lineRule="auto"/>
        <w:rPr>
          <w:sz w:val="24"/>
          <w:szCs w:val="24"/>
        </w:rPr>
      </w:pPr>
      <w:r w:rsidRPr="00187E25">
        <w:rPr>
          <w:sz w:val="24"/>
          <w:szCs w:val="24"/>
        </w:rPr>
        <w:t>7.5.</w:t>
      </w:r>
      <w:r w:rsidRPr="00187E25">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540398" w:rsidRPr="00540398" w:rsidRDefault="00540398" w:rsidP="00540398">
      <w:pPr>
        <w:pStyle w:val="40"/>
        <w:numPr>
          <w:ilvl w:val="0"/>
          <w:numId w:val="0"/>
        </w:numPr>
        <w:spacing w:before="120"/>
        <w:jc w:val="center"/>
        <w:rPr>
          <w:i w:val="0"/>
          <w:sz w:val="24"/>
          <w:szCs w:val="24"/>
        </w:rPr>
      </w:pPr>
      <w:r w:rsidRPr="00540398">
        <w:rPr>
          <w:i w:val="0"/>
          <w:sz w:val="24"/>
          <w:szCs w:val="24"/>
        </w:rPr>
        <w:t>8. Ответственность Сторон</w:t>
      </w:r>
    </w:p>
    <w:p w:rsidR="00540398" w:rsidRPr="00187E25" w:rsidRDefault="00540398" w:rsidP="00540398">
      <w:pPr>
        <w:tabs>
          <w:tab w:val="left" w:pos="1134"/>
        </w:tabs>
        <w:spacing w:line="240" w:lineRule="auto"/>
        <w:ind w:firstLine="0"/>
        <w:rPr>
          <w:sz w:val="24"/>
          <w:szCs w:val="24"/>
        </w:rPr>
      </w:pPr>
      <w:r>
        <w:rPr>
          <w:sz w:val="24"/>
          <w:szCs w:val="24"/>
        </w:rPr>
        <w:t>8.1.</w:t>
      </w:r>
      <w:r w:rsidRPr="00187E25">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540398" w:rsidRPr="00187E25" w:rsidRDefault="00540398" w:rsidP="00540398">
      <w:pPr>
        <w:tabs>
          <w:tab w:val="left" w:pos="1134"/>
        </w:tabs>
        <w:spacing w:line="240" w:lineRule="auto"/>
        <w:ind w:firstLine="0"/>
        <w:rPr>
          <w:sz w:val="24"/>
          <w:szCs w:val="24"/>
        </w:rPr>
      </w:pPr>
      <w:r>
        <w:rPr>
          <w:sz w:val="24"/>
          <w:szCs w:val="24"/>
        </w:rPr>
        <w:t>8.2.</w:t>
      </w:r>
      <w:r w:rsidRPr="00187E25">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540398" w:rsidRPr="00187E25" w:rsidRDefault="00540398" w:rsidP="00540398">
      <w:pPr>
        <w:tabs>
          <w:tab w:val="left" w:pos="1134"/>
        </w:tabs>
        <w:spacing w:line="240" w:lineRule="auto"/>
        <w:ind w:firstLine="0"/>
        <w:rPr>
          <w:sz w:val="24"/>
          <w:szCs w:val="24"/>
        </w:rPr>
      </w:pPr>
      <w:r>
        <w:rPr>
          <w:sz w:val="24"/>
          <w:szCs w:val="24"/>
        </w:rPr>
        <w:t>8.3.</w:t>
      </w:r>
      <w:r w:rsidRPr="00187E25">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540398" w:rsidRPr="00540398" w:rsidRDefault="00540398" w:rsidP="00540398">
      <w:pPr>
        <w:pStyle w:val="40"/>
        <w:numPr>
          <w:ilvl w:val="0"/>
          <w:numId w:val="0"/>
        </w:numPr>
        <w:spacing w:before="120"/>
        <w:jc w:val="center"/>
        <w:rPr>
          <w:i w:val="0"/>
          <w:sz w:val="24"/>
          <w:szCs w:val="24"/>
        </w:rPr>
      </w:pPr>
      <w:r w:rsidRPr="00540398">
        <w:rPr>
          <w:i w:val="0"/>
          <w:sz w:val="24"/>
          <w:szCs w:val="24"/>
        </w:rPr>
        <w:t>9. Обстоятельства непреодолимой силы (форс-мажор)</w:t>
      </w:r>
    </w:p>
    <w:p w:rsidR="00540398" w:rsidRPr="00187E25" w:rsidRDefault="00540398" w:rsidP="00540398">
      <w:pPr>
        <w:tabs>
          <w:tab w:val="left" w:pos="1134"/>
        </w:tabs>
        <w:spacing w:line="240" w:lineRule="auto"/>
        <w:rPr>
          <w:sz w:val="24"/>
          <w:szCs w:val="24"/>
        </w:rPr>
      </w:pPr>
      <w:r w:rsidRPr="00187E25">
        <w:rPr>
          <w:sz w:val="24"/>
          <w:szCs w:val="24"/>
        </w:rPr>
        <w:t>9.1.</w:t>
      </w:r>
      <w:r w:rsidRPr="00187E25">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540398" w:rsidRPr="00187E25" w:rsidRDefault="00540398" w:rsidP="00540398">
      <w:pPr>
        <w:pStyle w:val="afff1"/>
        <w:tabs>
          <w:tab w:val="left" w:pos="1134"/>
        </w:tabs>
        <w:ind w:firstLine="567"/>
      </w:pPr>
      <w:r w:rsidRPr="00187E25">
        <w:t>9.2.</w:t>
      </w:r>
      <w:r w:rsidRPr="00187E25">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540398" w:rsidRPr="00187E25" w:rsidRDefault="00540398" w:rsidP="00540398">
      <w:pPr>
        <w:tabs>
          <w:tab w:val="left" w:pos="1134"/>
        </w:tabs>
        <w:spacing w:line="240" w:lineRule="auto"/>
        <w:rPr>
          <w:sz w:val="24"/>
          <w:szCs w:val="24"/>
        </w:rPr>
      </w:pPr>
      <w:r w:rsidRPr="00187E25">
        <w:rPr>
          <w:sz w:val="24"/>
          <w:szCs w:val="24"/>
        </w:rPr>
        <w:t>9.3.</w:t>
      </w:r>
      <w:r w:rsidRPr="00187E25">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540398" w:rsidRPr="00187E25" w:rsidRDefault="00540398" w:rsidP="00540398">
      <w:pPr>
        <w:tabs>
          <w:tab w:val="left" w:pos="1134"/>
        </w:tabs>
        <w:spacing w:line="240" w:lineRule="auto"/>
        <w:rPr>
          <w:sz w:val="24"/>
          <w:szCs w:val="24"/>
        </w:rPr>
      </w:pPr>
      <w:r w:rsidRPr="00187E25">
        <w:rPr>
          <w:sz w:val="24"/>
          <w:szCs w:val="24"/>
        </w:rPr>
        <w:t>9.4.</w:t>
      </w:r>
      <w:r w:rsidRPr="00187E25">
        <w:rPr>
          <w:sz w:val="24"/>
          <w:szCs w:val="24"/>
        </w:rPr>
        <w:tab/>
        <w:t>Обязанность доказывания обстоятельства непреодолимой силы лежит на Стороне, не исполнившей свои обязательства.</w:t>
      </w:r>
      <w:r w:rsidRPr="00187E25">
        <w:rPr>
          <w:sz w:val="24"/>
          <w:szCs w:val="24"/>
        </w:rPr>
        <w:tab/>
      </w:r>
    </w:p>
    <w:p w:rsidR="00540398" w:rsidRPr="00540398" w:rsidRDefault="00540398" w:rsidP="00540398">
      <w:pPr>
        <w:pStyle w:val="40"/>
        <w:numPr>
          <w:ilvl w:val="0"/>
          <w:numId w:val="0"/>
        </w:numPr>
        <w:spacing w:before="120"/>
        <w:jc w:val="center"/>
        <w:rPr>
          <w:i w:val="0"/>
          <w:sz w:val="24"/>
          <w:szCs w:val="24"/>
        </w:rPr>
      </w:pPr>
      <w:r w:rsidRPr="00540398">
        <w:rPr>
          <w:i w:val="0"/>
          <w:sz w:val="24"/>
          <w:szCs w:val="24"/>
        </w:rPr>
        <w:t>10. Споры и применимое право</w:t>
      </w:r>
    </w:p>
    <w:p w:rsidR="00540398" w:rsidRPr="00187E25" w:rsidRDefault="00540398" w:rsidP="00540398">
      <w:pPr>
        <w:tabs>
          <w:tab w:val="left" w:pos="1276"/>
        </w:tabs>
        <w:spacing w:line="240" w:lineRule="auto"/>
        <w:rPr>
          <w:sz w:val="24"/>
          <w:szCs w:val="24"/>
        </w:rPr>
      </w:pPr>
      <w:r w:rsidRPr="00187E25">
        <w:rPr>
          <w:sz w:val="24"/>
          <w:szCs w:val="24"/>
        </w:rPr>
        <w:t>10.1.</w:t>
      </w:r>
      <w:r w:rsidRPr="00187E25">
        <w:rPr>
          <w:sz w:val="24"/>
          <w:szCs w:val="24"/>
        </w:rPr>
        <w:tab/>
        <w:t>К отношениям Сторон, вытекающим из Договора, применяется право Российской Федерации.</w:t>
      </w:r>
    </w:p>
    <w:p w:rsidR="00540398" w:rsidRPr="00187E25" w:rsidRDefault="00540398" w:rsidP="00540398">
      <w:pPr>
        <w:tabs>
          <w:tab w:val="left" w:pos="1276"/>
        </w:tabs>
        <w:spacing w:line="240" w:lineRule="auto"/>
        <w:rPr>
          <w:sz w:val="24"/>
          <w:szCs w:val="24"/>
        </w:rPr>
      </w:pPr>
      <w:r w:rsidRPr="00187E25">
        <w:rPr>
          <w:sz w:val="24"/>
          <w:szCs w:val="24"/>
        </w:rPr>
        <w:t>10.2.</w:t>
      </w:r>
      <w:r w:rsidRPr="00187E25">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540398" w:rsidRPr="00187E25" w:rsidRDefault="00540398" w:rsidP="00540398">
      <w:pPr>
        <w:spacing w:line="240" w:lineRule="auto"/>
        <w:rPr>
          <w:sz w:val="24"/>
          <w:szCs w:val="24"/>
        </w:rPr>
      </w:pPr>
      <w:r w:rsidRPr="00187E25">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540398" w:rsidRPr="00187E25" w:rsidRDefault="00540398" w:rsidP="00540398">
      <w:pPr>
        <w:tabs>
          <w:tab w:val="left" w:pos="1276"/>
        </w:tabs>
        <w:spacing w:line="240" w:lineRule="auto"/>
        <w:rPr>
          <w:sz w:val="24"/>
          <w:szCs w:val="24"/>
        </w:rPr>
      </w:pPr>
      <w:r w:rsidRPr="00187E25">
        <w:rPr>
          <w:sz w:val="24"/>
          <w:szCs w:val="24"/>
        </w:rPr>
        <w:t>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w:t>
      </w:r>
    </w:p>
    <w:p w:rsidR="00540398" w:rsidRPr="00187E25" w:rsidRDefault="00540398" w:rsidP="00540398">
      <w:pPr>
        <w:tabs>
          <w:tab w:val="left" w:pos="1276"/>
        </w:tabs>
        <w:spacing w:line="240" w:lineRule="auto"/>
        <w:rPr>
          <w:sz w:val="24"/>
          <w:szCs w:val="24"/>
        </w:rPr>
      </w:pPr>
      <w:r w:rsidRPr="00187E25">
        <w:rPr>
          <w:sz w:val="24"/>
          <w:szCs w:val="24"/>
        </w:rPr>
        <w:t>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w:t>
      </w:r>
    </w:p>
    <w:p w:rsidR="00540398" w:rsidRPr="00187E25" w:rsidRDefault="00540398" w:rsidP="00540398">
      <w:pPr>
        <w:pStyle w:val="21"/>
        <w:numPr>
          <w:ilvl w:val="0"/>
          <w:numId w:val="0"/>
        </w:numPr>
        <w:spacing w:before="120"/>
        <w:ind w:left="1134" w:hanging="1134"/>
        <w:jc w:val="center"/>
        <w:rPr>
          <w:sz w:val="24"/>
          <w:szCs w:val="24"/>
        </w:rPr>
      </w:pPr>
      <w:r w:rsidRPr="00187E25">
        <w:rPr>
          <w:sz w:val="24"/>
          <w:szCs w:val="24"/>
        </w:rPr>
        <w:t>11. Прочие условия</w:t>
      </w:r>
    </w:p>
    <w:p w:rsidR="00540398" w:rsidRPr="00187E25" w:rsidRDefault="00540398" w:rsidP="00540398">
      <w:pPr>
        <w:spacing w:line="240" w:lineRule="auto"/>
        <w:rPr>
          <w:sz w:val="24"/>
          <w:szCs w:val="24"/>
        </w:rPr>
      </w:pPr>
      <w:r w:rsidRPr="00187E25">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540398" w:rsidRPr="00187E25" w:rsidRDefault="00540398" w:rsidP="00540398">
      <w:pPr>
        <w:spacing w:line="240" w:lineRule="auto"/>
        <w:rPr>
          <w:sz w:val="24"/>
          <w:szCs w:val="24"/>
        </w:rPr>
      </w:pPr>
      <w:r w:rsidRPr="00187E25">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540398" w:rsidRPr="00187E25" w:rsidRDefault="00540398" w:rsidP="00540398">
      <w:pPr>
        <w:spacing w:line="240" w:lineRule="auto"/>
        <w:rPr>
          <w:sz w:val="24"/>
          <w:szCs w:val="24"/>
        </w:rPr>
      </w:pPr>
      <w:r w:rsidRPr="00187E25">
        <w:rPr>
          <w:sz w:val="24"/>
          <w:szCs w:val="24"/>
        </w:rPr>
        <w:t>11.3.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www.eon-russia.ru.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40398" w:rsidRPr="00187E25" w:rsidRDefault="00540398" w:rsidP="00540398">
      <w:pPr>
        <w:spacing w:line="240" w:lineRule="auto"/>
        <w:rPr>
          <w:sz w:val="24"/>
          <w:szCs w:val="24"/>
        </w:rPr>
      </w:pPr>
      <w:r w:rsidRPr="00187E25">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540398" w:rsidRPr="00187E25" w:rsidRDefault="00540398" w:rsidP="00540398">
      <w:pPr>
        <w:spacing w:line="240" w:lineRule="auto"/>
        <w:rPr>
          <w:sz w:val="24"/>
          <w:szCs w:val="24"/>
        </w:rPr>
      </w:pPr>
      <w:r w:rsidRPr="00187E25">
        <w:rPr>
          <w:sz w:val="24"/>
          <w:szCs w:val="24"/>
        </w:rPr>
        <w:t xml:space="preserve">11.5. Уступка прав (требований) к Заказчику по Договору без письменного согласия Заказчика не допускается. </w:t>
      </w:r>
    </w:p>
    <w:p w:rsidR="00540398" w:rsidRPr="00187E25" w:rsidRDefault="00540398" w:rsidP="00540398">
      <w:pPr>
        <w:spacing w:line="240" w:lineRule="auto"/>
        <w:rPr>
          <w:sz w:val="24"/>
          <w:szCs w:val="24"/>
        </w:rPr>
      </w:pPr>
      <w:r w:rsidRPr="00187E25">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540398" w:rsidRPr="00187E25" w:rsidRDefault="00540398" w:rsidP="00540398">
      <w:pPr>
        <w:spacing w:line="240" w:lineRule="auto"/>
        <w:rPr>
          <w:sz w:val="24"/>
          <w:szCs w:val="24"/>
        </w:rPr>
      </w:pPr>
      <w:r w:rsidRPr="00187E25">
        <w:rPr>
          <w:sz w:val="24"/>
          <w:szCs w:val="24"/>
        </w:rPr>
        <w:t>11.6. К Договору в качестве неотъемлемой части прилагается:</w:t>
      </w:r>
    </w:p>
    <w:p w:rsidR="00540398" w:rsidRPr="00187E25" w:rsidRDefault="00540398" w:rsidP="00540398">
      <w:pPr>
        <w:spacing w:line="240" w:lineRule="auto"/>
        <w:rPr>
          <w:sz w:val="24"/>
          <w:szCs w:val="24"/>
        </w:rPr>
      </w:pPr>
      <w:r w:rsidRPr="00187E25">
        <w:rPr>
          <w:sz w:val="24"/>
          <w:szCs w:val="24"/>
        </w:rPr>
        <w:t xml:space="preserve">- Приложение № 1. Задание Заказчика. </w:t>
      </w:r>
    </w:p>
    <w:p w:rsidR="00540398" w:rsidRPr="00187E25" w:rsidRDefault="00540398" w:rsidP="00540398">
      <w:pPr>
        <w:spacing w:line="240" w:lineRule="auto"/>
        <w:rPr>
          <w:sz w:val="24"/>
          <w:szCs w:val="24"/>
        </w:rPr>
      </w:pPr>
      <w:r w:rsidRPr="00187E25">
        <w:rPr>
          <w:sz w:val="24"/>
          <w:szCs w:val="24"/>
        </w:rPr>
        <w:t xml:space="preserve">- Приложение № 2. Смета </w:t>
      </w:r>
    </w:p>
    <w:p w:rsidR="00540398" w:rsidRPr="00187E25" w:rsidRDefault="00540398" w:rsidP="00540398">
      <w:pPr>
        <w:pStyle w:val="21"/>
        <w:numPr>
          <w:ilvl w:val="0"/>
          <w:numId w:val="0"/>
        </w:numPr>
        <w:spacing w:before="120"/>
        <w:ind w:left="1134" w:hanging="1134"/>
        <w:jc w:val="center"/>
        <w:rPr>
          <w:sz w:val="24"/>
          <w:szCs w:val="24"/>
        </w:rPr>
      </w:pPr>
      <w:r w:rsidRPr="00187E25">
        <w:rPr>
          <w:sz w:val="24"/>
          <w:szCs w:val="24"/>
        </w:rPr>
        <w:t>12. Адреса, подписи и реквизиты Сторон</w:t>
      </w:r>
    </w:p>
    <w:tbl>
      <w:tblPr>
        <w:tblW w:w="9781" w:type="dxa"/>
        <w:tblInd w:w="-71" w:type="dxa"/>
        <w:tblLayout w:type="fixed"/>
        <w:tblCellMar>
          <w:left w:w="71" w:type="dxa"/>
          <w:right w:w="71" w:type="dxa"/>
        </w:tblCellMar>
        <w:tblLook w:val="0000" w:firstRow="0" w:lastRow="0" w:firstColumn="0" w:lastColumn="0" w:noHBand="0" w:noVBand="0"/>
      </w:tblPr>
      <w:tblGrid>
        <w:gridCol w:w="5104"/>
        <w:gridCol w:w="4677"/>
      </w:tblGrid>
      <w:tr w:rsidR="00540398" w:rsidRPr="00187E25" w:rsidTr="00540398">
        <w:tc>
          <w:tcPr>
            <w:tcW w:w="5104" w:type="dxa"/>
          </w:tcPr>
          <w:p w:rsidR="00540398" w:rsidRPr="00187E25" w:rsidRDefault="00540398" w:rsidP="00540398">
            <w:pPr>
              <w:spacing w:line="240" w:lineRule="auto"/>
              <w:ind w:firstLine="0"/>
              <w:rPr>
                <w:b/>
                <w:smallCaps/>
                <w:sz w:val="24"/>
                <w:szCs w:val="24"/>
              </w:rPr>
            </w:pPr>
            <w:r w:rsidRPr="00187E25">
              <w:rPr>
                <w:b/>
                <w:smallCaps/>
                <w:sz w:val="24"/>
                <w:szCs w:val="24"/>
              </w:rPr>
              <w:t>ЗАКАЗЧИК:</w:t>
            </w:r>
          </w:p>
          <w:p w:rsidR="00540398" w:rsidRPr="00187E25" w:rsidRDefault="00540398" w:rsidP="00540398">
            <w:pPr>
              <w:spacing w:line="240" w:lineRule="auto"/>
              <w:ind w:firstLine="0"/>
              <w:rPr>
                <w:color w:val="000000"/>
                <w:sz w:val="24"/>
                <w:szCs w:val="24"/>
              </w:rPr>
            </w:pPr>
            <w:r w:rsidRPr="00187E25">
              <w:rPr>
                <w:color w:val="000000"/>
                <w:sz w:val="24"/>
                <w:szCs w:val="24"/>
              </w:rPr>
              <w:t>Публичное акционерное общество</w:t>
            </w:r>
          </w:p>
          <w:p w:rsidR="00540398" w:rsidRPr="00187E25" w:rsidRDefault="00540398" w:rsidP="00540398">
            <w:pPr>
              <w:spacing w:line="240" w:lineRule="auto"/>
              <w:ind w:firstLine="0"/>
              <w:rPr>
                <w:color w:val="000000"/>
                <w:sz w:val="24"/>
                <w:szCs w:val="24"/>
              </w:rPr>
            </w:pPr>
            <w:r w:rsidRPr="00187E25">
              <w:rPr>
                <w:color w:val="000000"/>
                <w:sz w:val="24"/>
                <w:szCs w:val="24"/>
              </w:rPr>
              <w:t>«</w:t>
            </w:r>
            <w:r w:rsidRPr="00187E25">
              <w:rPr>
                <w:sz w:val="24"/>
                <w:szCs w:val="24"/>
              </w:rPr>
              <w:t>Юнипро</w:t>
            </w:r>
            <w:r w:rsidRPr="00187E25">
              <w:rPr>
                <w:color w:val="000000"/>
                <w:sz w:val="24"/>
                <w:szCs w:val="24"/>
              </w:rPr>
              <w:t>» (ПАО «</w:t>
            </w:r>
            <w:r w:rsidRPr="00187E25">
              <w:rPr>
                <w:sz w:val="24"/>
                <w:szCs w:val="24"/>
              </w:rPr>
              <w:t>Юнипро</w:t>
            </w:r>
            <w:r w:rsidRPr="00187E25">
              <w:rPr>
                <w:color w:val="000000"/>
                <w:sz w:val="24"/>
                <w:szCs w:val="24"/>
              </w:rPr>
              <w:t>»)</w:t>
            </w:r>
          </w:p>
          <w:p w:rsidR="00540398" w:rsidRPr="00187E25" w:rsidRDefault="00540398" w:rsidP="00540398">
            <w:pPr>
              <w:spacing w:line="240" w:lineRule="auto"/>
              <w:ind w:firstLine="0"/>
              <w:rPr>
                <w:sz w:val="24"/>
                <w:szCs w:val="24"/>
              </w:rPr>
            </w:pPr>
            <w:r w:rsidRPr="00187E25">
              <w:rPr>
                <w:sz w:val="24"/>
                <w:szCs w:val="24"/>
              </w:rPr>
              <w:t>Юридический адрес:</w:t>
            </w:r>
          </w:p>
          <w:p w:rsidR="00540398" w:rsidRPr="00187E25" w:rsidRDefault="00540398" w:rsidP="00540398">
            <w:pPr>
              <w:spacing w:line="240" w:lineRule="auto"/>
              <w:ind w:firstLine="0"/>
              <w:rPr>
                <w:sz w:val="24"/>
                <w:szCs w:val="24"/>
              </w:rPr>
            </w:pPr>
            <w:r w:rsidRPr="00187E25">
              <w:rPr>
                <w:sz w:val="24"/>
                <w:szCs w:val="24"/>
              </w:rPr>
              <w:t xml:space="preserve">628406, Российская Федерация, </w:t>
            </w:r>
          </w:p>
          <w:p w:rsidR="00540398" w:rsidRPr="00187E25" w:rsidRDefault="00540398" w:rsidP="00540398">
            <w:pPr>
              <w:spacing w:line="240" w:lineRule="auto"/>
              <w:ind w:firstLine="0"/>
              <w:rPr>
                <w:sz w:val="24"/>
                <w:szCs w:val="24"/>
              </w:rPr>
            </w:pPr>
            <w:r w:rsidRPr="00187E25">
              <w:rPr>
                <w:sz w:val="24"/>
                <w:szCs w:val="24"/>
              </w:rPr>
              <w:t xml:space="preserve">Тюменская область, </w:t>
            </w:r>
          </w:p>
          <w:p w:rsidR="00540398" w:rsidRPr="00187E25" w:rsidRDefault="00540398" w:rsidP="00540398">
            <w:pPr>
              <w:spacing w:line="240" w:lineRule="auto"/>
              <w:ind w:firstLine="0"/>
              <w:rPr>
                <w:sz w:val="24"/>
                <w:szCs w:val="24"/>
              </w:rPr>
            </w:pPr>
            <w:r w:rsidRPr="00187E25">
              <w:rPr>
                <w:sz w:val="24"/>
                <w:szCs w:val="24"/>
              </w:rPr>
              <w:t>Ханты-Мансийский автономный</w:t>
            </w:r>
          </w:p>
          <w:p w:rsidR="00540398" w:rsidRPr="00187E25" w:rsidRDefault="00540398" w:rsidP="00540398">
            <w:pPr>
              <w:spacing w:line="240" w:lineRule="auto"/>
              <w:ind w:firstLine="0"/>
              <w:rPr>
                <w:sz w:val="24"/>
                <w:szCs w:val="24"/>
              </w:rPr>
            </w:pPr>
            <w:r w:rsidRPr="00187E25">
              <w:rPr>
                <w:sz w:val="24"/>
                <w:szCs w:val="24"/>
              </w:rPr>
              <w:t>округ - Югра, город Сургут, улица</w:t>
            </w:r>
          </w:p>
          <w:p w:rsidR="00540398" w:rsidRPr="00187E25" w:rsidRDefault="00540398" w:rsidP="00540398">
            <w:pPr>
              <w:spacing w:line="240" w:lineRule="auto"/>
              <w:ind w:firstLine="0"/>
              <w:rPr>
                <w:sz w:val="24"/>
                <w:szCs w:val="24"/>
              </w:rPr>
            </w:pPr>
            <w:r w:rsidRPr="00187E25">
              <w:rPr>
                <w:sz w:val="24"/>
                <w:szCs w:val="24"/>
              </w:rPr>
              <w:t>Энергостроителей, 23, сооружение 34</w:t>
            </w:r>
          </w:p>
          <w:p w:rsidR="00540398" w:rsidRPr="00187E25" w:rsidRDefault="00540398" w:rsidP="00540398">
            <w:pPr>
              <w:spacing w:line="240" w:lineRule="auto"/>
              <w:ind w:firstLine="0"/>
              <w:rPr>
                <w:sz w:val="24"/>
                <w:szCs w:val="24"/>
              </w:rPr>
            </w:pPr>
            <w:r w:rsidRPr="00187E25">
              <w:rPr>
                <w:sz w:val="24"/>
                <w:szCs w:val="24"/>
              </w:rPr>
              <w:t>Грузополучатель (плательщик):</w:t>
            </w:r>
          </w:p>
          <w:p w:rsidR="00540398" w:rsidRPr="00187E25" w:rsidRDefault="00540398" w:rsidP="00540398">
            <w:pPr>
              <w:spacing w:line="240" w:lineRule="auto"/>
              <w:ind w:firstLine="0"/>
              <w:rPr>
                <w:sz w:val="24"/>
                <w:szCs w:val="24"/>
              </w:rPr>
            </w:pPr>
            <w:r w:rsidRPr="00187E25">
              <w:rPr>
                <w:sz w:val="24"/>
                <w:szCs w:val="24"/>
              </w:rPr>
              <w:t>Филиал «Шатурская ГРЭС» ПАО «Юнипро»</w:t>
            </w:r>
          </w:p>
          <w:p w:rsidR="00540398" w:rsidRPr="00187E25" w:rsidRDefault="00540398" w:rsidP="00540398">
            <w:pPr>
              <w:spacing w:line="240" w:lineRule="auto"/>
              <w:ind w:firstLine="0"/>
              <w:rPr>
                <w:sz w:val="24"/>
                <w:szCs w:val="24"/>
              </w:rPr>
            </w:pPr>
            <w:r w:rsidRPr="00187E25">
              <w:rPr>
                <w:sz w:val="24"/>
                <w:szCs w:val="24"/>
              </w:rPr>
              <w:t>Адрес: 140700, Россия, Московская область, город Шатура, Черноозерский проезд, дом 5</w:t>
            </w:r>
          </w:p>
          <w:p w:rsidR="00540398" w:rsidRPr="00187E25" w:rsidRDefault="00540398" w:rsidP="00540398">
            <w:pPr>
              <w:spacing w:line="240" w:lineRule="auto"/>
              <w:ind w:firstLine="0"/>
              <w:rPr>
                <w:sz w:val="24"/>
                <w:szCs w:val="24"/>
              </w:rPr>
            </w:pPr>
            <w:r w:rsidRPr="00187E25">
              <w:rPr>
                <w:sz w:val="24"/>
                <w:szCs w:val="24"/>
              </w:rPr>
              <w:t>ИНН/КПП  8602067092/504902001</w:t>
            </w:r>
          </w:p>
          <w:p w:rsidR="00540398" w:rsidRPr="00187E25" w:rsidRDefault="00540398" w:rsidP="00540398">
            <w:pPr>
              <w:spacing w:line="240" w:lineRule="auto"/>
              <w:ind w:firstLine="0"/>
              <w:rPr>
                <w:sz w:val="24"/>
                <w:szCs w:val="24"/>
              </w:rPr>
            </w:pPr>
            <w:r w:rsidRPr="00187E25">
              <w:rPr>
                <w:sz w:val="24"/>
                <w:szCs w:val="24"/>
              </w:rPr>
              <w:t>БИК 044525823</w:t>
            </w:r>
          </w:p>
          <w:p w:rsidR="00540398" w:rsidRPr="00187E25" w:rsidRDefault="00540398" w:rsidP="00540398">
            <w:pPr>
              <w:spacing w:line="240" w:lineRule="auto"/>
              <w:ind w:firstLine="0"/>
              <w:rPr>
                <w:sz w:val="24"/>
                <w:szCs w:val="24"/>
              </w:rPr>
            </w:pPr>
            <w:r w:rsidRPr="00187E25">
              <w:rPr>
                <w:sz w:val="24"/>
                <w:szCs w:val="24"/>
              </w:rPr>
              <w:t>р/с 40702810792000000445</w:t>
            </w:r>
          </w:p>
          <w:p w:rsidR="00540398" w:rsidRPr="00187E25" w:rsidRDefault="00540398" w:rsidP="00540398">
            <w:pPr>
              <w:spacing w:line="240" w:lineRule="auto"/>
              <w:ind w:firstLine="0"/>
              <w:rPr>
                <w:sz w:val="24"/>
                <w:szCs w:val="24"/>
              </w:rPr>
            </w:pPr>
            <w:r w:rsidRPr="00187E25">
              <w:rPr>
                <w:sz w:val="24"/>
                <w:szCs w:val="24"/>
              </w:rPr>
              <w:t>к/с 30101810200000000823</w:t>
            </w:r>
          </w:p>
          <w:p w:rsidR="00540398" w:rsidRPr="00187E25" w:rsidRDefault="00540398" w:rsidP="00540398">
            <w:pPr>
              <w:spacing w:line="240" w:lineRule="auto"/>
              <w:ind w:firstLine="0"/>
              <w:rPr>
                <w:sz w:val="24"/>
                <w:szCs w:val="24"/>
              </w:rPr>
            </w:pPr>
            <w:r w:rsidRPr="00187E25">
              <w:rPr>
                <w:sz w:val="24"/>
                <w:szCs w:val="24"/>
              </w:rPr>
              <w:t>в ГПБ (АО), г. Москва</w:t>
            </w:r>
          </w:p>
          <w:p w:rsidR="00540398" w:rsidRPr="00187E25" w:rsidRDefault="00540398" w:rsidP="00083ABD">
            <w:pPr>
              <w:spacing w:line="240" w:lineRule="auto"/>
              <w:rPr>
                <w:sz w:val="24"/>
                <w:szCs w:val="24"/>
              </w:rPr>
            </w:pPr>
          </w:p>
          <w:p w:rsidR="00540398" w:rsidRPr="00187E25" w:rsidRDefault="00540398" w:rsidP="00083ABD">
            <w:pPr>
              <w:spacing w:line="240" w:lineRule="auto"/>
              <w:rPr>
                <w:sz w:val="24"/>
                <w:szCs w:val="24"/>
              </w:rPr>
            </w:pPr>
          </w:p>
          <w:p w:rsidR="00540398" w:rsidRPr="00187E25" w:rsidRDefault="00540398" w:rsidP="00540398">
            <w:pPr>
              <w:spacing w:line="240" w:lineRule="auto"/>
              <w:ind w:firstLine="0"/>
              <w:rPr>
                <w:sz w:val="24"/>
                <w:szCs w:val="24"/>
              </w:rPr>
            </w:pPr>
            <w:r w:rsidRPr="00187E25">
              <w:rPr>
                <w:sz w:val="24"/>
                <w:szCs w:val="24"/>
              </w:rPr>
              <w:t>Директор филиала «Шатурская ГРЭС»</w:t>
            </w:r>
          </w:p>
          <w:p w:rsidR="00540398" w:rsidRPr="00187E25" w:rsidRDefault="00540398" w:rsidP="00540398">
            <w:pPr>
              <w:spacing w:line="240" w:lineRule="auto"/>
              <w:ind w:firstLine="0"/>
              <w:rPr>
                <w:sz w:val="24"/>
                <w:szCs w:val="24"/>
              </w:rPr>
            </w:pPr>
            <w:r w:rsidRPr="00187E25">
              <w:rPr>
                <w:sz w:val="24"/>
                <w:szCs w:val="24"/>
              </w:rPr>
              <w:t>ПАО «Юнипро»</w:t>
            </w:r>
          </w:p>
          <w:p w:rsidR="00540398" w:rsidRPr="00187E25" w:rsidRDefault="00540398" w:rsidP="00083ABD">
            <w:pPr>
              <w:spacing w:line="240" w:lineRule="auto"/>
              <w:rPr>
                <w:sz w:val="24"/>
                <w:szCs w:val="24"/>
              </w:rPr>
            </w:pPr>
          </w:p>
          <w:p w:rsidR="00540398" w:rsidRPr="00187E25" w:rsidRDefault="00540398" w:rsidP="00540398">
            <w:pPr>
              <w:spacing w:line="240" w:lineRule="auto"/>
              <w:ind w:firstLine="0"/>
              <w:rPr>
                <w:sz w:val="24"/>
                <w:szCs w:val="24"/>
              </w:rPr>
            </w:pPr>
            <w:r w:rsidRPr="00187E25">
              <w:rPr>
                <w:sz w:val="24"/>
                <w:szCs w:val="24"/>
              </w:rPr>
              <w:t>__________________/С.Ф. Бакурин/</w:t>
            </w:r>
          </w:p>
          <w:p w:rsidR="00540398" w:rsidRPr="00187E25" w:rsidRDefault="00540398" w:rsidP="00540398">
            <w:pPr>
              <w:spacing w:line="240" w:lineRule="auto"/>
              <w:ind w:firstLine="0"/>
              <w:rPr>
                <w:smallCaps/>
                <w:sz w:val="24"/>
                <w:szCs w:val="24"/>
              </w:rPr>
            </w:pPr>
            <w:r w:rsidRPr="00187E25">
              <w:rPr>
                <w:sz w:val="24"/>
                <w:szCs w:val="24"/>
              </w:rPr>
              <w:t>м.п.</w:t>
            </w:r>
          </w:p>
        </w:tc>
        <w:tc>
          <w:tcPr>
            <w:tcW w:w="4677" w:type="dxa"/>
          </w:tcPr>
          <w:p w:rsidR="00540398" w:rsidRPr="00187E25" w:rsidRDefault="00540398" w:rsidP="00083ABD">
            <w:pPr>
              <w:spacing w:line="240" w:lineRule="auto"/>
              <w:rPr>
                <w:sz w:val="24"/>
                <w:szCs w:val="24"/>
              </w:rPr>
            </w:pPr>
            <w:r w:rsidRPr="00187E25">
              <w:rPr>
                <w:b/>
                <w:sz w:val="24"/>
                <w:szCs w:val="24"/>
              </w:rPr>
              <w:t>Исполнитель</w:t>
            </w:r>
            <w:r w:rsidRPr="00187E25">
              <w:rPr>
                <w:sz w:val="24"/>
                <w:szCs w:val="24"/>
              </w:rPr>
              <w:t>:</w:t>
            </w:r>
          </w:p>
          <w:p w:rsidR="00540398" w:rsidRPr="00187E25" w:rsidRDefault="00540398" w:rsidP="00083ABD">
            <w:pPr>
              <w:spacing w:line="240" w:lineRule="auto"/>
              <w:rPr>
                <w:sz w:val="24"/>
                <w:szCs w:val="24"/>
              </w:rPr>
            </w:pPr>
            <w:r w:rsidRPr="00187E25">
              <w:rPr>
                <w:sz w:val="24"/>
                <w:szCs w:val="24"/>
              </w:rPr>
              <w:t xml:space="preserve">Наименование: </w:t>
            </w:r>
          </w:p>
          <w:p w:rsidR="00540398" w:rsidRPr="00187E25" w:rsidRDefault="00540398" w:rsidP="00083ABD">
            <w:pPr>
              <w:spacing w:line="240" w:lineRule="auto"/>
              <w:rPr>
                <w:bCs/>
                <w:sz w:val="24"/>
                <w:szCs w:val="24"/>
              </w:rPr>
            </w:pPr>
          </w:p>
          <w:p w:rsidR="00540398" w:rsidRPr="00187E25" w:rsidRDefault="00540398" w:rsidP="00083ABD">
            <w:pPr>
              <w:spacing w:line="240" w:lineRule="auto"/>
              <w:rPr>
                <w:bCs/>
                <w:sz w:val="24"/>
                <w:szCs w:val="24"/>
              </w:rPr>
            </w:pPr>
          </w:p>
          <w:p w:rsidR="00540398" w:rsidRPr="00187E25" w:rsidRDefault="00540398" w:rsidP="00083ABD">
            <w:pPr>
              <w:spacing w:line="240" w:lineRule="auto"/>
              <w:rPr>
                <w:bCs/>
                <w:sz w:val="24"/>
                <w:szCs w:val="24"/>
              </w:rPr>
            </w:pPr>
          </w:p>
          <w:p w:rsidR="00540398" w:rsidRPr="00187E25" w:rsidRDefault="00540398" w:rsidP="00083ABD">
            <w:pPr>
              <w:spacing w:line="240" w:lineRule="auto"/>
              <w:rPr>
                <w:bCs/>
                <w:sz w:val="24"/>
                <w:szCs w:val="24"/>
              </w:rPr>
            </w:pPr>
          </w:p>
          <w:p w:rsidR="00540398" w:rsidRDefault="00540398" w:rsidP="00083ABD">
            <w:pPr>
              <w:spacing w:line="240" w:lineRule="auto"/>
              <w:rPr>
                <w:bCs/>
                <w:sz w:val="24"/>
                <w:szCs w:val="24"/>
              </w:rPr>
            </w:pPr>
          </w:p>
          <w:p w:rsidR="00540398" w:rsidRDefault="00540398" w:rsidP="00083ABD">
            <w:pPr>
              <w:spacing w:line="240" w:lineRule="auto"/>
              <w:rPr>
                <w:bCs/>
                <w:sz w:val="24"/>
                <w:szCs w:val="24"/>
              </w:rPr>
            </w:pPr>
          </w:p>
          <w:p w:rsidR="00540398" w:rsidRDefault="00540398" w:rsidP="00083ABD">
            <w:pPr>
              <w:spacing w:line="240" w:lineRule="auto"/>
              <w:rPr>
                <w:bCs/>
                <w:sz w:val="24"/>
                <w:szCs w:val="24"/>
              </w:rPr>
            </w:pPr>
          </w:p>
          <w:p w:rsidR="00540398" w:rsidRDefault="00540398" w:rsidP="00083ABD">
            <w:pPr>
              <w:spacing w:line="240" w:lineRule="auto"/>
              <w:rPr>
                <w:bCs/>
                <w:sz w:val="24"/>
                <w:szCs w:val="24"/>
              </w:rPr>
            </w:pPr>
          </w:p>
          <w:p w:rsidR="00540398" w:rsidRDefault="00540398" w:rsidP="00083ABD">
            <w:pPr>
              <w:spacing w:line="240" w:lineRule="auto"/>
              <w:rPr>
                <w:bCs/>
                <w:sz w:val="24"/>
                <w:szCs w:val="24"/>
              </w:rPr>
            </w:pPr>
          </w:p>
          <w:p w:rsidR="00540398" w:rsidRDefault="00540398" w:rsidP="00083ABD">
            <w:pPr>
              <w:spacing w:line="240" w:lineRule="auto"/>
              <w:rPr>
                <w:bCs/>
                <w:sz w:val="24"/>
                <w:szCs w:val="24"/>
              </w:rPr>
            </w:pPr>
          </w:p>
          <w:p w:rsidR="00540398" w:rsidRDefault="00540398" w:rsidP="00083ABD">
            <w:pPr>
              <w:spacing w:line="240" w:lineRule="auto"/>
              <w:rPr>
                <w:bCs/>
                <w:sz w:val="24"/>
                <w:szCs w:val="24"/>
              </w:rPr>
            </w:pPr>
          </w:p>
          <w:p w:rsidR="00540398" w:rsidRDefault="00540398" w:rsidP="00083ABD">
            <w:pPr>
              <w:spacing w:line="240" w:lineRule="auto"/>
              <w:rPr>
                <w:bCs/>
                <w:sz w:val="24"/>
                <w:szCs w:val="24"/>
              </w:rPr>
            </w:pPr>
          </w:p>
          <w:p w:rsidR="00540398" w:rsidRDefault="00540398" w:rsidP="00083ABD">
            <w:pPr>
              <w:spacing w:line="240" w:lineRule="auto"/>
              <w:rPr>
                <w:bCs/>
                <w:sz w:val="24"/>
                <w:szCs w:val="24"/>
              </w:rPr>
            </w:pPr>
          </w:p>
          <w:p w:rsidR="00540398" w:rsidRDefault="00540398" w:rsidP="00083ABD">
            <w:pPr>
              <w:spacing w:line="240" w:lineRule="auto"/>
              <w:rPr>
                <w:bCs/>
                <w:sz w:val="24"/>
                <w:szCs w:val="24"/>
              </w:rPr>
            </w:pPr>
          </w:p>
          <w:p w:rsidR="00540398" w:rsidRDefault="00540398" w:rsidP="00083ABD">
            <w:pPr>
              <w:spacing w:line="240" w:lineRule="auto"/>
              <w:rPr>
                <w:bCs/>
                <w:sz w:val="24"/>
                <w:szCs w:val="24"/>
              </w:rPr>
            </w:pPr>
          </w:p>
          <w:p w:rsidR="00540398" w:rsidRPr="00187E25" w:rsidRDefault="00540398" w:rsidP="00540398">
            <w:pPr>
              <w:spacing w:line="240" w:lineRule="auto"/>
              <w:ind w:firstLine="0"/>
              <w:rPr>
                <w:bCs/>
                <w:sz w:val="24"/>
                <w:szCs w:val="24"/>
              </w:rPr>
            </w:pPr>
          </w:p>
          <w:p w:rsidR="00540398" w:rsidRPr="00187E25" w:rsidRDefault="00540398" w:rsidP="00083ABD">
            <w:pPr>
              <w:spacing w:line="240" w:lineRule="auto"/>
              <w:rPr>
                <w:bCs/>
                <w:sz w:val="24"/>
                <w:szCs w:val="24"/>
              </w:rPr>
            </w:pPr>
          </w:p>
          <w:p w:rsidR="00540398" w:rsidRPr="00187E25" w:rsidRDefault="00540398" w:rsidP="00083ABD">
            <w:pPr>
              <w:spacing w:line="240" w:lineRule="auto"/>
              <w:rPr>
                <w:sz w:val="24"/>
                <w:szCs w:val="24"/>
              </w:rPr>
            </w:pPr>
          </w:p>
          <w:p w:rsidR="00540398" w:rsidRPr="00187E25" w:rsidRDefault="00540398" w:rsidP="00083ABD">
            <w:pPr>
              <w:spacing w:line="240" w:lineRule="auto"/>
              <w:rPr>
                <w:sz w:val="24"/>
                <w:szCs w:val="24"/>
              </w:rPr>
            </w:pPr>
          </w:p>
          <w:p w:rsidR="00540398" w:rsidRPr="00187E25" w:rsidRDefault="00540398" w:rsidP="00083ABD">
            <w:pPr>
              <w:spacing w:line="240" w:lineRule="auto"/>
              <w:rPr>
                <w:sz w:val="24"/>
                <w:szCs w:val="24"/>
              </w:rPr>
            </w:pPr>
          </w:p>
          <w:p w:rsidR="00540398" w:rsidRPr="00187E25" w:rsidRDefault="00540398" w:rsidP="00083ABD">
            <w:pPr>
              <w:tabs>
                <w:tab w:val="left" w:pos="1128"/>
              </w:tabs>
              <w:spacing w:line="240" w:lineRule="auto"/>
              <w:rPr>
                <w:sz w:val="24"/>
                <w:szCs w:val="24"/>
              </w:rPr>
            </w:pPr>
            <w:r w:rsidRPr="00187E25">
              <w:rPr>
                <w:sz w:val="24"/>
                <w:szCs w:val="24"/>
              </w:rPr>
              <w:tab/>
            </w:r>
          </w:p>
          <w:p w:rsidR="00540398" w:rsidRPr="00187E25" w:rsidRDefault="00540398" w:rsidP="00083ABD">
            <w:pPr>
              <w:spacing w:line="240" w:lineRule="auto"/>
              <w:rPr>
                <w:bCs/>
                <w:sz w:val="24"/>
                <w:szCs w:val="24"/>
              </w:rPr>
            </w:pPr>
            <w:r w:rsidRPr="00187E25">
              <w:rPr>
                <w:sz w:val="24"/>
                <w:szCs w:val="24"/>
              </w:rPr>
              <w:t>______________ /____________</w:t>
            </w:r>
            <w:r w:rsidRPr="00187E25">
              <w:rPr>
                <w:bCs/>
                <w:sz w:val="24"/>
                <w:szCs w:val="24"/>
              </w:rPr>
              <w:t>/</w:t>
            </w:r>
          </w:p>
          <w:p w:rsidR="00540398" w:rsidRPr="00187E25" w:rsidRDefault="00540398" w:rsidP="00083ABD">
            <w:pPr>
              <w:spacing w:line="240" w:lineRule="auto"/>
              <w:rPr>
                <w:bCs/>
                <w:sz w:val="24"/>
                <w:szCs w:val="24"/>
              </w:rPr>
            </w:pPr>
            <w:r w:rsidRPr="00187E25">
              <w:rPr>
                <w:bCs/>
                <w:sz w:val="24"/>
                <w:szCs w:val="24"/>
              </w:rPr>
              <w:t>м.п.</w:t>
            </w:r>
          </w:p>
          <w:p w:rsidR="00540398" w:rsidRPr="00187E25" w:rsidRDefault="00540398" w:rsidP="00083ABD">
            <w:pPr>
              <w:spacing w:line="240" w:lineRule="auto"/>
              <w:rPr>
                <w:smallCaps/>
                <w:sz w:val="24"/>
                <w:szCs w:val="24"/>
              </w:rPr>
            </w:pPr>
          </w:p>
        </w:tc>
      </w:tr>
    </w:tbl>
    <w:p w:rsidR="00540398" w:rsidRPr="000225F1" w:rsidRDefault="00540398" w:rsidP="00135E97">
      <w:pPr>
        <w:jc w:val="right"/>
        <w:rPr>
          <w:b/>
          <w:sz w:val="24"/>
          <w:szCs w:val="24"/>
        </w:rPr>
      </w:pPr>
    </w:p>
    <w:p w:rsidR="00E044C1" w:rsidRDefault="00406535" w:rsidP="00165C37">
      <w:pPr>
        <w:pStyle w:val="10"/>
        <w:numPr>
          <w:ilvl w:val="0"/>
          <w:numId w:val="39"/>
        </w:numPr>
        <w:spacing w:before="0" w:after="0" w:line="276" w:lineRule="auto"/>
        <w:jc w:val="both"/>
        <w:rPr>
          <w:rFonts w:ascii="Times New Roman" w:hAnsi="Times New Roman"/>
          <w:sz w:val="24"/>
          <w:szCs w:val="24"/>
        </w:rPr>
      </w:pPr>
      <w:r w:rsidRPr="00135E97">
        <w:rPr>
          <w:rFonts w:ascii="Times New Roman" w:hAnsi="Times New Roman"/>
          <w:sz w:val="24"/>
          <w:szCs w:val="24"/>
        </w:rPr>
        <w:t>Т</w:t>
      </w:r>
      <w:r w:rsidR="00B1053C" w:rsidRPr="00135E97">
        <w:rPr>
          <w:rFonts w:ascii="Times New Roman" w:hAnsi="Times New Roman"/>
          <w:sz w:val="24"/>
          <w:szCs w:val="24"/>
        </w:rPr>
        <w:t xml:space="preserve">ЕХНИЧЕСКАЯ ЧАСТЬ </w:t>
      </w:r>
      <w:bookmarkEnd w:id="113"/>
    </w:p>
    <w:p w:rsidR="00135E97" w:rsidRPr="00083ABD" w:rsidRDefault="00135E97" w:rsidP="00135E97">
      <w:pPr>
        <w:jc w:val="right"/>
        <w:rPr>
          <w:b/>
          <w:sz w:val="24"/>
          <w:szCs w:val="24"/>
        </w:rPr>
      </w:pPr>
      <w:r w:rsidRPr="00083ABD">
        <w:rPr>
          <w:b/>
          <w:sz w:val="24"/>
          <w:szCs w:val="24"/>
        </w:rPr>
        <w:t>Лот № 1:</w:t>
      </w:r>
    </w:p>
    <w:p w:rsidR="00135E97" w:rsidRPr="00135E97" w:rsidRDefault="00135E97" w:rsidP="00135E97">
      <w:pPr>
        <w:shd w:val="clear" w:color="auto" w:fill="FFFFFF"/>
        <w:spacing w:line="240" w:lineRule="auto"/>
        <w:jc w:val="center"/>
        <w:outlineLvl w:val="0"/>
        <w:rPr>
          <w:sz w:val="24"/>
          <w:szCs w:val="24"/>
        </w:rPr>
      </w:pPr>
      <w:r w:rsidRPr="00135E97">
        <w:rPr>
          <w:b/>
          <w:bCs/>
          <w:color w:val="000000"/>
          <w:spacing w:val="-5"/>
          <w:sz w:val="24"/>
          <w:szCs w:val="24"/>
        </w:rPr>
        <w:t>ТЕХНИЧЕСКОЕ ЗАДАНИЕ</w:t>
      </w:r>
    </w:p>
    <w:p w:rsidR="00135E97" w:rsidRPr="00135E97" w:rsidRDefault="00135E97" w:rsidP="00135E97">
      <w:pPr>
        <w:shd w:val="clear" w:color="auto" w:fill="FFFFFF"/>
        <w:spacing w:line="240" w:lineRule="auto"/>
        <w:jc w:val="center"/>
        <w:rPr>
          <w:b/>
          <w:bCs/>
          <w:color w:val="000000"/>
          <w:sz w:val="24"/>
          <w:szCs w:val="24"/>
        </w:rPr>
      </w:pPr>
      <w:r w:rsidRPr="00135E97">
        <w:rPr>
          <w:b/>
          <w:bCs/>
          <w:color w:val="000000"/>
          <w:sz w:val="24"/>
          <w:szCs w:val="24"/>
        </w:rPr>
        <w:t xml:space="preserve">на проведение экспертизы промышленной </w:t>
      </w:r>
    </w:p>
    <w:p w:rsidR="00135E97" w:rsidRPr="00135E97" w:rsidRDefault="00135E97" w:rsidP="00135E97">
      <w:pPr>
        <w:shd w:val="clear" w:color="auto" w:fill="FFFFFF"/>
        <w:spacing w:line="240" w:lineRule="auto"/>
        <w:jc w:val="center"/>
        <w:rPr>
          <w:b/>
          <w:bCs/>
          <w:color w:val="000000"/>
          <w:sz w:val="24"/>
          <w:szCs w:val="24"/>
        </w:rPr>
      </w:pPr>
      <w:r w:rsidRPr="00135E97">
        <w:rPr>
          <w:b/>
          <w:bCs/>
          <w:color w:val="000000"/>
          <w:sz w:val="24"/>
          <w:szCs w:val="24"/>
        </w:rPr>
        <w:t>безопасности мазутного резервуара ст.№7.</w:t>
      </w:r>
    </w:p>
    <w:p w:rsidR="00135E97" w:rsidRPr="00135E97" w:rsidRDefault="00135E97" w:rsidP="00135E97">
      <w:pPr>
        <w:shd w:val="clear" w:color="auto" w:fill="FFFFFF"/>
        <w:spacing w:line="240" w:lineRule="auto"/>
        <w:jc w:val="center"/>
        <w:rPr>
          <w:color w:val="000000"/>
          <w:spacing w:val="-5"/>
          <w:sz w:val="24"/>
          <w:szCs w:val="24"/>
        </w:rPr>
      </w:pPr>
    </w:p>
    <w:p w:rsidR="00135E97" w:rsidRPr="00135E97" w:rsidRDefault="00135E97" w:rsidP="00135E97">
      <w:pPr>
        <w:spacing w:line="240" w:lineRule="auto"/>
        <w:rPr>
          <w:b/>
          <w:sz w:val="24"/>
          <w:szCs w:val="24"/>
        </w:rPr>
      </w:pPr>
      <w:r w:rsidRPr="00135E97">
        <w:rPr>
          <w:sz w:val="24"/>
          <w:szCs w:val="24"/>
        </w:rPr>
        <w:t xml:space="preserve">  </w:t>
      </w:r>
      <w:r w:rsidRPr="00135E97">
        <w:rPr>
          <w:b/>
          <w:sz w:val="24"/>
          <w:szCs w:val="24"/>
        </w:rPr>
        <w:t>1. Наименование предприятия:</w:t>
      </w:r>
    </w:p>
    <w:p w:rsidR="00135E97" w:rsidRPr="00135E97" w:rsidRDefault="00135E97" w:rsidP="00135E97">
      <w:pPr>
        <w:shd w:val="clear" w:color="auto" w:fill="FFFFFF"/>
        <w:spacing w:line="240" w:lineRule="auto"/>
        <w:ind w:firstLine="284"/>
        <w:rPr>
          <w:sz w:val="24"/>
          <w:szCs w:val="24"/>
        </w:rPr>
      </w:pPr>
      <w:r w:rsidRPr="00135E97">
        <w:rPr>
          <w:color w:val="000000"/>
          <w:sz w:val="24"/>
          <w:szCs w:val="24"/>
        </w:rPr>
        <w:t xml:space="preserve">  Филиал «Шатурская ГРЭС» ПАО «Юнипро».</w:t>
      </w:r>
    </w:p>
    <w:p w:rsidR="00135E97" w:rsidRPr="00135E97" w:rsidRDefault="00135E97" w:rsidP="00135E97">
      <w:pPr>
        <w:shd w:val="clear" w:color="auto" w:fill="FFFFFF"/>
        <w:spacing w:line="240" w:lineRule="auto"/>
        <w:rPr>
          <w:sz w:val="24"/>
          <w:szCs w:val="24"/>
        </w:rPr>
      </w:pPr>
    </w:p>
    <w:p w:rsidR="00135E97" w:rsidRPr="00135E97" w:rsidRDefault="00135E97" w:rsidP="00135E97">
      <w:pPr>
        <w:spacing w:line="240" w:lineRule="auto"/>
        <w:rPr>
          <w:b/>
          <w:sz w:val="24"/>
          <w:szCs w:val="24"/>
        </w:rPr>
      </w:pPr>
      <w:r w:rsidRPr="00135E97">
        <w:rPr>
          <w:b/>
          <w:bCs/>
          <w:color w:val="000000"/>
          <w:sz w:val="24"/>
          <w:szCs w:val="24"/>
        </w:rPr>
        <w:t xml:space="preserve">  </w:t>
      </w:r>
      <w:r w:rsidRPr="00135E97">
        <w:rPr>
          <w:b/>
          <w:sz w:val="24"/>
          <w:szCs w:val="24"/>
        </w:rPr>
        <w:t>2. Полное наименование оборудования, место производства услуги:</w:t>
      </w:r>
    </w:p>
    <w:p w:rsidR="00135E97" w:rsidRPr="00135E97" w:rsidRDefault="00135E97" w:rsidP="00135E97">
      <w:pPr>
        <w:spacing w:line="240" w:lineRule="auto"/>
        <w:ind w:left="284"/>
        <w:rPr>
          <w:sz w:val="24"/>
          <w:szCs w:val="24"/>
        </w:rPr>
      </w:pPr>
      <w:r w:rsidRPr="00135E97">
        <w:rPr>
          <w:sz w:val="24"/>
          <w:szCs w:val="24"/>
        </w:rPr>
        <w:t xml:space="preserve">Мазутный резервуар вертикальный стальной РВС-20 000 (1990г.) ёмкостью 20 000 м³ (ст.№7), мазутное хозяйство филиала «Шатурская ГРЭС» </w:t>
      </w:r>
      <w:r w:rsidRPr="00135E97">
        <w:rPr>
          <w:color w:val="000000"/>
          <w:sz w:val="24"/>
          <w:szCs w:val="24"/>
        </w:rPr>
        <w:t>ПАО «Юнипро»</w:t>
      </w:r>
      <w:r w:rsidRPr="00135E97">
        <w:rPr>
          <w:sz w:val="24"/>
          <w:szCs w:val="24"/>
        </w:rPr>
        <w:t xml:space="preserve"> (котлотурбинный цех), диаметр резервуара-39,9м, высота резервуара-21 м.</w:t>
      </w:r>
    </w:p>
    <w:p w:rsidR="00135E97" w:rsidRPr="00135E97" w:rsidRDefault="00135E97" w:rsidP="00135E97">
      <w:pPr>
        <w:spacing w:line="240" w:lineRule="auto"/>
        <w:ind w:left="426"/>
        <w:rPr>
          <w:sz w:val="24"/>
          <w:szCs w:val="24"/>
        </w:rPr>
      </w:pPr>
    </w:p>
    <w:p w:rsidR="00135E97" w:rsidRPr="00135E97" w:rsidRDefault="00135E97" w:rsidP="00135E97">
      <w:pPr>
        <w:spacing w:line="240" w:lineRule="auto"/>
        <w:rPr>
          <w:b/>
          <w:sz w:val="24"/>
          <w:szCs w:val="24"/>
        </w:rPr>
      </w:pPr>
      <w:r w:rsidRPr="00135E97">
        <w:rPr>
          <w:b/>
          <w:sz w:val="24"/>
          <w:szCs w:val="24"/>
        </w:rPr>
        <w:t xml:space="preserve">  3. Основание для проведения услуги:</w:t>
      </w:r>
    </w:p>
    <w:p w:rsidR="00135E97" w:rsidRPr="00135E97" w:rsidRDefault="00135E97" w:rsidP="00135E97">
      <w:pPr>
        <w:spacing w:line="240" w:lineRule="auto"/>
        <w:ind w:left="426"/>
        <w:rPr>
          <w:rFonts w:eastAsia="Courier New"/>
          <w:bCs/>
          <w:color w:val="000000"/>
          <w:sz w:val="24"/>
          <w:szCs w:val="24"/>
        </w:rPr>
      </w:pPr>
      <w:r w:rsidRPr="00135E97">
        <w:rPr>
          <w:rFonts w:eastAsia="Courier New"/>
          <w:bCs/>
          <w:color w:val="000000"/>
          <w:sz w:val="24"/>
          <w:szCs w:val="24"/>
        </w:rPr>
        <w:t>- Приказ от 14 ноября 2013 г. № 538 Об утверждении федеральных норм и правил в области промышленной безопасности "Правила проведения экспертизы промышленной безопасности"</w:t>
      </w:r>
    </w:p>
    <w:p w:rsidR="00135E97" w:rsidRPr="00135E97" w:rsidRDefault="00135E97" w:rsidP="00135E97">
      <w:pPr>
        <w:spacing w:line="240" w:lineRule="auto"/>
        <w:ind w:left="426"/>
        <w:rPr>
          <w:rFonts w:eastAsia="Courier New"/>
          <w:bCs/>
          <w:color w:val="000000"/>
          <w:sz w:val="24"/>
          <w:szCs w:val="24"/>
        </w:rPr>
      </w:pPr>
      <w:r w:rsidRPr="00135E97">
        <w:rPr>
          <w:sz w:val="24"/>
          <w:szCs w:val="24"/>
        </w:rPr>
        <w:t>- Положение о системе технического диагностирования сварных вертикальных цилиндрических резервуаров для нефти и нефтепродуктов (РД 08-95-95).</w:t>
      </w:r>
    </w:p>
    <w:p w:rsidR="00135E97" w:rsidRPr="00135E97" w:rsidRDefault="00135E97" w:rsidP="00135E97">
      <w:pPr>
        <w:spacing w:line="240" w:lineRule="auto"/>
        <w:ind w:left="426"/>
        <w:rPr>
          <w:sz w:val="24"/>
          <w:szCs w:val="24"/>
        </w:rPr>
      </w:pPr>
      <w:r w:rsidRPr="00135E97">
        <w:rPr>
          <w:sz w:val="24"/>
          <w:szCs w:val="24"/>
        </w:rPr>
        <w:t xml:space="preserve">- Рекомендации по ремонту и безопасной эксплуатации металлических и железобетонных резервуаров для хранения мазута (РД 34.23.601-96).   </w:t>
      </w:r>
    </w:p>
    <w:p w:rsidR="00135E97" w:rsidRPr="00135E97" w:rsidRDefault="00135E97" w:rsidP="00135E97">
      <w:pPr>
        <w:spacing w:line="240" w:lineRule="auto"/>
        <w:ind w:left="426"/>
        <w:rPr>
          <w:sz w:val="24"/>
          <w:szCs w:val="24"/>
        </w:rPr>
      </w:pPr>
      <w:r w:rsidRPr="00135E97">
        <w:rPr>
          <w:sz w:val="24"/>
          <w:szCs w:val="24"/>
        </w:rPr>
        <w:t>- Резервуары вертикальные стальные сварные для нефти и нефтепродуктов. Техническое диагностирование и анализ безопасности (СА-03-008-08).</w:t>
      </w:r>
    </w:p>
    <w:p w:rsidR="00135E97" w:rsidRPr="00135E97" w:rsidRDefault="00135E97" w:rsidP="00135E97">
      <w:pPr>
        <w:spacing w:line="240" w:lineRule="auto"/>
        <w:ind w:left="426"/>
        <w:rPr>
          <w:sz w:val="24"/>
          <w:szCs w:val="24"/>
        </w:rPr>
      </w:pPr>
      <w:r w:rsidRPr="00135E97">
        <w:rPr>
          <w:sz w:val="24"/>
          <w:szCs w:val="24"/>
        </w:rPr>
        <w:t>- Федеральные нормы и правила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135E97" w:rsidRPr="00135E97" w:rsidRDefault="00135E97" w:rsidP="00135E97">
      <w:pPr>
        <w:spacing w:line="240" w:lineRule="auto"/>
        <w:ind w:left="426"/>
        <w:rPr>
          <w:color w:val="000000"/>
          <w:sz w:val="24"/>
          <w:szCs w:val="24"/>
        </w:rPr>
      </w:pPr>
      <w:r w:rsidRPr="00135E97">
        <w:rPr>
          <w:sz w:val="24"/>
          <w:szCs w:val="24"/>
        </w:rPr>
        <w:t xml:space="preserve">- Производственная программа филиала «Шатурская ГРЭС» </w:t>
      </w:r>
      <w:r w:rsidRPr="00135E97">
        <w:rPr>
          <w:color w:val="000000"/>
          <w:sz w:val="24"/>
          <w:szCs w:val="24"/>
        </w:rPr>
        <w:t>ПАО «Юнипро»</w:t>
      </w:r>
      <w:r w:rsidRPr="00135E97">
        <w:rPr>
          <w:sz w:val="24"/>
          <w:szCs w:val="24"/>
        </w:rPr>
        <w:t xml:space="preserve"> на 2017г.</w:t>
      </w:r>
    </w:p>
    <w:p w:rsidR="00135E97" w:rsidRPr="00135E97" w:rsidRDefault="00135E97" w:rsidP="00135E97">
      <w:pPr>
        <w:spacing w:line="240" w:lineRule="auto"/>
        <w:rPr>
          <w:sz w:val="24"/>
          <w:szCs w:val="24"/>
        </w:rPr>
      </w:pPr>
    </w:p>
    <w:p w:rsidR="00135E97" w:rsidRPr="00135E97" w:rsidRDefault="00135E97" w:rsidP="00135E97">
      <w:pPr>
        <w:spacing w:line="240" w:lineRule="auto"/>
        <w:rPr>
          <w:b/>
          <w:i/>
          <w:sz w:val="24"/>
          <w:szCs w:val="24"/>
        </w:rPr>
      </w:pPr>
      <w:r w:rsidRPr="00135E97">
        <w:rPr>
          <w:sz w:val="24"/>
          <w:szCs w:val="24"/>
        </w:rPr>
        <w:t xml:space="preserve">  </w:t>
      </w:r>
      <w:r w:rsidRPr="00135E97">
        <w:rPr>
          <w:b/>
          <w:sz w:val="24"/>
          <w:szCs w:val="24"/>
        </w:rPr>
        <w:t>4. Цель проведения услуги:</w:t>
      </w:r>
    </w:p>
    <w:p w:rsidR="00135E97" w:rsidRPr="00135E97" w:rsidRDefault="00135E97" w:rsidP="00135E97">
      <w:pPr>
        <w:spacing w:line="240" w:lineRule="auto"/>
        <w:ind w:left="426"/>
        <w:rPr>
          <w:sz w:val="24"/>
          <w:szCs w:val="24"/>
        </w:rPr>
      </w:pPr>
      <w:r w:rsidRPr="00135E97">
        <w:rPr>
          <w:sz w:val="24"/>
          <w:szCs w:val="24"/>
        </w:rPr>
        <w:t>Получение от специализированной организации:</w:t>
      </w:r>
    </w:p>
    <w:p w:rsidR="00135E97" w:rsidRPr="00135E97" w:rsidRDefault="00135E97" w:rsidP="00135E97">
      <w:pPr>
        <w:spacing w:line="240" w:lineRule="auto"/>
        <w:ind w:left="426"/>
        <w:rPr>
          <w:sz w:val="24"/>
          <w:szCs w:val="24"/>
        </w:rPr>
      </w:pPr>
      <w:r w:rsidRPr="00135E97">
        <w:rPr>
          <w:sz w:val="24"/>
          <w:szCs w:val="24"/>
        </w:rPr>
        <w:t>- обоснованного заключения по результатам полного технического обследования резервуара, содержащего выводы и рекомендации;</w:t>
      </w:r>
    </w:p>
    <w:p w:rsidR="00135E97" w:rsidRPr="00135E97" w:rsidRDefault="00135E97" w:rsidP="00135E97">
      <w:pPr>
        <w:spacing w:line="240" w:lineRule="auto"/>
        <w:ind w:left="426"/>
        <w:rPr>
          <w:sz w:val="24"/>
          <w:szCs w:val="24"/>
        </w:rPr>
      </w:pPr>
      <w:r w:rsidRPr="00135E97">
        <w:rPr>
          <w:sz w:val="24"/>
          <w:szCs w:val="24"/>
        </w:rPr>
        <w:t>- получение заключения экспертизы промышленной безопасности, внесенного в реестр Ростехнадзора.</w:t>
      </w:r>
    </w:p>
    <w:p w:rsidR="00135E97" w:rsidRPr="00135E97" w:rsidRDefault="00135E97" w:rsidP="00135E97">
      <w:pPr>
        <w:spacing w:line="240" w:lineRule="auto"/>
        <w:rPr>
          <w:b/>
          <w:sz w:val="24"/>
          <w:szCs w:val="24"/>
        </w:rPr>
      </w:pPr>
    </w:p>
    <w:p w:rsidR="00135E97" w:rsidRPr="00135E97" w:rsidRDefault="00135E97" w:rsidP="00135E97">
      <w:pPr>
        <w:spacing w:line="240" w:lineRule="auto"/>
        <w:rPr>
          <w:b/>
          <w:sz w:val="24"/>
          <w:szCs w:val="24"/>
        </w:rPr>
      </w:pPr>
      <w:r w:rsidRPr="00135E97">
        <w:rPr>
          <w:b/>
          <w:sz w:val="24"/>
          <w:szCs w:val="24"/>
        </w:rPr>
        <w:t xml:space="preserve">         5. Содержание услуги.</w:t>
      </w:r>
    </w:p>
    <w:p w:rsidR="00135E97" w:rsidRPr="00135E97" w:rsidRDefault="00135E97" w:rsidP="00135E97">
      <w:pPr>
        <w:spacing w:line="240" w:lineRule="auto"/>
        <w:ind w:left="581"/>
        <w:rPr>
          <w:b/>
          <w:bCs/>
          <w:color w:val="000000"/>
          <w:sz w:val="24"/>
          <w:szCs w:val="24"/>
        </w:rPr>
      </w:pPr>
    </w:p>
    <w:tbl>
      <w:tblPr>
        <w:tblW w:w="9479"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922"/>
        <w:gridCol w:w="6266"/>
      </w:tblGrid>
      <w:tr w:rsidR="00135E97" w:rsidRPr="00135E97" w:rsidTr="00135E97">
        <w:trPr>
          <w:trHeight w:val="851"/>
        </w:trPr>
        <w:tc>
          <w:tcPr>
            <w:tcW w:w="1291" w:type="dxa"/>
            <w:vMerge w:val="restart"/>
            <w:vAlign w:val="center"/>
          </w:tcPr>
          <w:p w:rsidR="00135E97" w:rsidRPr="00135E97" w:rsidRDefault="00135E97" w:rsidP="00135E97">
            <w:pPr>
              <w:spacing w:line="240" w:lineRule="auto"/>
              <w:ind w:firstLine="0"/>
              <w:jc w:val="center"/>
              <w:rPr>
                <w:b/>
                <w:bCs/>
                <w:color w:val="000000"/>
                <w:sz w:val="24"/>
                <w:szCs w:val="24"/>
              </w:rPr>
            </w:pPr>
            <w:r w:rsidRPr="00135E97">
              <w:rPr>
                <w:b/>
                <w:bCs/>
                <w:color w:val="000000"/>
                <w:sz w:val="24"/>
                <w:szCs w:val="24"/>
              </w:rPr>
              <w:t>Объект</w:t>
            </w:r>
          </w:p>
          <w:p w:rsidR="00135E97" w:rsidRPr="00135E97" w:rsidRDefault="00135E97" w:rsidP="00135E97">
            <w:pPr>
              <w:spacing w:line="240" w:lineRule="auto"/>
              <w:jc w:val="center"/>
              <w:rPr>
                <w:b/>
                <w:bCs/>
                <w:color w:val="000000"/>
                <w:sz w:val="24"/>
                <w:szCs w:val="24"/>
              </w:rPr>
            </w:pPr>
          </w:p>
        </w:tc>
        <w:tc>
          <w:tcPr>
            <w:tcW w:w="1922" w:type="dxa"/>
            <w:vMerge w:val="restart"/>
            <w:vAlign w:val="center"/>
          </w:tcPr>
          <w:p w:rsidR="00135E97" w:rsidRPr="00135E97" w:rsidRDefault="00135E97" w:rsidP="00135E97">
            <w:pPr>
              <w:spacing w:line="240" w:lineRule="auto"/>
              <w:ind w:firstLine="0"/>
              <w:jc w:val="center"/>
              <w:rPr>
                <w:b/>
                <w:bCs/>
                <w:color w:val="000000"/>
                <w:sz w:val="24"/>
                <w:szCs w:val="24"/>
              </w:rPr>
            </w:pPr>
            <w:r w:rsidRPr="00135E97">
              <w:rPr>
                <w:b/>
                <w:bCs/>
                <w:color w:val="000000"/>
                <w:sz w:val="24"/>
                <w:szCs w:val="24"/>
              </w:rPr>
              <w:t>Наименование</w:t>
            </w:r>
          </w:p>
        </w:tc>
        <w:tc>
          <w:tcPr>
            <w:tcW w:w="6266" w:type="dxa"/>
            <w:vMerge w:val="restart"/>
            <w:vAlign w:val="center"/>
          </w:tcPr>
          <w:p w:rsidR="00135E97" w:rsidRPr="00135E97" w:rsidRDefault="00135E97" w:rsidP="00135E97">
            <w:pPr>
              <w:spacing w:line="240" w:lineRule="auto"/>
              <w:ind w:firstLine="0"/>
              <w:jc w:val="center"/>
              <w:rPr>
                <w:b/>
                <w:bCs/>
                <w:color w:val="000000"/>
                <w:sz w:val="24"/>
                <w:szCs w:val="24"/>
              </w:rPr>
            </w:pPr>
            <w:r w:rsidRPr="00135E97">
              <w:rPr>
                <w:b/>
                <w:bCs/>
                <w:color w:val="000000"/>
                <w:sz w:val="24"/>
                <w:szCs w:val="24"/>
              </w:rPr>
              <w:t>Наименование работ</w:t>
            </w:r>
          </w:p>
        </w:tc>
      </w:tr>
      <w:tr w:rsidR="00135E97" w:rsidRPr="00135E97" w:rsidTr="00135E97">
        <w:trPr>
          <w:trHeight w:val="414"/>
        </w:trPr>
        <w:tc>
          <w:tcPr>
            <w:tcW w:w="1291" w:type="dxa"/>
            <w:vMerge/>
            <w:vAlign w:val="center"/>
          </w:tcPr>
          <w:p w:rsidR="00135E97" w:rsidRPr="00135E97" w:rsidRDefault="00135E97" w:rsidP="00135E97">
            <w:pPr>
              <w:spacing w:line="240" w:lineRule="auto"/>
              <w:jc w:val="center"/>
              <w:rPr>
                <w:b/>
                <w:bCs/>
                <w:color w:val="000000"/>
                <w:sz w:val="24"/>
                <w:szCs w:val="24"/>
              </w:rPr>
            </w:pPr>
          </w:p>
        </w:tc>
        <w:tc>
          <w:tcPr>
            <w:tcW w:w="1922" w:type="dxa"/>
            <w:vMerge/>
            <w:vAlign w:val="center"/>
          </w:tcPr>
          <w:p w:rsidR="00135E97" w:rsidRPr="00135E97" w:rsidRDefault="00135E97" w:rsidP="00135E97">
            <w:pPr>
              <w:spacing w:line="240" w:lineRule="auto"/>
              <w:jc w:val="center"/>
              <w:rPr>
                <w:b/>
                <w:bCs/>
                <w:color w:val="000000"/>
                <w:sz w:val="24"/>
                <w:szCs w:val="24"/>
              </w:rPr>
            </w:pPr>
          </w:p>
        </w:tc>
        <w:tc>
          <w:tcPr>
            <w:tcW w:w="6266" w:type="dxa"/>
            <w:vMerge/>
            <w:vAlign w:val="center"/>
          </w:tcPr>
          <w:p w:rsidR="00135E97" w:rsidRPr="00135E97" w:rsidRDefault="00135E97" w:rsidP="00135E97">
            <w:pPr>
              <w:spacing w:line="240" w:lineRule="auto"/>
              <w:jc w:val="center"/>
              <w:rPr>
                <w:b/>
                <w:bCs/>
                <w:color w:val="000000"/>
                <w:sz w:val="24"/>
                <w:szCs w:val="24"/>
              </w:rPr>
            </w:pPr>
          </w:p>
        </w:tc>
      </w:tr>
      <w:tr w:rsidR="00135E97" w:rsidRPr="00135E97" w:rsidTr="00135E97">
        <w:tc>
          <w:tcPr>
            <w:tcW w:w="1291" w:type="dxa"/>
            <w:vAlign w:val="center"/>
          </w:tcPr>
          <w:p w:rsidR="00135E97" w:rsidRPr="00135E97" w:rsidRDefault="00135E97" w:rsidP="00135E97">
            <w:pPr>
              <w:spacing w:line="240" w:lineRule="auto"/>
              <w:ind w:firstLine="0"/>
              <w:jc w:val="center"/>
              <w:rPr>
                <w:b/>
                <w:bCs/>
                <w:color w:val="000000"/>
                <w:sz w:val="24"/>
                <w:szCs w:val="24"/>
              </w:rPr>
            </w:pPr>
            <w:r w:rsidRPr="00135E97">
              <w:rPr>
                <w:b/>
                <w:bCs/>
                <w:color w:val="000000"/>
                <w:sz w:val="24"/>
                <w:szCs w:val="24"/>
              </w:rPr>
              <w:t>1</w:t>
            </w:r>
          </w:p>
        </w:tc>
        <w:tc>
          <w:tcPr>
            <w:tcW w:w="1922" w:type="dxa"/>
            <w:vAlign w:val="center"/>
          </w:tcPr>
          <w:p w:rsidR="00135E97" w:rsidRPr="00135E97" w:rsidRDefault="00135E97" w:rsidP="00135E97">
            <w:pPr>
              <w:spacing w:line="240" w:lineRule="auto"/>
              <w:ind w:firstLine="0"/>
              <w:jc w:val="center"/>
              <w:rPr>
                <w:b/>
                <w:bCs/>
                <w:color w:val="000000"/>
                <w:sz w:val="24"/>
                <w:szCs w:val="24"/>
              </w:rPr>
            </w:pPr>
            <w:r w:rsidRPr="00135E97">
              <w:rPr>
                <w:b/>
                <w:bCs/>
                <w:color w:val="000000"/>
                <w:sz w:val="24"/>
                <w:szCs w:val="24"/>
              </w:rPr>
              <w:t>2</w:t>
            </w:r>
          </w:p>
        </w:tc>
        <w:tc>
          <w:tcPr>
            <w:tcW w:w="6266" w:type="dxa"/>
            <w:vAlign w:val="center"/>
          </w:tcPr>
          <w:p w:rsidR="00135E97" w:rsidRPr="00135E97" w:rsidRDefault="00135E97" w:rsidP="00135E97">
            <w:pPr>
              <w:spacing w:line="240" w:lineRule="auto"/>
              <w:ind w:firstLine="0"/>
              <w:jc w:val="center"/>
              <w:rPr>
                <w:b/>
                <w:bCs/>
                <w:color w:val="000000"/>
                <w:sz w:val="24"/>
                <w:szCs w:val="24"/>
              </w:rPr>
            </w:pPr>
            <w:r w:rsidRPr="00135E97">
              <w:rPr>
                <w:b/>
                <w:bCs/>
                <w:color w:val="000000"/>
                <w:sz w:val="24"/>
                <w:szCs w:val="24"/>
              </w:rPr>
              <w:t>3</w:t>
            </w:r>
          </w:p>
        </w:tc>
      </w:tr>
      <w:tr w:rsidR="00135E97" w:rsidRPr="00135E97" w:rsidTr="00135E97">
        <w:tc>
          <w:tcPr>
            <w:tcW w:w="1291" w:type="dxa"/>
            <w:vAlign w:val="center"/>
          </w:tcPr>
          <w:p w:rsidR="00135E97" w:rsidRPr="00135E97" w:rsidRDefault="00135E97" w:rsidP="00135E97">
            <w:pPr>
              <w:spacing w:line="240" w:lineRule="auto"/>
              <w:ind w:firstLine="0"/>
              <w:rPr>
                <w:color w:val="000000"/>
                <w:sz w:val="24"/>
                <w:szCs w:val="24"/>
              </w:rPr>
            </w:pPr>
            <w:r w:rsidRPr="00135E97">
              <w:rPr>
                <w:sz w:val="24"/>
                <w:szCs w:val="24"/>
              </w:rPr>
              <w:t>Мазутный р</w:t>
            </w:r>
            <w:r w:rsidRPr="00135E97">
              <w:rPr>
                <w:color w:val="000000"/>
                <w:sz w:val="24"/>
                <w:szCs w:val="24"/>
              </w:rPr>
              <w:t>езервуар</w:t>
            </w:r>
          </w:p>
          <w:p w:rsidR="00135E97" w:rsidRPr="00135E97" w:rsidRDefault="00135E97" w:rsidP="00135E97">
            <w:pPr>
              <w:spacing w:line="240" w:lineRule="auto"/>
              <w:ind w:firstLine="0"/>
              <w:rPr>
                <w:b/>
                <w:bCs/>
                <w:color w:val="000000"/>
                <w:sz w:val="24"/>
                <w:szCs w:val="24"/>
              </w:rPr>
            </w:pPr>
            <w:r w:rsidRPr="00135E97">
              <w:rPr>
                <w:color w:val="000000"/>
                <w:sz w:val="24"/>
                <w:szCs w:val="24"/>
              </w:rPr>
              <w:t>№7</w:t>
            </w:r>
          </w:p>
        </w:tc>
        <w:tc>
          <w:tcPr>
            <w:tcW w:w="1922" w:type="dxa"/>
            <w:vAlign w:val="center"/>
          </w:tcPr>
          <w:p w:rsidR="00135E97" w:rsidRPr="00135E97" w:rsidRDefault="00135E97" w:rsidP="00135E97">
            <w:pPr>
              <w:spacing w:line="240" w:lineRule="auto"/>
              <w:ind w:firstLine="0"/>
              <w:rPr>
                <w:b/>
                <w:bCs/>
                <w:color w:val="000000"/>
                <w:sz w:val="24"/>
                <w:szCs w:val="24"/>
              </w:rPr>
            </w:pPr>
            <w:r w:rsidRPr="00135E97">
              <w:rPr>
                <w:sz w:val="24"/>
                <w:szCs w:val="24"/>
              </w:rPr>
              <w:t>Вертикальный стальной резервуар ёмкостью         20 000 м³</w:t>
            </w:r>
          </w:p>
        </w:tc>
        <w:tc>
          <w:tcPr>
            <w:tcW w:w="6266" w:type="dxa"/>
            <w:vAlign w:val="center"/>
          </w:tcPr>
          <w:p w:rsidR="00135E97" w:rsidRPr="00135E97" w:rsidRDefault="00135E97" w:rsidP="00135E97">
            <w:pPr>
              <w:spacing w:line="240" w:lineRule="auto"/>
              <w:ind w:left="62" w:right="147" w:firstLine="0"/>
              <w:rPr>
                <w:color w:val="000000"/>
                <w:sz w:val="24"/>
                <w:szCs w:val="24"/>
              </w:rPr>
            </w:pPr>
            <w:r w:rsidRPr="00135E97">
              <w:rPr>
                <w:color w:val="000000"/>
                <w:sz w:val="24"/>
                <w:szCs w:val="24"/>
              </w:rPr>
              <w:t>- ознакомление и анализ эксплуатационно - технической документации;</w:t>
            </w:r>
          </w:p>
          <w:p w:rsidR="00135E97" w:rsidRPr="00135E97" w:rsidRDefault="00135E97" w:rsidP="00135E97">
            <w:pPr>
              <w:spacing w:line="240" w:lineRule="auto"/>
              <w:ind w:left="62" w:right="147" w:firstLine="0"/>
              <w:rPr>
                <w:color w:val="000000"/>
                <w:sz w:val="24"/>
                <w:szCs w:val="24"/>
              </w:rPr>
            </w:pPr>
            <w:r w:rsidRPr="00135E97">
              <w:rPr>
                <w:color w:val="000000"/>
                <w:sz w:val="24"/>
                <w:szCs w:val="24"/>
              </w:rPr>
              <w:t>- анализ конструктивных особенностей резервуаров и условий эксплуатации;</w:t>
            </w:r>
          </w:p>
          <w:p w:rsidR="00135E97" w:rsidRPr="00135E97" w:rsidRDefault="00135E97" w:rsidP="00135E97">
            <w:pPr>
              <w:spacing w:line="240" w:lineRule="auto"/>
              <w:ind w:left="62" w:right="147" w:firstLine="0"/>
              <w:rPr>
                <w:color w:val="000000"/>
                <w:sz w:val="24"/>
                <w:szCs w:val="24"/>
              </w:rPr>
            </w:pPr>
            <w:r w:rsidRPr="00135E97">
              <w:rPr>
                <w:color w:val="000000"/>
                <w:sz w:val="24"/>
                <w:szCs w:val="24"/>
              </w:rPr>
              <w:t>- составление программы полного технического обследования;</w:t>
            </w:r>
          </w:p>
          <w:p w:rsidR="00135E97" w:rsidRPr="00135E97" w:rsidRDefault="00135E97" w:rsidP="00135E97">
            <w:pPr>
              <w:spacing w:line="240" w:lineRule="auto"/>
              <w:ind w:left="62" w:right="147" w:firstLine="0"/>
              <w:rPr>
                <w:color w:val="000000"/>
                <w:sz w:val="24"/>
                <w:szCs w:val="24"/>
              </w:rPr>
            </w:pPr>
            <w:r w:rsidRPr="00135E97">
              <w:rPr>
                <w:color w:val="000000"/>
                <w:sz w:val="24"/>
                <w:szCs w:val="24"/>
              </w:rPr>
              <w:t>- визуальный осмотр всех конструкций с внутренней и наружной стороны;</w:t>
            </w:r>
          </w:p>
          <w:p w:rsidR="00135E97" w:rsidRPr="00135E97" w:rsidRDefault="00135E97" w:rsidP="00135E97">
            <w:pPr>
              <w:spacing w:line="240" w:lineRule="auto"/>
              <w:ind w:left="62" w:right="147" w:firstLine="0"/>
              <w:rPr>
                <w:color w:val="000000"/>
                <w:sz w:val="24"/>
                <w:szCs w:val="24"/>
              </w:rPr>
            </w:pPr>
            <w:r w:rsidRPr="00135E97">
              <w:rPr>
                <w:color w:val="000000"/>
                <w:sz w:val="24"/>
                <w:szCs w:val="24"/>
              </w:rPr>
              <w:t>- зачистка стенок, днища, кровли и сварных швов резервуара, с целью подготовки его к проведению технического диагностирования;</w:t>
            </w:r>
          </w:p>
          <w:p w:rsidR="00135E97" w:rsidRPr="00135E97" w:rsidRDefault="00135E97" w:rsidP="00135E97">
            <w:pPr>
              <w:spacing w:line="240" w:lineRule="auto"/>
              <w:ind w:left="62" w:right="147" w:firstLine="0"/>
              <w:rPr>
                <w:sz w:val="24"/>
                <w:szCs w:val="24"/>
              </w:rPr>
            </w:pPr>
            <w:r w:rsidRPr="00135E97">
              <w:rPr>
                <w:sz w:val="24"/>
                <w:szCs w:val="24"/>
              </w:rPr>
              <w:t>- измерение толщины поясов стенки, кровли, днища, окрайки, МПД, УЗД сварных швов и замеры твердости;</w:t>
            </w:r>
          </w:p>
          <w:p w:rsidR="00135E97" w:rsidRPr="00135E97" w:rsidRDefault="00135E97" w:rsidP="00135E97">
            <w:pPr>
              <w:spacing w:line="240" w:lineRule="auto"/>
              <w:ind w:left="62" w:right="147" w:firstLine="0"/>
              <w:rPr>
                <w:sz w:val="24"/>
                <w:szCs w:val="24"/>
              </w:rPr>
            </w:pPr>
            <w:r w:rsidRPr="00135E97">
              <w:rPr>
                <w:sz w:val="24"/>
                <w:szCs w:val="24"/>
              </w:rPr>
              <w:t>- геометрические измерения формы резервуара с целью выявления отклонений от проектной;</w:t>
            </w:r>
          </w:p>
          <w:p w:rsidR="00135E97" w:rsidRPr="00135E97" w:rsidRDefault="00135E97" w:rsidP="00135E97">
            <w:pPr>
              <w:spacing w:line="240" w:lineRule="auto"/>
              <w:ind w:left="62" w:right="147" w:firstLine="0"/>
              <w:rPr>
                <w:sz w:val="24"/>
                <w:szCs w:val="24"/>
              </w:rPr>
            </w:pPr>
            <w:r w:rsidRPr="00135E97">
              <w:rPr>
                <w:sz w:val="24"/>
                <w:szCs w:val="24"/>
              </w:rPr>
              <w:t>- определение необходимости оценки механических свойств материала и его структуры (методами неразрушающего контроля);</w:t>
            </w:r>
          </w:p>
          <w:p w:rsidR="00135E97" w:rsidRPr="00135E97" w:rsidRDefault="00135E97" w:rsidP="00135E97">
            <w:pPr>
              <w:spacing w:line="240" w:lineRule="auto"/>
              <w:ind w:left="62" w:right="147" w:firstLine="0"/>
              <w:rPr>
                <w:sz w:val="24"/>
                <w:szCs w:val="24"/>
              </w:rPr>
            </w:pPr>
            <w:r w:rsidRPr="00135E97">
              <w:rPr>
                <w:sz w:val="24"/>
                <w:szCs w:val="24"/>
              </w:rPr>
              <w:t>- оценка физико-механических свойств и структуры металла;</w:t>
            </w:r>
          </w:p>
          <w:p w:rsidR="00135E97" w:rsidRPr="00135E97" w:rsidRDefault="00135E97" w:rsidP="00135E97">
            <w:pPr>
              <w:spacing w:line="240" w:lineRule="auto"/>
              <w:ind w:right="147" w:firstLine="0"/>
              <w:rPr>
                <w:sz w:val="24"/>
                <w:szCs w:val="24"/>
              </w:rPr>
            </w:pPr>
            <w:r w:rsidRPr="00135E97">
              <w:rPr>
                <w:sz w:val="24"/>
                <w:szCs w:val="24"/>
              </w:rPr>
              <w:t>- проверка состояния основания и отмостки;</w:t>
            </w:r>
          </w:p>
          <w:p w:rsidR="00135E97" w:rsidRPr="00135E97" w:rsidRDefault="00135E97" w:rsidP="00135E97">
            <w:pPr>
              <w:spacing w:line="240" w:lineRule="auto"/>
              <w:ind w:left="62" w:right="147" w:firstLine="0"/>
              <w:rPr>
                <w:sz w:val="24"/>
                <w:szCs w:val="24"/>
              </w:rPr>
            </w:pPr>
            <w:r w:rsidRPr="00135E97">
              <w:rPr>
                <w:sz w:val="24"/>
                <w:szCs w:val="24"/>
              </w:rPr>
              <w:t>- оценка остаточного ресурса работы металла с учетом:</w:t>
            </w:r>
          </w:p>
          <w:p w:rsidR="00135E97" w:rsidRPr="00135E97" w:rsidRDefault="00135E97" w:rsidP="00135E97">
            <w:pPr>
              <w:spacing w:line="240" w:lineRule="auto"/>
              <w:ind w:left="62" w:right="147" w:firstLine="0"/>
              <w:rPr>
                <w:sz w:val="24"/>
                <w:szCs w:val="24"/>
              </w:rPr>
            </w:pPr>
            <w:r w:rsidRPr="00135E97">
              <w:rPr>
                <w:sz w:val="24"/>
                <w:szCs w:val="24"/>
              </w:rPr>
              <w:t>а) скорости коррозии в местах уменьшения толщин</w:t>
            </w:r>
          </w:p>
          <w:p w:rsidR="00135E97" w:rsidRPr="00135E97" w:rsidRDefault="00135E97" w:rsidP="00135E97">
            <w:pPr>
              <w:tabs>
                <w:tab w:val="left" w:pos="175"/>
              </w:tabs>
              <w:spacing w:line="240" w:lineRule="auto"/>
              <w:ind w:left="62" w:right="147"/>
              <w:rPr>
                <w:sz w:val="24"/>
                <w:szCs w:val="24"/>
              </w:rPr>
            </w:pPr>
            <w:r w:rsidRPr="00135E97">
              <w:rPr>
                <w:sz w:val="24"/>
                <w:szCs w:val="24"/>
              </w:rPr>
              <w:t>элементов;</w:t>
            </w:r>
          </w:p>
          <w:p w:rsidR="00135E97" w:rsidRPr="00135E97" w:rsidRDefault="00135E97" w:rsidP="00135E97">
            <w:pPr>
              <w:spacing w:line="240" w:lineRule="auto"/>
              <w:ind w:right="147" w:firstLine="0"/>
              <w:rPr>
                <w:sz w:val="24"/>
                <w:szCs w:val="24"/>
              </w:rPr>
            </w:pPr>
            <w:r w:rsidRPr="00135E97">
              <w:rPr>
                <w:sz w:val="24"/>
                <w:szCs w:val="24"/>
              </w:rPr>
              <w:t xml:space="preserve"> б) изменения механических свойств металла или сварных соединений;</w:t>
            </w:r>
          </w:p>
          <w:p w:rsidR="00135E97" w:rsidRPr="00135E97" w:rsidRDefault="00135E97" w:rsidP="00135E97">
            <w:pPr>
              <w:spacing w:line="240" w:lineRule="auto"/>
              <w:ind w:right="147" w:firstLine="0"/>
              <w:rPr>
                <w:sz w:val="24"/>
                <w:szCs w:val="24"/>
              </w:rPr>
            </w:pPr>
            <w:r w:rsidRPr="00135E97">
              <w:rPr>
                <w:sz w:val="24"/>
                <w:szCs w:val="24"/>
              </w:rPr>
              <w:t>в) объема и характера циклических нагружений;</w:t>
            </w:r>
          </w:p>
          <w:p w:rsidR="00135E97" w:rsidRPr="00135E97" w:rsidRDefault="00135E97" w:rsidP="00135E97">
            <w:pPr>
              <w:spacing w:line="240" w:lineRule="auto"/>
              <w:ind w:right="147" w:firstLine="0"/>
              <w:rPr>
                <w:sz w:val="24"/>
                <w:szCs w:val="24"/>
              </w:rPr>
            </w:pPr>
            <w:r w:rsidRPr="00135E97">
              <w:rPr>
                <w:sz w:val="24"/>
                <w:szCs w:val="24"/>
              </w:rPr>
              <w:t>г) работы резервуара при отрицательных температурах (ниже 30°С).</w:t>
            </w:r>
          </w:p>
          <w:p w:rsidR="00135E97" w:rsidRPr="00135E97" w:rsidRDefault="00135E97" w:rsidP="00135E97">
            <w:pPr>
              <w:spacing w:line="240" w:lineRule="auto"/>
              <w:ind w:left="62" w:right="147" w:firstLine="0"/>
              <w:rPr>
                <w:color w:val="000000"/>
                <w:sz w:val="24"/>
                <w:szCs w:val="24"/>
              </w:rPr>
            </w:pPr>
            <w:r w:rsidRPr="00135E97">
              <w:rPr>
                <w:color w:val="000000"/>
                <w:sz w:val="24"/>
                <w:szCs w:val="24"/>
              </w:rPr>
              <w:t>- оформление заключения (отчета) по результатам полного технического обследования;</w:t>
            </w:r>
          </w:p>
          <w:p w:rsidR="00135E97" w:rsidRPr="00135E97" w:rsidRDefault="00135E97" w:rsidP="00135E97">
            <w:pPr>
              <w:spacing w:line="240" w:lineRule="auto"/>
              <w:ind w:left="62" w:right="147" w:firstLine="0"/>
              <w:rPr>
                <w:color w:val="000000"/>
                <w:sz w:val="24"/>
                <w:szCs w:val="24"/>
              </w:rPr>
            </w:pPr>
            <w:r w:rsidRPr="00135E97">
              <w:rPr>
                <w:color w:val="000000"/>
                <w:sz w:val="24"/>
                <w:szCs w:val="24"/>
              </w:rPr>
              <w:t>- установление возможности (срока) эксплуатации резервуара и уровня заполнения с выдачей соответствующего заключения;</w:t>
            </w:r>
          </w:p>
          <w:p w:rsidR="00135E97" w:rsidRPr="00135E97" w:rsidRDefault="00135E97" w:rsidP="00135E97">
            <w:pPr>
              <w:spacing w:line="240" w:lineRule="auto"/>
              <w:ind w:left="62" w:right="147" w:firstLine="0"/>
              <w:rPr>
                <w:color w:val="000000"/>
                <w:sz w:val="24"/>
                <w:szCs w:val="24"/>
              </w:rPr>
            </w:pPr>
            <w:r w:rsidRPr="00135E97">
              <w:rPr>
                <w:color w:val="000000"/>
                <w:sz w:val="24"/>
                <w:szCs w:val="24"/>
              </w:rPr>
              <w:t>- оформление заключения экспертизы промышленной</w:t>
            </w:r>
          </w:p>
          <w:p w:rsidR="00135E97" w:rsidRPr="00135E97" w:rsidRDefault="00135E97" w:rsidP="00135E97">
            <w:pPr>
              <w:spacing w:line="240" w:lineRule="auto"/>
              <w:ind w:right="147" w:firstLine="0"/>
              <w:rPr>
                <w:color w:val="000000"/>
                <w:sz w:val="24"/>
                <w:szCs w:val="24"/>
              </w:rPr>
            </w:pPr>
            <w:r w:rsidRPr="00135E97">
              <w:rPr>
                <w:color w:val="000000"/>
                <w:sz w:val="24"/>
                <w:szCs w:val="24"/>
              </w:rPr>
              <w:t>безопасности;</w:t>
            </w:r>
          </w:p>
          <w:p w:rsidR="00135E97" w:rsidRPr="00135E97" w:rsidRDefault="00135E97" w:rsidP="00135E97">
            <w:pPr>
              <w:spacing w:line="240" w:lineRule="auto"/>
              <w:ind w:left="62" w:right="147" w:firstLine="0"/>
              <w:rPr>
                <w:color w:val="000000"/>
                <w:sz w:val="24"/>
                <w:szCs w:val="24"/>
              </w:rPr>
            </w:pPr>
            <w:r w:rsidRPr="00135E97">
              <w:rPr>
                <w:color w:val="000000"/>
                <w:sz w:val="24"/>
                <w:szCs w:val="24"/>
              </w:rPr>
              <w:t>- сопровождение заключения экспертизы промышленной безопасности в органах Ростехнадзора для внесения в реестр.</w:t>
            </w:r>
          </w:p>
        </w:tc>
      </w:tr>
    </w:tbl>
    <w:p w:rsidR="00135E97" w:rsidRPr="00135E97" w:rsidRDefault="00135E97" w:rsidP="00135E97">
      <w:pPr>
        <w:spacing w:line="240" w:lineRule="auto"/>
        <w:rPr>
          <w:sz w:val="24"/>
          <w:szCs w:val="24"/>
        </w:rPr>
      </w:pPr>
    </w:p>
    <w:p w:rsidR="00135E97" w:rsidRPr="00135E97" w:rsidRDefault="00135E97" w:rsidP="00135E97">
      <w:pPr>
        <w:spacing w:line="240" w:lineRule="auto"/>
        <w:rPr>
          <w:b/>
          <w:sz w:val="24"/>
          <w:szCs w:val="24"/>
        </w:rPr>
      </w:pPr>
      <w:r w:rsidRPr="00135E97">
        <w:rPr>
          <w:b/>
          <w:sz w:val="24"/>
          <w:szCs w:val="24"/>
        </w:rPr>
        <w:t>6. Требование к Исполнителю:</w:t>
      </w:r>
    </w:p>
    <w:p w:rsidR="00135E97" w:rsidRPr="00135E97" w:rsidRDefault="00135E97" w:rsidP="00135E97">
      <w:pPr>
        <w:spacing w:line="240" w:lineRule="auto"/>
        <w:ind w:left="426" w:hanging="426"/>
        <w:rPr>
          <w:sz w:val="24"/>
          <w:szCs w:val="24"/>
        </w:rPr>
      </w:pPr>
      <w:r w:rsidRPr="00135E97">
        <w:rPr>
          <w:sz w:val="24"/>
          <w:szCs w:val="24"/>
        </w:rPr>
        <w:t>6.1. Наличие лицензии Ростехнадзора России на проведение экспертизы промышленной безопасности технических устройств или действующих документов, подтверждающих обязательное членство Исполнителя в саморегулируемых организациях (СРО), и действующих свидетельств о допуске к видам деятельности в рамках настоящего Технического задания, выданных СРО, согласованных Ростехнадзором России.</w:t>
      </w:r>
    </w:p>
    <w:p w:rsidR="00135E97" w:rsidRPr="00135E97" w:rsidRDefault="00135E97" w:rsidP="00135E97">
      <w:pPr>
        <w:spacing w:line="240" w:lineRule="auto"/>
        <w:rPr>
          <w:sz w:val="24"/>
          <w:szCs w:val="24"/>
        </w:rPr>
      </w:pPr>
      <w:r w:rsidRPr="00135E97">
        <w:rPr>
          <w:sz w:val="24"/>
          <w:szCs w:val="24"/>
        </w:rPr>
        <w:t>6.2. Экспертная организация, проводящая экспертизу промышленной безопасности мазутного резервуара №7 должна</w:t>
      </w:r>
      <w:r w:rsidRPr="00135E97">
        <w:rPr>
          <w:color w:val="000000"/>
          <w:sz w:val="24"/>
          <w:szCs w:val="24"/>
        </w:rPr>
        <w:t>:</w:t>
      </w:r>
    </w:p>
    <w:p w:rsidR="00135E97" w:rsidRPr="00135E97" w:rsidRDefault="00135E97" w:rsidP="00135E97">
      <w:pPr>
        <w:tabs>
          <w:tab w:val="left" w:pos="993"/>
        </w:tabs>
        <w:spacing w:line="240" w:lineRule="auto"/>
        <w:rPr>
          <w:color w:val="000000"/>
          <w:sz w:val="24"/>
          <w:szCs w:val="24"/>
        </w:rPr>
      </w:pPr>
      <w:r w:rsidRPr="00135E97">
        <w:rPr>
          <w:color w:val="000000"/>
          <w:sz w:val="24"/>
          <w:szCs w:val="24"/>
        </w:rPr>
        <w:t xml:space="preserve">6.2.1. Иметь специалистов по </w:t>
      </w:r>
      <w:r w:rsidRPr="00135E97">
        <w:rPr>
          <w:sz w:val="24"/>
          <w:szCs w:val="24"/>
        </w:rPr>
        <w:t xml:space="preserve">визуально-измерительному </w:t>
      </w:r>
      <w:r w:rsidRPr="00135E97">
        <w:rPr>
          <w:color w:val="000000"/>
          <w:sz w:val="24"/>
          <w:szCs w:val="24"/>
        </w:rPr>
        <w:t xml:space="preserve">и другим видам неразрушающего </w:t>
      </w:r>
    </w:p>
    <w:p w:rsidR="00135E97" w:rsidRPr="00135E97" w:rsidRDefault="00135E97" w:rsidP="00135E97">
      <w:pPr>
        <w:tabs>
          <w:tab w:val="left" w:pos="993"/>
        </w:tabs>
        <w:spacing w:line="240" w:lineRule="auto"/>
        <w:ind w:left="426"/>
        <w:rPr>
          <w:color w:val="000000"/>
          <w:sz w:val="24"/>
          <w:szCs w:val="24"/>
        </w:rPr>
      </w:pPr>
      <w:r w:rsidRPr="00135E97">
        <w:rPr>
          <w:color w:val="000000"/>
          <w:sz w:val="24"/>
          <w:szCs w:val="24"/>
        </w:rPr>
        <w:t>контроля, расчетам на прочность; экспертов, аттестованных в соответствии с «Положением об аттестации экспертов в области промышленной безопасности» утв. Постановлением Правительства от 28.05.2015г. №509.  Области аттестации экспертов, в соответствии с «Перечнем областей аттестации экспертов в области промышленной безопасности», утв. Ростехнадзором России 09.09.2015г. №355, для выполнения экспертизы опасных производственных объектов: Э7ТУ; Э12ТУ; Э7ЗС;</w:t>
      </w:r>
    </w:p>
    <w:p w:rsidR="00135E97" w:rsidRPr="00135E97" w:rsidRDefault="00135E97" w:rsidP="00135E97">
      <w:pPr>
        <w:tabs>
          <w:tab w:val="left" w:pos="993"/>
        </w:tabs>
        <w:spacing w:line="240" w:lineRule="auto"/>
        <w:rPr>
          <w:color w:val="000000"/>
          <w:sz w:val="24"/>
          <w:szCs w:val="24"/>
        </w:rPr>
      </w:pPr>
      <w:r w:rsidRPr="00135E97">
        <w:rPr>
          <w:color w:val="000000"/>
          <w:sz w:val="24"/>
          <w:szCs w:val="24"/>
        </w:rPr>
        <w:t>6.2.2. Иметь методики, технические регламенты, а также другие нормативно- технические и методические документы, требование которых обязательно при проведении данной услуги;</w:t>
      </w:r>
    </w:p>
    <w:p w:rsidR="00135E97" w:rsidRPr="00135E97" w:rsidRDefault="00135E97" w:rsidP="00135E97">
      <w:pPr>
        <w:pStyle w:val="HTML"/>
        <w:ind w:left="567"/>
        <w:rPr>
          <w:rFonts w:ascii="Times New Roman" w:hAnsi="Times New Roman" w:cs="Times New Roman"/>
          <w:color w:val="auto"/>
          <w:sz w:val="24"/>
          <w:szCs w:val="24"/>
        </w:rPr>
      </w:pPr>
      <w:r w:rsidRPr="00135E97">
        <w:rPr>
          <w:rFonts w:ascii="Times New Roman" w:hAnsi="Times New Roman" w:cs="Times New Roman"/>
          <w:color w:val="auto"/>
          <w:sz w:val="24"/>
          <w:szCs w:val="24"/>
        </w:rPr>
        <w:t xml:space="preserve">6.2.3. Иметь действующее свидетельство об аттестации лаборатории неразрушающего контроля </w:t>
      </w:r>
    </w:p>
    <w:p w:rsidR="00135E97" w:rsidRPr="00135E97" w:rsidRDefault="00135E97" w:rsidP="00135E97">
      <w:pPr>
        <w:pStyle w:val="HTML"/>
        <w:rPr>
          <w:rFonts w:ascii="Times New Roman" w:hAnsi="Times New Roman" w:cs="Times New Roman"/>
          <w:color w:val="auto"/>
          <w:sz w:val="24"/>
          <w:szCs w:val="24"/>
        </w:rPr>
      </w:pPr>
      <w:r w:rsidRPr="00135E97">
        <w:rPr>
          <w:rFonts w:ascii="Times New Roman" w:hAnsi="Times New Roman" w:cs="Times New Roman"/>
          <w:color w:val="auto"/>
          <w:sz w:val="24"/>
          <w:szCs w:val="24"/>
        </w:rPr>
        <w:t xml:space="preserve">       действие, которого распространяется на резервуары для хранения взрывопожароопасных и</w:t>
      </w:r>
    </w:p>
    <w:p w:rsidR="00135E97" w:rsidRPr="00135E97" w:rsidRDefault="00135E97" w:rsidP="00135E97">
      <w:pPr>
        <w:pStyle w:val="HTML"/>
        <w:rPr>
          <w:rFonts w:ascii="Times New Roman" w:hAnsi="Times New Roman" w:cs="Times New Roman"/>
          <w:color w:val="auto"/>
          <w:sz w:val="24"/>
          <w:szCs w:val="24"/>
        </w:rPr>
      </w:pPr>
      <w:r w:rsidRPr="00135E97">
        <w:rPr>
          <w:rFonts w:ascii="Times New Roman" w:hAnsi="Times New Roman" w:cs="Times New Roman"/>
          <w:color w:val="auto"/>
          <w:sz w:val="24"/>
          <w:szCs w:val="24"/>
        </w:rPr>
        <w:t xml:space="preserve">       токсичных веществ;</w:t>
      </w:r>
    </w:p>
    <w:p w:rsidR="00135E97" w:rsidRPr="00135E97" w:rsidRDefault="00135E97" w:rsidP="00135E97">
      <w:pPr>
        <w:tabs>
          <w:tab w:val="left" w:pos="708"/>
        </w:tabs>
        <w:spacing w:line="240" w:lineRule="auto"/>
        <w:rPr>
          <w:color w:val="000000"/>
          <w:sz w:val="24"/>
          <w:szCs w:val="24"/>
        </w:rPr>
      </w:pPr>
      <w:r w:rsidRPr="00135E97">
        <w:rPr>
          <w:sz w:val="24"/>
          <w:szCs w:val="24"/>
        </w:rPr>
        <w:t>6.2.4. Иметь в штате организации не менее двух обученных и аттестованных</w:t>
      </w:r>
      <w:r w:rsidRPr="00135E97">
        <w:rPr>
          <w:color w:val="000000"/>
          <w:sz w:val="24"/>
          <w:szCs w:val="24"/>
        </w:rPr>
        <w:t xml:space="preserve"> </w:t>
      </w:r>
      <w:r w:rsidRPr="00135E97">
        <w:rPr>
          <w:sz w:val="24"/>
          <w:szCs w:val="24"/>
        </w:rPr>
        <w:t xml:space="preserve">специалистов </w:t>
      </w:r>
      <w:r w:rsidRPr="00135E97">
        <w:rPr>
          <w:color w:val="000000"/>
          <w:sz w:val="24"/>
          <w:szCs w:val="24"/>
        </w:rPr>
        <w:t xml:space="preserve">в качестве экспертов Системы экспертизы промышленной безопасности опасных производственных объектов химической, нефтехимической и нефтеперерабатывающей промышленности, а также других взрывопожароопасных и вредных производств </w:t>
      </w:r>
    </w:p>
    <w:p w:rsidR="00135E97" w:rsidRPr="00135E97" w:rsidRDefault="00135E97" w:rsidP="00135E97">
      <w:pPr>
        <w:tabs>
          <w:tab w:val="left" w:pos="708"/>
        </w:tabs>
        <w:spacing w:line="240" w:lineRule="auto"/>
        <w:ind w:left="426"/>
        <w:rPr>
          <w:color w:val="FF0000"/>
          <w:sz w:val="24"/>
          <w:szCs w:val="24"/>
        </w:rPr>
      </w:pPr>
      <w:r w:rsidRPr="00135E97">
        <w:rPr>
          <w:color w:val="000000"/>
          <w:sz w:val="24"/>
          <w:szCs w:val="24"/>
        </w:rPr>
        <w:t>(категории ОПО 1, 2, 3);</w:t>
      </w:r>
    </w:p>
    <w:p w:rsidR="00135E97" w:rsidRPr="00135E97" w:rsidRDefault="00135E97" w:rsidP="00135E97">
      <w:pPr>
        <w:tabs>
          <w:tab w:val="left" w:pos="708"/>
        </w:tabs>
        <w:spacing w:line="240" w:lineRule="auto"/>
        <w:rPr>
          <w:color w:val="000000"/>
          <w:sz w:val="24"/>
          <w:szCs w:val="24"/>
        </w:rPr>
      </w:pPr>
      <w:r w:rsidRPr="00135E97">
        <w:rPr>
          <w:color w:val="000000"/>
          <w:sz w:val="24"/>
          <w:szCs w:val="24"/>
        </w:rPr>
        <w:t>6.2.5. И</w:t>
      </w:r>
      <w:r w:rsidRPr="00135E97">
        <w:rPr>
          <w:sz w:val="24"/>
          <w:szCs w:val="24"/>
        </w:rPr>
        <w:t>меть</w:t>
      </w:r>
      <w:r w:rsidRPr="00135E97">
        <w:rPr>
          <w:color w:val="000000"/>
          <w:sz w:val="24"/>
          <w:szCs w:val="24"/>
        </w:rPr>
        <w:t xml:space="preserve"> поверенные измерительные приборы, которые планируется применять при </w:t>
      </w:r>
    </w:p>
    <w:p w:rsidR="00135E97" w:rsidRPr="00135E97" w:rsidRDefault="00135E97" w:rsidP="00135E97">
      <w:pPr>
        <w:tabs>
          <w:tab w:val="left" w:pos="708"/>
        </w:tabs>
        <w:spacing w:line="240" w:lineRule="auto"/>
        <w:rPr>
          <w:color w:val="000000"/>
          <w:sz w:val="24"/>
          <w:szCs w:val="24"/>
        </w:rPr>
      </w:pPr>
      <w:r w:rsidRPr="00135E97">
        <w:rPr>
          <w:color w:val="000000"/>
          <w:sz w:val="24"/>
          <w:szCs w:val="24"/>
        </w:rPr>
        <w:t>выполнении услуги по экспертному обследованию.</w:t>
      </w:r>
    </w:p>
    <w:p w:rsidR="00135E97" w:rsidRPr="00135E97" w:rsidRDefault="00135E97" w:rsidP="00135E97">
      <w:pPr>
        <w:pStyle w:val="63"/>
        <w:shd w:val="clear" w:color="auto" w:fill="auto"/>
        <w:tabs>
          <w:tab w:val="left" w:pos="426"/>
        </w:tabs>
        <w:spacing w:after="0" w:line="240" w:lineRule="auto"/>
        <w:ind w:right="60" w:firstLine="0"/>
        <w:jc w:val="both"/>
        <w:rPr>
          <w:rFonts w:ascii="Times New Roman" w:hAnsi="Times New Roman" w:cs="Times New Roman"/>
          <w:sz w:val="24"/>
          <w:szCs w:val="24"/>
        </w:rPr>
      </w:pPr>
      <w:r w:rsidRPr="00135E97">
        <w:rPr>
          <w:rFonts w:ascii="Times New Roman" w:hAnsi="Times New Roman" w:cs="Times New Roman"/>
          <w:sz w:val="24"/>
          <w:szCs w:val="24"/>
        </w:rPr>
        <w:t>6.3. Предоставить аналогичную информацию по всем субподрядным организациям, привлекаемым к</w:t>
      </w:r>
    </w:p>
    <w:p w:rsidR="00135E97" w:rsidRPr="00135E97" w:rsidRDefault="00135E97" w:rsidP="00135E97">
      <w:pPr>
        <w:pStyle w:val="63"/>
        <w:shd w:val="clear" w:color="auto" w:fill="auto"/>
        <w:tabs>
          <w:tab w:val="left" w:pos="426"/>
        </w:tabs>
        <w:spacing w:after="0" w:line="240" w:lineRule="auto"/>
        <w:ind w:right="60" w:firstLine="0"/>
        <w:jc w:val="both"/>
        <w:rPr>
          <w:rFonts w:ascii="Times New Roman" w:hAnsi="Times New Roman" w:cs="Times New Roman"/>
          <w:sz w:val="24"/>
          <w:szCs w:val="24"/>
        </w:rPr>
      </w:pPr>
      <w:r w:rsidRPr="00135E97">
        <w:rPr>
          <w:rFonts w:ascii="Times New Roman" w:hAnsi="Times New Roman" w:cs="Times New Roman"/>
          <w:sz w:val="24"/>
          <w:szCs w:val="24"/>
        </w:rPr>
        <w:t xml:space="preserve">       выполнению услуги.</w:t>
      </w:r>
    </w:p>
    <w:p w:rsidR="00135E97" w:rsidRPr="00135E97" w:rsidRDefault="00135E97" w:rsidP="00135E97">
      <w:pPr>
        <w:tabs>
          <w:tab w:val="left" w:pos="993"/>
        </w:tabs>
        <w:spacing w:line="240" w:lineRule="auto"/>
        <w:ind w:left="426" w:hanging="426"/>
        <w:rPr>
          <w:b/>
          <w:bCs/>
          <w:color w:val="000000"/>
          <w:sz w:val="24"/>
          <w:szCs w:val="24"/>
        </w:rPr>
      </w:pPr>
      <w:r w:rsidRPr="00135E97">
        <w:rPr>
          <w:color w:val="000000"/>
          <w:sz w:val="24"/>
          <w:szCs w:val="24"/>
        </w:rPr>
        <w:t>6.4. Исполнитель несет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135E97" w:rsidRPr="00135E97" w:rsidRDefault="00135E97" w:rsidP="00135E97">
      <w:pPr>
        <w:tabs>
          <w:tab w:val="left" w:pos="993"/>
        </w:tabs>
        <w:spacing w:line="240" w:lineRule="auto"/>
        <w:ind w:left="426" w:hanging="426"/>
        <w:rPr>
          <w:b/>
          <w:bCs/>
          <w:color w:val="000000"/>
          <w:sz w:val="24"/>
          <w:szCs w:val="24"/>
        </w:rPr>
      </w:pPr>
      <w:r w:rsidRPr="00135E97">
        <w:rPr>
          <w:bCs/>
          <w:color w:val="000000"/>
          <w:sz w:val="24"/>
          <w:szCs w:val="24"/>
        </w:rPr>
        <w:t>6.5.</w:t>
      </w:r>
      <w:r w:rsidRPr="00135E97">
        <w:rPr>
          <w:b/>
          <w:bCs/>
          <w:color w:val="000000"/>
          <w:sz w:val="24"/>
          <w:szCs w:val="24"/>
        </w:rPr>
        <w:t xml:space="preserve"> </w:t>
      </w:r>
      <w:r w:rsidRPr="00135E97">
        <w:rPr>
          <w:sz w:val="24"/>
          <w:szCs w:val="24"/>
        </w:rPr>
        <w:t>Руководство организации исполнителя работ по экспертизе резервуара обязано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 для выполнения работы.</w:t>
      </w:r>
    </w:p>
    <w:p w:rsidR="00135E97" w:rsidRPr="00135E97" w:rsidRDefault="00135E97" w:rsidP="00135E97">
      <w:pPr>
        <w:spacing w:line="240" w:lineRule="auto"/>
        <w:ind w:left="567"/>
        <w:rPr>
          <w:b/>
          <w:bCs/>
          <w:color w:val="000000"/>
          <w:sz w:val="24"/>
          <w:szCs w:val="24"/>
        </w:rPr>
      </w:pPr>
    </w:p>
    <w:p w:rsidR="00135E97" w:rsidRPr="00135E97" w:rsidRDefault="00135E97" w:rsidP="009A1D49">
      <w:pPr>
        <w:widowControl w:val="0"/>
        <w:numPr>
          <w:ilvl w:val="0"/>
          <w:numId w:val="55"/>
        </w:numPr>
        <w:autoSpaceDE w:val="0"/>
        <w:autoSpaceDN w:val="0"/>
        <w:spacing w:line="240" w:lineRule="auto"/>
        <w:rPr>
          <w:b/>
          <w:sz w:val="24"/>
          <w:szCs w:val="24"/>
        </w:rPr>
      </w:pPr>
      <w:r w:rsidRPr="00135E97">
        <w:rPr>
          <w:b/>
          <w:bCs/>
          <w:color w:val="000000"/>
          <w:sz w:val="24"/>
          <w:szCs w:val="24"/>
        </w:rPr>
        <w:t>Требования к выполнению услуги:</w:t>
      </w:r>
    </w:p>
    <w:p w:rsidR="00135E97" w:rsidRPr="00135E97" w:rsidRDefault="00135E97" w:rsidP="00135E97">
      <w:pPr>
        <w:spacing w:line="240" w:lineRule="auto"/>
        <w:ind w:left="567"/>
        <w:rPr>
          <w:sz w:val="24"/>
          <w:szCs w:val="24"/>
        </w:rPr>
      </w:pPr>
      <w:r w:rsidRPr="00135E97">
        <w:rPr>
          <w:sz w:val="24"/>
          <w:szCs w:val="24"/>
        </w:rPr>
        <w:t>Услуга должна быть выполнена в соответствии с требованиями:</w:t>
      </w:r>
    </w:p>
    <w:p w:rsidR="00135E97" w:rsidRPr="00135E97" w:rsidRDefault="00135E97" w:rsidP="00135E97">
      <w:pPr>
        <w:spacing w:line="240" w:lineRule="auto"/>
        <w:ind w:left="567" w:firstLine="0"/>
        <w:rPr>
          <w:color w:val="000000"/>
          <w:sz w:val="24"/>
          <w:szCs w:val="24"/>
        </w:rPr>
      </w:pPr>
      <w:r w:rsidRPr="00135E97">
        <w:rPr>
          <w:sz w:val="24"/>
          <w:szCs w:val="24"/>
        </w:rPr>
        <w:t xml:space="preserve">- </w:t>
      </w:r>
      <w:r w:rsidRPr="00135E97">
        <w:rPr>
          <w:color w:val="000000"/>
          <w:sz w:val="24"/>
          <w:szCs w:val="24"/>
        </w:rPr>
        <w:t>СО 34.21.526-95 «Типовая инструкция по эксплуатации металлических резервуаров для хранения жидкого топлива и горячей воды»;</w:t>
      </w:r>
    </w:p>
    <w:p w:rsidR="00135E97" w:rsidRPr="00135E97" w:rsidRDefault="00135E97" w:rsidP="00135E97">
      <w:pPr>
        <w:spacing w:line="240" w:lineRule="auto"/>
        <w:ind w:left="567" w:hanging="142"/>
        <w:rPr>
          <w:color w:val="000000"/>
          <w:sz w:val="24"/>
          <w:szCs w:val="24"/>
        </w:rPr>
      </w:pPr>
      <w:r w:rsidRPr="00135E97">
        <w:rPr>
          <w:sz w:val="24"/>
          <w:szCs w:val="24"/>
        </w:rPr>
        <w:t xml:space="preserve">  - </w:t>
      </w:r>
      <w:r w:rsidRPr="00135E97">
        <w:rPr>
          <w:color w:val="000000"/>
          <w:sz w:val="24"/>
          <w:szCs w:val="24"/>
        </w:rPr>
        <w:t>РД 08-95-95 «Положение о системе технического диагностирования сварных вертикальных цилиндрических резервуаров для нефти и нефтепродуктов»;</w:t>
      </w:r>
    </w:p>
    <w:p w:rsidR="00135E97" w:rsidRPr="00135E97" w:rsidRDefault="00135E97" w:rsidP="00135E9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142"/>
        <w:rPr>
          <w:rFonts w:ascii="Times New Roman" w:hAnsi="Times New Roman" w:cs="Times New Roman"/>
          <w:color w:val="auto"/>
          <w:sz w:val="24"/>
          <w:szCs w:val="24"/>
        </w:rPr>
      </w:pPr>
      <w:r w:rsidRPr="00135E97">
        <w:rPr>
          <w:rFonts w:ascii="Times New Roman" w:hAnsi="Times New Roman" w:cs="Times New Roman"/>
          <w:color w:val="auto"/>
          <w:sz w:val="24"/>
          <w:szCs w:val="24"/>
        </w:rPr>
        <w:t>- Правила технической эксплуатации резервуаров и инструкции по их ремонту;</w:t>
      </w:r>
    </w:p>
    <w:p w:rsidR="00135E97" w:rsidRPr="00135E97" w:rsidRDefault="00135E97" w:rsidP="00135E9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142"/>
        <w:rPr>
          <w:rFonts w:ascii="Times New Roman" w:hAnsi="Times New Roman" w:cs="Times New Roman"/>
          <w:color w:val="auto"/>
          <w:sz w:val="24"/>
          <w:szCs w:val="24"/>
        </w:rPr>
      </w:pPr>
      <w:r w:rsidRPr="00135E97">
        <w:rPr>
          <w:rFonts w:ascii="Times New Roman" w:hAnsi="Times New Roman" w:cs="Times New Roman"/>
          <w:color w:val="auto"/>
          <w:sz w:val="24"/>
          <w:szCs w:val="24"/>
        </w:rPr>
        <w:t>- РД 03-606-03 «Инструкция по визуальному и измерительному контролю»;</w:t>
      </w:r>
    </w:p>
    <w:p w:rsidR="00135E97" w:rsidRPr="00135E97" w:rsidRDefault="00135E97" w:rsidP="00135E97">
      <w:pPr>
        <w:spacing w:line="240" w:lineRule="auto"/>
        <w:ind w:left="426" w:firstLine="0"/>
        <w:rPr>
          <w:sz w:val="24"/>
          <w:szCs w:val="24"/>
        </w:rPr>
      </w:pPr>
      <w:r w:rsidRPr="00135E97">
        <w:rPr>
          <w:sz w:val="24"/>
          <w:szCs w:val="24"/>
        </w:rPr>
        <w:t>- ПБ-03-440-02 «Правила аттестации персонала в области неразрушающего контроля»;</w:t>
      </w:r>
    </w:p>
    <w:p w:rsidR="00135E97" w:rsidRPr="00135E97" w:rsidRDefault="00135E97" w:rsidP="00135E97">
      <w:pPr>
        <w:spacing w:line="240" w:lineRule="auto"/>
        <w:ind w:firstLine="0"/>
        <w:rPr>
          <w:sz w:val="24"/>
          <w:szCs w:val="24"/>
        </w:rPr>
      </w:pPr>
      <w:r>
        <w:rPr>
          <w:sz w:val="24"/>
          <w:szCs w:val="24"/>
        </w:rPr>
        <w:t xml:space="preserve">       </w:t>
      </w:r>
      <w:r w:rsidRPr="00135E97">
        <w:rPr>
          <w:sz w:val="24"/>
          <w:szCs w:val="24"/>
        </w:rPr>
        <w:t>- Обязательно соблюдение следующих нормативно – технических документов:</w:t>
      </w:r>
    </w:p>
    <w:p w:rsidR="00135E97" w:rsidRPr="00135E97" w:rsidRDefault="00135E97" w:rsidP="00135E97">
      <w:pPr>
        <w:spacing w:line="240" w:lineRule="auto"/>
        <w:ind w:left="426" w:firstLine="0"/>
        <w:rPr>
          <w:sz w:val="24"/>
          <w:szCs w:val="24"/>
        </w:rPr>
      </w:pPr>
      <w:r w:rsidRPr="00135E97">
        <w:rPr>
          <w:sz w:val="24"/>
          <w:szCs w:val="24"/>
        </w:rPr>
        <w:t>- Рекомендации по ремонту и безопасной эксплуатации металлических и железобетонных резервуаров для хранения мазута (РД 34.23.601-96);</w:t>
      </w:r>
    </w:p>
    <w:p w:rsidR="00135E97" w:rsidRPr="00135E97" w:rsidRDefault="00135E97" w:rsidP="00135E97">
      <w:pPr>
        <w:spacing w:line="240" w:lineRule="auto"/>
        <w:ind w:left="426" w:firstLine="0"/>
        <w:rPr>
          <w:color w:val="000000"/>
          <w:sz w:val="24"/>
          <w:szCs w:val="24"/>
        </w:rPr>
      </w:pPr>
      <w:r w:rsidRPr="00135E97">
        <w:rPr>
          <w:sz w:val="24"/>
          <w:szCs w:val="24"/>
        </w:rPr>
        <w:t>- Резервуары вертикальные стальные сварные для нефти и нефтепродуктов. Техническое    диагностирование и анализ безопасности (СА-03-008-08);</w:t>
      </w:r>
    </w:p>
    <w:p w:rsidR="00135E97" w:rsidRPr="00135E97" w:rsidRDefault="00135E97" w:rsidP="00135E97">
      <w:pPr>
        <w:spacing w:line="240" w:lineRule="auto"/>
        <w:ind w:left="426" w:firstLine="0"/>
        <w:rPr>
          <w:sz w:val="24"/>
          <w:szCs w:val="24"/>
        </w:rPr>
      </w:pPr>
      <w:r w:rsidRPr="00135E97">
        <w:rPr>
          <w:sz w:val="24"/>
          <w:szCs w:val="24"/>
        </w:rPr>
        <w:t>- СО 34.03.201-97 (РД 34.03.201-97) «Правила техники безопасности при эксплуатации</w:t>
      </w:r>
    </w:p>
    <w:p w:rsidR="00135E97" w:rsidRPr="00135E97" w:rsidRDefault="00135E97" w:rsidP="00135E97">
      <w:pPr>
        <w:spacing w:line="240" w:lineRule="auto"/>
        <w:ind w:left="426"/>
        <w:rPr>
          <w:sz w:val="24"/>
          <w:szCs w:val="24"/>
        </w:rPr>
      </w:pPr>
      <w:r w:rsidRPr="00135E97">
        <w:rPr>
          <w:sz w:val="24"/>
          <w:szCs w:val="24"/>
        </w:rPr>
        <w:t>тепломеханического оборудования электростанций и тепловых сетей»;</w:t>
      </w:r>
    </w:p>
    <w:p w:rsidR="00135E97" w:rsidRPr="00135E97" w:rsidRDefault="00135E97" w:rsidP="00135E97">
      <w:pPr>
        <w:spacing w:line="240" w:lineRule="auto"/>
        <w:rPr>
          <w:sz w:val="24"/>
          <w:szCs w:val="24"/>
        </w:rPr>
      </w:pPr>
      <w:r w:rsidRPr="00135E97">
        <w:rPr>
          <w:sz w:val="24"/>
          <w:szCs w:val="24"/>
        </w:rPr>
        <w:t>- «ПТЭ электрических станций и сетей РФ», 2003;</w:t>
      </w:r>
    </w:p>
    <w:p w:rsidR="00135E97" w:rsidRPr="00135E97" w:rsidRDefault="00135E97" w:rsidP="00135E97">
      <w:pPr>
        <w:spacing w:line="240" w:lineRule="auto"/>
        <w:ind w:left="426" w:firstLine="0"/>
        <w:rPr>
          <w:sz w:val="24"/>
          <w:szCs w:val="24"/>
        </w:rPr>
      </w:pPr>
      <w:r w:rsidRPr="00135E97">
        <w:rPr>
          <w:sz w:val="24"/>
          <w:szCs w:val="24"/>
        </w:rPr>
        <w:t>- РД 153-34.0-03.301-00 «Правила пожарной безопасности для энергетических предприятий».</w:t>
      </w:r>
    </w:p>
    <w:p w:rsidR="00135E97" w:rsidRPr="00135E97" w:rsidRDefault="00135E97" w:rsidP="00135E97">
      <w:pPr>
        <w:spacing w:line="240" w:lineRule="auto"/>
        <w:ind w:left="567"/>
        <w:rPr>
          <w:sz w:val="24"/>
          <w:szCs w:val="24"/>
        </w:rPr>
      </w:pPr>
    </w:p>
    <w:p w:rsidR="00135E97" w:rsidRPr="00135E97" w:rsidRDefault="00135E97" w:rsidP="009A1D49">
      <w:pPr>
        <w:widowControl w:val="0"/>
        <w:numPr>
          <w:ilvl w:val="0"/>
          <w:numId w:val="55"/>
        </w:numPr>
        <w:autoSpaceDE w:val="0"/>
        <w:autoSpaceDN w:val="0"/>
        <w:spacing w:line="240" w:lineRule="auto"/>
        <w:rPr>
          <w:bCs/>
          <w:sz w:val="24"/>
          <w:szCs w:val="24"/>
        </w:rPr>
      </w:pPr>
      <w:r w:rsidRPr="00135E97">
        <w:rPr>
          <w:b/>
          <w:bCs/>
          <w:color w:val="000000"/>
          <w:sz w:val="24"/>
          <w:szCs w:val="24"/>
        </w:rPr>
        <w:t>Этапы и сроки выполнения услуги:</w:t>
      </w:r>
    </w:p>
    <w:p w:rsidR="00135E97" w:rsidRPr="00135E97" w:rsidRDefault="00135E97" w:rsidP="00135E97">
      <w:pPr>
        <w:spacing w:line="240" w:lineRule="auto"/>
        <w:ind w:left="709" w:firstLine="0"/>
        <w:rPr>
          <w:bCs/>
          <w:spacing w:val="-7"/>
          <w:sz w:val="24"/>
          <w:szCs w:val="24"/>
        </w:rPr>
      </w:pPr>
      <w:r w:rsidRPr="00135E97">
        <w:rPr>
          <w:bCs/>
          <w:spacing w:val="-7"/>
          <w:sz w:val="24"/>
          <w:szCs w:val="24"/>
        </w:rPr>
        <w:t>Срок выполнения всей услуги по настоящему техническому заданию: май – сентябрь 2017 г.</w:t>
      </w:r>
    </w:p>
    <w:p w:rsidR="00135E97" w:rsidRPr="00135E97" w:rsidRDefault="00135E97" w:rsidP="00135E97">
      <w:pPr>
        <w:spacing w:line="240" w:lineRule="auto"/>
        <w:ind w:left="709"/>
        <w:rPr>
          <w:bCs/>
          <w:sz w:val="24"/>
          <w:szCs w:val="24"/>
        </w:rPr>
      </w:pPr>
      <w:r w:rsidRPr="00135E97">
        <w:rPr>
          <w:sz w:val="24"/>
          <w:szCs w:val="24"/>
        </w:rPr>
        <w:t>1. Проведение полного технического обследования резервуара: май-июль 2017 г.</w:t>
      </w:r>
    </w:p>
    <w:p w:rsidR="00135E97" w:rsidRPr="00135E97" w:rsidRDefault="00135E97" w:rsidP="00135E97">
      <w:pPr>
        <w:spacing w:line="240" w:lineRule="auto"/>
        <w:ind w:left="709"/>
        <w:rPr>
          <w:sz w:val="24"/>
          <w:szCs w:val="24"/>
        </w:rPr>
      </w:pPr>
      <w:r w:rsidRPr="00135E97">
        <w:rPr>
          <w:sz w:val="24"/>
          <w:szCs w:val="24"/>
        </w:rPr>
        <w:t>2. Сопровождение заключения ЭПБ в Центральном управлении Ростехнадзора, передача</w:t>
      </w:r>
    </w:p>
    <w:p w:rsidR="00135E97" w:rsidRPr="00135E97" w:rsidRDefault="00135E97" w:rsidP="00135E97">
      <w:pPr>
        <w:spacing w:line="240" w:lineRule="auto"/>
        <w:ind w:left="709"/>
        <w:rPr>
          <w:bCs/>
          <w:spacing w:val="-7"/>
          <w:sz w:val="24"/>
          <w:szCs w:val="24"/>
        </w:rPr>
      </w:pPr>
      <w:r w:rsidRPr="00135E97">
        <w:rPr>
          <w:sz w:val="24"/>
          <w:szCs w:val="24"/>
        </w:rPr>
        <w:t xml:space="preserve">    заключения ЭПБ внесенного в реестр РТН Заказчику – не позднее </w:t>
      </w:r>
      <w:r w:rsidRPr="00135E97">
        <w:rPr>
          <w:bCs/>
          <w:spacing w:val="-7"/>
          <w:sz w:val="24"/>
          <w:szCs w:val="24"/>
        </w:rPr>
        <w:t xml:space="preserve">01 сентября 2017 г. </w:t>
      </w:r>
    </w:p>
    <w:p w:rsidR="00135E97" w:rsidRPr="00135E97" w:rsidRDefault="00135E97" w:rsidP="009A1D49">
      <w:pPr>
        <w:pStyle w:val="afffb"/>
        <w:numPr>
          <w:ilvl w:val="0"/>
          <w:numId w:val="52"/>
        </w:numPr>
      </w:pPr>
      <w:r w:rsidRPr="00135E97">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услуг, уведомив об этом соответствующим образом Исполнителя.</w:t>
      </w:r>
    </w:p>
    <w:p w:rsidR="00135E97" w:rsidRPr="00135E97" w:rsidRDefault="00135E97" w:rsidP="00135E97">
      <w:pPr>
        <w:pStyle w:val="afffb"/>
        <w:ind w:left="720"/>
      </w:pPr>
    </w:p>
    <w:p w:rsidR="00135E97" w:rsidRPr="00135E97" w:rsidRDefault="00135E97" w:rsidP="009A1D49">
      <w:pPr>
        <w:widowControl w:val="0"/>
        <w:numPr>
          <w:ilvl w:val="0"/>
          <w:numId w:val="55"/>
        </w:numPr>
        <w:autoSpaceDE w:val="0"/>
        <w:autoSpaceDN w:val="0"/>
        <w:spacing w:line="240" w:lineRule="auto"/>
        <w:rPr>
          <w:b/>
          <w:i/>
          <w:sz w:val="24"/>
          <w:szCs w:val="24"/>
        </w:rPr>
      </w:pPr>
      <w:r w:rsidRPr="00135E97">
        <w:rPr>
          <w:b/>
          <w:bCs/>
          <w:color w:val="000000"/>
          <w:sz w:val="24"/>
          <w:szCs w:val="24"/>
        </w:rPr>
        <w:t>Требования к сдаче-приемке услуги:</w:t>
      </w:r>
    </w:p>
    <w:p w:rsidR="00135E97" w:rsidRPr="00135E97" w:rsidRDefault="00135E97" w:rsidP="00135E97">
      <w:pPr>
        <w:pStyle w:val="afffb"/>
        <w:tabs>
          <w:tab w:val="left" w:pos="1134"/>
          <w:tab w:val="left" w:pos="1276"/>
        </w:tabs>
        <w:ind w:left="709"/>
        <w:jc w:val="both"/>
      </w:pPr>
      <w:r w:rsidRPr="00135E97">
        <w:t xml:space="preserve">1. Сдача - приёмка выполненной услуги осуществляется в соответствии с этапами и </w:t>
      </w:r>
    </w:p>
    <w:p w:rsidR="00135E97" w:rsidRPr="00135E97" w:rsidRDefault="00135E97" w:rsidP="00135E97">
      <w:pPr>
        <w:pStyle w:val="afffb"/>
        <w:tabs>
          <w:tab w:val="left" w:pos="1134"/>
          <w:tab w:val="left" w:pos="1276"/>
        </w:tabs>
        <w:ind w:left="709"/>
        <w:jc w:val="both"/>
        <w:rPr>
          <w:color w:val="000000"/>
        </w:rPr>
      </w:pPr>
      <w:r w:rsidRPr="00135E97">
        <w:t xml:space="preserve">    сроками, установленными настоящим Техническим заданием.</w:t>
      </w:r>
    </w:p>
    <w:p w:rsidR="00135E97" w:rsidRPr="00135E97" w:rsidRDefault="00135E97" w:rsidP="00135E97">
      <w:pPr>
        <w:spacing w:line="240" w:lineRule="auto"/>
        <w:rPr>
          <w:color w:val="000000"/>
          <w:sz w:val="24"/>
          <w:szCs w:val="24"/>
        </w:rPr>
      </w:pPr>
      <w:r>
        <w:rPr>
          <w:color w:val="000000"/>
          <w:sz w:val="24"/>
          <w:szCs w:val="24"/>
        </w:rPr>
        <w:t xml:space="preserve">  </w:t>
      </w:r>
      <w:r w:rsidRPr="00135E97">
        <w:rPr>
          <w:color w:val="000000"/>
          <w:sz w:val="24"/>
          <w:szCs w:val="24"/>
        </w:rPr>
        <w:t xml:space="preserve">2. Предварительное заключение ЭПБ должно быть согласовано с Главным инженером </w:t>
      </w:r>
    </w:p>
    <w:p w:rsidR="00135E97" w:rsidRPr="00135E97" w:rsidRDefault="00135E97" w:rsidP="00135E97">
      <w:pPr>
        <w:spacing w:line="240" w:lineRule="auto"/>
        <w:rPr>
          <w:color w:val="000000"/>
          <w:sz w:val="24"/>
          <w:szCs w:val="24"/>
        </w:rPr>
      </w:pPr>
      <w:r>
        <w:rPr>
          <w:color w:val="000000"/>
          <w:sz w:val="24"/>
          <w:szCs w:val="24"/>
        </w:rPr>
        <w:t xml:space="preserve">      </w:t>
      </w:r>
      <w:r w:rsidRPr="00135E97">
        <w:rPr>
          <w:color w:val="000000"/>
          <w:sz w:val="24"/>
          <w:szCs w:val="24"/>
        </w:rPr>
        <w:t>и ОТД Заказчика.</w:t>
      </w:r>
    </w:p>
    <w:p w:rsidR="00135E97" w:rsidRPr="00135E97" w:rsidRDefault="00135E97" w:rsidP="00135E97">
      <w:pPr>
        <w:spacing w:line="240" w:lineRule="auto"/>
        <w:rPr>
          <w:color w:val="000000"/>
          <w:sz w:val="24"/>
          <w:szCs w:val="24"/>
        </w:rPr>
      </w:pPr>
      <w:r>
        <w:rPr>
          <w:sz w:val="24"/>
          <w:szCs w:val="24"/>
        </w:rPr>
        <w:t xml:space="preserve">  </w:t>
      </w:r>
      <w:r w:rsidRPr="00135E97">
        <w:rPr>
          <w:sz w:val="24"/>
          <w:szCs w:val="24"/>
        </w:rPr>
        <w:t>3. Приёмка должна осуществляться в соответствии с НТД.</w:t>
      </w:r>
    </w:p>
    <w:p w:rsidR="00135E97" w:rsidRPr="00135E97" w:rsidRDefault="00135E97" w:rsidP="00135E97">
      <w:pPr>
        <w:spacing w:line="240" w:lineRule="auto"/>
        <w:rPr>
          <w:bCs/>
          <w:color w:val="000000"/>
          <w:sz w:val="24"/>
          <w:szCs w:val="24"/>
        </w:rPr>
      </w:pPr>
      <w:r>
        <w:rPr>
          <w:bCs/>
          <w:color w:val="000000"/>
          <w:sz w:val="24"/>
          <w:szCs w:val="24"/>
        </w:rPr>
        <w:t xml:space="preserve">  </w:t>
      </w:r>
      <w:r w:rsidRPr="00135E97">
        <w:rPr>
          <w:bCs/>
          <w:color w:val="000000"/>
          <w:sz w:val="24"/>
          <w:szCs w:val="24"/>
        </w:rPr>
        <w:t>4. Приемка выполненной услуги (ЭПБ) осуществляется по факту передачи Заказчику</w:t>
      </w:r>
    </w:p>
    <w:p w:rsidR="00135E97" w:rsidRPr="00135E97" w:rsidRDefault="00135E97" w:rsidP="00135E97">
      <w:pPr>
        <w:spacing w:line="240" w:lineRule="auto"/>
        <w:rPr>
          <w:color w:val="000000"/>
          <w:sz w:val="24"/>
          <w:szCs w:val="24"/>
        </w:rPr>
      </w:pPr>
      <w:r>
        <w:rPr>
          <w:bCs/>
          <w:color w:val="000000"/>
          <w:sz w:val="24"/>
          <w:szCs w:val="24"/>
        </w:rPr>
        <w:t xml:space="preserve">      </w:t>
      </w:r>
      <w:r w:rsidRPr="00135E97">
        <w:rPr>
          <w:bCs/>
          <w:color w:val="000000"/>
          <w:sz w:val="24"/>
          <w:szCs w:val="24"/>
        </w:rPr>
        <w:t>заключения ЭПБ, внесенного в реестр Ростехнадзора.</w:t>
      </w:r>
    </w:p>
    <w:p w:rsidR="00135E97" w:rsidRPr="00135E97" w:rsidRDefault="00135E97" w:rsidP="00135E97">
      <w:pPr>
        <w:spacing w:line="240" w:lineRule="auto"/>
        <w:rPr>
          <w:sz w:val="24"/>
          <w:szCs w:val="24"/>
        </w:rPr>
      </w:pPr>
      <w:r>
        <w:rPr>
          <w:sz w:val="24"/>
          <w:szCs w:val="24"/>
        </w:rPr>
        <w:t xml:space="preserve">  </w:t>
      </w:r>
      <w:r w:rsidRPr="00135E97">
        <w:rPr>
          <w:sz w:val="24"/>
          <w:szCs w:val="24"/>
        </w:rPr>
        <w:t>5. Недостатки выполненной услуги, обнаруженные в ходе приёмки, фиксируются в</w:t>
      </w:r>
    </w:p>
    <w:p w:rsidR="00135E97" w:rsidRPr="00135E97" w:rsidRDefault="00135E97" w:rsidP="00135E97">
      <w:pPr>
        <w:spacing w:line="240" w:lineRule="auto"/>
        <w:rPr>
          <w:sz w:val="24"/>
          <w:szCs w:val="24"/>
        </w:rPr>
      </w:pPr>
      <w:r>
        <w:rPr>
          <w:sz w:val="24"/>
          <w:szCs w:val="24"/>
        </w:rPr>
        <w:t xml:space="preserve">      </w:t>
      </w:r>
      <w:r w:rsidRPr="00135E97">
        <w:rPr>
          <w:sz w:val="24"/>
          <w:szCs w:val="24"/>
        </w:rPr>
        <w:t xml:space="preserve">соответствующем акте, подписываемом представителями Заказчика и Подрядчика, </w:t>
      </w:r>
    </w:p>
    <w:p w:rsidR="00135E97" w:rsidRPr="00135E97" w:rsidRDefault="00135E97" w:rsidP="00135E97">
      <w:pPr>
        <w:spacing w:line="240" w:lineRule="auto"/>
        <w:rPr>
          <w:color w:val="000000"/>
          <w:sz w:val="24"/>
          <w:szCs w:val="24"/>
        </w:rPr>
      </w:pPr>
      <w:r>
        <w:rPr>
          <w:sz w:val="24"/>
          <w:szCs w:val="24"/>
        </w:rPr>
        <w:t xml:space="preserve">      </w:t>
      </w:r>
      <w:r w:rsidRPr="00135E97">
        <w:rPr>
          <w:sz w:val="24"/>
          <w:szCs w:val="24"/>
        </w:rPr>
        <w:t>с указанием срока и порядка их устранения.</w:t>
      </w:r>
    </w:p>
    <w:p w:rsidR="00135E97" w:rsidRPr="00135E97" w:rsidRDefault="00135E97" w:rsidP="00135E97">
      <w:pPr>
        <w:spacing w:line="240" w:lineRule="auto"/>
        <w:ind w:left="567" w:hanging="45"/>
        <w:rPr>
          <w:b/>
          <w:bCs/>
          <w:color w:val="000000"/>
          <w:sz w:val="24"/>
          <w:szCs w:val="24"/>
        </w:rPr>
      </w:pPr>
    </w:p>
    <w:p w:rsidR="00135E97" w:rsidRPr="00135E97" w:rsidRDefault="00135E97" w:rsidP="009A1D49">
      <w:pPr>
        <w:widowControl w:val="0"/>
        <w:numPr>
          <w:ilvl w:val="0"/>
          <w:numId w:val="55"/>
        </w:numPr>
        <w:shd w:val="clear" w:color="auto" w:fill="FFFFFF"/>
        <w:autoSpaceDE w:val="0"/>
        <w:autoSpaceDN w:val="0"/>
        <w:spacing w:line="240" w:lineRule="auto"/>
        <w:rPr>
          <w:b/>
          <w:bCs/>
          <w:color w:val="000000"/>
          <w:sz w:val="24"/>
          <w:szCs w:val="24"/>
        </w:rPr>
      </w:pPr>
      <w:r w:rsidRPr="00135E97">
        <w:rPr>
          <w:b/>
          <w:bCs/>
          <w:color w:val="000000"/>
          <w:sz w:val="24"/>
          <w:szCs w:val="24"/>
        </w:rPr>
        <w:t xml:space="preserve"> Документация, предъявляемая Заказчику:</w:t>
      </w:r>
    </w:p>
    <w:p w:rsidR="00135E97" w:rsidRPr="00135E97" w:rsidRDefault="00135E97" w:rsidP="00135E97">
      <w:pPr>
        <w:spacing w:line="240" w:lineRule="auto"/>
        <w:ind w:left="709"/>
        <w:rPr>
          <w:color w:val="000000"/>
          <w:sz w:val="24"/>
          <w:szCs w:val="24"/>
        </w:rPr>
      </w:pPr>
      <w:r w:rsidRPr="00135E97">
        <w:rPr>
          <w:color w:val="000000"/>
          <w:sz w:val="24"/>
          <w:szCs w:val="24"/>
        </w:rPr>
        <w:t>1. Акты выполненной услуги установленной формы.</w:t>
      </w:r>
    </w:p>
    <w:p w:rsidR="00135E97" w:rsidRPr="00135E97" w:rsidRDefault="00135E97" w:rsidP="00135E97">
      <w:pPr>
        <w:spacing w:line="240" w:lineRule="auto"/>
        <w:ind w:left="709"/>
        <w:rPr>
          <w:color w:val="000000"/>
          <w:sz w:val="24"/>
          <w:szCs w:val="24"/>
        </w:rPr>
      </w:pPr>
      <w:r w:rsidRPr="00135E97">
        <w:rPr>
          <w:bCs/>
          <w:color w:val="000000"/>
          <w:sz w:val="24"/>
          <w:szCs w:val="24"/>
        </w:rPr>
        <w:t xml:space="preserve">2. Заключение экспертизы промышленной безопасности на мазутный резервуар в двух экземплярах на бумажном носителе и в электронном виде с </w:t>
      </w:r>
      <w:r w:rsidRPr="00135E97">
        <w:rPr>
          <w:color w:val="000000"/>
          <w:sz w:val="24"/>
          <w:szCs w:val="24"/>
        </w:rPr>
        <w:t>ф</w:t>
      </w:r>
      <w:r w:rsidRPr="00135E97">
        <w:rPr>
          <w:bCs/>
          <w:color w:val="000000"/>
          <w:sz w:val="24"/>
          <w:szCs w:val="24"/>
        </w:rPr>
        <w:t>отографиями выявленных дефектов.</w:t>
      </w:r>
    </w:p>
    <w:p w:rsidR="00135E97" w:rsidRPr="00135E97" w:rsidRDefault="00135E97" w:rsidP="00135E97">
      <w:pPr>
        <w:spacing w:line="240" w:lineRule="auto"/>
        <w:ind w:left="709"/>
        <w:rPr>
          <w:color w:val="000000"/>
          <w:sz w:val="24"/>
          <w:szCs w:val="24"/>
        </w:rPr>
      </w:pPr>
      <w:r w:rsidRPr="00135E97">
        <w:rPr>
          <w:bCs/>
          <w:color w:val="000000"/>
          <w:sz w:val="24"/>
          <w:szCs w:val="24"/>
        </w:rPr>
        <w:t>3. Оригинал положительного решения органов Ростехнадзора на заключение экспертизы промышленной безопасности мазутного резервуара.</w:t>
      </w:r>
    </w:p>
    <w:p w:rsidR="00135E97" w:rsidRPr="00135E97" w:rsidRDefault="00135E97" w:rsidP="00135E97">
      <w:pPr>
        <w:spacing w:line="240" w:lineRule="auto"/>
        <w:ind w:left="567"/>
        <w:rPr>
          <w:bCs/>
          <w:color w:val="000000"/>
          <w:sz w:val="24"/>
          <w:szCs w:val="24"/>
        </w:rPr>
      </w:pPr>
    </w:p>
    <w:p w:rsidR="00135E97" w:rsidRPr="00135E97" w:rsidRDefault="00135E97" w:rsidP="009A1D49">
      <w:pPr>
        <w:widowControl w:val="0"/>
        <w:numPr>
          <w:ilvl w:val="0"/>
          <w:numId w:val="55"/>
        </w:numPr>
        <w:autoSpaceDE w:val="0"/>
        <w:autoSpaceDN w:val="0"/>
        <w:spacing w:line="240" w:lineRule="auto"/>
        <w:rPr>
          <w:b/>
          <w:bCs/>
          <w:color w:val="000000"/>
          <w:sz w:val="24"/>
          <w:szCs w:val="24"/>
        </w:rPr>
      </w:pPr>
      <w:r w:rsidRPr="00135E97">
        <w:rPr>
          <w:b/>
          <w:bCs/>
          <w:color w:val="000000"/>
          <w:sz w:val="24"/>
          <w:szCs w:val="24"/>
        </w:rPr>
        <w:t xml:space="preserve"> Гарантия Исполнителя услуги:</w:t>
      </w:r>
    </w:p>
    <w:p w:rsidR="00135E97" w:rsidRPr="00135E97" w:rsidRDefault="00135E97" w:rsidP="00135E97">
      <w:pPr>
        <w:spacing w:line="240" w:lineRule="auto"/>
        <w:ind w:left="709"/>
        <w:rPr>
          <w:color w:val="000000"/>
          <w:sz w:val="24"/>
          <w:szCs w:val="24"/>
        </w:rPr>
      </w:pPr>
      <w:r w:rsidRPr="00135E97">
        <w:rPr>
          <w:bCs/>
          <w:color w:val="000000"/>
          <w:sz w:val="24"/>
          <w:szCs w:val="24"/>
        </w:rPr>
        <w:t>1. Надлежащее качество услуги в полном объёме в соответствии с действующей нормативно-технической документацией.</w:t>
      </w:r>
    </w:p>
    <w:p w:rsidR="00135E97" w:rsidRPr="00135E97" w:rsidRDefault="00135E97" w:rsidP="00135E97">
      <w:pPr>
        <w:spacing w:line="240" w:lineRule="auto"/>
        <w:ind w:left="709"/>
        <w:rPr>
          <w:color w:val="000000"/>
          <w:sz w:val="24"/>
          <w:szCs w:val="24"/>
        </w:rPr>
      </w:pPr>
      <w:r w:rsidRPr="00135E97">
        <w:rPr>
          <w:bCs/>
          <w:color w:val="000000"/>
          <w:sz w:val="24"/>
          <w:szCs w:val="24"/>
        </w:rPr>
        <w:t>2. Выполнение всех услуг в установленные сроки</w:t>
      </w:r>
      <w:r w:rsidRPr="00135E97">
        <w:rPr>
          <w:color w:val="000000"/>
          <w:sz w:val="24"/>
          <w:szCs w:val="24"/>
        </w:rPr>
        <w:t>.</w:t>
      </w:r>
    </w:p>
    <w:p w:rsidR="00135E97" w:rsidRPr="00135E97" w:rsidRDefault="00135E97" w:rsidP="00135E97">
      <w:pPr>
        <w:spacing w:line="240" w:lineRule="auto"/>
        <w:ind w:left="709"/>
        <w:rPr>
          <w:color w:val="000000"/>
          <w:sz w:val="24"/>
          <w:szCs w:val="24"/>
        </w:rPr>
      </w:pPr>
      <w:r w:rsidRPr="00135E97">
        <w:rPr>
          <w:bCs/>
          <w:color w:val="000000"/>
          <w:sz w:val="24"/>
          <w:szCs w:val="24"/>
        </w:rPr>
        <w:t>3.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135E97" w:rsidRPr="00135E97" w:rsidRDefault="00135E97" w:rsidP="00135E97">
      <w:pPr>
        <w:spacing w:line="240" w:lineRule="auto"/>
        <w:ind w:left="709"/>
        <w:rPr>
          <w:rFonts w:eastAsia="Arial Unicode MS"/>
          <w:color w:val="000000"/>
          <w:sz w:val="24"/>
          <w:szCs w:val="24"/>
          <w:lang w:val="ru"/>
        </w:rPr>
      </w:pPr>
      <w:r w:rsidRPr="00135E97">
        <w:rPr>
          <w:rFonts w:eastAsia="Arial Unicode MS"/>
          <w:color w:val="000000"/>
          <w:sz w:val="24"/>
          <w:szCs w:val="24"/>
          <w:lang w:val="ru"/>
        </w:rPr>
        <w:t xml:space="preserve">4. Исполнитель несет ответственность перед заказчиком за достоверность результатов </w:t>
      </w:r>
    </w:p>
    <w:p w:rsidR="00135E97" w:rsidRPr="00135E97" w:rsidRDefault="00135E97" w:rsidP="00135E97">
      <w:pPr>
        <w:spacing w:line="240" w:lineRule="auto"/>
        <w:ind w:left="709"/>
        <w:rPr>
          <w:color w:val="000000"/>
          <w:sz w:val="24"/>
          <w:szCs w:val="24"/>
        </w:rPr>
      </w:pPr>
      <w:r w:rsidRPr="00135E97">
        <w:rPr>
          <w:rFonts w:eastAsia="Arial Unicode MS"/>
          <w:color w:val="000000"/>
          <w:sz w:val="24"/>
          <w:szCs w:val="24"/>
          <w:lang w:val="ru"/>
        </w:rPr>
        <w:t xml:space="preserve">    ЭПБ в соответствии с законодательством РФ.</w:t>
      </w:r>
    </w:p>
    <w:p w:rsidR="00135E97" w:rsidRPr="00135E97" w:rsidRDefault="00135E97" w:rsidP="00135E97">
      <w:pPr>
        <w:tabs>
          <w:tab w:val="left" w:pos="1134"/>
        </w:tabs>
        <w:spacing w:line="240" w:lineRule="auto"/>
        <w:ind w:left="-284" w:right="60"/>
        <w:jc w:val="center"/>
        <w:rPr>
          <w:rFonts w:eastAsia="Verdana"/>
          <w:spacing w:val="-10"/>
          <w:sz w:val="24"/>
          <w:szCs w:val="24"/>
        </w:rPr>
      </w:pPr>
    </w:p>
    <w:p w:rsidR="00135E97" w:rsidRDefault="00135E97" w:rsidP="00135E97">
      <w:pPr>
        <w:spacing w:line="240" w:lineRule="auto"/>
        <w:rPr>
          <w:sz w:val="24"/>
          <w:szCs w:val="24"/>
        </w:rPr>
      </w:pPr>
    </w:p>
    <w:p w:rsidR="00135E97" w:rsidRPr="00135E97" w:rsidRDefault="00135E97" w:rsidP="00135E97">
      <w:pPr>
        <w:spacing w:line="240" w:lineRule="auto"/>
        <w:rPr>
          <w:sz w:val="24"/>
          <w:szCs w:val="24"/>
        </w:rPr>
      </w:pPr>
    </w:p>
    <w:p w:rsidR="00135E97" w:rsidRPr="00135E97" w:rsidRDefault="00135E97" w:rsidP="00135E97">
      <w:pPr>
        <w:spacing w:line="240" w:lineRule="auto"/>
        <w:jc w:val="right"/>
        <w:rPr>
          <w:sz w:val="24"/>
          <w:szCs w:val="24"/>
        </w:rPr>
      </w:pPr>
    </w:p>
    <w:p w:rsidR="00135E97" w:rsidRPr="00135E97" w:rsidRDefault="00135E97" w:rsidP="00135E97">
      <w:pPr>
        <w:spacing w:line="240" w:lineRule="auto"/>
        <w:jc w:val="right"/>
        <w:rPr>
          <w:sz w:val="24"/>
          <w:szCs w:val="24"/>
        </w:rPr>
      </w:pPr>
      <w:r w:rsidRPr="00135E97">
        <w:rPr>
          <w:sz w:val="24"/>
          <w:szCs w:val="24"/>
        </w:rPr>
        <w:t>Дополнительные требования</w:t>
      </w:r>
    </w:p>
    <w:p w:rsidR="00135E97" w:rsidRPr="00135E97" w:rsidRDefault="00135E97" w:rsidP="00135E97">
      <w:pPr>
        <w:spacing w:line="240" w:lineRule="auto"/>
        <w:jc w:val="right"/>
        <w:rPr>
          <w:sz w:val="24"/>
          <w:szCs w:val="24"/>
        </w:rPr>
      </w:pPr>
      <w:r w:rsidRPr="00135E97">
        <w:rPr>
          <w:sz w:val="24"/>
          <w:szCs w:val="24"/>
        </w:rPr>
        <w:t xml:space="preserve">к Техническому заданию </w:t>
      </w:r>
    </w:p>
    <w:p w:rsidR="00135E97" w:rsidRPr="00135E97" w:rsidRDefault="00135E97" w:rsidP="00135E97">
      <w:pPr>
        <w:spacing w:line="240" w:lineRule="auto"/>
        <w:jc w:val="right"/>
        <w:rPr>
          <w:sz w:val="24"/>
          <w:szCs w:val="24"/>
        </w:rPr>
      </w:pPr>
    </w:p>
    <w:p w:rsidR="00135E97" w:rsidRPr="00135E97" w:rsidRDefault="00135E97" w:rsidP="00135E97">
      <w:pPr>
        <w:spacing w:line="240" w:lineRule="auto"/>
        <w:jc w:val="center"/>
        <w:rPr>
          <w:b/>
          <w:sz w:val="24"/>
          <w:szCs w:val="24"/>
        </w:rPr>
      </w:pPr>
    </w:p>
    <w:p w:rsidR="00135E97" w:rsidRPr="00135E97" w:rsidRDefault="00135E97" w:rsidP="00135E97">
      <w:pPr>
        <w:spacing w:line="240" w:lineRule="auto"/>
        <w:jc w:val="center"/>
        <w:rPr>
          <w:b/>
          <w:sz w:val="24"/>
          <w:szCs w:val="24"/>
        </w:rPr>
      </w:pPr>
      <w:r w:rsidRPr="00135E97">
        <w:rPr>
          <w:b/>
          <w:sz w:val="24"/>
          <w:szCs w:val="24"/>
        </w:rPr>
        <w:t>ДОПОЛНИТЕЛЬНЫЕ ТРЕБОВАНИЯ</w:t>
      </w:r>
    </w:p>
    <w:p w:rsidR="00135E97" w:rsidRPr="00135E97" w:rsidRDefault="00135E97" w:rsidP="00135E97">
      <w:pPr>
        <w:spacing w:line="240" w:lineRule="auto"/>
        <w:jc w:val="center"/>
        <w:rPr>
          <w:b/>
          <w:sz w:val="24"/>
          <w:szCs w:val="24"/>
        </w:rPr>
      </w:pPr>
      <w:r w:rsidRPr="00135E97">
        <w:rPr>
          <w:b/>
          <w:sz w:val="24"/>
          <w:szCs w:val="24"/>
        </w:rPr>
        <w:t>на этапе проведения закупочных процедур</w:t>
      </w:r>
    </w:p>
    <w:p w:rsidR="00135E97" w:rsidRPr="00135E97" w:rsidRDefault="00135E97" w:rsidP="00135E97">
      <w:pPr>
        <w:spacing w:line="240" w:lineRule="auto"/>
        <w:rPr>
          <w:sz w:val="24"/>
          <w:szCs w:val="24"/>
        </w:rPr>
      </w:pPr>
    </w:p>
    <w:p w:rsidR="00135E97" w:rsidRPr="00135E97" w:rsidRDefault="00135E97" w:rsidP="00135E97">
      <w:pPr>
        <w:spacing w:line="240" w:lineRule="auto"/>
        <w:rPr>
          <w:i/>
          <w:sz w:val="24"/>
          <w:szCs w:val="24"/>
        </w:rPr>
      </w:pPr>
      <w:r w:rsidRPr="00135E97">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135E97" w:rsidRPr="00135E97" w:rsidRDefault="00135E97" w:rsidP="00135E97">
      <w:pPr>
        <w:spacing w:line="240" w:lineRule="auto"/>
        <w:rPr>
          <w:sz w:val="24"/>
          <w:szCs w:val="24"/>
        </w:rPr>
      </w:pPr>
    </w:p>
    <w:p w:rsidR="00135E97" w:rsidRPr="00135E97" w:rsidRDefault="00135E97" w:rsidP="009A1D49">
      <w:pPr>
        <w:pStyle w:val="afffb"/>
        <w:numPr>
          <w:ilvl w:val="0"/>
          <w:numId w:val="57"/>
        </w:numPr>
        <w:ind w:left="567" w:hanging="567"/>
        <w:contextualSpacing/>
        <w:jc w:val="both"/>
      </w:pPr>
      <w:r w:rsidRPr="00135E97">
        <w:t>Услуга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услуги, с предоставлением документов, подтверждающих опыт выполнения работ, указанных в Техническом задании;</w:t>
      </w:r>
    </w:p>
    <w:p w:rsidR="00135E97" w:rsidRPr="00135E97" w:rsidRDefault="00135E97" w:rsidP="009A1D49">
      <w:pPr>
        <w:pStyle w:val="afffb"/>
        <w:numPr>
          <w:ilvl w:val="0"/>
          <w:numId w:val="57"/>
        </w:numPr>
        <w:ind w:left="567" w:hanging="567"/>
        <w:contextualSpacing/>
        <w:jc w:val="both"/>
      </w:pPr>
      <w:r w:rsidRPr="00135E97">
        <w:t>Наличие у Участника положительных референций на аналогичные работы.</w:t>
      </w:r>
    </w:p>
    <w:p w:rsidR="00135E97" w:rsidRPr="00135E97" w:rsidRDefault="00135E97" w:rsidP="009A1D49">
      <w:pPr>
        <w:pStyle w:val="afffb"/>
        <w:numPr>
          <w:ilvl w:val="0"/>
          <w:numId w:val="57"/>
        </w:numPr>
        <w:ind w:left="567" w:hanging="567"/>
        <w:contextualSpacing/>
        <w:jc w:val="both"/>
      </w:pPr>
      <w:r w:rsidRPr="00135E97">
        <w:t>Наличие (не обязательно) у Подрядчика материально-технической базы в г. Шатура.</w:t>
      </w:r>
    </w:p>
    <w:p w:rsidR="00135E97" w:rsidRPr="00135E97" w:rsidRDefault="00135E97" w:rsidP="009A1D49">
      <w:pPr>
        <w:pStyle w:val="afffb"/>
        <w:numPr>
          <w:ilvl w:val="0"/>
          <w:numId w:val="57"/>
        </w:numPr>
        <w:ind w:left="567" w:hanging="567"/>
        <w:contextualSpacing/>
        <w:jc w:val="both"/>
      </w:pPr>
      <w:r w:rsidRPr="00135E97">
        <w:t>Участник должен предоставить следующую документацию:</w:t>
      </w:r>
    </w:p>
    <w:p w:rsidR="00135E97" w:rsidRPr="00135E97" w:rsidRDefault="00135E97" w:rsidP="009A1D49">
      <w:pPr>
        <w:pStyle w:val="afffb"/>
        <w:numPr>
          <w:ilvl w:val="0"/>
          <w:numId w:val="56"/>
        </w:numPr>
        <w:ind w:left="993"/>
        <w:contextualSpacing/>
        <w:jc w:val="both"/>
      </w:pPr>
      <w:r w:rsidRPr="00135E97">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135E97" w:rsidRPr="00135E97" w:rsidRDefault="00135E97" w:rsidP="009A1D49">
      <w:pPr>
        <w:pStyle w:val="afffb"/>
        <w:numPr>
          <w:ilvl w:val="0"/>
          <w:numId w:val="56"/>
        </w:numPr>
        <w:ind w:left="993"/>
        <w:contextualSpacing/>
        <w:jc w:val="both"/>
      </w:pPr>
      <w:r w:rsidRPr="00135E97">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135E97" w:rsidRPr="00135E97" w:rsidRDefault="00135E97" w:rsidP="009A1D49">
      <w:pPr>
        <w:pStyle w:val="afffb"/>
        <w:numPr>
          <w:ilvl w:val="0"/>
          <w:numId w:val="56"/>
        </w:numPr>
        <w:ind w:left="993"/>
        <w:contextualSpacing/>
        <w:jc w:val="both"/>
      </w:pPr>
      <w:r w:rsidRPr="00135E97">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135E97" w:rsidRPr="00135E97" w:rsidRDefault="00135E97" w:rsidP="009A1D49">
      <w:pPr>
        <w:pStyle w:val="afffb"/>
        <w:numPr>
          <w:ilvl w:val="0"/>
          <w:numId w:val="56"/>
        </w:numPr>
        <w:ind w:left="993"/>
        <w:contextualSpacing/>
        <w:jc w:val="both"/>
      </w:pPr>
      <w:r w:rsidRPr="00135E97">
        <w:t>Сведения об объеме аналогично выполненных работ за последние 3 года;</w:t>
      </w:r>
    </w:p>
    <w:p w:rsidR="00135E97" w:rsidRPr="00135E97" w:rsidRDefault="00135E97" w:rsidP="009A1D49">
      <w:pPr>
        <w:pStyle w:val="afffb"/>
        <w:numPr>
          <w:ilvl w:val="0"/>
          <w:numId w:val="56"/>
        </w:numPr>
        <w:ind w:left="993"/>
        <w:contextualSpacing/>
        <w:jc w:val="both"/>
      </w:pPr>
      <w:r w:rsidRPr="00135E97">
        <w:t>Документы, подтверждающие полномочия руководителя организации.</w:t>
      </w:r>
    </w:p>
    <w:p w:rsidR="00135E97" w:rsidRDefault="00135E97" w:rsidP="00135E97">
      <w:pPr>
        <w:jc w:val="right"/>
        <w:rPr>
          <w:b/>
        </w:rPr>
      </w:pPr>
    </w:p>
    <w:p w:rsidR="00135E97" w:rsidRDefault="00135E97" w:rsidP="00135E97">
      <w:pPr>
        <w:jc w:val="right"/>
        <w:rPr>
          <w:b/>
        </w:rPr>
      </w:pPr>
    </w:p>
    <w:p w:rsidR="00135E97" w:rsidRDefault="00135E97" w:rsidP="00135E97">
      <w:pPr>
        <w:jc w:val="right"/>
        <w:rPr>
          <w:b/>
        </w:rPr>
      </w:pPr>
    </w:p>
    <w:p w:rsidR="00135E97" w:rsidRDefault="00135E97" w:rsidP="00135E97">
      <w:pPr>
        <w:jc w:val="right"/>
        <w:rPr>
          <w:b/>
        </w:rPr>
      </w:pPr>
    </w:p>
    <w:p w:rsidR="00135E97" w:rsidRDefault="00135E97" w:rsidP="00135E97">
      <w:pPr>
        <w:jc w:val="right"/>
        <w:rPr>
          <w:b/>
        </w:rPr>
      </w:pPr>
    </w:p>
    <w:p w:rsidR="00135E97" w:rsidRDefault="00135E97" w:rsidP="00135E97">
      <w:pPr>
        <w:jc w:val="right"/>
        <w:rPr>
          <w:b/>
        </w:rPr>
      </w:pPr>
    </w:p>
    <w:p w:rsidR="00135E97" w:rsidRDefault="00135E97" w:rsidP="00135E97">
      <w:pPr>
        <w:jc w:val="right"/>
        <w:rPr>
          <w:b/>
        </w:rPr>
      </w:pPr>
    </w:p>
    <w:p w:rsidR="00135E97" w:rsidRDefault="00135E97" w:rsidP="00135E97">
      <w:pPr>
        <w:jc w:val="right"/>
        <w:rPr>
          <w:b/>
        </w:rPr>
      </w:pPr>
    </w:p>
    <w:p w:rsidR="00135E97" w:rsidRPr="00083ABD" w:rsidRDefault="00135E97" w:rsidP="00135E97">
      <w:pPr>
        <w:jc w:val="right"/>
        <w:rPr>
          <w:b/>
          <w:sz w:val="24"/>
          <w:szCs w:val="24"/>
        </w:rPr>
      </w:pPr>
      <w:r w:rsidRPr="00083ABD">
        <w:rPr>
          <w:b/>
          <w:sz w:val="24"/>
          <w:szCs w:val="24"/>
        </w:rPr>
        <w:t>Лот № 2.</w:t>
      </w:r>
    </w:p>
    <w:p w:rsidR="00AF29E4" w:rsidRPr="00083ABD" w:rsidRDefault="00AF29E4" w:rsidP="00AF29E4">
      <w:pPr>
        <w:shd w:val="clear" w:color="auto" w:fill="FFFFFF"/>
        <w:spacing w:line="240" w:lineRule="auto"/>
        <w:ind w:firstLine="709"/>
        <w:jc w:val="center"/>
        <w:rPr>
          <w:b/>
          <w:bCs/>
          <w:sz w:val="24"/>
          <w:szCs w:val="24"/>
        </w:rPr>
      </w:pPr>
      <w:r w:rsidRPr="00083ABD">
        <w:rPr>
          <w:b/>
          <w:bCs/>
          <w:sz w:val="24"/>
          <w:szCs w:val="24"/>
        </w:rPr>
        <w:t>Техническое задание</w:t>
      </w:r>
    </w:p>
    <w:p w:rsidR="00AF29E4" w:rsidRPr="00083ABD" w:rsidRDefault="00AF29E4" w:rsidP="00AF29E4">
      <w:pPr>
        <w:shd w:val="clear" w:color="auto" w:fill="FFFFFF"/>
        <w:spacing w:line="240" w:lineRule="auto"/>
        <w:ind w:firstLine="709"/>
        <w:jc w:val="center"/>
        <w:rPr>
          <w:b/>
          <w:sz w:val="24"/>
          <w:szCs w:val="24"/>
        </w:rPr>
      </w:pPr>
      <w:r w:rsidRPr="00083ABD">
        <w:rPr>
          <w:b/>
          <w:sz w:val="24"/>
          <w:szCs w:val="24"/>
        </w:rPr>
        <w:t xml:space="preserve">на комплексное обследование  </w:t>
      </w:r>
    </w:p>
    <w:p w:rsidR="00AF29E4" w:rsidRPr="00083ABD" w:rsidRDefault="00AF29E4" w:rsidP="00AF29E4">
      <w:pPr>
        <w:shd w:val="clear" w:color="auto" w:fill="FFFFFF"/>
        <w:spacing w:line="240" w:lineRule="auto"/>
        <w:ind w:firstLine="709"/>
        <w:jc w:val="center"/>
        <w:rPr>
          <w:b/>
          <w:sz w:val="24"/>
          <w:szCs w:val="24"/>
        </w:rPr>
      </w:pPr>
      <w:r w:rsidRPr="00083ABD">
        <w:rPr>
          <w:b/>
          <w:sz w:val="24"/>
          <w:szCs w:val="24"/>
        </w:rPr>
        <w:t>баков реагентов №1,2, бака мешалки реагентов.</w:t>
      </w:r>
    </w:p>
    <w:p w:rsidR="00AF29E4" w:rsidRPr="00260945" w:rsidRDefault="00AF29E4" w:rsidP="00AF29E4">
      <w:pPr>
        <w:shd w:val="clear" w:color="auto" w:fill="FFFFFF"/>
        <w:spacing w:line="240" w:lineRule="auto"/>
        <w:ind w:firstLine="709"/>
        <w:jc w:val="center"/>
        <w:rPr>
          <w:b/>
          <w:sz w:val="24"/>
          <w:szCs w:val="24"/>
        </w:rPr>
      </w:pPr>
    </w:p>
    <w:p w:rsidR="00AF29E4" w:rsidRPr="00260945" w:rsidRDefault="00AF29E4" w:rsidP="00AF29E4">
      <w:pPr>
        <w:shd w:val="clear" w:color="auto" w:fill="FFFFFF"/>
        <w:spacing w:line="240" w:lineRule="auto"/>
        <w:ind w:firstLine="709"/>
        <w:rPr>
          <w:b/>
          <w:sz w:val="24"/>
          <w:szCs w:val="24"/>
        </w:rPr>
      </w:pPr>
      <w:r w:rsidRPr="00260945">
        <w:rPr>
          <w:b/>
          <w:sz w:val="24"/>
          <w:szCs w:val="24"/>
        </w:rPr>
        <w:t>1. Наименование предприятия.</w:t>
      </w:r>
    </w:p>
    <w:p w:rsidR="00AF29E4" w:rsidRPr="00260945" w:rsidRDefault="00AF29E4" w:rsidP="00AF29E4">
      <w:pPr>
        <w:shd w:val="clear" w:color="auto" w:fill="FFFFFF"/>
        <w:tabs>
          <w:tab w:val="left" w:pos="778"/>
        </w:tabs>
        <w:spacing w:line="240" w:lineRule="auto"/>
        <w:ind w:firstLine="709"/>
        <w:rPr>
          <w:sz w:val="24"/>
          <w:szCs w:val="24"/>
        </w:rPr>
      </w:pPr>
      <w:r w:rsidRPr="00260945">
        <w:rPr>
          <w:sz w:val="24"/>
          <w:szCs w:val="24"/>
        </w:rPr>
        <w:t>Филиал «Шатурская ГРЭС» ПАО «Юнипро»</w:t>
      </w:r>
    </w:p>
    <w:p w:rsidR="00AF29E4" w:rsidRPr="00260945" w:rsidRDefault="00AF29E4" w:rsidP="00AF29E4">
      <w:pPr>
        <w:shd w:val="clear" w:color="auto" w:fill="FFFFFF"/>
        <w:tabs>
          <w:tab w:val="left" w:pos="778"/>
        </w:tabs>
        <w:spacing w:line="240" w:lineRule="auto"/>
        <w:ind w:firstLine="709"/>
        <w:rPr>
          <w:b/>
          <w:sz w:val="24"/>
          <w:szCs w:val="24"/>
        </w:rPr>
      </w:pPr>
    </w:p>
    <w:p w:rsidR="00AF29E4" w:rsidRPr="00260945" w:rsidRDefault="00AF29E4" w:rsidP="00AF29E4">
      <w:pPr>
        <w:shd w:val="clear" w:color="auto" w:fill="FFFFFF"/>
        <w:tabs>
          <w:tab w:val="left" w:pos="778"/>
        </w:tabs>
        <w:spacing w:line="240" w:lineRule="auto"/>
        <w:ind w:firstLine="709"/>
        <w:rPr>
          <w:b/>
          <w:sz w:val="24"/>
          <w:szCs w:val="24"/>
        </w:rPr>
      </w:pPr>
      <w:r w:rsidRPr="00260945">
        <w:rPr>
          <w:b/>
          <w:sz w:val="24"/>
          <w:szCs w:val="24"/>
        </w:rPr>
        <w:t xml:space="preserve">2. Наименование оборудования: </w:t>
      </w:r>
    </w:p>
    <w:p w:rsidR="00AF29E4" w:rsidRPr="00260945" w:rsidRDefault="00AF29E4" w:rsidP="00AF29E4">
      <w:pPr>
        <w:shd w:val="clear" w:color="auto" w:fill="FFFFFF"/>
        <w:tabs>
          <w:tab w:val="left" w:pos="778"/>
        </w:tabs>
        <w:spacing w:line="240" w:lineRule="auto"/>
        <w:ind w:firstLine="709"/>
        <w:rPr>
          <w:sz w:val="24"/>
          <w:szCs w:val="24"/>
        </w:rPr>
      </w:pPr>
      <w:r w:rsidRPr="00260945">
        <w:rPr>
          <w:sz w:val="24"/>
          <w:szCs w:val="24"/>
        </w:rPr>
        <w:t>Узел химической очистки (кислотной промывки) энергоблоков ст. №1-6</w:t>
      </w:r>
    </w:p>
    <w:p w:rsidR="00AF29E4" w:rsidRPr="00260945" w:rsidRDefault="00AF29E4" w:rsidP="00AF29E4">
      <w:pPr>
        <w:spacing w:before="80" w:line="240" w:lineRule="auto"/>
        <w:ind w:firstLine="709"/>
        <w:rPr>
          <w:sz w:val="24"/>
          <w:szCs w:val="24"/>
        </w:rPr>
      </w:pPr>
      <w:r w:rsidRPr="00260945">
        <w:rPr>
          <w:sz w:val="24"/>
          <w:szCs w:val="24"/>
        </w:rPr>
        <w:t>- бак реагентов №1 (</w:t>
      </w:r>
      <w:r w:rsidRPr="00260945">
        <w:rPr>
          <w:sz w:val="24"/>
          <w:szCs w:val="24"/>
          <w:lang w:val="en-US"/>
        </w:rPr>
        <w:t>V</w:t>
      </w:r>
      <w:r w:rsidRPr="00260945">
        <w:rPr>
          <w:sz w:val="24"/>
          <w:szCs w:val="24"/>
        </w:rPr>
        <w:t xml:space="preserve"> = 20 м</w:t>
      </w:r>
      <w:r w:rsidRPr="00260945">
        <w:rPr>
          <w:sz w:val="24"/>
          <w:szCs w:val="24"/>
          <w:vertAlign w:val="superscript"/>
        </w:rPr>
        <w:t>3</w:t>
      </w:r>
      <w:r w:rsidRPr="00260945">
        <w:rPr>
          <w:sz w:val="24"/>
          <w:szCs w:val="24"/>
        </w:rPr>
        <w:t xml:space="preserve">; </w:t>
      </w:r>
      <w:r w:rsidRPr="00260945">
        <w:rPr>
          <w:sz w:val="24"/>
          <w:szCs w:val="24"/>
        </w:rPr>
        <w:sym w:font="Symbol" w:char="F0C6"/>
      </w:r>
      <w:r w:rsidRPr="00260945">
        <w:rPr>
          <w:sz w:val="24"/>
          <w:szCs w:val="24"/>
        </w:rPr>
        <w:t xml:space="preserve"> =2400мм; Н =4500 мм);</w:t>
      </w:r>
    </w:p>
    <w:p w:rsidR="00AF29E4" w:rsidRPr="00260945" w:rsidRDefault="00AF29E4" w:rsidP="00AF29E4">
      <w:pPr>
        <w:spacing w:before="80" w:line="240" w:lineRule="auto"/>
        <w:ind w:firstLine="709"/>
        <w:rPr>
          <w:sz w:val="24"/>
          <w:szCs w:val="24"/>
        </w:rPr>
      </w:pPr>
      <w:r w:rsidRPr="00260945">
        <w:rPr>
          <w:sz w:val="24"/>
          <w:szCs w:val="24"/>
        </w:rPr>
        <w:t>- бак реагентов №2 (</w:t>
      </w:r>
      <w:r w:rsidRPr="00260945">
        <w:rPr>
          <w:sz w:val="24"/>
          <w:szCs w:val="24"/>
          <w:lang w:val="en-US"/>
        </w:rPr>
        <w:t>V</w:t>
      </w:r>
      <w:r w:rsidRPr="00260945">
        <w:rPr>
          <w:sz w:val="24"/>
          <w:szCs w:val="24"/>
        </w:rPr>
        <w:t xml:space="preserve"> = 20 м</w:t>
      </w:r>
      <w:r w:rsidRPr="00260945">
        <w:rPr>
          <w:sz w:val="24"/>
          <w:szCs w:val="24"/>
          <w:vertAlign w:val="superscript"/>
        </w:rPr>
        <w:t>3</w:t>
      </w:r>
      <w:r w:rsidRPr="00260945">
        <w:rPr>
          <w:sz w:val="24"/>
          <w:szCs w:val="24"/>
        </w:rPr>
        <w:t xml:space="preserve">; </w:t>
      </w:r>
      <w:r w:rsidRPr="00260945">
        <w:rPr>
          <w:sz w:val="24"/>
          <w:szCs w:val="24"/>
        </w:rPr>
        <w:sym w:font="Symbol" w:char="F0C6"/>
      </w:r>
      <w:r w:rsidRPr="00260945">
        <w:rPr>
          <w:sz w:val="24"/>
          <w:szCs w:val="24"/>
        </w:rPr>
        <w:t xml:space="preserve"> = 2400мм; Н =4500 мм);</w:t>
      </w:r>
    </w:p>
    <w:p w:rsidR="00AF29E4" w:rsidRPr="00260945" w:rsidRDefault="00AF29E4" w:rsidP="00AF29E4">
      <w:pPr>
        <w:spacing w:before="80" w:line="240" w:lineRule="auto"/>
        <w:ind w:firstLine="709"/>
        <w:rPr>
          <w:sz w:val="24"/>
          <w:szCs w:val="24"/>
        </w:rPr>
      </w:pPr>
      <w:r w:rsidRPr="00260945">
        <w:rPr>
          <w:sz w:val="24"/>
          <w:szCs w:val="24"/>
        </w:rPr>
        <w:t>- бак мешалки реагентов (</w:t>
      </w:r>
      <w:r w:rsidRPr="00260945">
        <w:rPr>
          <w:sz w:val="24"/>
          <w:szCs w:val="24"/>
          <w:lang w:val="en-US"/>
        </w:rPr>
        <w:t>V</w:t>
      </w:r>
      <w:r w:rsidRPr="00260945">
        <w:rPr>
          <w:sz w:val="24"/>
          <w:szCs w:val="24"/>
        </w:rPr>
        <w:t xml:space="preserve"> = 8 м</w:t>
      </w:r>
      <w:r w:rsidRPr="00260945">
        <w:rPr>
          <w:sz w:val="24"/>
          <w:szCs w:val="24"/>
          <w:vertAlign w:val="superscript"/>
        </w:rPr>
        <w:t>3</w:t>
      </w:r>
      <w:r w:rsidRPr="00260945">
        <w:rPr>
          <w:sz w:val="24"/>
          <w:szCs w:val="24"/>
        </w:rPr>
        <w:t>)</w:t>
      </w:r>
    </w:p>
    <w:p w:rsidR="00AF29E4" w:rsidRPr="00260945" w:rsidRDefault="00AF29E4" w:rsidP="00AF29E4">
      <w:pPr>
        <w:shd w:val="clear" w:color="auto" w:fill="FFFFFF"/>
        <w:spacing w:line="240" w:lineRule="auto"/>
        <w:ind w:firstLine="709"/>
        <w:rPr>
          <w:b/>
          <w:sz w:val="24"/>
          <w:szCs w:val="24"/>
        </w:rPr>
      </w:pPr>
    </w:p>
    <w:p w:rsidR="00AF29E4" w:rsidRPr="00260945" w:rsidRDefault="00AF29E4" w:rsidP="00AF29E4">
      <w:pPr>
        <w:shd w:val="clear" w:color="auto" w:fill="FFFFFF"/>
        <w:spacing w:line="240" w:lineRule="auto"/>
        <w:ind w:firstLine="709"/>
        <w:rPr>
          <w:b/>
          <w:sz w:val="24"/>
          <w:szCs w:val="24"/>
        </w:rPr>
      </w:pPr>
      <w:r w:rsidRPr="00260945">
        <w:rPr>
          <w:b/>
          <w:sz w:val="24"/>
          <w:szCs w:val="24"/>
        </w:rPr>
        <w:t>3. Основание.</w:t>
      </w:r>
    </w:p>
    <w:p w:rsidR="00AF29E4" w:rsidRPr="00260945" w:rsidRDefault="00AF29E4" w:rsidP="00AF29E4">
      <w:pPr>
        <w:shd w:val="clear" w:color="auto" w:fill="FFFFFF"/>
        <w:spacing w:line="240" w:lineRule="auto"/>
        <w:ind w:firstLine="709"/>
        <w:rPr>
          <w:sz w:val="24"/>
          <w:szCs w:val="24"/>
        </w:rPr>
      </w:pPr>
      <w:r w:rsidRPr="00260945">
        <w:rPr>
          <w:sz w:val="24"/>
          <w:szCs w:val="24"/>
        </w:rPr>
        <w:t>3.1.</w:t>
      </w:r>
      <w:r w:rsidRPr="00260945">
        <w:rPr>
          <w:iCs/>
          <w:sz w:val="24"/>
          <w:szCs w:val="24"/>
          <w:lang w:val="ru"/>
        </w:rPr>
        <w:t xml:space="preserve"> Годовая комплексная программа закупок ПАО «Юнипро» на 2017год (закупка №38530).</w:t>
      </w:r>
    </w:p>
    <w:p w:rsidR="00AF29E4" w:rsidRPr="00260945" w:rsidRDefault="00AF29E4" w:rsidP="00AF29E4">
      <w:pPr>
        <w:shd w:val="clear" w:color="auto" w:fill="FFFFFF"/>
        <w:spacing w:line="240" w:lineRule="auto"/>
        <w:ind w:firstLine="709"/>
        <w:rPr>
          <w:sz w:val="24"/>
          <w:szCs w:val="24"/>
        </w:rPr>
      </w:pPr>
      <w:r w:rsidRPr="00260945">
        <w:rPr>
          <w:sz w:val="24"/>
          <w:szCs w:val="24"/>
        </w:rPr>
        <w:t>3.2. Правила технической эксплуатации электрических станций и сетей Российской Федерации, п.2.2.1.</w:t>
      </w:r>
    </w:p>
    <w:p w:rsidR="00AF29E4" w:rsidRPr="00260945" w:rsidRDefault="00AF29E4" w:rsidP="00AF29E4">
      <w:pPr>
        <w:shd w:val="clear" w:color="auto" w:fill="FFFFFF"/>
        <w:spacing w:line="240" w:lineRule="auto"/>
        <w:ind w:firstLine="709"/>
        <w:rPr>
          <w:b/>
          <w:sz w:val="24"/>
          <w:szCs w:val="24"/>
        </w:rPr>
      </w:pPr>
    </w:p>
    <w:p w:rsidR="00AF29E4" w:rsidRPr="00260945" w:rsidRDefault="00AF29E4" w:rsidP="00AF29E4">
      <w:pPr>
        <w:shd w:val="clear" w:color="auto" w:fill="FFFFFF"/>
        <w:spacing w:line="240" w:lineRule="auto"/>
        <w:ind w:firstLine="709"/>
        <w:rPr>
          <w:b/>
          <w:sz w:val="24"/>
          <w:szCs w:val="24"/>
        </w:rPr>
      </w:pPr>
      <w:r w:rsidRPr="00260945">
        <w:rPr>
          <w:b/>
          <w:sz w:val="24"/>
          <w:szCs w:val="24"/>
        </w:rPr>
        <w:t>4. Цель проведения работ.</w:t>
      </w:r>
    </w:p>
    <w:p w:rsidR="00AF29E4" w:rsidRPr="00260945" w:rsidRDefault="00AF29E4" w:rsidP="00AF29E4">
      <w:pPr>
        <w:spacing w:line="240" w:lineRule="auto"/>
        <w:ind w:firstLine="709"/>
        <w:rPr>
          <w:sz w:val="24"/>
          <w:szCs w:val="24"/>
        </w:rPr>
      </w:pPr>
      <w:r w:rsidRPr="00260945">
        <w:rPr>
          <w:sz w:val="24"/>
          <w:szCs w:val="24"/>
        </w:rPr>
        <w:t>Комплексное обследование с оценкой прочности, устойчивости и эксплуатационной надежности баков реагентов №1,2, бака мешалки реагентов, находящихся в эксплуатации более 25 лет.</w:t>
      </w:r>
    </w:p>
    <w:p w:rsidR="00AF29E4" w:rsidRPr="00260945" w:rsidRDefault="00AF29E4" w:rsidP="00AF29E4">
      <w:pPr>
        <w:spacing w:line="240" w:lineRule="auto"/>
        <w:ind w:firstLine="709"/>
        <w:rPr>
          <w:sz w:val="24"/>
          <w:szCs w:val="24"/>
        </w:rPr>
      </w:pPr>
    </w:p>
    <w:p w:rsidR="00AF29E4" w:rsidRPr="00260945" w:rsidRDefault="00AF29E4" w:rsidP="00AF29E4">
      <w:pPr>
        <w:shd w:val="clear" w:color="auto" w:fill="FFFFFF"/>
        <w:spacing w:line="240" w:lineRule="auto"/>
        <w:ind w:firstLine="709"/>
        <w:rPr>
          <w:b/>
          <w:bCs/>
          <w:sz w:val="24"/>
          <w:szCs w:val="24"/>
        </w:rPr>
      </w:pPr>
      <w:r w:rsidRPr="00260945">
        <w:rPr>
          <w:b/>
          <w:sz w:val="24"/>
          <w:szCs w:val="24"/>
        </w:rPr>
        <w:t>5. Содержание работ.</w:t>
      </w:r>
      <w:r w:rsidRPr="00260945">
        <w:rPr>
          <w:b/>
          <w:bCs/>
          <w:sz w:val="24"/>
          <w:szCs w:val="24"/>
        </w:rPr>
        <w:t xml:space="preserve"> </w:t>
      </w:r>
    </w:p>
    <w:p w:rsidR="00AF29E4" w:rsidRPr="00260945" w:rsidRDefault="00AF29E4" w:rsidP="00AF29E4">
      <w:pPr>
        <w:spacing w:line="240" w:lineRule="auto"/>
        <w:ind w:firstLine="709"/>
        <w:rPr>
          <w:sz w:val="24"/>
          <w:szCs w:val="24"/>
        </w:rPr>
      </w:pPr>
      <w:r w:rsidRPr="00260945">
        <w:rPr>
          <w:bCs/>
          <w:sz w:val="24"/>
          <w:szCs w:val="24"/>
        </w:rPr>
        <w:t xml:space="preserve">5.1. </w:t>
      </w:r>
      <w:r w:rsidRPr="00260945">
        <w:rPr>
          <w:sz w:val="24"/>
          <w:szCs w:val="24"/>
        </w:rPr>
        <w:t>Техническая диагностика баков реагентов №1,2, бака мешалки реагентов:</w:t>
      </w:r>
    </w:p>
    <w:p w:rsidR="00AF29E4" w:rsidRPr="00260945" w:rsidRDefault="00AF29E4" w:rsidP="00AF29E4">
      <w:pPr>
        <w:spacing w:line="240" w:lineRule="auto"/>
        <w:ind w:firstLine="709"/>
        <w:rPr>
          <w:sz w:val="24"/>
          <w:szCs w:val="24"/>
        </w:rPr>
      </w:pPr>
      <w:r w:rsidRPr="00260945">
        <w:rPr>
          <w:sz w:val="24"/>
          <w:szCs w:val="24"/>
        </w:rPr>
        <w:t>- наружный и внутренний осмотр резервуара;</w:t>
      </w:r>
    </w:p>
    <w:p w:rsidR="00AF29E4" w:rsidRPr="00260945" w:rsidRDefault="00AF29E4" w:rsidP="00AF29E4">
      <w:pPr>
        <w:spacing w:line="240" w:lineRule="auto"/>
        <w:ind w:firstLine="709"/>
        <w:rPr>
          <w:sz w:val="24"/>
          <w:szCs w:val="24"/>
        </w:rPr>
      </w:pPr>
      <w:r w:rsidRPr="00260945">
        <w:rPr>
          <w:sz w:val="24"/>
          <w:szCs w:val="24"/>
        </w:rPr>
        <w:t>- измерение толщины листов поясов стенок, днища, кровли с использованием соответствующих средств измерений не менее 104 точек;</w:t>
      </w:r>
    </w:p>
    <w:p w:rsidR="00AF29E4" w:rsidRPr="00260945" w:rsidRDefault="00AF29E4" w:rsidP="00AF29E4">
      <w:pPr>
        <w:spacing w:line="240" w:lineRule="auto"/>
        <w:ind w:firstLine="709"/>
        <w:rPr>
          <w:sz w:val="24"/>
          <w:szCs w:val="24"/>
        </w:rPr>
      </w:pPr>
      <w:r w:rsidRPr="00260945">
        <w:rPr>
          <w:sz w:val="24"/>
          <w:szCs w:val="24"/>
        </w:rPr>
        <w:t xml:space="preserve">- ВИК сварных швов, не менее 100%; </w:t>
      </w:r>
    </w:p>
    <w:p w:rsidR="00AF29E4" w:rsidRPr="00260945" w:rsidRDefault="00AF29E4" w:rsidP="00AF29E4">
      <w:pPr>
        <w:spacing w:line="240" w:lineRule="auto"/>
        <w:ind w:firstLine="709"/>
        <w:rPr>
          <w:sz w:val="24"/>
          <w:szCs w:val="24"/>
        </w:rPr>
      </w:pPr>
      <w:r w:rsidRPr="00260945">
        <w:rPr>
          <w:sz w:val="24"/>
          <w:szCs w:val="24"/>
        </w:rPr>
        <w:t>- измерение геометрической формы стенок (определение отклонения образующей стенки от вертикали, размеры местных деформаций (хлопуны, вмятины), не менее 8 точек;</w:t>
      </w:r>
    </w:p>
    <w:p w:rsidR="00AF29E4" w:rsidRPr="00260945" w:rsidRDefault="00AF29E4" w:rsidP="00AF29E4">
      <w:pPr>
        <w:spacing w:line="240" w:lineRule="auto"/>
        <w:ind w:firstLine="709"/>
        <w:rPr>
          <w:sz w:val="24"/>
          <w:szCs w:val="24"/>
        </w:rPr>
      </w:pPr>
      <w:r w:rsidRPr="00260945">
        <w:rPr>
          <w:sz w:val="24"/>
          <w:szCs w:val="24"/>
        </w:rPr>
        <w:t>- 100% нивелирование днища;</w:t>
      </w:r>
    </w:p>
    <w:p w:rsidR="00AF29E4" w:rsidRPr="00260945" w:rsidRDefault="00AF29E4" w:rsidP="00AF29E4">
      <w:pPr>
        <w:shd w:val="clear" w:color="auto" w:fill="FFFFFF"/>
        <w:spacing w:line="240" w:lineRule="auto"/>
        <w:ind w:firstLine="709"/>
        <w:rPr>
          <w:sz w:val="24"/>
          <w:szCs w:val="24"/>
        </w:rPr>
      </w:pPr>
      <w:r w:rsidRPr="00260945">
        <w:rPr>
          <w:sz w:val="24"/>
          <w:szCs w:val="24"/>
        </w:rPr>
        <w:t>- проверка состояния основания и отмостки.</w:t>
      </w:r>
    </w:p>
    <w:p w:rsidR="00AF29E4" w:rsidRPr="00260945" w:rsidRDefault="00AF29E4" w:rsidP="00AF29E4">
      <w:pPr>
        <w:shd w:val="clear" w:color="auto" w:fill="FFFFFF"/>
        <w:spacing w:line="240" w:lineRule="auto"/>
        <w:ind w:firstLine="709"/>
        <w:rPr>
          <w:sz w:val="24"/>
          <w:szCs w:val="24"/>
        </w:rPr>
      </w:pPr>
      <w:r w:rsidRPr="00260945">
        <w:rPr>
          <w:sz w:val="24"/>
          <w:szCs w:val="24"/>
        </w:rPr>
        <w:t>5.2. Техническое освидетельствование баков реагентов №1,2, бака мешалки реагентов комиссией филиала с участием специалистов специализированных организаций, главным специалистом Московского Представительства ПАО «Юнипро» и органов государственного контроля и надзора:</w:t>
      </w:r>
    </w:p>
    <w:p w:rsidR="00AF29E4" w:rsidRPr="00260945" w:rsidRDefault="00AF29E4" w:rsidP="00AF29E4">
      <w:pPr>
        <w:shd w:val="clear" w:color="auto" w:fill="FFFFFF"/>
        <w:spacing w:line="240" w:lineRule="auto"/>
        <w:ind w:firstLine="709"/>
        <w:rPr>
          <w:sz w:val="24"/>
          <w:szCs w:val="24"/>
        </w:rPr>
      </w:pPr>
      <w:r w:rsidRPr="00260945">
        <w:rPr>
          <w:sz w:val="24"/>
          <w:szCs w:val="24"/>
        </w:rPr>
        <w:t>- наружный и внутренний осмотр,</w:t>
      </w:r>
    </w:p>
    <w:p w:rsidR="00AF29E4" w:rsidRPr="00260945" w:rsidRDefault="00AF29E4" w:rsidP="00AF29E4">
      <w:pPr>
        <w:shd w:val="clear" w:color="auto" w:fill="FFFFFF"/>
        <w:spacing w:line="240" w:lineRule="auto"/>
        <w:ind w:firstLine="709"/>
        <w:rPr>
          <w:sz w:val="24"/>
          <w:szCs w:val="24"/>
        </w:rPr>
      </w:pPr>
      <w:r w:rsidRPr="00260945">
        <w:rPr>
          <w:sz w:val="24"/>
          <w:szCs w:val="24"/>
        </w:rPr>
        <w:t>- проверка технической документации,</w:t>
      </w:r>
    </w:p>
    <w:p w:rsidR="00AF29E4" w:rsidRPr="00260945" w:rsidRDefault="00AF29E4" w:rsidP="00AF29E4">
      <w:pPr>
        <w:shd w:val="clear" w:color="auto" w:fill="FFFFFF"/>
        <w:spacing w:line="240" w:lineRule="auto"/>
        <w:ind w:firstLine="709"/>
        <w:rPr>
          <w:sz w:val="24"/>
          <w:szCs w:val="24"/>
        </w:rPr>
      </w:pPr>
      <w:r w:rsidRPr="00260945">
        <w:rPr>
          <w:sz w:val="24"/>
          <w:szCs w:val="24"/>
        </w:rPr>
        <w:t>- соответствие условиям безопасности,</w:t>
      </w:r>
    </w:p>
    <w:p w:rsidR="00AF29E4" w:rsidRPr="00260945" w:rsidRDefault="00AF29E4" w:rsidP="00AF29E4">
      <w:pPr>
        <w:shd w:val="clear" w:color="auto" w:fill="FFFFFF"/>
        <w:spacing w:line="240" w:lineRule="auto"/>
        <w:ind w:firstLine="709"/>
        <w:rPr>
          <w:sz w:val="24"/>
          <w:szCs w:val="24"/>
        </w:rPr>
      </w:pPr>
      <w:r w:rsidRPr="00260945">
        <w:rPr>
          <w:sz w:val="24"/>
          <w:szCs w:val="24"/>
        </w:rPr>
        <w:t>5.3. Техническое обследование баков реагентов №1,2, бака мешалки реагентов с целью своевременного выявления аварийноопасных дефектов и повреждений.</w:t>
      </w:r>
    </w:p>
    <w:p w:rsidR="00AF29E4" w:rsidRPr="00260945" w:rsidRDefault="00AF29E4" w:rsidP="00AF29E4">
      <w:pPr>
        <w:spacing w:line="240" w:lineRule="auto"/>
        <w:ind w:firstLine="709"/>
        <w:rPr>
          <w:sz w:val="24"/>
          <w:szCs w:val="24"/>
        </w:rPr>
      </w:pPr>
      <w:r w:rsidRPr="00260945">
        <w:rPr>
          <w:sz w:val="24"/>
          <w:szCs w:val="24"/>
        </w:rPr>
        <w:t>5.4. Выдача технических решений по восстановлению надежной и безопасной эксплуатации баков реагентов №1,2, бака мешалки реагентов.</w:t>
      </w:r>
    </w:p>
    <w:p w:rsidR="00AF29E4" w:rsidRPr="00260945" w:rsidRDefault="00AF29E4" w:rsidP="00AF29E4">
      <w:pPr>
        <w:spacing w:line="240" w:lineRule="auto"/>
        <w:ind w:firstLine="709"/>
        <w:rPr>
          <w:sz w:val="24"/>
          <w:szCs w:val="24"/>
        </w:rPr>
      </w:pPr>
      <w:r w:rsidRPr="00260945">
        <w:rPr>
          <w:sz w:val="24"/>
          <w:szCs w:val="24"/>
        </w:rPr>
        <w:t xml:space="preserve">5.5. Получение заключений ЭПБ, содержащих обоснованные выводы о соответствии баков реагентов №1,2, бака мешалки реагентов требованиям промышленной безопасности, внесенных в установленном порядке в реестр заключений экспертизы промышленной безопасности. </w:t>
      </w:r>
    </w:p>
    <w:p w:rsidR="00AF29E4" w:rsidRPr="00260945" w:rsidRDefault="00AF29E4" w:rsidP="00AF29E4">
      <w:pPr>
        <w:spacing w:line="240" w:lineRule="auto"/>
        <w:ind w:firstLine="709"/>
        <w:rPr>
          <w:sz w:val="24"/>
          <w:szCs w:val="24"/>
        </w:rPr>
      </w:pPr>
      <w:r w:rsidRPr="00260945">
        <w:rPr>
          <w:sz w:val="24"/>
          <w:szCs w:val="24"/>
        </w:rPr>
        <w:t>5.6 Составление паспортов установленной формы на баки реагентов №1,2, бак мешалки реагентов.</w:t>
      </w:r>
    </w:p>
    <w:p w:rsidR="00AF29E4" w:rsidRPr="00260945" w:rsidRDefault="00AF29E4" w:rsidP="00AF29E4">
      <w:pPr>
        <w:shd w:val="clear" w:color="auto" w:fill="FFFFFF"/>
        <w:spacing w:line="240" w:lineRule="auto"/>
        <w:ind w:firstLine="709"/>
        <w:rPr>
          <w:bCs/>
          <w:sz w:val="24"/>
          <w:szCs w:val="24"/>
        </w:rPr>
      </w:pPr>
    </w:p>
    <w:p w:rsidR="00AF29E4" w:rsidRPr="00260945" w:rsidRDefault="00AF29E4" w:rsidP="00AF29E4">
      <w:pPr>
        <w:shd w:val="clear" w:color="auto" w:fill="FFFFFF"/>
        <w:spacing w:line="240" w:lineRule="auto"/>
        <w:ind w:firstLine="709"/>
        <w:rPr>
          <w:b/>
          <w:sz w:val="24"/>
          <w:szCs w:val="24"/>
        </w:rPr>
      </w:pPr>
      <w:r w:rsidRPr="00260945">
        <w:rPr>
          <w:b/>
          <w:sz w:val="24"/>
          <w:szCs w:val="24"/>
        </w:rPr>
        <w:t>6. Требования к исполнителю.</w:t>
      </w:r>
    </w:p>
    <w:p w:rsidR="00AF29E4" w:rsidRPr="00260945" w:rsidRDefault="00AF29E4" w:rsidP="00AF29E4">
      <w:pPr>
        <w:shd w:val="clear" w:color="auto" w:fill="FFFFFF"/>
        <w:spacing w:line="240" w:lineRule="auto"/>
        <w:ind w:firstLine="709"/>
        <w:rPr>
          <w:sz w:val="24"/>
          <w:szCs w:val="24"/>
        </w:rPr>
      </w:pPr>
      <w:r w:rsidRPr="00260945">
        <w:rPr>
          <w:sz w:val="24"/>
          <w:szCs w:val="24"/>
        </w:rPr>
        <w:t>6.1. Наличие у исполнителя:</w:t>
      </w:r>
    </w:p>
    <w:p w:rsidR="00AF29E4" w:rsidRPr="00260945" w:rsidRDefault="00AF29E4" w:rsidP="009A1D49">
      <w:pPr>
        <w:widowControl w:val="0"/>
        <w:numPr>
          <w:ilvl w:val="0"/>
          <w:numId w:val="60"/>
        </w:numPr>
        <w:shd w:val="clear" w:color="auto" w:fill="FFFFFF"/>
        <w:autoSpaceDE w:val="0"/>
        <w:autoSpaceDN w:val="0"/>
        <w:spacing w:line="240" w:lineRule="auto"/>
        <w:ind w:left="0" w:firstLine="709"/>
        <w:rPr>
          <w:sz w:val="24"/>
          <w:szCs w:val="24"/>
        </w:rPr>
      </w:pPr>
      <w:r w:rsidRPr="00260945">
        <w:rPr>
          <w:sz w:val="24"/>
          <w:szCs w:val="24"/>
        </w:rPr>
        <w:t>соответствующих действующих лицензий на выполнение видов деятельности в рамках технического задания.</w:t>
      </w:r>
    </w:p>
    <w:p w:rsidR="00AF29E4" w:rsidRPr="00260945" w:rsidRDefault="00AF29E4" w:rsidP="009A1D49">
      <w:pPr>
        <w:pStyle w:val="afffb"/>
        <w:numPr>
          <w:ilvl w:val="0"/>
          <w:numId w:val="60"/>
        </w:numPr>
        <w:tabs>
          <w:tab w:val="left" w:pos="709"/>
        </w:tabs>
        <w:spacing w:after="240"/>
        <w:ind w:left="0" w:firstLine="709"/>
        <w:contextualSpacing/>
        <w:jc w:val="both"/>
      </w:pPr>
      <w:r w:rsidRPr="00260945">
        <w:t>аттестованной лаборатории неразрушающего контроля;</w:t>
      </w:r>
    </w:p>
    <w:p w:rsidR="00AF29E4" w:rsidRPr="00260945" w:rsidRDefault="00AF29E4" w:rsidP="009A1D49">
      <w:pPr>
        <w:pStyle w:val="afffb"/>
        <w:numPr>
          <w:ilvl w:val="0"/>
          <w:numId w:val="60"/>
        </w:numPr>
        <w:spacing w:after="240"/>
        <w:ind w:left="0" w:firstLine="709"/>
        <w:contextualSpacing/>
        <w:jc w:val="both"/>
      </w:pPr>
      <w:r w:rsidRPr="00260945">
        <w:t xml:space="preserve">обученных и аттестованных в органах Ростехнадзора специалистов НК и экспертов, а также необходимые инструменты и приспособления для выполнения всего комплекса работ; </w:t>
      </w:r>
    </w:p>
    <w:p w:rsidR="00AF29E4" w:rsidRPr="00260945" w:rsidRDefault="00AF29E4" w:rsidP="009A1D49">
      <w:pPr>
        <w:pStyle w:val="afffb"/>
        <w:numPr>
          <w:ilvl w:val="0"/>
          <w:numId w:val="60"/>
        </w:numPr>
        <w:spacing w:after="240"/>
        <w:ind w:left="0" w:firstLine="709"/>
        <w:contextualSpacing/>
        <w:jc w:val="both"/>
      </w:pPr>
      <w:r w:rsidRPr="00260945">
        <w:t>опыта работы в данной области не менее 3-х лет.</w:t>
      </w:r>
    </w:p>
    <w:p w:rsidR="00AF29E4" w:rsidRPr="00260945" w:rsidRDefault="00AF29E4" w:rsidP="00AF29E4">
      <w:pPr>
        <w:pStyle w:val="afffb"/>
        <w:spacing w:after="240"/>
        <w:ind w:left="0" w:firstLine="709"/>
        <w:jc w:val="both"/>
      </w:pPr>
      <w:r w:rsidRPr="00260945">
        <w:t>6.2. Исполнитель обязан:</w:t>
      </w:r>
    </w:p>
    <w:p w:rsidR="00AF29E4" w:rsidRPr="00260945" w:rsidRDefault="00AF29E4" w:rsidP="009A1D49">
      <w:pPr>
        <w:pStyle w:val="afffb"/>
        <w:numPr>
          <w:ilvl w:val="0"/>
          <w:numId w:val="60"/>
        </w:numPr>
        <w:spacing w:after="240"/>
        <w:ind w:left="0" w:firstLine="709"/>
        <w:contextualSpacing/>
        <w:jc w:val="both"/>
      </w:pPr>
      <w:r w:rsidRPr="00260945">
        <w:rPr>
          <w:bCs/>
        </w:rPr>
        <w:t>выполнить все работы в установленные сроки;</w:t>
      </w:r>
    </w:p>
    <w:p w:rsidR="00AF29E4" w:rsidRPr="00260945" w:rsidRDefault="00AF29E4" w:rsidP="009A1D49">
      <w:pPr>
        <w:pStyle w:val="afffb"/>
        <w:numPr>
          <w:ilvl w:val="0"/>
          <w:numId w:val="60"/>
        </w:numPr>
        <w:spacing w:after="240"/>
        <w:ind w:left="0" w:firstLine="709"/>
        <w:contextualSpacing/>
        <w:jc w:val="both"/>
      </w:pPr>
      <w:r w:rsidRPr="00260945">
        <w:t>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 необходимым инструментом и приспособлениями для выполнения работы;</w:t>
      </w:r>
    </w:p>
    <w:p w:rsidR="00AF29E4" w:rsidRPr="00260945" w:rsidRDefault="00AF29E4" w:rsidP="009A1D49">
      <w:pPr>
        <w:pStyle w:val="afffb"/>
        <w:numPr>
          <w:ilvl w:val="0"/>
          <w:numId w:val="60"/>
        </w:numPr>
        <w:spacing w:after="240"/>
        <w:ind w:left="0" w:firstLine="709"/>
        <w:contextualSpacing/>
        <w:jc w:val="both"/>
      </w:pPr>
      <w:r w:rsidRPr="00260945">
        <w:t>обеспечить соблюдение своим персоналом правил внутреннего распорядка энергопредприятия, ПТЭ, ПТБ, Правил противопожарного режима в РФ (ППР), правил Ростехнадзора, в том числе для того, чтобы не допустить своими действиями нарушений нормальной эксплуатации действующего оборудования.</w:t>
      </w:r>
    </w:p>
    <w:p w:rsidR="00AF29E4" w:rsidRPr="00260945" w:rsidRDefault="00AF29E4" w:rsidP="009A1D49">
      <w:pPr>
        <w:pStyle w:val="afffb"/>
        <w:numPr>
          <w:ilvl w:val="0"/>
          <w:numId w:val="60"/>
        </w:numPr>
        <w:spacing w:after="240"/>
        <w:ind w:left="0" w:firstLine="709"/>
        <w:contextualSpacing/>
        <w:jc w:val="both"/>
      </w:pPr>
      <w:r w:rsidRPr="00260945">
        <w:t>обеспечить обязательное и безусловное выполнение требований СанПиН 2.2.3.757-99 «Работа с асбестом и асбестосодержащими материалами» и соблюдать Стандарт организации «О мерах безопасности при работе с асбестом и асбестосодержащими материалами на объектах ОАО «Э.ОН Россия».</w:t>
      </w:r>
    </w:p>
    <w:p w:rsidR="00AF29E4" w:rsidRPr="00260945" w:rsidRDefault="00AF29E4" w:rsidP="009A1D49">
      <w:pPr>
        <w:pStyle w:val="afffb"/>
        <w:numPr>
          <w:ilvl w:val="0"/>
          <w:numId w:val="60"/>
        </w:numPr>
        <w:spacing w:after="240"/>
        <w:ind w:left="0" w:firstLine="709"/>
        <w:contextualSpacing/>
        <w:jc w:val="both"/>
      </w:pPr>
      <w:r w:rsidRPr="00260945">
        <w:t>Выполнять требования по системе менедмежмента охраны здоровья и безопасности труда «Правила техники безопасности для подрядных организаций РО-БРиИ-01»</w:t>
      </w:r>
    </w:p>
    <w:p w:rsidR="00AF29E4" w:rsidRPr="00260945" w:rsidRDefault="00AF29E4" w:rsidP="00AF29E4">
      <w:pPr>
        <w:pStyle w:val="afffb"/>
        <w:spacing w:after="240"/>
        <w:ind w:left="0" w:firstLine="709"/>
        <w:jc w:val="both"/>
      </w:pPr>
      <w:r w:rsidRPr="00260945">
        <w:t>Исполнитель принимает обязательные требования Заказчика о соблюдении исполнителя правил и норм по охране труда, в том числе по обеспечению и  правильному применению средств индивидуальной защиты, механизмов и приспособлений, по соблюдению требований нарядно-допускной системы, правил технической эксплуатации, ПУЭ, правил противопожарной безопасности, за неисполнение и нарушение которых Заказчик вправе взыскать с Подрядчика штраф за каждое нарушение и потребовать от исполнителя отстранения от работ лиц, допустивших нарушения. Требование Заказчика об отстранении от работы лиц, допустивших указанные нарушения, подлежат безусловному и незамедлительному исполнению исполнителем.</w:t>
      </w:r>
    </w:p>
    <w:p w:rsidR="00AF29E4" w:rsidRPr="00260945" w:rsidRDefault="00AF29E4" w:rsidP="00AF29E4">
      <w:pPr>
        <w:spacing w:line="240" w:lineRule="auto"/>
        <w:ind w:firstLine="709"/>
        <w:rPr>
          <w:sz w:val="24"/>
          <w:szCs w:val="24"/>
        </w:rPr>
      </w:pPr>
      <w:r w:rsidRPr="00260945">
        <w:rPr>
          <w:b/>
          <w:bCs/>
          <w:sz w:val="24"/>
          <w:szCs w:val="24"/>
        </w:rPr>
        <w:t>7.  Требования к выполнению работ.</w:t>
      </w:r>
    </w:p>
    <w:p w:rsidR="00AF29E4" w:rsidRPr="00260945" w:rsidRDefault="00AF29E4" w:rsidP="00AF29E4">
      <w:pPr>
        <w:spacing w:line="240" w:lineRule="auto"/>
        <w:ind w:firstLine="709"/>
        <w:rPr>
          <w:sz w:val="24"/>
          <w:szCs w:val="24"/>
        </w:rPr>
      </w:pPr>
      <w:r w:rsidRPr="00260945">
        <w:rPr>
          <w:sz w:val="24"/>
          <w:szCs w:val="24"/>
        </w:rPr>
        <w:t>7.1. Комплексное обследование баков реагентов №1,2, бака мешалки реагентов должны быть выполнены в соответствии с нормативно-технической документацией в рамках настоящего технического задания:</w:t>
      </w:r>
    </w:p>
    <w:p w:rsidR="00AF29E4" w:rsidRPr="00260945" w:rsidRDefault="00AF29E4" w:rsidP="009A1D49">
      <w:pPr>
        <w:widowControl w:val="0"/>
        <w:numPr>
          <w:ilvl w:val="0"/>
          <w:numId w:val="59"/>
        </w:numPr>
        <w:autoSpaceDE w:val="0"/>
        <w:autoSpaceDN w:val="0"/>
        <w:spacing w:line="240" w:lineRule="auto"/>
        <w:ind w:left="0" w:firstLine="709"/>
        <w:rPr>
          <w:sz w:val="24"/>
          <w:szCs w:val="24"/>
        </w:rPr>
      </w:pPr>
      <w:r w:rsidRPr="00260945">
        <w:rPr>
          <w:sz w:val="24"/>
          <w:szCs w:val="24"/>
        </w:rPr>
        <w:t>Правила организации технического обслуживания и ремонта оборудования, зданий и сооружений электростанций и сетей (СО 34.04.181-2003);</w:t>
      </w:r>
    </w:p>
    <w:p w:rsidR="00AF29E4" w:rsidRPr="00260945" w:rsidRDefault="00AF29E4" w:rsidP="009A1D49">
      <w:pPr>
        <w:widowControl w:val="0"/>
        <w:numPr>
          <w:ilvl w:val="0"/>
          <w:numId w:val="59"/>
        </w:numPr>
        <w:autoSpaceDE w:val="0"/>
        <w:autoSpaceDN w:val="0"/>
        <w:spacing w:line="240" w:lineRule="auto"/>
        <w:ind w:left="0" w:firstLine="709"/>
        <w:rPr>
          <w:sz w:val="24"/>
          <w:szCs w:val="24"/>
        </w:rPr>
      </w:pPr>
      <w:r w:rsidRPr="00260945">
        <w:rPr>
          <w:sz w:val="24"/>
          <w:szCs w:val="24"/>
        </w:rPr>
        <w:t>Правила противопожарного режима в Российской федерации;</w:t>
      </w:r>
    </w:p>
    <w:p w:rsidR="00AF29E4" w:rsidRPr="00260945" w:rsidRDefault="00AF29E4" w:rsidP="009A1D49">
      <w:pPr>
        <w:widowControl w:val="0"/>
        <w:numPr>
          <w:ilvl w:val="0"/>
          <w:numId w:val="59"/>
        </w:numPr>
        <w:autoSpaceDE w:val="0"/>
        <w:autoSpaceDN w:val="0"/>
        <w:spacing w:line="240" w:lineRule="auto"/>
        <w:ind w:left="0" w:firstLine="709"/>
        <w:rPr>
          <w:sz w:val="24"/>
          <w:szCs w:val="24"/>
        </w:rPr>
      </w:pPr>
      <w:r w:rsidRPr="00260945">
        <w:rPr>
          <w:sz w:val="24"/>
          <w:szCs w:val="24"/>
        </w:rPr>
        <w:t>Правила пожарной безопасности для энергетических предприятий (РД 153-34.0-03.301-00, ВППБ 01-02-95);</w:t>
      </w:r>
    </w:p>
    <w:p w:rsidR="00AF29E4" w:rsidRPr="00260945" w:rsidRDefault="00AF29E4" w:rsidP="009A1D49">
      <w:pPr>
        <w:widowControl w:val="0"/>
        <w:numPr>
          <w:ilvl w:val="0"/>
          <w:numId w:val="59"/>
        </w:numPr>
        <w:autoSpaceDE w:val="0"/>
        <w:autoSpaceDN w:val="0"/>
        <w:spacing w:line="240" w:lineRule="auto"/>
        <w:ind w:left="0" w:firstLine="709"/>
        <w:rPr>
          <w:sz w:val="24"/>
          <w:szCs w:val="24"/>
        </w:rPr>
      </w:pPr>
      <w:r w:rsidRPr="00260945">
        <w:rPr>
          <w:sz w:val="24"/>
          <w:szCs w:val="24"/>
        </w:rPr>
        <w:t>Правила техники безопасности при эксплуатации тепломеханического оборудования электростанций и тепловых сетей (РД 34.03.201-97);</w:t>
      </w:r>
    </w:p>
    <w:p w:rsidR="00AF29E4" w:rsidRPr="00260945" w:rsidRDefault="00AF29E4" w:rsidP="009A1D49">
      <w:pPr>
        <w:widowControl w:val="0"/>
        <w:numPr>
          <w:ilvl w:val="0"/>
          <w:numId w:val="59"/>
        </w:numPr>
        <w:autoSpaceDE w:val="0"/>
        <w:autoSpaceDN w:val="0"/>
        <w:spacing w:line="240" w:lineRule="auto"/>
        <w:ind w:left="0" w:firstLine="709"/>
        <w:rPr>
          <w:sz w:val="24"/>
          <w:szCs w:val="24"/>
        </w:rPr>
      </w:pPr>
      <w:r w:rsidRPr="00260945">
        <w:rPr>
          <w:sz w:val="24"/>
          <w:szCs w:val="24"/>
        </w:rPr>
        <w:t>ПТЭ электрических станций и сетей Российской Федерации (2003 г.);</w:t>
      </w:r>
    </w:p>
    <w:p w:rsidR="00AF29E4" w:rsidRPr="00260945" w:rsidRDefault="00AF29E4" w:rsidP="009A1D49">
      <w:pPr>
        <w:numPr>
          <w:ilvl w:val="0"/>
          <w:numId w:val="59"/>
        </w:numPr>
        <w:spacing w:line="240" w:lineRule="auto"/>
        <w:ind w:left="0" w:firstLine="709"/>
        <w:rPr>
          <w:sz w:val="24"/>
          <w:szCs w:val="24"/>
        </w:rPr>
      </w:pPr>
      <w:r w:rsidRPr="00260945">
        <w:rPr>
          <w:sz w:val="24"/>
          <w:szCs w:val="24"/>
        </w:rPr>
        <w:t xml:space="preserve">ГОСТ 31937-2011 «Здания и сооружения. Правила обследования и мониторинга технического состояния». </w:t>
      </w:r>
    </w:p>
    <w:p w:rsidR="00AF29E4" w:rsidRPr="00260945" w:rsidRDefault="00AF29E4" w:rsidP="009A1D49">
      <w:pPr>
        <w:numPr>
          <w:ilvl w:val="0"/>
          <w:numId w:val="59"/>
        </w:numPr>
        <w:spacing w:line="240" w:lineRule="auto"/>
        <w:ind w:left="0" w:firstLine="709"/>
        <w:contextualSpacing/>
        <w:rPr>
          <w:sz w:val="24"/>
          <w:szCs w:val="24"/>
        </w:rPr>
      </w:pPr>
      <w:r w:rsidRPr="00260945">
        <w:rPr>
          <w:sz w:val="24"/>
          <w:szCs w:val="24"/>
        </w:rPr>
        <w:t>СТО 17230282.27.010.001-2007 Стандарт организации ОАО РАО «ЕЭС России» «Здания и сооружения объектов энергетики. Методика оценки технического состояния».</w:t>
      </w:r>
    </w:p>
    <w:p w:rsidR="00AF29E4" w:rsidRPr="00260945" w:rsidRDefault="00AF29E4" w:rsidP="009A1D49">
      <w:pPr>
        <w:numPr>
          <w:ilvl w:val="0"/>
          <w:numId w:val="59"/>
        </w:numPr>
        <w:spacing w:line="240" w:lineRule="auto"/>
        <w:ind w:left="0" w:firstLine="709"/>
        <w:contextualSpacing/>
        <w:rPr>
          <w:sz w:val="24"/>
          <w:szCs w:val="24"/>
        </w:rPr>
      </w:pPr>
      <w:r w:rsidRPr="00260945">
        <w:rPr>
          <w:sz w:val="24"/>
          <w:szCs w:val="24"/>
        </w:rPr>
        <w:t xml:space="preserve">РД 153-34.1-21.530-99 Методические указания по обследованию строительных конструкций производственных зданий и сооружений тепловых электростанций. Часть 2. Металлические конструкции.  </w:t>
      </w:r>
    </w:p>
    <w:p w:rsidR="00AF29E4" w:rsidRPr="00260945" w:rsidRDefault="00AF29E4" w:rsidP="009A1D49">
      <w:pPr>
        <w:numPr>
          <w:ilvl w:val="0"/>
          <w:numId w:val="59"/>
        </w:numPr>
        <w:spacing w:line="240" w:lineRule="auto"/>
        <w:ind w:left="0" w:firstLine="709"/>
        <w:contextualSpacing/>
        <w:rPr>
          <w:b/>
          <w:bCs/>
          <w:sz w:val="24"/>
          <w:szCs w:val="24"/>
        </w:rPr>
      </w:pPr>
      <w:r w:rsidRPr="00260945">
        <w:rPr>
          <w:bCs/>
          <w:sz w:val="24"/>
          <w:szCs w:val="24"/>
        </w:rPr>
        <w:t xml:space="preserve">РД 153-34.1-21.326-2001 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 </w:t>
      </w:r>
    </w:p>
    <w:p w:rsidR="00AF29E4" w:rsidRPr="00260945" w:rsidRDefault="00AF29E4" w:rsidP="009A1D49">
      <w:pPr>
        <w:pStyle w:val="EON"/>
        <w:numPr>
          <w:ilvl w:val="0"/>
          <w:numId w:val="59"/>
        </w:numPr>
        <w:spacing w:line="240" w:lineRule="auto"/>
        <w:ind w:left="0" w:firstLine="709"/>
        <w:rPr>
          <w:sz w:val="24"/>
          <w:szCs w:val="24"/>
          <w:lang w:val="x-none" w:eastAsia="ru-RU"/>
        </w:rPr>
      </w:pPr>
      <w:r w:rsidRPr="00260945">
        <w:rPr>
          <w:sz w:val="24"/>
          <w:szCs w:val="24"/>
        </w:rPr>
        <w:t>Правила по охране труда при работе на высоте, утв. Приказом Министерства труда и социальной защиты Российской Федерации от 28 марта 2014 г. № 155н.</w:t>
      </w:r>
    </w:p>
    <w:p w:rsidR="00AF29E4" w:rsidRPr="00AF29E4" w:rsidRDefault="00AF29E4" w:rsidP="009A1D49">
      <w:pPr>
        <w:pStyle w:val="EON"/>
        <w:numPr>
          <w:ilvl w:val="0"/>
          <w:numId w:val="59"/>
        </w:numPr>
        <w:spacing w:line="240" w:lineRule="auto"/>
        <w:ind w:left="0" w:firstLine="709"/>
        <w:rPr>
          <w:sz w:val="24"/>
          <w:szCs w:val="24"/>
          <w:lang w:val="x-none" w:eastAsia="ru-RU"/>
        </w:rPr>
      </w:pPr>
      <w:r w:rsidRPr="00260945">
        <w:rPr>
          <w:spacing w:val="-10"/>
          <w:sz w:val="24"/>
          <w:szCs w:val="24"/>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AF29E4" w:rsidRPr="00260945" w:rsidRDefault="00AF29E4" w:rsidP="00AF29E4">
      <w:pPr>
        <w:tabs>
          <w:tab w:val="left" w:pos="567"/>
        </w:tabs>
        <w:spacing w:line="240" w:lineRule="auto"/>
        <w:ind w:firstLine="709"/>
        <w:rPr>
          <w:sz w:val="24"/>
          <w:szCs w:val="24"/>
        </w:rPr>
      </w:pPr>
      <w:r w:rsidRPr="00260945">
        <w:rPr>
          <w:sz w:val="24"/>
          <w:szCs w:val="24"/>
        </w:rPr>
        <w:tab/>
        <w:t>7.2.При проведении работ должны использоваться сертифицированные материалы и оборудование на основании Федерального Закона РФ от 10.06.1993 г. №5151-1 «О сертификации продукции и услуг» и Приказа МЧС России от 08.07.2002 г. № 320 «Об утверждении перечня продукции, подлежащей обязательной сертификации в области пожарной безопасности».</w:t>
      </w:r>
    </w:p>
    <w:p w:rsidR="00AF29E4" w:rsidRPr="00260945" w:rsidRDefault="00AF29E4" w:rsidP="00AF29E4">
      <w:pPr>
        <w:spacing w:line="240" w:lineRule="auto"/>
        <w:ind w:firstLine="709"/>
        <w:rPr>
          <w:b/>
          <w:sz w:val="24"/>
          <w:szCs w:val="24"/>
        </w:rPr>
      </w:pPr>
    </w:p>
    <w:p w:rsidR="00AF29E4" w:rsidRPr="00260945" w:rsidRDefault="00AF29E4" w:rsidP="00AF29E4">
      <w:pPr>
        <w:spacing w:line="240" w:lineRule="auto"/>
        <w:ind w:firstLine="709"/>
        <w:rPr>
          <w:b/>
          <w:sz w:val="24"/>
          <w:szCs w:val="24"/>
        </w:rPr>
      </w:pPr>
      <w:r w:rsidRPr="00260945">
        <w:rPr>
          <w:b/>
          <w:sz w:val="24"/>
          <w:szCs w:val="24"/>
        </w:rPr>
        <w:t xml:space="preserve">8. Этапы выполнения работ. </w:t>
      </w:r>
    </w:p>
    <w:p w:rsidR="00AF29E4" w:rsidRPr="00260945" w:rsidRDefault="00AF29E4" w:rsidP="00AF29E4">
      <w:pPr>
        <w:spacing w:line="240" w:lineRule="auto"/>
        <w:ind w:firstLine="709"/>
        <w:rPr>
          <w:sz w:val="24"/>
          <w:szCs w:val="24"/>
        </w:rPr>
      </w:pPr>
      <w:r w:rsidRPr="00260945">
        <w:rPr>
          <w:sz w:val="24"/>
          <w:szCs w:val="24"/>
        </w:rPr>
        <w:t>Начало выполнения работ – 15 января 2017г.</w:t>
      </w:r>
    </w:p>
    <w:p w:rsidR="00AF29E4" w:rsidRPr="00260945" w:rsidRDefault="00AF29E4" w:rsidP="00AF29E4">
      <w:pPr>
        <w:spacing w:line="240" w:lineRule="auto"/>
        <w:ind w:firstLine="709"/>
        <w:rPr>
          <w:sz w:val="24"/>
          <w:szCs w:val="24"/>
        </w:rPr>
      </w:pPr>
      <w:r w:rsidRPr="00260945">
        <w:rPr>
          <w:sz w:val="24"/>
          <w:szCs w:val="24"/>
        </w:rPr>
        <w:t>Окончание выполнения работ – 25 декабря 2017г.</w:t>
      </w:r>
    </w:p>
    <w:p w:rsidR="00AF29E4" w:rsidRPr="00260945" w:rsidRDefault="00AF29E4" w:rsidP="00AF29E4">
      <w:pPr>
        <w:spacing w:line="240" w:lineRule="auto"/>
        <w:ind w:firstLine="709"/>
        <w:rPr>
          <w:sz w:val="24"/>
          <w:szCs w:val="24"/>
        </w:rPr>
      </w:pPr>
      <w:r w:rsidRPr="00260945">
        <w:rPr>
          <w:sz w:val="24"/>
          <w:szCs w:val="24"/>
        </w:rPr>
        <w:t>Отдельные этапы работ и сроки их выполнения – по согласованию с Заказчиком:</w:t>
      </w:r>
    </w:p>
    <w:p w:rsidR="00AF29E4" w:rsidRPr="00260945" w:rsidRDefault="00AF29E4" w:rsidP="00AF29E4">
      <w:pPr>
        <w:spacing w:line="240" w:lineRule="auto"/>
        <w:ind w:firstLine="709"/>
        <w:rPr>
          <w:sz w:val="24"/>
          <w:szCs w:val="24"/>
        </w:rPr>
      </w:pPr>
      <w:r w:rsidRPr="00260945">
        <w:rPr>
          <w:sz w:val="24"/>
          <w:szCs w:val="24"/>
        </w:rPr>
        <w:t>- согласование отчетов по комплексному обследованию и актов по техническому освидетельствованию;</w:t>
      </w:r>
    </w:p>
    <w:p w:rsidR="00AF29E4" w:rsidRPr="00260945" w:rsidRDefault="00AF29E4" w:rsidP="00AF29E4">
      <w:pPr>
        <w:spacing w:line="240" w:lineRule="auto"/>
        <w:ind w:firstLine="709"/>
        <w:rPr>
          <w:sz w:val="24"/>
          <w:szCs w:val="24"/>
        </w:rPr>
      </w:pPr>
      <w:r w:rsidRPr="00260945">
        <w:rPr>
          <w:sz w:val="24"/>
          <w:szCs w:val="24"/>
        </w:rPr>
        <w:t>- сопровождение подписания актов по техническому освидетельствованию комиссией филиала «Шатурская ГРЭС», с привлечением специалистов спец. организации, Ростехнадзора, Московского представительства ПАО «Юнипро»;</w:t>
      </w:r>
    </w:p>
    <w:p w:rsidR="00AF29E4" w:rsidRPr="00260945" w:rsidRDefault="00AF29E4" w:rsidP="00AF29E4">
      <w:pPr>
        <w:spacing w:line="240" w:lineRule="auto"/>
        <w:ind w:firstLine="709"/>
        <w:rPr>
          <w:sz w:val="24"/>
          <w:szCs w:val="24"/>
        </w:rPr>
      </w:pPr>
      <w:r w:rsidRPr="00260945">
        <w:rPr>
          <w:sz w:val="24"/>
          <w:szCs w:val="24"/>
        </w:rPr>
        <w:t>- предоставление оформленных и подписанных отчетов и актов.</w:t>
      </w:r>
    </w:p>
    <w:p w:rsidR="00AF29E4" w:rsidRPr="00260945" w:rsidRDefault="00AF29E4" w:rsidP="00AF29E4">
      <w:pPr>
        <w:spacing w:line="240" w:lineRule="auto"/>
        <w:ind w:firstLine="709"/>
        <w:rPr>
          <w:sz w:val="24"/>
          <w:szCs w:val="24"/>
        </w:rPr>
      </w:pPr>
    </w:p>
    <w:p w:rsidR="00AF29E4" w:rsidRPr="00260945" w:rsidRDefault="00AF29E4" w:rsidP="00AF29E4">
      <w:pPr>
        <w:spacing w:line="240" w:lineRule="auto"/>
        <w:ind w:firstLine="709"/>
        <w:rPr>
          <w:sz w:val="24"/>
          <w:szCs w:val="24"/>
        </w:rPr>
      </w:pPr>
      <w:r w:rsidRPr="00260945">
        <w:rPr>
          <w:b/>
          <w:bCs/>
          <w:sz w:val="24"/>
          <w:szCs w:val="24"/>
        </w:rPr>
        <w:t>9. Требования к приемке.</w:t>
      </w:r>
    </w:p>
    <w:p w:rsidR="00AF29E4" w:rsidRPr="00260945" w:rsidRDefault="00AF29E4" w:rsidP="00AF29E4">
      <w:pPr>
        <w:spacing w:after="120" w:line="240" w:lineRule="auto"/>
        <w:ind w:firstLine="709"/>
        <w:rPr>
          <w:sz w:val="24"/>
          <w:szCs w:val="24"/>
        </w:rPr>
      </w:pPr>
      <w:r w:rsidRPr="00260945">
        <w:rPr>
          <w:sz w:val="24"/>
          <w:szCs w:val="24"/>
        </w:rPr>
        <w:t>9.1. Приёмка выполненных работ осуществляется в сроки, установленные настоящим Техническим заданием.</w:t>
      </w:r>
    </w:p>
    <w:p w:rsidR="00AF29E4" w:rsidRPr="00260945" w:rsidRDefault="00AF29E4" w:rsidP="00AF29E4">
      <w:pPr>
        <w:tabs>
          <w:tab w:val="left" w:pos="9946"/>
          <w:tab w:val="right" w:pos="10633"/>
        </w:tabs>
        <w:spacing w:after="120" w:line="240" w:lineRule="auto"/>
        <w:ind w:firstLine="709"/>
        <w:rPr>
          <w:sz w:val="24"/>
          <w:szCs w:val="24"/>
        </w:rPr>
      </w:pPr>
      <w:r w:rsidRPr="00260945">
        <w:rPr>
          <w:sz w:val="24"/>
          <w:szCs w:val="24"/>
        </w:rPr>
        <w:t>9.2. Приёмка выполненных работ Заказчиком осуществляется при получении от исполнителя:</w:t>
      </w:r>
    </w:p>
    <w:p w:rsidR="00AF29E4" w:rsidRPr="00260945" w:rsidRDefault="00AF29E4" w:rsidP="009A1D49">
      <w:pPr>
        <w:pStyle w:val="afffb"/>
        <w:numPr>
          <w:ilvl w:val="0"/>
          <w:numId w:val="61"/>
        </w:numPr>
        <w:spacing w:after="240"/>
        <w:ind w:left="0" w:firstLine="709"/>
        <w:contextualSpacing/>
        <w:jc w:val="both"/>
      </w:pPr>
      <w:r w:rsidRPr="00260945">
        <w:t>Отчетов по результатам комплексного обследования баков реагентов №1,2, бака мешалки реагентов;</w:t>
      </w:r>
    </w:p>
    <w:p w:rsidR="00AF29E4" w:rsidRPr="00260945" w:rsidRDefault="00AF29E4" w:rsidP="009A1D49">
      <w:pPr>
        <w:pStyle w:val="afffb"/>
        <w:numPr>
          <w:ilvl w:val="0"/>
          <w:numId w:val="61"/>
        </w:numPr>
        <w:spacing w:after="240"/>
        <w:ind w:left="0" w:firstLine="709"/>
        <w:contextualSpacing/>
        <w:jc w:val="both"/>
      </w:pPr>
      <w:r w:rsidRPr="00260945">
        <w:t>Отчетов по результатам технического освидетельствования баков реагентов №1,2, бака мешалки реагентов;</w:t>
      </w:r>
    </w:p>
    <w:p w:rsidR="00AF29E4" w:rsidRPr="00260945" w:rsidRDefault="00AF29E4" w:rsidP="009A1D49">
      <w:pPr>
        <w:pStyle w:val="afffb"/>
        <w:numPr>
          <w:ilvl w:val="0"/>
          <w:numId w:val="61"/>
        </w:numPr>
        <w:spacing w:after="240"/>
        <w:ind w:left="0" w:firstLine="709"/>
        <w:contextualSpacing/>
        <w:jc w:val="both"/>
      </w:pPr>
      <w:r w:rsidRPr="00260945">
        <w:t>Актов технического освидетельствования баков реагентов №1,2, бака мешалки реагентов, подписанные комиссией филиала, специалистами специализированной организации, главным специалистом Московского представительства ПАО «Юнипро» и представителем органов государственного  контроля и надзора.</w:t>
      </w:r>
    </w:p>
    <w:p w:rsidR="00AF29E4" w:rsidRPr="00260945" w:rsidRDefault="00AF29E4" w:rsidP="00AF29E4">
      <w:pPr>
        <w:tabs>
          <w:tab w:val="left" w:pos="9946"/>
          <w:tab w:val="right" w:pos="10633"/>
        </w:tabs>
        <w:spacing w:after="240" w:line="240" w:lineRule="auto"/>
        <w:ind w:firstLine="709"/>
        <w:rPr>
          <w:sz w:val="24"/>
          <w:szCs w:val="24"/>
        </w:rPr>
      </w:pPr>
      <w:r w:rsidRPr="00260945">
        <w:rPr>
          <w:sz w:val="24"/>
          <w:szCs w:val="24"/>
        </w:rPr>
        <w:t>9.3. Предварительные результаты работ должны быть согласованы с Заказчиком.</w:t>
      </w:r>
    </w:p>
    <w:p w:rsidR="00AF29E4" w:rsidRPr="00260945" w:rsidRDefault="00AF29E4" w:rsidP="00AF29E4">
      <w:pPr>
        <w:tabs>
          <w:tab w:val="left" w:pos="9946"/>
          <w:tab w:val="right" w:pos="10633"/>
        </w:tabs>
        <w:spacing w:after="120" w:line="240" w:lineRule="auto"/>
        <w:ind w:firstLine="709"/>
        <w:rPr>
          <w:sz w:val="24"/>
          <w:szCs w:val="24"/>
        </w:rPr>
      </w:pPr>
      <w:r w:rsidRPr="00260945">
        <w:rPr>
          <w:sz w:val="24"/>
          <w:szCs w:val="24"/>
        </w:rPr>
        <w:t>9.4. Приёмка выполненных работ должна осуществляться в соответствии с НТД.</w:t>
      </w:r>
    </w:p>
    <w:p w:rsidR="00AF29E4" w:rsidRPr="00260945" w:rsidRDefault="00AF29E4" w:rsidP="00AF29E4">
      <w:pPr>
        <w:shd w:val="clear" w:color="auto" w:fill="FFFFFF"/>
        <w:spacing w:line="240" w:lineRule="auto"/>
        <w:ind w:firstLine="709"/>
        <w:rPr>
          <w:b/>
          <w:bCs/>
          <w:sz w:val="24"/>
          <w:szCs w:val="24"/>
        </w:rPr>
      </w:pPr>
    </w:p>
    <w:p w:rsidR="00AF29E4" w:rsidRPr="00260945" w:rsidRDefault="00AF29E4" w:rsidP="009A1D49">
      <w:pPr>
        <w:widowControl w:val="0"/>
        <w:numPr>
          <w:ilvl w:val="0"/>
          <w:numId w:val="62"/>
        </w:numPr>
        <w:shd w:val="clear" w:color="auto" w:fill="FFFFFF"/>
        <w:autoSpaceDE w:val="0"/>
        <w:autoSpaceDN w:val="0"/>
        <w:spacing w:line="240" w:lineRule="auto"/>
        <w:ind w:left="0" w:firstLine="709"/>
        <w:rPr>
          <w:b/>
          <w:bCs/>
          <w:sz w:val="24"/>
          <w:szCs w:val="24"/>
        </w:rPr>
      </w:pPr>
      <w:r w:rsidRPr="00260945">
        <w:rPr>
          <w:b/>
          <w:bCs/>
          <w:sz w:val="24"/>
          <w:szCs w:val="24"/>
        </w:rPr>
        <w:t>Перечень документации, предъявляемой заказчику.</w:t>
      </w:r>
    </w:p>
    <w:p w:rsidR="00AF29E4" w:rsidRPr="00260945" w:rsidRDefault="00AF29E4" w:rsidP="009A1D49">
      <w:pPr>
        <w:widowControl w:val="0"/>
        <w:numPr>
          <w:ilvl w:val="1"/>
          <w:numId w:val="64"/>
        </w:numPr>
        <w:shd w:val="clear" w:color="auto" w:fill="FFFFFF"/>
        <w:autoSpaceDE w:val="0"/>
        <w:autoSpaceDN w:val="0"/>
        <w:spacing w:line="240" w:lineRule="auto"/>
        <w:ind w:left="0" w:firstLine="709"/>
        <w:rPr>
          <w:sz w:val="24"/>
          <w:szCs w:val="24"/>
        </w:rPr>
      </w:pPr>
      <w:r w:rsidRPr="00260945">
        <w:rPr>
          <w:sz w:val="24"/>
          <w:szCs w:val="24"/>
        </w:rPr>
        <w:t>Акты выполненных работ установленной формы.</w:t>
      </w:r>
    </w:p>
    <w:p w:rsidR="00AF29E4" w:rsidRPr="00260945" w:rsidRDefault="00AF29E4" w:rsidP="009A1D49">
      <w:pPr>
        <w:widowControl w:val="0"/>
        <w:numPr>
          <w:ilvl w:val="1"/>
          <w:numId w:val="64"/>
        </w:numPr>
        <w:shd w:val="clear" w:color="auto" w:fill="FFFFFF"/>
        <w:autoSpaceDE w:val="0"/>
        <w:autoSpaceDN w:val="0"/>
        <w:spacing w:line="240" w:lineRule="auto"/>
        <w:ind w:left="0" w:firstLine="709"/>
        <w:rPr>
          <w:sz w:val="24"/>
          <w:szCs w:val="24"/>
        </w:rPr>
      </w:pPr>
      <w:r w:rsidRPr="00260945">
        <w:rPr>
          <w:sz w:val="24"/>
          <w:szCs w:val="24"/>
        </w:rPr>
        <w:t>Технические отчеты в соответствии с перечнем п.9.2. - предоставляются в бумажном носителе в количестве 2-х экземпляров и на электронном носителе.</w:t>
      </w:r>
    </w:p>
    <w:p w:rsidR="00AF29E4" w:rsidRPr="00260945" w:rsidRDefault="00AF29E4" w:rsidP="009A1D49">
      <w:pPr>
        <w:widowControl w:val="0"/>
        <w:numPr>
          <w:ilvl w:val="1"/>
          <w:numId w:val="64"/>
        </w:numPr>
        <w:shd w:val="clear" w:color="auto" w:fill="FFFFFF"/>
        <w:autoSpaceDE w:val="0"/>
        <w:autoSpaceDN w:val="0"/>
        <w:spacing w:line="240" w:lineRule="auto"/>
        <w:ind w:left="0" w:firstLine="709"/>
        <w:rPr>
          <w:sz w:val="24"/>
          <w:szCs w:val="24"/>
        </w:rPr>
      </w:pPr>
      <w:r w:rsidRPr="00260945">
        <w:rPr>
          <w:sz w:val="24"/>
          <w:szCs w:val="24"/>
        </w:rPr>
        <w:t>Оригиналы заключений экспертизы промышленной безопасности, внесенных в установленном порядке в реестр заключений экспертизы промышленной безопасности в Ростехнадзоре - предоставляются в бумажном носителе, заключения ЭПБ в электронном виде.</w:t>
      </w:r>
    </w:p>
    <w:p w:rsidR="00AF29E4" w:rsidRPr="00260945" w:rsidRDefault="00AF29E4" w:rsidP="009A1D49">
      <w:pPr>
        <w:widowControl w:val="0"/>
        <w:numPr>
          <w:ilvl w:val="1"/>
          <w:numId w:val="64"/>
        </w:numPr>
        <w:shd w:val="clear" w:color="auto" w:fill="FFFFFF"/>
        <w:autoSpaceDE w:val="0"/>
        <w:autoSpaceDN w:val="0"/>
        <w:spacing w:line="240" w:lineRule="auto"/>
        <w:ind w:hanging="11"/>
        <w:rPr>
          <w:sz w:val="24"/>
          <w:szCs w:val="24"/>
        </w:rPr>
      </w:pPr>
      <w:r w:rsidRPr="00260945">
        <w:rPr>
          <w:sz w:val="24"/>
          <w:szCs w:val="24"/>
        </w:rPr>
        <w:t xml:space="preserve"> Паспорта установленной формы на баки реагентов №1,2, бак мешалки реагентов - предоставляются в бумажном носителе в количестве 1 экземпляра.</w:t>
      </w:r>
    </w:p>
    <w:p w:rsidR="00AF29E4" w:rsidRPr="00260945" w:rsidRDefault="00AF29E4" w:rsidP="00AF29E4">
      <w:pPr>
        <w:shd w:val="clear" w:color="auto" w:fill="FFFFFF"/>
        <w:spacing w:line="240" w:lineRule="auto"/>
        <w:ind w:firstLine="709"/>
        <w:rPr>
          <w:b/>
          <w:bCs/>
          <w:sz w:val="24"/>
          <w:szCs w:val="24"/>
        </w:rPr>
      </w:pPr>
    </w:p>
    <w:p w:rsidR="00AF29E4" w:rsidRPr="00260945" w:rsidRDefault="00AF29E4" w:rsidP="00AF29E4">
      <w:pPr>
        <w:shd w:val="clear" w:color="auto" w:fill="FFFFFF"/>
        <w:spacing w:line="240" w:lineRule="auto"/>
        <w:ind w:firstLine="709"/>
        <w:rPr>
          <w:b/>
          <w:bCs/>
          <w:sz w:val="24"/>
          <w:szCs w:val="24"/>
        </w:rPr>
      </w:pPr>
      <w:r w:rsidRPr="00260945">
        <w:rPr>
          <w:b/>
          <w:bCs/>
          <w:sz w:val="24"/>
          <w:szCs w:val="24"/>
        </w:rPr>
        <w:t>11. Гарантии исполнителя работ.</w:t>
      </w:r>
    </w:p>
    <w:p w:rsidR="00AF29E4" w:rsidRPr="00260945" w:rsidRDefault="00AF29E4" w:rsidP="00AF29E4">
      <w:pPr>
        <w:spacing w:after="120" w:line="240" w:lineRule="auto"/>
        <w:ind w:firstLine="709"/>
        <w:rPr>
          <w:spacing w:val="-10"/>
          <w:sz w:val="24"/>
          <w:szCs w:val="24"/>
          <w:lang w:val="ru"/>
        </w:rPr>
      </w:pPr>
      <w:r w:rsidRPr="00260945">
        <w:rPr>
          <w:sz w:val="24"/>
          <w:szCs w:val="24"/>
        </w:rPr>
        <w:t>11.1 Исполнитель</w:t>
      </w:r>
      <w:r w:rsidRPr="00260945">
        <w:rPr>
          <w:spacing w:val="-10"/>
          <w:sz w:val="24"/>
          <w:szCs w:val="24"/>
          <w:lang w:val="ru"/>
        </w:rPr>
        <w:t xml:space="preserve"> работ гарантирует:</w:t>
      </w:r>
    </w:p>
    <w:p w:rsidR="00AF29E4" w:rsidRPr="00260945" w:rsidRDefault="00AF29E4" w:rsidP="009A1D49">
      <w:pPr>
        <w:pStyle w:val="afffb"/>
        <w:numPr>
          <w:ilvl w:val="0"/>
          <w:numId w:val="61"/>
        </w:numPr>
        <w:spacing w:after="120"/>
        <w:ind w:left="0" w:firstLine="709"/>
        <w:contextualSpacing/>
        <w:jc w:val="both"/>
      </w:pPr>
      <w:r w:rsidRPr="00260945">
        <w:rPr>
          <w:lang w:val="ru"/>
        </w:rPr>
        <w:t>Надлежащее качество Работ в полном объеме в соответствии с действующей нормативно-технической документацией</w:t>
      </w:r>
      <w:r w:rsidRPr="00260945">
        <w:rPr>
          <w:bCs/>
        </w:rPr>
        <w:t xml:space="preserve"> и настоящим Техническим заданием.</w:t>
      </w:r>
    </w:p>
    <w:p w:rsidR="00AF29E4" w:rsidRPr="00260945" w:rsidRDefault="00AF29E4" w:rsidP="009A1D49">
      <w:pPr>
        <w:pStyle w:val="afffb"/>
        <w:numPr>
          <w:ilvl w:val="0"/>
          <w:numId w:val="61"/>
        </w:numPr>
        <w:spacing w:after="120"/>
        <w:ind w:left="0" w:firstLine="709"/>
        <w:contextualSpacing/>
        <w:jc w:val="both"/>
      </w:pPr>
      <w:r w:rsidRPr="00260945">
        <w:rPr>
          <w:lang w:val="ru"/>
        </w:rPr>
        <w:t>Выполнение всех Работ в установленные сроки.</w:t>
      </w:r>
    </w:p>
    <w:p w:rsidR="00AF29E4" w:rsidRPr="00260945" w:rsidRDefault="00AF29E4" w:rsidP="00AF29E4">
      <w:pPr>
        <w:spacing w:after="120" w:line="240" w:lineRule="auto"/>
        <w:ind w:firstLine="709"/>
        <w:rPr>
          <w:sz w:val="24"/>
          <w:szCs w:val="24"/>
          <w:lang w:val="ru"/>
        </w:rPr>
      </w:pPr>
      <w:r w:rsidRPr="00260945">
        <w:rPr>
          <w:sz w:val="24"/>
          <w:szCs w:val="24"/>
        </w:rPr>
        <w:t>11.2 Исполнитель</w:t>
      </w:r>
      <w:r w:rsidRPr="00260945">
        <w:rPr>
          <w:sz w:val="24"/>
          <w:szCs w:val="24"/>
          <w:lang w:val="ru"/>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AF29E4" w:rsidRPr="00260945" w:rsidRDefault="00AF29E4" w:rsidP="00AF29E4">
      <w:pPr>
        <w:tabs>
          <w:tab w:val="left" w:pos="709"/>
        </w:tabs>
        <w:spacing w:after="120" w:line="240" w:lineRule="auto"/>
        <w:ind w:firstLine="709"/>
        <w:rPr>
          <w:spacing w:val="-10"/>
          <w:sz w:val="24"/>
          <w:szCs w:val="24"/>
          <w:lang w:val="ru"/>
        </w:rPr>
      </w:pPr>
      <w:r w:rsidRPr="00260945">
        <w:rPr>
          <w:spacing w:val="-10"/>
          <w:sz w:val="24"/>
          <w:szCs w:val="24"/>
          <w:lang w:val="ru"/>
        </w:rPr>
        <w:t xml:space="preserve">11.3 </w:t>
      </w:r>
      <w:r w:rsidRPr="00260945">
        <w:rPr>
          <w:sz w:val="24"/>
          <w:szCs w:val="24"/>
        </w:rPr>
        <w:t>Исполнитель</w:t>
      </w:r>
      <w:r w:rsidRPr="00260945">
        <w:rPr>
          <w:spacing w:val="-10"/>
          <w:sz w:val="24"/>
          <w:szCs w:val="24"/>
          <w:lang w:val="ru"/>
        </w:rPr>
        <w:t xml:space="preserve"> несет ответственность перед Заказчиком за достоверность результатов экспертного обследования  в соответствии НТД и с законодательством РФ.</w:t>
      </w:r>
    </w:p>
    <w:p w:rsidR="00AF29E4" w:rsidRPr="00260945" w:rsidRDefault="00AF29E4" w:rsidP="00AF29E4">
      <w:pPr>
        <w:tabs>
          <w:tab w:val="left" w:pos="993"/>
        </w:tabs>
        <w:spacing w:after="240" w:line="240" w:lineRule="auto"/>
        <w:ind w:firstLine="709"/>
        <w:rPr>
          <w:sz w:val="24"/>
          <w:szCs w:val="24"/>
          <w:lang w:val="ru"/>
        </w:rPr>
      </w:pPr>
    </w:p>
    <w:p w:rsidR="00AF29E4" w:rsidRPr="00260945" w:rsidRDefault="00AF29E4" w:rsidP="00685A07">
      <w:pPr>
        <w:spacing w:line="240" w:lineRule="auto"/>
        <w:ind w:firstLine="709"/>
        <w:jc w:val="right"/>
        <w:rPr>
          <w:sz w:val="24"/>
          <w:szCs w:val="24"/>
        </w:rPr>
      </w:pPr>
      <w:r w:rsidRPr="00260945">
        <w:rPr>
          <w:sz w:val="24"/>
          <w:szCs w:val="24"/>
        </w:rPr>
        <w:t>Приложение №1.</w:t>
      </w:r>
    </w:p>
    <w:p w:rsidR="00AF29E4" w:rsidRPr="00260945" w:rsidRDefault="00AF29E4" w:rsidP="00AF29E4">
      <w:pPr>
        <w:tabs>
          <w:tab w:val="left" w:pos="0"/>
        </w:tabs>
        <w:spacing w:line="240" w:lineRule="auto"/>
        <w:ind w:firstLine="709"/>
        <w:jc w:val="right"/>
        <w:rPr>
          <w:sz w:val="24"/>
          <w:szCs w:val="24"/>
        </w:rPr>
      </w:pPr>
      <w:r w:rsidRPr="00260945">
        <w:rPr>
          <w:sz w:val="24"/>
          <w:szCs w:val="24"/>
        </w:rPr>
        <w:t>к Техническому заданию</w:t>
      </w:r>
    </w:p>
    <w:p w:rsidR="00AF29E4" w:rsidRPr="00260945" w:rsidRDefault="00AF29E4" w:rsidP="00AF29E4">
      <w:pPr>
        <w:shd w:val="clear" w:color="auto" w:fill="FFFFFF"/>
        <w:spacing w:line="240" w:lineRule="auto"/>
        <w:ind w:firstLine="709"/>
        <w:jc w:val="right"/>
        <w:rPr>
          <w:sz w:val="24"/>
          <w:szCs w:val="24"/>
        </w:rPr>
      </w:pPr>
      <w:r w:rsidRPr="00260945">
        <w:rPr>
          <w:sz w:val="24"/>
          <w:szCs w:val="24"/>
        </w:rPr>
        <w:t xml:space="preserve"> на комплексное обследование </w:t>
      </w:r>
    </w:p>
    <w:p w:rsidR="00AF29E4" w:rsidRPr="00260945" w:rsidRDefault="00AF29E4" w:rsidP="00AF29E4">
      <w:pPr>
        <w:shd w:val="clear" w:color="auto" w:fill="FFFFFF"/>
        <w:spacing w:line="240" w:lineRule="auto"/>
        <w:ind w:firstLine="709"/>
        <w:jc w:val="right"/>
        <w:rPr>
          <w:sz w:val="24"/>
          <w:szCs w:val="24"/>
        </w:rPr>
      </w:pPr>
      <w:r w:rsidRPr="00260945">
        <w:rPr>
          <w:sz w:val="24"/>
          <w:szCs w:val="24"/>
        </w:rPr>
        <w:t>и техническое освидетельствование</w:t>
      </w:r>
    </w:p>
    <w:p w:rsidR="00AF29E4" w:rsidRPr="00260945" w:rsidRDefault="00AF29E4" w:rsidP="00AF29E4">
      <w:pPr>
        <w:shd w:val="clear" w:color="auto" w:fill="FFFFFF"/>
        <w:spacing w:line="240" w:lineRule="auto"/>
        <w:ind w:firstLine="709"/>
        <w:jc w:val="right"/>
        <w:rPr>
          <w:sz w:val="24"/>
          <w:szCs w:val="24"/>
        </w:rPr>
      </w:pPr>
      <w:r w:rsidRPr="00260945">
        <w:rPr>
          <w:sz w:val="24"/>
          <w:szCs w:val="24"/>
        </w:rPr>
        <w:t xml:space="preserve"> специализированной организацией</w:t>
      </w:r>
    </w:p>
    <w:p w:rsidR="00AF29E4" w:rsidRPr="00260945" w:rsidRDefault="00AF29E4" w:rsidP="00AF29E4">
      <w:pPr>
        <w:shd w:val="clear" w:color="auto" w:fill="FFFFFF"/>
        <w:spacing w:line="240" w:lineRule="auto"/>
        <w:ind w:firstLine="709"/>
        <w:jc w:val="right"/>
        <w:rPr>
          <w:sz w:val="24"/>
          <w:szCs w:val="24"/>
        </w:rPr>
      </w:pPr>
      <w:r w:rsidRPr="00260945">
        <w:rPr>
          <w:sz w:val="24"/>
          <w:szCs w:val="24"/>
        </w:rPr>
        <w:t xml:space="preserve"> баков реагентов №</w:t>
      </w:r>
      <w:r w:rsidR="000225F1">
        <w:rPr>
          <w:sz w:val="24"/>
          <w:szCs w:val="24"/>
        </w:rPr>
        <w:t xml:space="preserve"> </w:t>
      </w:r>
      <w:r w:rsidRPr="00260945">
        <w:rPr>
          <w:sz w:val="24"/>
          <w:szCs w:val="24"/>
        </w:rPr>
        <w:t>1,2, бака мешалки реагентов</w:t>
      </w:r>
    </w:p>
    <w:p w:rsidR="00AF29E4" w:rsidRPr="00260945" w:rsidRDefault="00AF29E4" w:rsidP="00AF29E4">
      <w:pPr>
        <w:spacing w:line="240" w:lineRule="auto"/>
        <w:ind w:firstLine="709"/>
        <w:jc w:val="center"/>
        <w:rPr>
          <w:b/>
          <w:sz w:val="24"/>
          <w:szCs w:val="24"/>
        </w:rPr>
      </w:pPr>
    </w:p>
    <w:p w:rsidR="00AF29E4" w:rsidRPr="00260945" w:rsidRDefault="00AF29E4" w:rsidP="00AF29E4">
      <w:pPr>
        <w:spacing w:line="240" w:lineRule="auto"/>
        <w:ind w:firstLine="709"/>
        <w:jc w:val="center"/>
        <w:rPr>
          <w:b/>
          <w:sz w:val="24"/>
          <w:szCs w:val="24"/>
        </w:rPr>
      </w:pPr>
      <w:r w:rsidRPr="00260945">
        <w:rPr>
          <w:b/>
          <w:sz w:val="24"/>
          <w:szCs w:val="24"/>
        </w:rPr>
        <w:t xml:space="preserve">Дополнительные требования </w:t>
      </w:r>
    </w:p>
    <w:p w:rsidR="00AF29E4" w:rsidRPr="00260945" w:rsidRDefault="00AF29E4" w:rsidP="00AF29E4">
      <w:pPr>
        <w:spacing w:line="240" w:lineRule="auto"/>
        <w:ind w:firstLine="709"/>
        <w:jc w:val="center"/>
        <w:rPr>
          <w:b/>
          <w:sz w:val="24"/>
          <w:szCs w:val="24"/>
        </w:rPr>
      </w:pPr>
      <w:r w:rsidRPr="00260945">
        <w:rPr>
          <w:b/>
          <w:sz w:val="24"/>
          <w:szCs w:val="24"/>
        </w:rPr>
        <w:t>на этапе проведения закупочных процедур.</w:t>
      </w:r>
    </w:p>
    <w:p w:rsidR="00AF29E4" w:rsidRPr="00260945" w:rsidRDefault="00AF29E4" w:rsidP="00AF29E4">
      <w:pPr>
        <w:spacing w:line="240" w:lineRule="auto"/>
        <w:ind w:firstLine="709"/>
        <w:rPr>
          <w:sz w:val="24"/>
          <w:szCs w:val="24"/>
        </w:rPr>
      </w:pPr>
    </w:p>
    <w:p w:rsidR="00AF29E4" w:rsidRPr="00260945" w:rsidRDefault="00AF29E4" w:rsidP="00AF29E4">
      <w:pPr>
        <w:spacing w:line="240" w:lineRule="auto"/>
        <w:ind w:firstLine="709"/>
        <w:rPr>
          <w:i/>
          <w:sz w:val="24"/>
          <w:szCs w:val="24"/>
        </w:rPr>
      </w:pPr>
      <w:r w:rsidRPr="00260945">
        <w:rPr>
          <w:i/>
          <w:sz w:val="24"/>
          <w:szCs w:val="24"/>
        </w:rPr>
        <w:t>Настоящие дополнительные требования к участнику конкурса обязательны на этапе проведения закупочной процедуры.</w:t>
      </w:r>
    </w:p>
    <w:p w:rsidR="00AF29E4" w:rsidRPr="00260945" w:rsidRDefault="00AF29E4" w:rsidP="00AF29E4">
      <w:pPr>
        <w:spacing w:line="240" w:lineRule="auto"/>
        <w:ind w:firstLine="709"/>
        <w:rPr>
          <w:spacing w:val="-10"/>
          <w:sz w:val="24"/>
          <w:szCs w:val="24"/>
          <w:lang w:val="ru"/>
        </w:rPr>
      </w:pPr>
      <w:r w:rsidRPr="00260945">
        <w:rPr>
          <w:spacing w:val="-10"/>
          <w:sz w:val="24"/>
          <w:szCs w:val="24"/>
          <w:lang w:val="ru"/>
        </w:rPr>
        <w:t>В составе конкурсной документации должны быть представлены:</w:t>
      </w:r>
    </w:p>
    <w:p w:rsidR="00AF29E4" w:rsidRPr="00260945" w:rsidRDefault="00AF29E4" w:rsidP="00AF29E4">
      <w:pPr>
        <w:pStyle w:val="afffb"/>
        <w:tabs>
          <w:tab w:val="left" w:pos="411"/>
        </w:tabs>
        <w:ind w:left="0" w:firstLine="709"/>
        <w:rPr>
          <w:spacing w:val="-10"/>
          <w:lang w:val="ru"/>
        </w:rPr>
      </w:pPr>
      <w:r w:rsidRPr="00260945">
        <w:rPr>
          <w:spacing w:val="-10"/>
          <w:lang w:val="ru"/>
        </w:rPr>
        <w:t>- копия устава организации;</w:t>
      </w:r>
    </w:p>
    <w:p w:rsidR="00AF29E4" w:rsidRPr="00260945" w:rsidRDefault="00AF29E4" w:rsidP="00AF29E4">
      <w:pPr>
        <w:pStyle w:val="afffb"/>
        <w:tabs>
          <w:tab w:val="left" w:pos="411"/>
        </w:tabs>
        <w:ind w:left="0" w:firstLine="709"/>
        <w:rPr>
          <w:spacing w:val="-10"/>
          <w:lang w:val="ru"/>
        </w:rPr>
      </w:pPr>
      <w:r w:rsidRPr="00260945">
        <w:rPr>
          <w:spacing w:val="-10"/>
          <w:lang w:val="ru"/>
        </w:rPr>
        <w:t>- копия свидетельства о постановке на учет в налоговом органе;</w:t>
      </w:r>
    </w:p>
    <w:p w:rsidR="00AF29E4" w:rsidRPr="00260945" w:rsidRDefault="00AF29E4" w:rsidP="00AF29E4">
      <w:pPr>
        <w:pStyle w:val="afffb"/>
        <w:tabs>
          <w:tab w:val="left" w:pos="411"/>
        </w:tabs>
        <w:ind w:left="0" w:firstLine="709"/>
        <w:rPr>
          <w:spacing w:val="-10"/>
          <w:lang w:val="ru"/>
        </w:rPr>
      </w:pPr>
      <w:r w:rsidRPr="00260945">
        <w:rPr>
          <w:spacing w:val="-10"/>
          <w:lang w:val="ru"/>
        </w:rPr>
        <w:t>- копия свидетельства о внесении в единый государственный реестр юридического лица;</w:t>
      </w:r>
    </w:p>
    <w:p w:rsidR="00AF29E4" w:rsidRPr="00260945" w:rsidRDefault="00AF29E4" w:rsidP="00AF29E4">
      <w:pPr>
        <w:pStyle w:val="afffb"/>
        <w:tabs>
          <w:tab w:val="left" w:pos="411"/>
        </w:tabs>
        <w:ind w:left="0" w:firstLine="709"/>
        <w:rPr>
          <w:spacing w:val="-10"/>
          <w:lang w:val="ru"/>
        </w:rPr>
      </w:pPr>
      <w:r w:rsidRPr="00260945">
        <w:rPr>
          <w:spacing w:val="-10"/>
          <w:lang w:val="ru"/>
        </w:rPr>
        <w:t>- заверенную копию свидетельства об аттестации лаборатории неразрушающего контроля;</w:t>
      </w:r>
    </w:p>
    <w:p w:rsidR="00AF29E4" w:rsidRPr="00260945" w:rsidRDefault="00AF29E4" w:rsidP="00AF29E4">
      <w:pPr>
        <w:pStyle w:val="afffb"/>
        <w:tabs>
          <w:tab w:val="left" w:pos="411"/>
        </w:tabs>
        <w:ind w:left="0" w:firstLine="709"/>
        <w:rPr>
          <w:spacing w:val="-10"/>
          <w:lang w:val="ru"/>
        </w:rPr>
      </w:pPr>
      <w:r w:rsidRPr="00260945">
        <w:rPr>
          <w:spacing w:val="-10"/>
          <w:lang w:val="ru"/>
        </w:rPr>
        <w:t>- сведения о наличии в своем штате специалистов неразрушающего контроля по основным видам дефектоскопии (УК, МК, ВИК и т.д.); аттестованных не менее чем на II-й уровень ПБ 03-440-02 «Правила аттестации персонала в области неразрушающего контроля». При этом аттестация специалистов НК должна распространяться на объекты контроля –  взрывопожароопасные и химически опасные производственные объекты.</w:t>
      </w:r>
    </w:p>
    <w:p w:rsidR="00AF29E4" w:rsidRPr="00260945" w:rsidRDefault="00AF29E4" w:rsidP="00AF29E4">
      <w:pPr>
        <w:pStyle w:val="afffb"/>
        <w:tabs>
          <w:tab w:val="left" w:pos="411"/>
        </w:tabs>
        <w:ind w:left="0" w:firstLine="709"/>
        <w:rPr>
          <w:spacing w:val="-10"/>
          <w:lang w:val="ru"/>
        </w:rPr>
      </w:pPr>
      <w:r w:rsidRPr="00260945">
        <w:rPr>
          <w:spacing w:val="-10"/>
          <w:lang w:val="ru"/>
        </w:rPr>
        <w:t>- заверенные копии удостоверений специалистов неразрушающего контроля;</w:t>
      </w:r>
    </w:p>
    <w:p w:rsidR="00AF29E4" w:rsidRPr="00260945" w:rsidRDefault="00AF29E4" w:rsidP="00AF29E4">
      <w:pPr>
        <w:pStyle w:val="afffb"/>
        <w:tabs>
          <w:tab w:val="left" w:pos="411"/>
        </w:tabs>
        <w:ind w:left="0" w:firstLine="709"/>
        <w:rPr>
          <w:spacing w:val="-10"/>
          <w:lang w:val="ru"/>
        </w:rPr>
      </w:pPr>
      <w:r w:rsidRPr="00260945">
        <w:rPr>
          <w:spacing w:val="-10"/>
          <w:lang w:val="ru"/>
        </w:rPr>
        <w:t>- сведения о наличии материально-технической базы, которая будет использована при выполнении работы согласно настоящего Технического задания;</w:t>
      </w:r>
    </w:p>
    <w:p w:rsidR="00AF29E4" w:rsidRPr="00260945" w:rsidRDefault="00AF29E4" w:rsidP="00AF29E4">
      <w:pPr>
        <w:pStyle w:val="afffb"/>
        <w:tabs>
          <w:tab w:val="left" w:pos="709"/>
        </w:tabs>
        <w:ind w:left="0" w:firstLine="709"/>
        <w:jc w:val="both"/>
        <w:rPr>
          <w:spacing w:val="-10"/>
          <w:lang w:val="ru"/>
        </w:rPr>
      </w:pPr>
      <w:r w:rsidRPr="00260945">
        <w:rPr>
          <w:spacing w:val="-10"/>
          <w:lang w:val="ru"/>
        </w:rPr>
        <w:t>- сведения о наличии необходимой оснастки, средств малой механизации, специнструмента, приспособлений и т.п. Заверенные копии свидетельств о поверке приборов, которыми будут выполняться работы по технической техническому освидетельствованию и комплексному обследованию;</w:t>
      </w:r>
    </w:p>
    <w:p w:rsidR="00AF29E4" w:rsidRPr="00260945" w:rsidRDefault="00AF29E4" w:rsidP="00AF29E4">
      <w:pPr>
        <w:pStyle w:val="afffb"/>
        <w:tabs>
          <w:tab w:val="left" w:pos="411"/>
        </w:tabs>
        <w:ind w:left="0" w:firstLine="709"/>
        <w:rPr>
          <w:spacing w:val="-10"/>
          <w:lang w:val="ru"/>
        </w:rPr>
      </w:pPr>
      <w:r w:rsidRPr="00260945">
        <w:rPr>
          <w:spacing w:val="-10"/>
          <w:lang w:val="ru"/>
        </w:rPr>
        <w:t>- копию приказа по организации работы постоянно-действующей комиссии по проверке знаний работников организации.;</w:t>
      </w:r>
    </w:p>
    <w:p w:rsidR="00AF29E4" w:rsidRPr="00260945" w:rsidRDefault="00AF29E4" w:rsidP="00AF29E4">
      <w:pPr>
        <w:pStyle w:val="afffb"/>
        <w:tabs>
          <w:tab w:val="left" w:pos="411"/>
        </w:tabs>
        <w:ind w:left="0" w:firstLine="709"/>
        <w:rPr>
          <w:spacing w:val="-10"/>
          <w:lang w:val="ru"/>
        </w:rPr>
      </w:pPr>
      <w:r w:rsidRPr="00260945">
        <w:rPr>
          <w:spacing w:val="-10"/>
          <w:lang w:val="ru"/>
        </w:rPr>
        <w:t>- копии удостоверений членов постоянно-действующей комиссии по проверке знаний работников организации;</w:t>
      </w:r>
    </w:p>
    <w:p w:rsidR="00AF29E4" w:rsidRPr="00260945" w:rsidRDefault="00AF29E4" w:rsidP="00AF29E4">
      <w:pPr>
        <w:pStyle w:val="afffb"/>
        <w:tabs>
          <w:tab w:val="left" w:pos="411"/>
        </w:tabs>
        <w:ind w:left="0" w:firstLine="709"/>
        <w:rPr>
          <w:spacing w:val="-10"/>
          <w:lang w:val="ru"/>
        </w:rPr>
      </w:pPr>
      <w:r w:rsidRPr="00260945">
        <w:rPr>
          <w:spacing w:val="-10"/>
          <w:lang w:val="ru"/>
        </w:rPr>
        <w:t>- информацию о системе управления охраной труда (СУОТ), подтвержденной документально (желательно предоставление сертификата соответствия СУОТ на соответствие системы менеджмента ОНSAS 18001-2007 и других стандартов);</w:t>
      </w:r>
    </w:p>
    <w:p w:rsidR="00AF29E4" w:rsidRPr="00260945" w:rsidRDefault="00AF29E4" w:rsidP="00AF29E4">
      <w:pPr>
        <w:pStyle w:val="afffb"/>
        <w:tabs>
          <w:tab w:val="left" w:pos="411"/>
        </w:tabs>
        <w:ind w:left="0" w:firstLine="709"/>
        <w:rPr>
          <w:spacing w:val="-10"/>
          <w:lang w:val="ru"/>
        </w:rPr>
      </w:pPr>
      <w:r w:rsidRPr="00260945">
        <w:rPr>
          <w:spacing w:val="-10"/>
          <w:lang w:val="ru"/>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(если требуется);</w:t>
      </w:r>
    </w:p>
    <w:p w:rsidR="00AF29E4" w:rsidRPr="00260945" w:rsidRDefault="00AF29E4" w:rsidP="00AF29E4">
      <w:pPr>
        <w:pStyle w:val="afffb"/>
        <w:tabs>
          <w:tab w:val="left" w:pos="709"/>
        </w:tabs>
        <w:ind w:left="0" w:firstLine="709"/>
        <w:rPr>
          <w:spacing w:val="-10"/>
          <w:lang w:val="ru"/>
        </w:rPr>
      </w:pPr>
      <w:r w:rsidRPr="00260945">
        <w:rPr>
          <w:spacing w:val="-10"/>
          <w:lang w:val="ru"/>
        </w:rPr>
        <w:t xml:space="preserve">- информацию об опыте выполнения аналогичных по характеру и объемам работ на объектах электроэнергетики не менее чем за 3 года. </w:t>
      </w:r>
      <w:r w:rsidRPr="00260945">
        <w:t>Желательно наличие аналогичного опыта выполнения работ на Шатурской ГРЭС. Положительные отзывы;</w:t>
      </w:r>
    </w:p>
    <w:p w:rsidR="00AF29E4" w:rsidRPr="00260945" w:rsidRDefault="00AF29E4" w:rsidP="00AF29E4">
      <w:pPr>
        <w:pStyle w:val="afffb"/>
        <w:tabs>
          <w:tab w:val="left" w:pos="0"/>
        </w:tabs>
        <w:ind w:left="0" w:firstLine="709"/>
      </w:pPr>
      <w:r w:rsidRPr="00260945">
        <w:t>- комплект сметной документации на стоимость оферты, выполненной в соответствии со справочниками ОРГРЭС 1992 г., Базовых цен на работы по ремонту энергетического оборудования, СНБ-2001 (ФЕР, ФЕРр, ФЕРм, ФЕРп).</w:t>
      </w:r>
    </w:p>
    <w:p w:rsidR="00AF29E4" w:rsidRPr="00260945" w:rsidRDefault="00AF29E4" w:rsidP="00AF29E4">
      <w:pPr>
        <w:tabs>
          <w:tab w:val="left" w:pos="0"/>
        </w:tabs>
        <w:spacing w:line="240" w:lineRule="auto"/>
        <w:ind w:firstLine="709"/>
        <w:rPr>
          <w:sz w:val="24"/>
          <w:szCs w:val="24"/>
        </w:rPr>
      </w:pPr>
      <w:r w:rsidRPr="00260945">
        <w:rPr>
          <w:sz w:val="24"/>
          <w:szCs w:val="24"/>
        </w:rPr>
        <w:t xml:space="preserve">Расчет плановой стоимости должен содержать все планируемые расходы. </w:t>
      </w:r>
    </w:p>
    <w:p w:rsidR="00AF29E4" w:rsidRPr="00260945" w:rsidRDefault="00AF29E4" w:rsidP="00AF29E4">
      <w:pPr>
        <w:pStyle w:val="afffb"/>
        <w:ind w:left="0" w:firstLine="709"/>
        <w:jc w:val="both"/>
      </w:pPr>
      <w:r w:rsidRPr="00260945">
        <w:t>Сметная документация должна быть представлена в электронном виде в одном из форматов: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AF29E4" w:rsidRPr="00260945" w:rsidRDefault="00AF29E4" w:rsidP="00AF29E4">
      <w:pPr>
        <w:pStyle w:val="afffb"/>
        <w:ind w:left="0" w:firstLine="709"/>
        <w:jc w:val="both"/>
      </w:pPr>
    </w:p>
    <w:p w:rsidR="00AF29E4" w:rsidRPr="00260945" w:rsidRDefault="00AF29E4" w:rsidP="009A1D49">
      <w:pPr>
        <w:pStyle w:val="afffb"/>
        <w:numPr>
          <w:ilvl w:val="0"/>
          <w:numId w:val="63"/>
        </w:numPr>
        <w:ind w:left="0" w:firstLine="709"/>
        <w:jc w:val="both"/>
      </w:pPr>
      <w:r w:rsidRPr="00260945">
        <w:t>На этапе проведения закупочной процедуры, при необходимости, Участник конкурса имеет право посетить объект производства работ с целью наиболее объективной оценки объемов работы, сроков выполнения и ее стоимости.</w:t>
      </w:r>
    </w:p>
    <w:p w:rsidR="00AF29E4" w:rsidRPr="00260945" w:rsidRDefault="00AF29E4" w:rsidP="009A1D49">
      <w:pPr>
        <w:pStyle w:val="afffb"/>
        <w:numPr>
          <w:ilvl w:val="0"/>
          <w:numId w:val="63"/>
        </w:numPr>
        <w:ind w:left="0" w:firstLine="709"/>
        <w:jc w:val="both"/>
      </w:pPr>
      <w:r w:rsidRPr="00260945">
        <w:rPr>
          <w:spacing w:val="-10"/>
          <w:lang w:val="ru"/>
        </w:rPr>
        <w:t xml:space="preserve">В случае привлечения субподрядных организаций, </w:t>
      </w:r>
      <w:r w:rsidRPr="00260945">
        <w:t>Исполнитель</w:t>
      </w:r>
      <w:r w:rsidRPr="00260945">
        <w:rPr>
          <w:spacing w:val="-10"/>
          <w:lang w:val="ru"/>
        </w:rPr>
        <w:t xml:space="preserve"> обязан предоставить документы привлекаемых субподрядных организаций в объёме, аналогично предъявляемым к основному </w:t>
      </w:r>
      <w:r w:rsidRPr="00260945">
        <w:t>Исполнителю</w:t>
      </w:r>
      <w:r w:rsidRPr="00260945">
        <w:rPr>
          <w:spacing w:val="-10"/>
          <w:lang w:val="ru"/>
        </w:rPr>
        <w:t>, на этапе проведения закупочной процедуры.</w:t>
      </w:r>
    </w:p>
    <w:p w:rsidR="00AF29E4" w:rsidRDefault="00AF29E4" w:rsidP="00135E97">
      <w:pPr>
        <w:jc w:val="right"/>
        <w:rPr>
          <w:b/>
        </w:rPr>
      </w:pPr>
    </w:p>
    <w:p w:rsidR="00685A07" w:rsidRDefault="00685A07" w:rsidP="00135E97">
      <w:pPr>
        <w:jc w:val="right"/>
        <w:rPr>
          <w:b/>
        </w:rPr>
      </w:pPr>
    </w:p>
    <w:p w:rsidR="00083ABD" w:rsidRDefault="00083ABD" w:rsidP="00135E97">
      <w:pPr>
        <w:jc w:val="right"/>
        <w:rPr>
          <w:b/>
        </w:rPr>
      </w:pPr>
    </w:p>
    <w:p w:rsidR="00083ABD" w:rsidRDefault="00083ABD" w:rsidP="00135E97">
      <w:pPr>
        <w:jc w:val="right"/>
        <w:rPr>
          <w:b/>
        </w:rPr>
      </w:pPr>
    </w:p>
    <w:p w:rsidR="00083ABD" w:rsidRDefault="00083ABD" w:rsidP="00135E97">
      <w:pPr>
        <w:jc w:val="right"/>
        <w:rPr>
          <w:b/>
        </w:rPr>
      </w:pPr>
    </w:p>
    <w:p w:rsidR="00083ABD" w:rsidRDefault="00083ABD" w:rsidP="00135E97">
      <w:pPr>
        <w:jc w:val="right"/>
        <w:rPr>
          <w:b/>
        </w:rPr>
      </w:pPr>
    </w:p>
    <w:p w:rsidR="000225F1" w:rsidRDefault="000225F1" w:rsidP="00135E97">
      <w:pPr>
        <w:jc w:val="right"/>
        <w:rPr>
          <w:b/>
          <w:sz w:val="24"/>
          <w:szCs w:val="24"/>
        </w:rPr>
      </w:pPr>
      <w:r w:rsidRPr="000225F1">
        <w:rPr>
          <w:b/>
          <w:sz w:val="24"/>
          <w:szCs w:val="24"/>
        </w:rPr>
        <w:t>Лот № 3.</w:t>
      </w:r>
    </w:p>
    <w:p w:rsidR="00685A07" w:rsidRPr="00685A07" w:rsidRDefault="00685A07" w:rsidP="00685A07">
      <w:pPr>
        <w:pStyle w:val="74"/>
        <w:shd w:val="clear" w:color="auto" w:fill="auto"/>
        <w:tabs>
          <w:tab w:val="left" w:leader="underscore" w:pos="5006"/>
        </w:tabs>
        <w:spacing w:before="0" w:after="0" w:line="240" w:lineRule="auto"/>
        <w:ind w:left="1985" w:right="2420" w:firstLine="0"/>
        <w:jc w:val="center"/>
        <w:rPr>
          <w:rFonts w:ascii="Times New Roman" w:hAnsi="Times New Roman" w:cs="Times New Roman"/>
          <w:b/>
          <w:sz w:val="24"/>
          <w:szCs w:val="24"/>
        </w:rPr>
      </w:pPr>
      <w:r w:rsidRPr="00685A07">
        <w:rPr>
          <w:rFonts w:ascii="Times New Roman" w:hAnsi="Times New Roman" w:cs="Times New Roman"/>
          <w:b/>
          <w:sz w:val="24"/>
          <w:szCs w:val="24"/>
        </w:rPr>
        <w:t xml:space="preserve">ТЕХНИЧЕСКОЕ ЗАДАНИЕ </w:t>
      </w:r>
    </w:p>
    <w:p w:rsidR="00083ABD" w:rsidRDefault="00685A07" w:rsidP="00685A07">
      <w:pPr>
        <w:pStyle w:val="74"/>
        <w:shd w:val="clear" w:color="auto" w:fill="auto"/>
        <w:tabs>
          <w:tab w:val="left" w:leader="underscore" w:pos="5006"/>
        </w:tabs>
        <w:spacing w:before="0" w:after="0" w:line="240" w:lineRule="auto"/>
        <w:ind w:left="1985" w:right="2420" w:firstLine="0"/>
        <w:jc w:val="center"/>
        <w:rPr>
          <w:rFonts w:ascii="Times New Roman" w:hAnsi="Times New Roman" w:cs="Times New Roman"/>
          <w:b/>
          <w:sz w:val="24"/>
          <w:szCs w:val="24"/>
        </w:rPr>
      </w:pPr>
      <w:r w:rsidRPr="00685A07">
        <w:rPr>
          <w:rFonts w:ascii="Times New Roman" w:hAnsi="Times New Roman" w:cs="Times New Roman"/>
          <w:b/>
          <w:sz w:val="24"/>
          <w:szCs w:val="24"/>
        </w:rPr>
        <w:t xml:space="preserve">на выполнение услуг по экспертизе промышленной безопасности баков КТЦ </w:t>
      </w:r>
    </w:p>
    <w:p w:rsidR="00685A07" w:rsidRPr="00685A07" w:rsidRDefault="00685A07" w:rsidP="00685A07">
      <w:pPr>
        <w:pStyle w:val="74"/>
        <w:shd w:val="clear" w:color="auto" w:fill="auto"/>
        <w:tabs>
          <w:tab w:val="left" w:leader="underscore" w:pos="5006"/>
        </w:tabs>
        <w:spacing w:before="0" w:after="0" w:line="240" w:lineRule="auto"/>
        <w:ind w:left="1985" w:right="2420" w:firstLine="0"/>
        <w:jc w:val="center"/>
        <w:rPr>
          <w:rFonts w:ascii="Times New Roman" w:hAnsi="Times New Roman" w:cs="Times New Roman"/>
          <w:b/>
          <w:sz w:val="24"/>
          <w:szCs w:val="24"/>
        </w:rPr>
      </w:pPr>
      <w:r w:rsidRPr="00685A07">
        <w:rPr>
          <w:rFonts w:ascii="Times New Roman" w:hAnsi="Times New Roman" w:cs="Times New Roman"/>
          <w:b/>
          <w:sz w:val="24"/>
          <w:szCs w:val="24"/>
        </w:rPr>
        <w:t>(БПТС-1, БЗК-3, БЗК-2)</w:t>
      </w:r>
    </w:p>
    <w:p w:rsidR="00685A07" w:rsidRPr="00685A07" w:rsidRDefault="00685A07" w:rsidP="009A1D49">
      <w:pPr>
        <w:pStyle w:val="510"/>
        <w:numPr>
          <w:ilvl w:val="0"/>
          <w:numId w:val="65"/>
        </w:numPr>
        <w:shd w:val="clear" w:color="auto" w:fill="auto"/>
        <w:tabs>
          <w:tab w:val="left" w:pos="786"/>
          <w:tab w:val="left" w:leader="underscore" w:pos="6085"/>
        </w:tabs>
        <w:spacing w:line="240" w:lineRule="auto"/>
        <w:jc w:val="left"/>
        <w:rPr>
          <w:rFonts w:ascii="Times New Roman" w:hAnsi="Times New Roman" w:cs="Times New Roman"/>
          <w:sz w:val="24"/>
          <w:szCs w:val="24"/>
        </w:rPr>
      </w:pPr>
      <w:r w:rsidRPr="00685A07">
        <w:rPr>
          <w:rStyle w:val="50pt"/>
          <w:rFonts w:ascii="Times New Roman" w:hAnsi="Times New Roman" w:cs="Times New Roman"/>
          <w:sz w:val="24"/>
          <w:szCs w:val="24"/>
        </w:rPr>
        <w:t>Наименование филиала</w:t>
      </w:r>
      <w:r w:rsidRPr="00685A07">
        <w:rPr>
          <w:rFonts w:ascii="Times New Roman" w:hAnsi="Times New Roman" w:cs="Times New Roman"/>
          <w:sz w:val="24"/>
          <w:szCs w:val="24"/>
        </w:rPr>
        <w:t>.</w:t>
      </w:r>
    </w:p>
    <w:p w:rsidR="00685A07" w:rsidRPr="00685A07" w:rsidRDefault="00685A07" w:rsidP="00685A07">
      <w:pPr>
        <w:pStyle w:val="510"/>
        <w:shd w:val="clear" w:color="auto" w:fill="auto"/>
        <w:tabs>
          <w:tab w:val="left" w:pos="786"/>
          <w:tab w:val="left" w:leader="underscore" w:pos="6085"/>
        </w:tabs>
        <w:spacing w:line="240" w:lineRule="auto"/>
        <w:ind w:firstLine="0"/>
        <w:jc w:val="left"/>
        <w:rPr>
          <w:rFonts w:ascii="Times New Roman" w:hAnsi="Times New Roman" w:cs="Times New Roman"/>
          <w:sz w:val="24"/>
          <w:szCs w:val="24"/>
        </w:rPr>
      </w:pPr>
      <w:r w:rsidRPr="00685A07">
        <w:rPr>
          <w:rFonts w:ascii="Times New Roman" w:hAnsi="Times New Roman" w:cs="Times New Roman"/>
          <w:sz w:val="24"/>
          <w:szCs w:val="24"/>
        </w:rPr>
        <w:t xml:space="preserve">Филиал "Шатурская ГРЭС" ПАО «Юнипро» </w:t>
      </w:r>
    </w:p>
    <w:p w:rsidR="00685A07" w:rsidRPr="00685A07" w:rsidRDefault="00685A07" w:rsidP="009A1D49">
      <w:pPr>
        <w:pStyle w:val="74"/>
        <w:numPr>
          <w:ilvl w:val="0"/>
          <w:numId w:val="65"/>
        </w:numPr>
        <w:shd w:val="clear" w:color="auto" w:fill="auto"/>
        <w:tabs>
          <w:tab w:val="left" w:pos="793"/>
        </w:tabs>
        <w:spacing w:after="0" w:line="240" w:lineRule="auto"/>
        <w:rPr>
          <w:rFonts w:ascii="Times New Roman" w:hAnsi="Times New Roman" w:cs="Times New Roman"/>
          <w:sz w:val="24"/>
          <w:szCs w:val="24"/>
        </w:rPr>
      </w:pPr>
      <w:r w:rsidRPr="00685A07">
        <w:rPr>
          <w:rFonts w:ascii="Times New Roman" w:hAnsi="Times New Roman" w:cs="Times New Roman"/>
          <w:sz w:val="24"/>
          <w:szCs w:val="24"/>
        </w:rPr>
        <w:t xml:space="preserve">Полное наименование оборудования, место </w:t>
      </w:r>
      <w:r w:rsidRPr="00685A07">
        <w:rPr>
          <w:rStyle w:val="0pt2"/>
          <w:rFonts w:ascii="Times New Roman" w:hAnsi="Times New Roman" w:cs="Times New Roman"/>
          <w:b w:val="0"/>
          <w:sz w:val="24"/>
          <w:szCs w:val="24"/>
        </w:rPr>
        <w:t>оказания</w:t>
      </w:r>
      <w:r w:rsidRPr="00685A07">
        <w:rPr>
          <w:rFonts w:ascii="Times New Roman" w:hAnsi="Times New Roman" w:cs="Times New Roman"/>
          <w:sz w:val="24"/>
          <w:szCs w:val="24"/>
        </w:rPr>
        <w:t xml:space="preserve"> Услуг:</w:t>
      </w:r>
    </w:p>
    <w:p w:rsidR="00685A07" w:rsidRPr="00685A07" w:rsidRDefault="00685A07" w:rsidP="00685A07">
      <w:pPr>
        <w:pStyle w:val="afffb"/>
        <w:widowControl w:val="0"/>
        <w:shd w:val="clear" w:color="auto" w:fill="FFFFFF"/>
        <w:autoSpaceDE w:val="0"/>
        <w:autoSpaceDN w:val="0"/>
        <w:ind w:left="414"/>
        <w:outlineLvl w:val="0"/>
      </w:pPr>
      <w:r w:rsidRPr="00685A07">
        <w:t>Экспертиза промышленной безопасности баков КТЦ:</w:t>
      </w:r>
    </w:p>
    <w:p w:rsidR="00685A07" w:rsidRPr="00685A07" w:rsidRDefault="00685A07" w:rsidP="00685A07">
      <w:pPr>
        <w:pStyle w:val="afffb"/>
        <w:widowControl w:val="0"/>
        <w:shd w:val="clear" w:color="auto" w:fill="FFFFFF"/>
        <w:autoSpaceDE w:val="0"/>
        <w:autoSpaceDN w:val="0"/>
        <w:ind w:left="414"/>
        <w:outlineLvl w:val="0"/>
      </w:pPr>
      <w:r w:rsidRPr="00685A07">
        <w:t xml:space="preserve">- БПТС-1, </w:t>
      </w:r>
      <w:r w:rsidRPr="00685A07">
        <w:rPr>
          <w:lang w:val="en-US"/>
        </w:rPr>
        <w:t>V</w:t>
      </w:r>
      <w:r w:rsidRPr="00685A07">
        <w:t>-1000 м</w:t>
      </w:r>
      <w:r w:rsidRPr="00685A07">
        <w:rPr>
          <w:vertAlign w:val="superscript"/>
        </w:rPr>
        <w:t>3</w:t>
      </w:r>
      <w:r w:rsidRPr="00685A07">
        <w:t>;</w:t>
      </w:r>
    </w:p>
    <w:p w:rsidR="00685A07" w:rsidRPr="00685A07" w:rsidRDefault="00685A07" w:rsidP="00685A07">
      <w:pPr>
        <w:pStyle w:val="afffb"/>
        <w:widowControl w:val="0"/>
        <w:shd w:val="clear" w:color="auto" w:fill="FFFFFF"/>
        <w:autoSpaceDE w:val="0"/>
        <w:autoSpaceDN w:val="0"/>
        <w:ind w:left="414"/>
        <w:outlineLvl w:val="0"/>
      </w:pPr>
      <w:r w:rsidRPr="00685A07">
        <w:t xml:space="preserve">- БЗК-2, </w:t>
      </w:r>
      <w:r w:rsidRPr="00685A07">
        <w:rPr>
          <w:lang w:val="en-US"/>
        </w:rPr>
        <w:t>V</w:t>
      </w:r>
      <w:r w:rsidRPr="00685A07">
        <w:t>-1000 м</w:t>
      </w:r>
      <w:r w:rsidRPr="00685A07">
        <w:rPr>
          <w:vertAlign w:val="superscript"/>
        </w:rPr>
        <w:t>3</w:t>
      </w:r>
      <w:r w:rsidRPr="00685A07">
        <w:t>;</w:t>
      </w:r>
    </w:p>
    <w:p w:rsidR="00685A07" w:rsidRPr="00685A07" w:rsidRDefault="00685A07" w:rsidP="00685A07">
      <w:pPr>
        <w:pStyle w:val="afffb"/>
        <w:widowControl w:val="0"/>
        <w:shd w:val="clear" w:color="auto" w:fill="FFFFFF"/>
        <w:autoSpaceDE w:val="0"/>
        <w:autoSpaceDN w:val="0"/>
        <w:ind w:left="414"/>
        <w:outlineLvl w:val="0"/>
      </w:pPr>
      <w:r w:rsidRPr="00685A07">
        <w:t xml:space="preserve">- БЗК-3, </w:t>
      </w:r>
      <w:r w:rsidRPr="00685A07">
        <w:rPr>
          <w:lang w:val="en-US"/>
        </w:rPr>
        <w:t>V</w:t>
      </w:r>
      <w:r w:rsidRPr="00685A07">
        <w:t>-5000 м</w:t>
      </w:r>
      <w:r w:rsidRPr="00685A07">
        <w:rPr>
          <w:vertAlign w:val="superscript"/>
        </w:rPr>
        <w:t>3</w:t>
      </w:r>
      <w:r w:rsidRPr="00685A07">
        <w:t>.</w:t>
      </w:r>
    </w:p>
    <w:p w:rsidR="00685A07" w:rsidRPr="00685A07" w:rsidRDefault="00685A07" w:rsidP="00685A07">
      <w:pPr>
        <w:pStyle w:val="74"/>
        <w:shd w:val="clear" w:color="auto" w:fill="auto"/>
        <w:tabs>
          <w:tab w:val="left" w:leader="underscore" w:pos="1418"/>
          <w:tab w:val="left" w:pos="9356"/>
        </w:tabs>
        <w:spacing w:before="0" w:after="0" w:line="240" w:lineRule="auto"/>
        <w:ind w:right="369" w:firstLine="0"/>
        <w:rPr>
          <w:rFonts w:ascii="Times New Roman" w:hAnsi="Times New Roman" w:cs="Times New Roman"/>
          <w:b/>
          <w:sz w:val="24"/>
          <w:szCs w:val="24"/>
        </w:rPr>
      </w:pPr>
    </w:p>
    <w:p w:rsidR="00685A07" w:rsidRPr="00685A07" w:rsidRDefault="00685A07" w:rsidP="009A1D49">
      <w:pPr>
        <w:pStyle w:val="63"/>
        <w:numPr>
          <w:ilvl w:val="0"/>
          <w:numId w:val="65"/>
        </w:numPr>
        <w:shd w:val="clear" w:color="auto" w:fill="auto"/>
        <w:tabs>
          <w:tab w:val="left" w:pos="786"/>
          <w:tab w:val="left" w:leader="underscore" w:pos="9184"/>
        </w:tabs>
        <w:spacing w:after="0" w:line="240" w:lineRule="auto"/>
        <w:ind w:right="320"/>
        <w:rPr>
          <w:rFonts w:ascii="Times New Roman" w:hAnsi="Times New Roman" w:cs="Times New Roman"/>
          <w:sz w:val="24"/>
          <w:szCs w:val="24"/>
        </w:rPr>
      </w:pPr>
      <w:r w:rsidRPr="00685A07">
        <w:rPr>
          <w:rStyle w:val="0pt2"/>
          <w:rFonts w:ascii="Times New Roman" w:hAnsi="Times New Roman" w:cs="Times New Roman"/>
          <w:sz w:val="24"/>
          <w:szCs w:val="24"/>
        </w:rPr>
        <w:t>Основание для оказания Услуг</w:t>
      </w:r>
      <w:r w:rsidRPr="00685A07">
        <w:rPr>
          <w:rFonts w:ascii="Times New Roman" w:hAnsi="Times New Roman" w:cs="Times New Roman"/>
          <w:sz w:val="24"/>
          <w:szCs w:val="24"/>
        </w:rPr>
        <w:t>.</w:t>
      </w:r>
    </w:p>
    <w:p w:rsidR="00685A07" w:rsidRPr="00685A07" w:rsidRDefault="00685A07" w:rsidP="00685A07">
      <w:pPr>
        <w:pStyle w:val="63"/>
        <w:shd w:val="clear" w:color="auto" w:fill="auto"/>
        <w:tabs>
          <w:tab w:val="left" w:pos="786"/>
          <w:tab w:val="left" w:leader="underscore" w:pos="9184"/>
        </w:tabs>
        <w:spacing w:after="0" w:line="240" w:lineRule="auto"/>
        <w:ind w:right="320" w:firstLine="0"/>
        <w:jc w:val="both"/>
        <w:rPr>
          <w:rStyle w:val="1f8"/>
          <w:rFonts w:ascii="Times New Roman" w:hAnsi="Times New Roman" w:cs="Times New Roman"/>
          <w:sz w:val="24"/>
          <w:szCs w:val="24"/>
        </w:rPr>
      </w:pPr>
      <w:r w:rsidRPr="00685A07">
        <w:rPr>
          <w:rFonts w:ascii="Times New Roman" w:hAnsi="Times New Roman" w:cs="Times New Roman"/>
          <w:sz w:val="24"/>
          <w:szCs w:val="24"/>
        </w:rPr>
        <w:t xml:space="preserve">СО 153-34.20.501-2003 «Правила технической эксплуатации электрических станций и сетей Российской Федерации»; «Федеральный закон о промышленной безопасности опасных производственных объектов» от 21.07.1997 №116-ФЗ; Производственная программа филиала «Шатурская ГРЭС» ПАО «Юнипро» на 2017 г.; РД 153-112-017-97 «Инструкция по диагностике и оценке остаточного ресурса вертикальных стальных резервуаров»; </w:t>
      </w:r>
    </w:p>
    <w:p w:rsidR="00685A07" w:rsidRPr="00685A07" w:rsidRDefault="00685A07" w:rsidP="009A1D49">
      <w:pPr>
        <w:pStyle w:val="63"/>
        <w:numPr>
          <w:ilvl w:val="0"/>
          <w:numId w:val="65"/>
        </w:numPr>
        <w:shd w:val="clear" w:color="auto" w:fill="auto"/>
        <w:tabs>
          <w:tab w:val="left" w:pos="789"/>
        </w:tabs>
        <w:spacing w:before="240" w:after="0" w:line="240" w:lineRule="auto"/>
        <w:ind w:right="320"/>
        <w:rPr>
          <w:rFonts w:ascii="Times New Roman" w:hAnsi="Times New Roman" w:cs="Times New Roman"/>
          <w:sz w:val="24"/>
          <w:szCs w:val="24"/>
        </w:rPr>
      </w:pPr>
      <w:r w:rsidRPr="00685A07">
        <w:rPr>
          <w:rStyle w:val="0pt2"/>
          <w:rFonts w:ascii="Times New Roman" w:hAnsi="Times New Roman" w:cs="Times New Roman"/>
          <w:sz w:val="24"/>
          <w:szCs w:val="24"/>
        </w:rPr>
        <w:t>Цель оказания услуг</w:t>
      </w:r>
      <w:r w:rsidRPr="00685A07">
        <w:rPr>
          <w:rFonts w:ascii="Times New Roman" w:hAnsi="Times New Roman" w:cs="Times New Roman"/>
          <w:sz w:val="24"/>
          <w:szCs w:val="24"/>
        </w:rPr>
        <w:t>.</w:t>
      </w:r>
    </w:p>
    <w:p w:rsidR="00685A07" w:rsidRPr="00685A07" w:rsidRDefault="00685A07" w:rsidP="00685A07">
      <w:pPr>
        <w:shd w:val="clear" w:color="auto" w:fill="FFFFFF"/>
        <w:spacing w:line="240" w:lineRule="auto"/>
        <w:rPr>
          <w:b/>
          <w:bCs/>
          <w:sz w:val="24"/>
          <w:szCs w:val="24"/>
        </w:rPr>
      </w:pPr>
      <w:r w:rsidRPr="00685A07">
        <w:rPr>
          <w:bCs/>
          <w:sz w:val="24"/>
          <w:szCs w:val="24"/>
        </w:rPr>
        <w:t xml:space="preserve">Определение </w:t>
      </w:r>
      <w:r w:rsidRPr="00685A07">
        <w:rPr>
          <w:sz w:val="24"/>
          <w:szCs w:val="24"/>
        </w:rPr>
        <w:t xml:space="preserve">технического состояния, возможности, условий и сроков дальнейшей эксплуатации БПТС-1, БЗК-3, БЗК-2 в соответствии с Федеральными нормами и правилами. Получение </w:t>
      </w:r>
      <w:r w:rsidRPr="00685A07">
        <w:rPr>
          <w:bCs/>
          <w:sz w:val="24"/>
          <w:szCs w:val="24"/>
        </w:rPr>
        <w:t>заключений технической диагностики.</w:t>
      </w:r>
    </w:p>
    <w:p w:rsidR="00685A07" w:rsidRPr="00685A07" w:rsidRDefault="00685A07" w:rsidP="009A1D49">
      <w:pPr>
        <w:pStyle w:val="74"/>
        <w:numPr>
          <w:ilvl w:val="0"/>
          <w:numId w:val="65"/>
        </w:numPr>
        <w:shd w:val="clear" w:color="auto" w:fill="auto"/>
        <w:tabs>
          <w:tab w:val="left" w:pos="786"/>
        </w:tabs>
        <w:spacing w:after="0" w:line="240" w:lineRule="auto"/>
        <w:rPr>
          <w:rFonts w:ascii="Times New Roman" w:hAnsi="Times New Roman" w:cs="Times New Roman"/>
          <w:b/>
          <w:sz w:val="24"/>
          <w:szCs w:val="24"/>
        </w:rPr>
      </w:pPr>
      <w:r w:rsidRPr="00685A07">
        <w:rPr>
          <w:rFonts w:ascii="Times New Roman" w:hAnsi="Times New Roman" w:cs="Times New Roman"/>
          <w:b/>
          <w:sz w:val="24"/>
          <w:szCs w:val="24"/>
        </w:rPr>
        <w:t>Содержание Услуг.</w:t>
      </w:r>
    </w:p>
    <w:p w:rsidR="00685A07" w:rsidRPr="00685A07" w:rsidRDefault="00685A07" w:rsidP="00685A07">
      <w:pPr>
        <w:spacing w:line="240" w:lineRule="auto"/>
        <w:rPr>
          <w:bCs/>
          <w:spacing w:val="-7"/>
          <w:sz w:val="24"/>
          <w:szCs w:val="24"/>
        </w:rPr>
      </w:pPr>
      <w:r w:rsidRPr="00685A07">
        <w:rPr>
          <w:bCs/>
          <w:spacing w:val="-7"/>
          <w:sz w:val="24"/>
          <w:szCs w:val="24"/>
          <w:u w:val="single"/>
        </w:rPr>
        <w:t>Выполнить при технической диагностике каждого бака:</w:t>
      </w:r>
    </w:p>
    <w:p w:rsidR="00685A07" w:rsidRPr="00685A07" w:rsidRDefault="00685A07" w:rsidP="00685A07">
      <w:pPr>
        <w:spacing w:line="240" w:lineRule="auto"/>
        <w:ind w:firstLine="720"/>
        <w:rPr>
          <w:sz w:val="24"/>
          <w:szCs w:val="24"/>
        </w:rPr>
      </w:pPr>
      <w:r w:rsidRPr="00685A07">
        <w:rPr>
          <w:sz w:val="24"/>
          <w:szCs w:val="24"/>
        </w:rPr>
        <w:t>- анализ технической, эксплуатационной документации, содержащей информацию о техническом состоянии и условиях эксплуатации;</w:t>
      </w:r>
    </w:p>
    <w:p w:rsidR="00685A07" w:rsidRPr="00685A07" w:rsidRDefault="00685A07" w:rsidP="00685A07">
      <w:pPr>
        <w:spacing w:line="240" w:lineRule="auto"/>
        <w:ind w:firstLine="720"/>
        <w:rPr>
          <w:sz w:val="24"/>
          <w:szCs w:val="24"/>
        </w:rPr>
      </w:pPr>
      <w:r w:rsidRPr="00685A07">
        <w:rPr>
          <w:sz w:val="24"/>
          <w:szCs w:val="24"/>
        </w:rPr>
        <w:t>- проведение неразрушающего контроля металла и сварных соединений;</w:t>
      </w:r>
    </w:p>
    <w:p w:rsidR="00685A07" w:rsidRPr="00685A07" w:rsidRDefault="00685A07" w:rsidP="00685A07">
      <w:pPr>
        <w:spacing w:line="240" w:lineRule="auto"/>
        <w:ind w:firstLine="720"/>
        <w:rPr>
          <w:sz w:val="24"/>
          <w:szCs w:val="24"/>
        </w:rPr>
      </w:pPr>
      <w:r w:rsidRPr="00685A07">
        <w:rPr>
          <w:sz w:val="24"/>
          <w:szCs w:val="24"/>
        </w:rPr>
        <w:t>- измерения отклонений от вертикали стенок бака;</w:t>
      </w:r>
    </w:p>
    <w:p w:rsidR="00685A07" w:rsidRPr="00685A07" w:rsidRDefault="00685A07" w:rsidP="00685A07">
      <w:pPr>
        <w:spacing w:line="240" w:lineRule="auto"/>
        <w:ind w:firstLine="720"/>
        <w:rPr>
          <w:sz w:val="24"/>
          <w:szCs w:val="24"/>
        </w:rPr>
      </w:pPr>
      <w:r w:rsidRPr="00685A07">
        <w:rPr>
          <w:sz w:val="24"/>
          <w:szCs w:val="24"/>
        </w:rPr>
        <w:t>- измерения отклонений наружного контура днища бака;</w:t>
      </w:r>
    </w:p>
    <w:p w:rsidR="00685A07" w:rsidRPr="00685A07" w:rsidRDefault="00685A07" w:rsidP="00685A07">
      <w:pPr>
        <w:spacing w:line="240" w:lineRule="auto"/>
        <w:ind w:firstLine="720"/>
        <w:rPr>
          <w:sz w:val="24"/>
          <w:szCs w:val="24"/>
        </w:rPr>
      </w:pPr>
      <w:r w:rsidRPr="00685A07">
        <w:rPr>
          <w:sz w:val="24"/>
          <w:szCs w:val="24"/>
        </w:rPr>
        <w:t>- анализ результатов контроля металла и сварных соединений;</w:t>
      </w:r>
    </w:p>
    <w:p w:rsidR="00685A07" w:rsidRPr="00685A07" w:rsidRDefault="00685A07" w:rsidP="00685A07">
      <w:pPr>
        <w:spacing w:line="240" w:lineRule="auto"/>
        <w:ind w:firstLine="720"/>
        <w:rPr>
          <w:sz w:val="24"/>
          <w:szCs w:val="24"/>
        </w:rPr>
      </w:pPr>
      <w:r w:rsidRPr="00685A07">
        <w:rPr>
          <w:sz w:val="24"/>
          <w:szCs w:val="24"/>
        </w:rPr>
        <w:t>- расчет на прочность с оценкой остаточного ресурса и (или) остаточного срока службы, а также при необходимости циклической долговечности;</w:t>
      </w:r>
    </w:p>
    <w:p w:rsidR="00685A07" w:rsidRPr="00685A07" w:rsidRDefault="00685A07" w:rsidP="00685A07">
      <w:pPr>
        <w:spacing w:line="240" w:lineRule="auto"/>
        <w:ind w:firstLine="720"/>
        <w:rPr>
          <w:sz w:val="24"/>
          <w:szCs w:val="24"/>
        </w:rPr>
      </w:pPr>
      <w:r w:rsidRPr="00685A07">
        <w:rPr>
          <w:sz w:val="24"/>
          <w:szCs w:val="24"/>
        </w:rPr>
        <w:t>- обобщающий анализ результатов контроля, исследования металла и расчетов на прочность с установлением назначенного ресурса или срока службы;</w:t>
      </w:r>
    </w:p>
    <w:p w:rsidR="00685A07" w:rsidRPr="00685A07" w:rsidRDefault="00685A07" w:rsidP="00685A07">
      <w:pPr>
        <w:spacing w:line="240" w:lineRule="auto"/>
        <w:ind w:firstLine="720"/>
        <w:rPr>
          <w:sz w:val="24"/>
          <w:szCs w:val="24"/>
        </w:rPr>
      </w:pPr>
      <w:r w:rsidRPr="00685A07">
        <w:rPr>
          <w:sz w:val="24"/>
          <w:szCs w:val="24"/>
        </w:rPr>
        <w:t>- разработка заключения технической диагностики, с записью результатов в паспорт устройства.</w:t>
      </w:r>
    </w:p>
    <w:p w:rsidR="00685A07" w:rsidRPr="00685A07" w:rsidRDefault="00685A07" w:rsidP="009A1D49">
      <w:pPr>
        <w:pStyle w:val="74"/>
        <w:numPr>
          <w:ilvl w:val="0"/>
          <w:numId w:val="65"/>
        </w:numPr>
        <w:shd w:val="clear" w:color="auto" w:fill="auto"/>
        <w:tabs>
          <w:tab w:val="left" w:pos="786"/>
        </w:tabs>
        <w:spacing w:after="0" w:line="240" w:lineRule="auto"/>
        <w:rPr>
          <w:rFonts w:ascii="Times New Roman" w:hAnsi="Times New Roman" w:cs="Times New Roman"/>
          <w:b/>
          <w:sz w:val="24"/>
          <w:szCs w:val="24"/>
        </w:rPr>
      </w:pPr>
      <w:bookmarkStart w:id="115" w:name="bookmark3"/>
      <w:r w:rsidRPr="00685A07">
        <w:rPr>
          <w:rFonts w:ascii="Times New Roman" w:hAnsi="Times New Roman" w:cs="Times New Roman"/>
          <w:b/>
          <w:sz w:val="24"/>
          <w:szCs w:val="24"/>
        </w:rPr>
        <w:t>Требования к Исполнителю.</w:t>
      </w:r>
      <w:bookmarkEnd w:id="115"/>
    </w:p>
    <w:p w:rsidR="00685A07" w:rsidRPr="00685A07" w:rsidRDefault="00685A07" w:rsidP="009A1D49">
      <w:pPr>
        <w:widowControl w:val="0"/>
        <w:numPr>
          <w:ilvl w:val="1"/>
          <w:numId w:val="65"/>
        </w:numPr>
        <w:tabs>
          <w:tab w:val="left" w:pos="426"/>
          <w:tab w:val="left" w:pos="993"/>
        </w:tabs>
        <w:autoSpaceDE w:val="0"/>
        <w:autoSpaceDN w:val="0"/>
        <w:spacing w:line="240" w:lineRule="auto"/>
        <w:ind w:left="0" w:firstLine="426"/>
        <w:rPr>
          <w:spacing w:val="-5"/>
          <w:sz w:val="24"/>
          <w:szCs w:val="24"/>
        </w:rPr>
      </w:pPr>
      <w:r w:rsidRPr="00685A07">
        <w:rPr>
          <w:sz w:val="24"/>
          <w:szCs w:val="24"/>
        </w:rPr>
        <w:t>Наличие у Исполнителя лицензии РОСТЕХНАДЗОРа на экспертизу промышленной безопасности.</w:t>
      </w:r>
    </w:p>
    <w:p w:rsidR="00685A07" w:rsidRPr="00685A07" w:rsidRDefault="00685A07" w:rsidP="009A1D49">
      <w:pPr>
        <w:pStyle w:val="63"/>
        <w:numPr>
          <w:ilvl w:val="1"/>
          <w:numId w:val="65"/>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685A07">
        <w:rPr>
          <w:rFonts w:ascii="Times New Roman" w:hAnsi="Times New Roman" w:cs="Times New Roman"/>
          <w:sz w:val="24"/>
          <w:szCs w:val="24"/>
        </w:rPr>
        <w:t xml:space="preserve">Исполнитель обязан обеспечить соблюдение своим персоналом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услуг. </w:t>
      </w:r>
    </w:p>
    <w:p w:rsidR="00685A07" w:rsidRPr="00685A07" w:rsidRDefault="00685A07" w:rsidP="009A1D49">
      <w:pPr>
        <w:pStyle w:val="63"/>
        <w:numPr>
          <w:ilvl w:val="1"/>
          <w:numId w:val="65"/>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685A07">
        <w:rPr>
          <w:rFonts w:ascii="Times New Roman" w:hAnsi="Times New Roman" w:cs="Times New Roman"/>
          <w:spacing w:val="-5"/>
          <w:sz w:val="24"/>
          <w:szCs w:val="24"/>
        </w:rPr>
        <w:t>Наличие аттестованной лаборатории неразрушающего контроля на указанные виды контроля (ВИК, МПД, УЗК, УЗТ, ТВ).</w:t>
      </w:r>
    </w:p>
    <w:p w:rsidR="00685A07" w:rsidRPr="00685A07" w:rsidRDefault="00685A07" w:rsidP="009A1D49">
      <w:pPr>
        <w:pStyle w:val="afffb"/>
        <w:numPr>
          <w:ilvl w:val="1"/>
          <w:numId w:val="65"/>
        </w:numPr>
        <w:tabs>
          <w:tab w:val="left" w:pos="426"/>
          <w:tab w:val="left" w:pos="993"/>
        </w:tabs>
        <w:suppressAutoHyphens/>
        <w:ind w:left="0" w:firstLine="426"/>
        <w:contextualSpacing/>
        <w:jc w:val="both"/>
      </w:pPr>
      <w:r w:rsidRPr="00685A07">
        <w:rPr>
          <w:spacing w:val="-5"/>
        </w:rPr>
        <w:t>Наличие достаточного количества квалифицированного, аттестованного персонала для выполнения всего комплекса работ, специалистов по неразрушающему и разрушающему контролю (ВИК, МПД, УЗК, УЗТ, ТВ).</w:t>
      </w:r>
    </w:p>
    <w:p w:rsidR="00685A07" w:rsidRPr="00685A07" w:rsidRDefault="00685A07" w:rsidP="009A1D49">
      <w:pPr>
        <w:pStyle w:val="63"/>
        <w:numPr>
          <w:ilvl w:val="1"/>
          <w:numId w:val="65"/>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685A07">
        <w:rPr>
          <w:rFonts w:ascii="Times New Roman" w:hAnsi="Times New Roman" w:cs="Times New Roman"/>
          <w:sz w:val="24"/>
          <w:szCs w:val="24"/>
        </w:rPr>
        <w:t>Исполнитель обязан обеспечить свой персонал необходимыми средствами индивидуальной защиты (каска, очки, беруши), спецодеждой и спецобувью в соответствии с типовыми отраслевыми нормами, а также всеми необходимыми инструментами и приспособлениями.</w:t>
      </w:r>
    </w:p>
    <w:p w:rsidR="00685A07" w:rsidRPr="00685A07" w:rsidRDefault="00685A07" w:rsidP="009A1D49">
      <w:pPr>
        <w:pStyle w:val="63"/>
        <w:numPr>
          <w:ilvl w:val="1"/>
          <w:numId w:val="65"/>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685A07">
        <w:rPr>
          <w:rFonts w:ascii="Times New Roman" w:hAnsi="Times New Roman" w:cs="Times New Roman"/>
          <w:sz w:val="24"/>
          <w:szCs w:val="24"/>
        </w:rPr>
        <w:t>Исполнитель обязан обеспечить сохранность материалов, оборудования и другого имущества на территории рабочей зоны от начала услуг до их завершения и приемки Заказчиком выполненных услуг.</w:t>
      </w:r>
    </w:p>
    <w:p w:rsidR="00685A07" w:rsidRPr="00685A07" w:rsidRDefault="00685A07" w:rsidP="009A1D49">
      <w:pPr>
        <w:pStyle w:val="74"/>
        <w:numPr>
          <w:ilvl w:val="0"/>
          <w:numId w:val="65"/>
        </w:numPr>
        <w:shd w:val="clear" w:color="auto" w:fill="auto"/>
        <w:tabs>
          <w:tab w:val="left" w:pos="786"/>
        </w:tabs>
        <w:spacing w:after="0" w:line="240" w:lineRule="auto"/>
        <w:rPr>
          <w:rFonts w:ascii="Times New Roman" w:hAnsi="Times New Roman" w:cs="Times New Roman"/>
          <w:b/>
          <w:sz w:val="24"/>
          <w:szCs w:val="24"/>
        </w:rPr>
      </w:pPr>
      <w:bookmarkStart w:id="116" w:name="bookmark4"/>
      <w:r w:rsidRPr="00685A07">
        <w:rPr>
          <w:rFonts w:ascii="Times New Roman" w:hAnsi="Times New Roman" w:cs="Times New Roman"/>
          <w:b/>
          <w:bCs/>
          <w:sz w:val="24"/>
          <w:szCs w:val="24"/>
        </w:rPr>
        <w:t xml:space="preserve">Требования к </w:t>
      </w:r>
      <w:r w:rsidRPr="00685A07">
        <w:rPr>
          <w:rStyle w:val="0pt2"/>
          <w:rFonts w:ascii="Times New Roman" w:hAnsi="Times New Roman" w:cs="Times New Roman"/>
          <w:b w:val="0"/>
          <w:sz w:val="24"/>
          <w:szCs w:val="24"/>
        </w:rPr>
        <w:t>оказанию</w:t>
      </w:r>
      <w:r w:rsidRPr="00685A07">
        <w:rPr>
          <w:rFonts w:ascii="Times New Roman" w:hAnsi="Times New Roman" w:cs="Times New Roman"/>
          <w:b/>
          <w:bCs/>
          <w:sz w:val="24"/>
          <w:szCs w:val="24"/>
        </w:rPr>
        <w:t xml:space="preserve"> Услуг</w:t>
      </w:r>
      <w:bookmarkEnd w:id="116"/>
      <w:r w:rsidRPr="00685A07">
        <w:rPr>
          <w:rFonts w:ascii="Times New Roman" w:hAnsi="Times New Roman" w:cs="Times New Roman"/>
          <w:b/>
          <w:bCs/>
          <w:sz w:val="24"/>
          <w:szCs w:val="24"/>
        </w:rPr>
        <w:t>.</w:t>
      </w:r>
    </w:p>
    <w:p w:rsidR="00685A07" w:rsidRPr="00685A07" w:rsidRDefault="00685A07" w:rsidP="00685A07">
      <w:pPr>
        <w:spacing w:line="240" w:lineRule="auto"/>
        <w:ind w:left="502"/>
        <w:rPr>
          <w:b/>
          <w:bCs/>
          <w:spacing w:val="-7"/>
          <w:sz w:val="24"/>
          <w:szCs w:val="24"/>
          <w:u w:val="single"/>
        </w:rPr>
      </w:pPr>
      <w:r w:rsidRPr="00685A07">
        <w:rPr>
          <w:sz w:val="24"/>
          <w:szCs w:val="24"/>
          <w:u w:val="single"/>
        </w:rPr>
        <w:t>Услуги должны быть оказаны в соответствии с:</w:t>
      </w:r>
    </w:p>
    <w:p w:rsidR="00685A07" w:rsidRPr="00685A07" w:rsidRDefault="00685A07" w:rsidP="00685A07">
      <w:pPr>
        <w:suppressAutoHyphens/>
        <w:spacing w:line="240" w:lineRule="auto"/>
        <w:ind w:left="502"/>
        <w:rPr>
          <w:sz w:val="24"/>
          <w:szCs w:val="24"/>
        </w:rPr>
      </w:pPr>
      <w:r w:rsidRPr="00685A07">
        <w:rPr>
          <w:sz w:val="24"/>
          <w:szCs w:val="24"/>
        </w:rPr>
        <w:t>- Типовая инструкция по эксплуатации металлических резервуаров для хранения жидкого топлива и горячей воды (СО 34.21.526-95);</w:t>
      </w:r>
    </w:p>
    <w:p w:rsidR="00685A07" w:rsidRPr="00685A07" w:rsidRDefault="00685A07" w:rsidP="00685A07">
      <w:pPr>
        <w:suppressAutoHyphens/>
        <w:spacing w:line="240" w:lineRule="auto"/>
        <w:ind w:left="502"/>
        <w:rPr>
          <w:sz w:val="24"/>
          <w:szCs w:val="24"/>
        </w:rPr>
      </w:pPr>
      <w:r w:rsidRPr="00685A07">
        <w:rPr>
          <w:sz w:val="24"/>
          <w:szCs w:val="24"/>
        </w:rPr>
        <w:t>- СО 153-34.20.501-2003 «Правила технической эксплуатации электрических станций и сетей Российской Федерации»;</w:t>
      </w:r>
    </w:p>
    <w:p w:rsidR="00685A07" w:rsidRPr="00685A07" w:rsidRDefault="00685A07" w:rsidP="00685A07">
      <w:pPr>
        <w:suppressAutoHyphens/>
        <w:spacing w:line="240" w:lineRule="auto"/>
        <w:ind w:left="502"/>
        <w:rPr>
          <w:sz w:val="24"/>
          <w:szCs w:val="24"/>
        </w:rPr>
      </w:pPr>
      <w:r w:rsidRPr="00685A07">
        <w:rPr>
          <w:sz w:val="24"/>
          <w:szCs w:val="24"/>
        </w:rPr>
        <w:t>- ПБ-03-440-02 «Правила аттестации персонала в области неразрушающего контроля»;</w:t>
      </w:r>
    </w:p>
    <w:p w:rsidR="00685A07" w:rsidRPr="00685A07" w:rsidRDefault="00685A07" w:rsidP="00685A07">
      <w:pPr>
        <w:suppressAutoHyphens/>
        <w:spacing w:line="240" w:lineRule="auto"/>
        <w:ind w:left="502"/>
        <w:rPr>
          <w:sz w:val="24"/>
          <w:szCs w:val="24"/>
        </w:rPr>
      </w:pPr>
      <w:r w:rsidRPr="00685A07">
        <w:rPr>
          <w:sz w:val="24"/>
          <w:szCs w:val="24"/>
        </w:rPr>
        <w:t>- СО 34.03.201-97 (РД 34.03.201-97) «Правила техники безопасности при эксплуатации тепломеханического оборудования электростанций и тепловых сетей»</w:t>
      </w:r>
    </w:p>
    <w:p w:rsidR="00685A07" w:rsidRPr="00685A07" w:rsidRDefault="00685A07" w:rsidP="00685A07">
      <w:pPr>
        <w:suppressAutoHyphens/>
        <w:spacing w:line="240" w:lineRule="auto"/>
        <w:ind w:left="502"/>
        <w:rPr>
          <w:sz w:val="24"/>
          <w:szCs w:val="24"/>
        </w:rPr>
      </w:pPr>
      <w:r w:rsidRPr="00685A07">
        <w:rPr>
          <w:sz w:val="24"/>
          <w:szCs w:val="24"/>
        </w:rPr>
        <w:t>-СНиП 3.03.01-87 «Несущие и ограждающие конструкции» и СТО 0053-2006 «Монтаж и демонтаж стальных строительных конструкций. Положение при производстве работ в развитие СНиП 3.03.01-87</w:t>
      </w:r>
    </w:p>
    <w:p w:rsidR="00685A07" w:rsidRPr="00685A07" w:rsidRDefault="00685A07" w:rsidP="00685A07">
      <w:pPr>
        <w:suppressAutoHyphens/>
        <w:spacing w:line="240" w:lineRule="auto"/>
        <w:ind w:left="502"/>
        <w:rPr>
          <w:sz w:val="24"/>
          <w:szCs w:val="24"/>
        </w:rPr>
      </w:pPr>
      <w:r w:rsidRPr="00685A07">
        <w:rPr>
          <w:sz w:val="24"/>
          <w:szCs w:val="24"/>
        </w:rPr>
        <w:t>-ГОСТ 23118-99 «Конструкции стальные строительные. Общие технические условия»</w:t>
      </w:r>
    </w:p>
    <w:p w:rsidR="00685A07" w:rsidRPr="00685A07" w:rsidRDefault="00685A07" w:rsidP="00685A07">
      <w:pPr>
        <w:suppressAutoHyphens/>
        <w:spacing w:line="240" w:lineRule="auto"/>
        <w:ind w:left="502"/>
        <w:rPr>
          <w:sz w:val="24"/>
          <w:szCs w:val="24"/>
        </w:rPr>
      </w:pPr>
      <w:r w:rsidRPr="00685A07">
        <w:rPr>
          <w:sz w:val="24"/>
          <w:szCs w:val="24"/>
        </w:rPr>
        <w:t xml:space="preserve">-СНиП </w:t>
      </w:r>
      <w:r w:rsidRPr="00685A07">
        <w:rPr>
          <w:sz w:val="24"/>
          <w:szCs w:val="24"/>
          <w:lang w:val="en-US"/>
        </w:rPr>
        <w:t>II</w:t>
      </w:r>
      <w:r w:rsidRPr="00685A07">
        <w:rPr>
          <w:sz w:val="24"/>
          <w:szCs w:val="24"/>
        </w:rPr>
        <w:t>-23-81 (1990) «Стальные конструкции».</w:t>
      </w:r>
    </w:p>
    <w:p w:rsidR="00685A07" w:rsidRPr="00685A07" w:rsidRDefault="00685A07" w:rsidP="00685A07">
      <w:pPr>
        <w:suppressAutoHyphens/>
        <w:spacing w:line="240" w:lineRule="auto"/>
        <w:ind w:left="502"/>
        <w:rPr>
          <w:sz w:val="24"/>
          <w:szCs w:val="24"/>
        </w:rPr>
      </w:pPr>
      <w:r w:rsidRPr="00685A07">
        <w:rPr>
          <w:sz w:val="24"/>
          <w:szCs w:val="24"/>
        </w:rPr>
        <w:t>- №-116-ФЗ «Федеральный закон о промышленной безопасности опасных производственных объектов» от 21.07.1997;</w:t>
      </w:r>
    </w:p>
    <w:p w:rsidR="00685A07" w:rsidRPr="00685A07" w:rsidRDefault="00685A07" w:rsidP="00685A07">
      <w:pPr>
        <w:suppressAutoHyphens/>
        <w:spacing w:line="240" w:lineRule="auto"/>
        <w:ind w:left="502"/>
        <w:rPr>
          <w:sz w:val="24"/>
          <w:szCs w:val="24"/>
        </w:rPr>
      </w:pPr>
      <w:r w:rsidRPr="00685A07">
        <w:rPr>
          <w:sz w:val="24"/>
          <w:szCs w:val="24"/>
        </w:rPr>
        <w:t>- РД 08-95-95 «Положение о системе технического диагностирования сварных вертикальных цилиндрических резервуаров для нефти и нефтепродуктов»;</w:t>
      </w:r>
    </w:p>
    <w:p w:rsidR="00685A07" w:rsidRPr="00685A07" w:rsidRDefault="00685A07" w:rsidP="00685A07">
      <w:pPr>
        <w:suppressAutoHyphens/>
        <w:spacing w:line="240" w:lineRule="auto"/>
        <w:ind w:left="502"/>
        <w:rPr>
          <w:sz w:val="24"/>
          <w:szCs w:val="24"/>
        </w:rPr>
      </w:pPr>
      <w:r w:rsidRPr="00685A07">
        <w:rPr>
          <w:sz w:val="24"/>
          <w:szCs w:val="24"/>
        </w:rPr>
        <w:t>- РД 153-112-017-97 «Инструкция по диагностике и оценке остаточного ресурса вертикальных стальных резервуаров»;</w:t>
      </w:r>
    </w:p>
    <w:p w:rsidR="00685A07" w:rsidRPr="00685A07" w:rsidRDefault="00685A07" w:rsidP="00685A07">
      <w:pPr>
        <w:suppressAutoHyphens/>
        <w:spacing w:line="240" w:lineRule="auto"/>
        <w:ind w:left="502"/>
        <w:rPr>
          <w:sz w:val="24"/>
          <w:szCs w:val="24"/>
        </w:rPr>
      </w:pPr>
      <w:r w:rsidRPr="00685A07">
        <w:rPr>
          <w:sz w:val="24"/>
          <w:szCs w:val="24"/>
        </w:rPr>
        <w:t>- РД 34.40.601-97 «Методические указания по обследованию баков-аккумуляторов горячей воды».</w:t>
      </w:r>
    </w:p>
    <w:p w:rsidR="00685A07" w:rsidRPr="00685A07" w:rsidRDefault="00685A07" w:rsidP="00685A07">
      <w:pPr>
        <w:suppressAutoHyphens/>
        <w:spacing w:line="240" w:lineRule="auto"/>
        <w:ind w:left="502"/>
        <w:rPr>
          <w:i/>
          <w:sz w:val="24"/>
          <w:szCs w:val="24"/>
          <w:u w:val="single"/>
        </w:rPr>
      </w:pPr>
      <w:r w:rsidRPr="00685A07">
        <w:rPr>
          <w:i/>
          <w:sz w:val="24"/>
          <w:szCs w:val="24"/>
          <w:u w:val="single"/>
        </w:rPr>
        <w:t>Обязательно соблюдение следующих нормативно – технических документов:</w:t>
      </w:r>
    </w:p>
    <w:p w:rsidR="00685A07" w:rsidRPr="00685A07" w:rsidRDefault="00685A07" w:rsidP="00685A07">
      <w:pPr>
        <w:suppressAutoHyphens/>
        <w:spacing w:line="240" w:lineRule="auto"/>
        <w:ind w:left="502"/>
        <w:rPr>
          <w:sz w:val="24"/>
          <w:szCs w:val="24"/>
        </w:rPr>
      </w:pPr>
      <w:r w:rsidRPr="00685A07">
        <w:rPr>
          <w:sz w:val="24"/>
          <w:szCs w:val="24"/>
        </w:rPr>
        <w:t>- СО 34.04.181-2003 «Правила организации технического обслуживания и ремонта оборудования, зданий и сооружений электростанций и сетей», 2004;</w:t>
      </w:r>
    </w:p>
    <w:p w:rsidR="00685A07" w:rsidRPr="00685A07" w:rsidRDefault="00685A07" w:rsidP="00685A07">
      <w:pPr>
        <w:suppressAutoHyphens/>
        <w:spacing w:line="240" w:lineRule="auto"/>
        <w:ind w:left="502"/>
        <w:rPr>
          <w:sz w:val="24"/>
          <w:szCs w:val="24"/>
        </w:rPr>
      </w:pPr>
      <w:r w:rsidRPr="00685A07">
        <w:rPr>
          <w:sz w:val="24"/>
          <w:szCs w:val="24"/>
        </w:rPr>
        <w:t>- «ПТЭ электрических станций и сетей РФ», 2003;</w:t>
      </w:r>
    </w:p>
    <w:p w:rsidR="00685A07" w:rsidRPr="00685A07" w:rsidRDefault="00685A07" w:rsidP="00685A07">
      <w:pPr>
        <w:pStyle w:val="63"/>
        <w:shd w:val="clear" w:color="auto" w:fill="auto"/>
        <w:tabs>
          <w:tab w:val="left" w:pos="426"/>
          <w:tab w:val="left" w:pos="851"/>
        </w:tabs>
        <w:spacing w:after="0" w:line="240" w:lineRule="auto"/>
        <w:ind w:left="502" w:right="60" w:firstLine="0"/>
        <w:jc w:val="both"/>
        <w:rPr>
          <w:rFonts w:ascii="Times New Roman" w:hAnsi="Times New Roman" w:cs="Times New Roman"/>
          <w:sz w:val="24"/>
          <w:szCs w:val="24"/>
        </w:rPr>
      </w:pPr>
      <w:r w:rsidRPr="00685A07">
        <w:rPr>
          <w:rFonts w:ascii="Times New Roman" w:hAnsi="Times New Roman" w:cs="Times New Roman"/>
          <w:sz w:val="24"/>
          <w:szCs w:val="24"/>
        </w:rPr>
        <w:t>- РД 153-34.0-03.301-00 «Правила пожарной безопасности для энергетических предприятий».</w:t>
      </w:r>
    </w:p>
    <w:p w:rsidR="00685A07" w:rsidRPr="00685A07" w:rsidRDefault="00685A07" w:rsidP="009A1D49">
      <w:pPr>
        <w:pStyle w:val="74"/>
        <w:numPr>
          <w:ilvl w:val="0"/>
          <w:numId w:val="65"/>
        </w:numPr>
        <w:shd w:val="clear" w:color="auto" w:fill="auto"/>
        <w:tabs>
          <w:tab w:val="left" w:pos="786"/>
        </w:tabs>
        <w:spacing w:after="0" w:line="240" w:lineRule="auto"/>
        <w:rPr>
          <w:rFonts w:ascii="Times New Roman" w:hAnsi="Times New Roman" w:cs="Times New Roman"/>
          <w:b/>
          <w:bCs/>
          <w:i/>
          <w:spacing w:val="-10"/>
          <w:sz w:val="24"/>
          <w:szCs w:val="24"/>
        </w:rPr>
      </w:pPr>
      <w:bookmarkStart w:id="117" w:name="bookmark5"/>
      <w:r w:rsidRPr="00685A07">
        <w:rPr>
          <w:rFonts w:ascii="Times New Roman" w:hAnsi="Times New Roman" w:cs="Times New Roman"/>
          <w:b/>
          <w:sz w:val="24"/>
          <w:szCs w:val="24"/>
        </w:rPr>
        <w:t xml:space="preserve">Этапы и сроки </w:t>
      </w:r>
      <w:r w:rsidRPr="00685A07">
        <w:rPr>
          <w:rStyle w:val="0pt2"/>
          <w:rFonts w:ascii="Times New Roman" w:hAnsi="Times New Roman" w:cs="Times New Roman"/>
          <w:b w:val="0"/>
          <w:sz w:val="24"/>
          <w:szCs w:val="24"/>
        </w:rPr>
        <w:t>оказания</w:t>
      </w:r>
      <w:r w:rsidRPr="00685A07">
        <w:rPr>
          <w:rFonts w:ascii="Times New Roman" w:hAnsi="Times New Roman" w:cs="Times New Roman"/>
          <w:b/>
          <w:sz w:val="24"/>
          <w:szCs w:val="24"/>
        </w:rPr>
        <w:t xml:space="preserve"> Услуг.</w:t>
      </w:r>
      <w:bookmarkEnd w:id="117"/>
    </w:p>
    <w:p w:rsidR="00685A07" w:rsidRPr="00685A07" w:rsidRDefault="00685A07" w:rsidP="009A1D49">
      <w:pPr>
        <w:pStyle w:val="2d"/>
        <w:keepNext/>
        <w:keepLines/>
        <w:numPr>
          <w:ilvl w:val="1"/>
          <w:numId w:val="65"/>
        </w:numPr>
        <w:shd w:val="clear" w:color="auto" w:fill="auto"/>
        <w:tabs>
          <w:tab w:val="left" w:pos="993"/>
        </w:tabs>
        <w:spacing w:before="0" w:after="0" w:line="240" w:lineRule="auto"/>
        <w:ind w:left="0" w:firstLine="426"/>
        <w:jc w:val="both"/>
        <w:rPr>
          <w:rFonts w:ascii="Times New Roman" w:hAnsi="Times New Roman"/>
          <w:b/>
          <w:bCs/>
          <w:spacing w:val="-10"/>
          <w:sz w:val="24"/>
          <w:szCs w:val="24"/>
        </w:rPr>
      </w:pPr>
      <w:r w:rsidRPr="00685A07">
        <w:rPr>
          <w:rFonts w:ascii="Times New Roman" w:hAnsi="Times New Roman"/>
          <w:b/>
          <w:bCs/>
          <w:spacing w:val="-10"/>
          <w:sz w:val="24"/>
          <w:szCs w:val="24"/>
        </w:rPr>
        <w:t xml:space="preserve">Сроки </w:t>
      </w:r>
      <w:r w:rsidRPr="00685A07">
        <w:rPr>
          <w:rStyle w:val="0pt2"/>
          <w:rFonts w:ascii="Times New Roman" w:hAnsi="Times New Roman" w:cs="Times New Roman"/>
          <w:sz w:val="24"/>
          <w:szCs w:val="24"/>
        </w:rPr>
        <w:t>оказания</w:t>
      </w:r>
      <w:r w:rsidRPr="00685A07">
        <w:rPr>
          <w:rFonts w:ascii="Times New Roman" w:hAnsi="Times New Roman"/>
          <w:b/>
          <w:bCs/>
          <w:spacing w:val="-10"/>
          <w:sz w:val="24"/>
          <w:szCs w:val="24"/>
        </w:rPr>
        <w:t xml:space="preserve"> Услуг:</w:t>
      </w:r>
    </w:p>
    <w:p w:rsidR="00685A07" w:rsidRPr="00685A07" w:rsidRDefault="00685A07" w:rsidP="00685A07">
      <w:pPr>
        <w:pStyle w:val="63"/>
        <w:shd w:val="clear" w:color="auto" w:fill="auto"/>
        <w:tabs>
          <w:tab w:val="left" w:pos="993"/>
        </w:tabs>
        <w:spacing w:after="0" w:line="240" w:lineRule="auto"/>
        <w:ind w:right="60" w:firstLine="426"/>
        <w:jc w:val="both"/>
        <w:rPr>
          <w:rFonts w:ascii="Times New Roman" w:hAnsi="Times New Roman" w:cs="Times New Roman"/>
          <w:sz w:val="24"/>
          <w:szCs w:val="24"/>
        </w:rPr>
      </w:pPr>
      <w:r w:rsidRPr="00685A07">
        <w:rPr>
          <w:rFonts w:ascii="Times New Roman" w:hAnsi="Times New Roman" w:cs="Times New Roman"/>
          <w:sz w:val="24"/>
          <w:szCs w:val="24"/>
        </w:rPr>
        <w:t xml:space="preserve">Срок начала </w:t>
      </w:r>
      <w:r w:rsidRPr="00685A07">
        <w:rPr>
          <w:rStyle w:val="0pt2"/>
          <w:rFonts w:ascii="Times New Roman" w:hAnsi="Times New Roman" w:cs="Times New Roman"/>
          <w:b w:val="0"/>
          <w:sz w:val="24"/>
          <w:szCs w:val="24"/>
        </w:rPr>
        <w:t>оказания</w:t>
      </w:r>
      <w:r w:rsidRPr="00685A07">
        <w:rPr>
          <w:rFonts w:ascii="Times New Roman" w:hAnsi="Times New Roman" w:cs="Times New Roman"/>
          <w:sz w:val="24"/>
          <w:szCs w:val="24"/>
        </w:rPr>
        <w:t xml:space="preserve"> Услуг: </w:t>
      </w:r>
      <w:r w:rsidRPr="00685A07">
        <w:rPr>
          <w:rFonts w:ascii="Times New Roman" w:hAnsi="Times New Roman" w:cs="Times New Roman"/>
          <w:b/>
          <w:sz w:val="24"/>
          <w:szCs w:val="24"/>
        </w:rPr>
        <w:t>01 март</w:t>
      </w:r>
      <w:r w:rsidRPr="00685A07">
        <w:rPr>
          <w:rFonts w:ascii="Times New Roman" w:hAnsi="Times New Roman" w:cs="Times New Roman"/>
          <w:b/>
          <w:color w:val="FF0000"/>
          <w:sz w:val="24"/>
          <w:szCs w:val="24"/>
        </w:rPr>
        <w:t xml:space="preserve"> </w:t>
      </w:r>
      <w:r w:rsidRPr="00685A07">
        <w:rPr>
          <w:rFonts w:ascii="Times New Roman" w:hAnsi="Times New Roman" w:cs="Times New Roman"/>
          <w:b/>
          <w:sz w:val="24"/>
          <w:szCs w:val="24"/>
        </w:rPr>
        <w:t>2017 года</w:t>
      </w:r>
      <w:r w:rsidRPr="00685A07">
        <w:rPr>
          <w:rFonts w:ascii="Times New Roman" w:hAnsi="Times New Roman" w:cs="Times New Roman"/>
          <w:sz w:val="24"/>
          <w:szCs w:val="24"/>
        </w:rPr>
        <w:t>;</w:t>
      </w:r>
    </w:p>
    <w:p w:rsidR="00685A07" w:rsidRPr="00685A07" w:rsidRDefault="00685A07" w:rsidP="00685A07">
      <w:pPr>
        <w:pStyle w:val="63"/>
        <w:shd w:val="clear" w:color="auto" w:fill="auto"/>
        <w:tabs>
          <w:tab w:val="left" w:pos="993"/>
        </w:tabs>
        <w:spacing w:after="0" w:line="240" w:lineRule="auto"/>
        <w:ind w:right="60" w:firstLine="426"/>
        <w:rPr>
          <w:rFonts w:ascii="Times New Roman" w:hAnsi="Times New Roman" w:cs="Times New Roman"/>
          <w:b/>
          <w:sz w:val="24"/>
          <w:szCs w:val="24"/>
        </w:rPr>
      </w:pPr>
      <w:r w:rsidRPr="00685A07">
        <w:rPr>
          <w:rFonts w:ascii="Times New Roman" w:hAnsi="Times New Roman" w:cs="Times New Roman"/>
          <w:sz w:val="24"/>
          <w:szCs w:val="24"/>
        </w:rPr>
        <w:t xml:space="preserve">Срок окончания </w:t>
      </w:r>
      <w:r w:rsidRPr="00685A07">
        <w:rPr>
          <w:rStyle w:val="0pt2"/>
          <w:rFonts w:ascii="Times New Roman" w:hAnsi="Times New Roman" w:cs="Times New Roman"/>
          <w:b w:val="0"/>
          <w:sz w:val="24"/>
          <w:szCs w:val="24"/>
        </w:rPr>
        <w:t>оказания</w:t>
      </w:r>
      <w:r w:rsidRPr="00685A07">
        <w:rPr>
          <w:rFonts w:ascii="Times New Roman" w:hAnsi="Times New Roman" w:cs="Times New Roman"/>
          <w:sz w:val="24"/>
          <w:szCs w:val="24"/>
        </w:rPr>
        <w:t xml:space="preserve"> Услуг: </w:t>
      </w:r>
      <w:r w:rsidRPr="00685A07">
        <w:rPr>
          <w:rFonts w:ascii="Times New Roman" w:hAnsi="Times New Roman" w:cs="Times New Roman"/>
          <w:b/>
          <w:sz w:val="24"/>
          <w:szCs w:val="24"/>
        </w:rPr>
        <w:t>30 сентября 2017 года.</w:t>
      </w:r>
    </w:p>
    <w:p w:rsidR="00685A07" w:rsidRPr="00083ABD" w:rsidRDefault="00685A07" w:rsidP="009A1D49">
      <w:pPr>
        <w:pStyle w:val="2d"/>
        <w:keepNext/>
        <w:keepLines/>
        <w:numPr>
          <w:ilvl w:val="1"/>
          <w:numId w:val="65"/>
        </w:numPr>
        <w:shd w:val="clear" w:color="auto" w:fill="auto"/>
        <w:tabs>
          <w:tab w:val="left" w:pos="993"/>
        </w:tabs>
        <w:spacing w:before="0" w:after="0" w:line="240" w:lineRule="auto"/>
        <w:ind w:left="0" w:firstLine="426"/>
        <w:jc w:val="both"/>
        <w:rPr>
          <w:rFonts w:ascii="Times New Roman" w:hAnsi="Times New Roman"/>
          <w:bCs/>
          <w:spacing w:val="-10"/>
          <w:sz w:val="24"/>
          <w:szCs w:val="24"/>
        </w:rPr>
      </w:pPr>
      <w:r w:rsidRPr="00083ABD">
        <w:rPr>
          <w:rFonts w:ascii="Times New Roman" w:hAnsi="Times New Roman"/>
          <w:bCs/>
          <w:spacing w:val="-10"/>
          <w:sz w:val="24"/>
          <w:szCs w:val="24"/>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оборудования для проведения ТД и скорректировать сроки выполнения услуг, уведомив об этом соответствующим образом Исполнителя.</w:t>
      </w:r>
    </w:p>
    <w:p w:rsidR="00685A07" w:rsidRPr="00083ABD" w:rsidRDefault="00685A07" w:rsidP="009A1D49">
      <w:pPr>
        <w:pStyle w:val="2d"/>
        <w:keepNext/>
        <w:keepLines/>
        <w:numPr>
          <w:ilvl w:val="1"/>
          <w:numId w:val="65"/>
        </w:numPr>
        <w:shd w:val="clear" w:color="auto" w:fill="auto"/>
        <w:tabs>
          <w:tab w:val="left" w:pos="993"/>
        </w:tabs>
        <w:spacing w:before="0" w:after="0" w:line="240" w:lineRule="auto"/>
        <w:ind w:left="0" w:firstLine="426"/>
        <w:jc w:val="both"/>
        <w:rPr>
          <w:rFonts w:ascii="Times New Roman" w:hAnsi="Times New Roman"/>
          <w:bCs/>
          <w:spacing w:val="-10"/>
          <w:sz w:val="24"/>
          <w:szCs w:val="24"/>
        </w:rPr>
      </w:pPr>
      <w:r w:rsidRPr="00083ABD">
        <w:rPr>
          <w:rFonts w:ascii="Times New Roman" w:hAnsi="Times New Roman"/>
          <w:bCs/>
          <w:spacing w:val="-10"/>
          <w:sz w:val="24"/>
          <w:szCs w:val="24"/>
        </w:rPr>
        <w:t>Сроки выполнения отдельных этапов услуг в сетевом графике не могут превышать сроки выполнения этапов услуг, указанных в Договоре. По требованию Заказчика Исполнителем составляется детальный график проведения конкретных ремонтных услуг и услуг по устранению неисправностей оборудования, выявленных при дефектации.</w:t>
      </w:r>
    </w:p>
    <w:p w:rsidR="00685A07" w:rsidRPr="00083ABD" w:rsidRDefault="00685A07" w:rsidP="009A1D49">
      <w:pPr>
        <w:pStyle w:val="2d"/>
        <w:keepNext/>
        <w:keepLines/>
        <w:numPr>
          <w:ilvl w:val="1"/>
          <w:numId w:val="65"/>
        </w:numPr>
        <w:shd w:val="clear" w:color="auto" w:fill="auto"/>
        <w:tabs>
          <w:tab w:val="left" w:pos="993"/>
        </w:tabs>
        <w:spacing w:before="0" w:after="0" w:line="240" w:lineRule="auto"/>
        <w:ind w:left="0" w:firstLine="426"/>
        <w:jc w:val="both"/>
        <w:rPr>
          <w:rFonts w:ascii="Times New Roman" w:hAnsi="Times New Roman"/>
          <w:bCs/>
          <w:spacing w:val="-10"/>
          <w:sz w:val="24"/>
          <w:szCs w:val="24"/>
        </w:rPr>
      </w:pPr>
      <w:r w:rsidRPr="00083ABD">
        <w:rPr>
          <w:rFonts w:ascii="Times New Roman" w:hAnsi="Times New Roman"/>
          <w:bCs/>
          <w:spacing w:val="-10"/>
          <w:sz w:val="24"/>
          <w:szCs w:val="24"/>
        </w:rPr>
        <w:t>Промежуточные сроки выполнения услуг, входящих в объем настоящего технического задания, определяются ежемесячными заказами Заказчика и согласовываются Исполнителем за 10 дней до начала услуг.</w:t>
      </w:r>
    </w:p>
    <w:p w:rsidR="00685A07" w:rsidRPr="00083ABD" w:rsidRDefault="00685A07" w:rsidP="00685A07">
      <w:pPr>
        <w:pStyle w:val="2d"/>
        <w:keepNext/>
        <w:keepLines/>
        <w:shd w:val="clear" w:color="auto" w:fill="auto"/>
        <w:tabs>
          <w:tab w:val="left" w:pos="993"/>
        </w:tabs>
        <w:spacing w:before="0" w:after="0" w:line="240" w:lineRule="auto"/>
        <w:ind w:firstLine="426"/>
        <w:jc w:val="both"/>
        <w:rPr>
          <w:rFonts w:ascii="Times New Roman" w:hAnsi="Times New Roman"/>
          <w:bCs/>
          <w:spacing w:val="-10"/>
          <w:sz w:val="24"/>
          <w:szCs w:val="24"/>
        </w:rPr>
      </w:pPr>
      <w:r w:rsidRPr="00083ABD">
        <w:rPr>
          <w:rFonts w:ascii="Times New Roman" w:hAnsi="Times New Roman"/>
          <w:bCs/>
          <w:spacing w:val="-10"/>
          <w:sz w:val="24"/>
          <w:szCs w:val="24"/>
        </w:rPr>
        <w:t>Исполнитель является ответственным за соблюдение сроков и качество выполняемых услуг в согласованных объемах.</w:t>
      </w:r>
    </w:p>
    <w:p w:rsidR="00685A07" w:rsidRPr="00685A07" w:rsidRDefault="00685A07" w:rsidP="009A1D49">
      <w:pPr>
        <w:pStyle w:val="63"/>
        <w:numPr>
          <w:ilvl w:val="1"/>
          <w:numId w:val="65"/>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685A07">
        <w:rPr>
          <w:rFonts w:ascii="Times New Roman" w:hAnsi="Times New Roman" w:cs="Times New Roman"/>
          <w:sz w:val="24"/>
          <w:szCs w:val="24"/>
        </w:rPr>
        <w:t xml:space="preserve">Сдача-приемка Услуг осуществляется в соответствии с графиком производства работ. Сдача услуг может осуществляться поэтапно и в полном объеме по фактическим объемам выполненных услуг путем контрольных обмеров, инспекции всех услуг и подписания акта сдачи-приемки формы КС-2 совместно со сдачей технической документации по выполненным услугам. Причем в полном объеме сдача услуг должна осуществляться в любом случае, независимо от сдачи отдельных этапов выполняемых услуг. </w:t>
      </w:r>
    </w:p>
    <w:p w:rsidR="00685A07" w:rsidRPr="00685A07" w:rsidRDefault="00685A07" w:rsidP="009A1D49">
      <w:pPr>
        <w:pStyle w:val="63"/>
        <w:numPr>
          <w:ilvl w:val="1"/>
          <w:numId w:val="65"/>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685A07">
        <w:rPr>
          <w:rFonts w:ascii="Times New Roman" w:hAnsi="Times New Roman" w:cs="Times New Roman"/>
          <w:sz w:val="24"/>
          <w:szCs w:val="24"/>
        </w:rPr>
        <w:t xml:space="preserve">Исполнитель обязан уведомлять в письменной форме Заказчика о сдаче работ, скрываемых последующими </w:t>
      </w:r>
      <w:r w:rsidRPr="00685A07">
        <w:rPr>
          <w:rFonts w:ascii="Times New Roman" w:hAnsi="Times New Roman" w:cs="Times New Roman"/>
          <w:spacing w:val="-5"/>
          <w:sz w:val="24"/>
          <w:szCs w:val="24"/>
        </w:rPr>
        <w:t>работ</w:t>
      </w:r>
      <w:r w:rsidRPr="00685A07">
        <w:rPr>
          <w:rFonts w:ascii="Times New Roman" w:hAnsi="Times New Roman" w:cs="Times New Roman"/>
          <w:sz w:val="24"/>
          <w:szCs w:val="24"/>
        </w:rPr>
        <w:t xml:space="preserve">ами (т.е. </w:t>
      </w:r>
      <w:r w:rsidRPr="00685A07">
        <w:rPr>
          <w:rFonts w:ascii="Times New Roman" w:hAnsi="Times New Roman" w:cs="Times New Roman"/>
          <w:spacing w:val="-5"/>
          <w:sz w:val="24"/>
          <w:szCs w:val="24"/>
        </w:rPr>
        <w:t>работ</w:t>
      </w:r>
      <w:r w:rsidRPr="00685A07">
        <w:rPr>
          <w:rFonts w:ascii="Times New Roman" w:hAnsi="Times New Roman" w:cs="Times New Roman"/>
          <w:sz w:val="24"/>
          <w:szCs w:val="24"/>
        </w:rPr>
        <w:t xml:space="preserve">, приемка и оценка качества которых невозможна иначе как сразу </w:t>
      </w:r>
    </w:p>
    <w:p w:rsidR="00685A07" w:rsidRPr="00685A07" w:rsidRDefault="00685A07" w:rsidP="00685A07">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r w:rsidRPr="00685A07">
        <w:rPr>
          <w:rFonts w:ascii="Times New Roman" w:hAnsi="Times New Roman" w:cs="Times New Roman"/>
          <w:sz w:val="24"/>
          <w:szCs w:val="24"/>
        </w:rPr>
        <w:t xml:space="preserve">после их выполнения, до момента начала выполнения последующих </w:t>
      </w:r>
      <w:r w:rsidRPr="00685A07">
        <w:rPr>
          <w:rFonts w:ascii="Times New Roman" w:hAnsi="Times New Roman" w:cs="Times New Roman"/>
          <w:spacing w:val="-5"/>
          <w:sz w:val="24"/>
          <w:szCs w:val="24"/>
        </w:rPr>
        <w:t>работ</w:t>
      </w:r>
      <w:r w:rsidRPr="00685A07">
        <w:rPr>
          <w:rFonts w:ascii="Times New Roman" w:hAnsi="Times New Roman" w:cs="Times New Roman"/>
          <w:sz w:val="24"/>
          <w:szCs w:val="24"/>
        </w:rPr>
        <w:t xml:space="preserve">). Если скрытые </w:t>
      </w:r>
      <w:r w:rsidRPr="00685A07">
        <w:rPr>
          <w:rFonts w:ascii="Times New Roman" w:hAnsi="Times New Roman" w:cs="Times New Roman"/>
          <w:spacing w:val="-5"/>
          <w:sz w:val="24"/>
          <w:szCs w:val="24"/>
        </w:rPr>
        <w:t>работы</w:t>
      </w:r>
      <w:r w:rsidRPr="00685A07">
        <w:rPr>
          <w:rFonts w:ascii="Times New Roman" w:hAnsi="Times New Roman" w:cs="Times New Roman"/>
          <w:sz w:val="24"/>
          <w:szCs w:val="24"/>
        </w:rPr>
        <w:t xml:space="preserve"> выполнены без приемки Заказчиком, Исполнитель обязан за свой счет вскрыть и предъявить Заказчику любую, указанную Заказчиком часть либо весь объем скрытых услуг, с последующим восстановлением вскрытых объемов услуг за счет Исполнителя. Приемка Заказчиком скрытых услуг оформляется сторонами Актом сдачи-приемки скрытых услуг.</w:t>
      </w:r>
    </w:p>
    <w:p w:rsidR="00685A07" w:rsidRPr="00685A07" w:rsidRDefault="00685A07" w:rsidP="009A1D49">
      <w:pPr>
        <w:pStyle w:val="63"/>
        <w:numPr>
          <w:ilvl w:val="1"/>
          <w:numId w:val="65"/>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685A07">
        <w:rPr>
          <w:rFonts w:ascii="Times New Roman" w:hAnsi="Times New Roman" w:cs="Times New Roman"/>
          <w:sz w:val="24"/>
          <w:szCs w:val="24"/>
        </w:rPr>
        <w:t>Сдача услуг должна осуществляться в соответствии с нормативно-техническими документами, в том числе СО 34.04.181–2003 «Правила организации технического облуживания и ремонта оборудования, зданий и сооружений электростанций и сетей».</w:t>
      </w:r>
    </w:p>
    <w:p w:rsidR="00685A07" w:rsidRPr="00685A07" w:rsidRDefault="00685A07" w:rsidP="009A1D49">
      <w:pPr>
        <w:pStyle w:val="74"/>
        <w:numPr>
          <w:ilvl w:val="0"/>
          <w:numId w:val="65"/>
        </w:numPr>
        <w:shd w:val="clear" w:color="auto" w:fill="auto"/>
        <w:tabs>
          <w:tab w:val="left" w:pos="786"/>
        </w:tabs>
        <w:spacing w:after="0" w:line="240" w:lineRule="auto"/>
        <w:rPr>
          <w:rFonts w:ascii="Times New Roman" w:hAnsi="Times New Roman" w:cs="Times New Roman"/>
          <w:b/>
          <w:sz w:val="24"/>
          <w:szCs w:val="24"/>
        </w:rPr>
      </w:pPr>
      <w:bookmarkStart w:id="118" w:name="bookmark6"/>
      <w:r w:rsidRPr="00685A07">
        <w:rPr>
          <w:rFonts w:ascii="Times New Roman" w:hAnsi="Times New Roman" w:cs="Times New Roman"/>
          <w:b/>
          <w:sz w:val="24"/>
          <w:szCs w:val="24"/>
        </w:rPr>
        <w:t>Требования к сдаче-приемке Услуг.</w:t>
      </w:r>
      <w:bookmarkEnd w:id="118"/>
    </w:p>
    <w:p w:rsidR="00685A07" w:rsidRPr="00685A07" w:rsidRDefault="00685A07" w:rsidP="00685A07">
      <w:pPr>
        <w:tabs>
          <w:tab w:val="left" w:pos="993"/>
        </w:tabs>
        <w:spacing w:line="240" w:lineRule="auto"/>
        <w:ind w:right="225" w:firstLine="426"/>
        <w:rPr>
          <w:sz w:val="24"/>
          <w:szCs w:val="24"/>
        </w:rPr>
      </w:pPr>
      <w:r w:rsidRPr="00685A07">
        <w:rPr>
          <w:spacing w:val="-4"/>
          <w:sz w:val="24"/>
          <w:szCs w:val="24"/>
        </w:rPr>
        <w:t>Исполнитель предоставляет Заказчику в электронном виде и на бумажном носителе следующую документацию:</w:t>
      </w:r>
    </w:p>
    <w:p w:rsidR="00685A07" w:rsidRPr="00685A07" w:rsidRDefault="00685A07" w:rsidP="009A1D49">
      <w:pPr>
        <w:pStyle w:val="afffb"/>
        <w:numPr>
          <w:ilvl w:val="1"/>
          <w:numId w:val="65"/>
        </w:numPr>
        <w:tabs>
          <w:tab w:val="left" w:pos="993"/>
        </w:tabs>
        <w:ind w:right="225"/>
        <w:contextualSpacing/>
        <w:jc w:val="both"/>
      </w:pPr>
      <w:bookmarkStart w:id="119" w:name="bookmark7"/>
      <w:r w:rsidRPr="00685A07">
        <w:rPr>
          <w:spacing w:val="-4"/>
        </w:rPr>
        <w:t>Сметный расчет;</w:t>
      </w:r>
    </w:p>
    <w:p w:rsidR="00685A07" w:rsidRPr="00685A07" w:rsidRDefault="00685A07" w:rsidP="009A1D49">
      <w:pPr>
        <w:pStyle w:val="afffb"/>
        <w:numPr>
          <w:ilvl w:val="1"/>
          <w:numId w:val="65"/>
        </w:numPr>
        <w:tabs>
          <w:tab w:val="left" w:pos="993"/>
        </w:tabs>
        <w:ind w:right="225"/>
        <w:contextualSpacing/>
        <w:jc w:val="both"/>
      </w:pPr>
      <w:r w:rsidRPr="00685A07">
        <w:t xml:space="preserve">Сетевой график </w:t>
      </w:r>
      <w:r w:rsidRPr="00685A07">
        <w:rPr>
          <w:rStyle w:val="0pt2"/>
          <w:rFonts w:ascii="Times New Roman" w:hAnsi="Times New Roman" w:cs="Times New Roman"/>
          <w:b w:val="0"/>
          <w:sz w:val="24"/>
          <w:szCs w:val="24"/>
        </w:rPr>
        <w:t>оказания</w:t>
      </w:r>
      <w:r w:rsidRPr="00685A07">
        <w:t xml:space="preserve"> услуг;</w:t>
      </w:r>
    </w:p>
    <w:p w:rsidR="00685A07" w:rsidRPr="00685A07" w:rsidRDefault="00685A07" w:rsidP="009A1D49">
      <w:pPr>
        <w:pStyle w:val="a8"/>
        <w:numPr>
          <w:ilvl w:val="1"/>
          <w:numId w:val="65"/>
        </w:numPr>
        <w:tabs>
          <w:tab w:val="left" w:pos="993"/>
        </w:tabs>
        <w:spacing w:after="0"/>
        <w:ind w:right="225"/>
        <w:jc w:val="both"/>
        <w:rPr>
          <w:rFonts w:ascii="Times New Roman" w:hAnsi="Times New Roman"/>
          <w:color w:val="000000"/>
          <w:sz w:val="24"/>
        </w:rPr>
      </w:pPr>
      <w:r w:rsidRPr="00685A07">
        <w:rPr>
          <w:rFonts w:ascii="Times New Roman" w:hAnsi="Times New Roman"/>
          <w:color w:val="000000"/>
          <w:sz w:val="24"/>
        </w:rPr>
        <w:t>Акты о сдаче-приемке выполненных услуг установленной формы.</w:t>
      </w:r>
    </w:p>
    <w:p w:rsidR="00685A07" w:rsidRPr="00685A07" w:rsidRDefault="00685A07" w:rsidP="009A1D49">
      <w:pPr>
        <w:pStyle w:val="74"/>
        <w:numPr>
          <w:ilvl w:val="0"/>
          <w:numId w:val="65"/>
        </w:numPr>
        <w:shd w:val="clear" w:color="auto" w:fill="auto"/>
        <w:tabs>
          <w:tab w:val="left" w:pos="786"/>
        </w:tabs>
        <w:spacing w:after="0" w:line="240" w:lineRule="auto"/>
        <w:rPr>
          <w:rFonts w:ascii="Times New Roman" w:hAnsi="Times New Roman" w:cs="Times New Roman"/>
          <w:b/>
          <w:sz w:val="24"/>
          <w:szCs w:val="24"/>
        </w:rPr>
      </w:pPr>
      <w:r w:rsidRPr="00685A07">
        <w:rPr>
          <w:rFonts w:ascii="Times New Roman" w:hAnsi="Times New Roman" w:cs="Times New Roman"/>
          <w:b/>
          <w:sz w:val="24"/>
          <w:szCs w:val="24"/>
        </w:rPr>
        <w:t xml:space="preserve"> Документация, предъявляемая Заказчику.</w:t>
      </w:r>
      <w:bookmarkEnd w:id="119"/>
    </w:p>
    <w:p w:rsidR="00685A07" w:rsidRPr="00685A07" w:rsidRDefault="00685A07" w:rsidP="009A1D49">
      <w:pPr>
        <w:pStyle w:val="63"/>
        <w:numPr>
          <w:ilvl w:val="1"/>
          <w:numId w:val="65"/>
        </w:numPr>
        <w:shd w:val="clear" w:color="auto" w:fill="auto"/>
        <w:tabs>
          <w:tab w:val="left" w:pos="411"/>
        </w:tabs>
        <w:spacing w:after="0" w:line="240" w:lineRule="auto"/>
        <w:ind w:right="60"/>
        <w:rPr>
          <w:rFonts w:ascii="Times New Roman" w:hAnsi="Times New Roman" w:cs="Times New Roman"/>
          <w:sz w:val="24"/>
          <w:szCs w:val="24"/>
        </w:rPr>
      </w:pPr>
      <w:r w:rsidRPr="00685A07">
        <w:rPr>
          <w:rFonts w:ascii="Times New Roman" w:hAnsi="Times New Roman" w:cs="Times New Roman"/>
          <w:sz w:val="24"/>
          <w:szCs w:val="24"/>
        </w:rPr>
        <w:t>Программа проведения технической диагностики.</w:t>
      </w:r>
    </w:p>
    <w:p w:rsidR="00685A07" w:rsidRPr="00685A07" w:rsidRDefault="00685A07" w:rsidP="009A1D49">
      <w:pPr>
        <w:pStyle w:val="63"/>
        <w:numPr>
          <w:ilvl w:val="1"/>
          <w:numId w:val="65"/>
        </w:numPr>
        <w:shd w:val="clear" w:color="auto" w:fill="auto"/>
        <w:tabs>
          <w:tab w:val="left" w:pos="411"/>
        </w:tabs>
        <w:spacing w:after="0" w:line="240" w:lineRule="auto"/>
        <w:ind w:right="60"/>
        <w:rPr>
          <w:rFonts w:ascii="Times New Roman" w:hAnsi="Times New Roman" w:cs="Times New Roman"/>
          <w:sz w:val="24"/>
          <w:szCs w:val="24"/>
        </w:rPr>
      </w:pPr>
      <w:r w:rsidRPr="00685A07">
        <w:rPr>
          <w:rFonts w:ascii="Times New Roman" w:hAnsi="Times New Roman" w:cs="Times New Roman"/>
          <w:sz w:val="24"/>
          <w:szCs w:val="24"/>
        </w:rPr>
        <w:t>Акты и протоколы испытаний оборудования, схем и систем.</w:t>
      </w:r>
    </w:p>
    <w:p w:rsidR="00685A07" w:rsidRPr="00685A07" w:rsidRDefault="00685A07" w:rsidP="009A1D49">
      <w:pPr>
        <w:pStyle w:val="63"/>
        <w:numPr>
          <w:ilvl w:val="1"/>
          <w:numId w:val="65"/>
        </w:numPr>
        <w:shd w:val="clear" w:color="auto" w:fill="auto"/>
        <w:tabs>
          <w:tab w:val="left" w:pos="411"/>
        </w:tabs>
        <w:spacing w:after="0" w:line="240" w:lineRule="auto"/>
        <w:ind w:right="60"/>
        <w:rPr>
          <w:rFonts w:ascii="Times New Roman" w:hAnsi="Times New Roman" w:cs="Times New Roman"/>
          <w:sz w:val="24"/>
          <w:szCs w:val="24"/>
        </w:rPr>
      </w:pPr>
      <w:r w:rsidRPr="00685A07">
        <w:rPr>
          <w:rFonts w:ascii="Times New Roman" w:hAnsi="Times New Roman" w:cs="Times New Roman"/>
          <w:sz w:val="24"/>
          <w:szCs w:val="24"/>
        </w:rPr>
        <w:t xml:space="preserve">Акты о завершении </w:t>
      </w:r>
      <w:r w:rsidRPr="00685A07">
        <w:rPr>
          <w:rFonts w:ascii="Times New Roman" w:hAnsi="Times New Roman" w:cs="Times New Roman"/>
          <w:spacing w:val="-5"/>
          <w:sz w:val="24"/>
          <w:szCs w:val="24"/>
        </w:rPr>
        <w:t xml:space="preserve">работ </w:t>
      </w:r>
      <w:r w:rsidRPr="00685A07">
        <w:rPr>
          <w:rFonts w:ascii="Times New Roman" w:hAnsi="Times New Roman" w:cs="Times New Roman"/>
          <w:sz w:val="24"/>
          <w:szCs w:val="24"/>
        </w:rPr>
        <w:t xml:space="preserve">и выполненных </w:t>
      </w:r>
      <w:r w:rsidRPr="00685A07">
        <w:rPr>
          <w:rFonts w:ascii="Times New Roman" w:hAnsi="Times New Roman" w:cs="Times New Roman"/>
          <w:spacing w:val="-5"/>
          <w:sz w:val="24"/>
          <w:szCs w:val="24"/>
        </w:rPr>
        <w:t>работ</w:t>
      </w:r>
      <w:r w:rsidRPr="00685A07">
        <w:rPr>
          <w:rFonts w:ascii="Times New Roman" w:hAnsi="Times New Roman" w:cs="Times New Roman"/>
          <w:sz w:val="24"/>
          <w:szCs w:val="24"/>
        </w:rPr>
        <w:t>, установленной формы, в том числе Акты о приемке оборудования после комплексного опробования.</w:t>
      </w:r>
    </w:p>
    <w:p w:rsidR="00685A07" w:rsidRPr="00685A07" w:rsidRDefault="00685A07" w:rsidP="009A1D49">
      <w:pPr>
        <w:pStyle w:val="63"/>
        <w:numPr>
          <w:ilvl w:val="1"/>
          <w:numId w:val="65"/>
        </w:numPr>
        <w:shd w:val="clear" w:color="auto" w:fill="auto"/>
        <w:tabs>
          <w:tab w:val="left" w:pos="411"/>
        </w:tabs>
        <w:spacing w:after="0" w:line="240" w:lineRule="auto"/>
        <w:ind w:right="60"/>
        <w:rPr>
          <w:rFonts w:ascii="Times New Roman" w:hAnsi="Times New Roman" w:cs="Times New Roman"/>
          <w:sz w:val="24"/>
          <w:szCs w:val="24"/>
        </w:rPr>
      </w:pPr>
      <w:r w:rsidRPr="00685A07">
        <w:rPr>
          <w:rFonts w:ascii="Times New Roman" w:hAnsi="Times New Roman" w:cs="Times New Roman"/>
          <w:sz w:val="24"/>
          <w:szCs w:val="24"/>
        </w:rPr>
        <w:t>Заключение технической диагностики на бумажном носителе и в электронном виде на каждый бак.</w:t>
      </w:r>
    </w:p>
    <w:p w:rsidR="00685A07" w:rsidRPr="00685A07" w:rsidRDefault="00685A07" w:rsidP="009A1D49">
      <w:pPr>
        <w:pStyle w:val="afffb"/>
        <w:numPr>
          <w:ilvl w:val="0"/>
          <w:numId w:val="65"/>
        </w:numPr>
        <w:spacing w:before="240"/>
        <w:contextualSpacing/>
      </w:pPr>
      <w:r w:rsidRPr="00685A07">
        <w:t xml:space="preserve"> </w:t>
      </w:r>
      <w:r w:rsidRPr="00685A07">
        <w:rPr>
          <w:rStyle w:val="0pt1"/>
          <w:rFonts w:ascii="Times New Roman" w:hAnsi="Times New Roman" w:cs="Times New Roman"/>
          <w:sz w:val="24"/>
          <w:szCs w:val="24"/>
        </w:rPr>
        <w:t>Гарантия Исполнителя на услуги.</w:t>
      </w:r>
    </w:p>
    <w:p w:rsidR="00685A07" w:rsidRPr="00685A07" w:rsidRDefault="00685A07" w:rsidP="00685A07">
      <w:pPr>
        <w:pStyle w:val="63"/>
        <w:shd w:val="clear" w:color="auto" w:fill="auto"/>
        <w:spacing w:after="0" w:line="240" w:lineRule="auto"/>
        <w:ind w:left="140" w:firstLine="0"/>
        <w:jc w:val="both"/>
        <w:rPr>
          <w:rFonts w:ascii="Times New Roman" w:hAnsi="Times New Roman" w:cs="Times New Roman"/>
          <w:sz w:val="24"/>
          <w:szCs w:val="24"/>
        </w:rPr>
      </w:pPr>
      <w:r w:rsidRPr="00685A07">
        <w:rPr>
          <w:rFonts w:ascii="Times New Roman" w:hAnsi="Times New Roman" w:cs="Times New Roman"/>
          <w:sz w:val="24"/>
          <w:szCs w:val="24"/>
        </w:rPr>
        <w:t>Исполнитель должен гарантировать:</w:t>
      </w:r>
    </w:p>
    <w:p w:rsidR="00685A07" w:rsidRPr="00685A07" w:rsidRDefault="00685A07" w:rsidP="009A1D49">
      <w:pPr>
        <w:pStyle w:val="63"/>
        <w:numPr>
          <w:ilvl w:val="1"/>
          <w:numId w:val="65"/>
        </w:numPr>
        <w:shd w:val="clear" w:color="auto" w:fill="auto"/>
        <w:tabs>
          <w:tab w:val="left" w:pos="411"/>
        </w:tabs>
        <w:spacing w:after="0" w:line="240" w:lineRule="auto"/>
        <w:ind w:left="142" w:right="60" w:firstLine="425"/>
        <w:rPr>
          <w:rFonts w:ascii="Times New Roman" w:hAnsi="Times New Roman" w:cs="Times New Roman"/>
          <w:sz w:val="24"/>
          <w:szCs w:val="24"/>
        </w:rPr>
      </w:pPr>
      <w:r w:rsidRPr="00685A07">
        <w:rPr>
          <w:rFonts w:ascii="Times New Roman" w:hAnsi="Times New Roman" w:cs="Times New Roman"/>
          <w:sz w:val="24"/>
          <w:szCs w:val="24"/>
        </w:rPr>
        <w:t>Надлежащее качество Услуг в полном объеме в соответствии с проектной документацией и действующей нормативно-технической документацией.</w:t>
      </w:r>
    </w:p>
    <w:p w:rsidR="00685A07" w:rsidRPr="00685A07" w:rsidRDefault="00685A07" w:rsidP="009A1D49">
      <w:pPr>
        <w:pStyle w:val="63"/>
        <w:numPr>
          <w:ilvl w:val="1"/>
          <w:numId w:val="65"/>
        </w:numPr>
        <w:shd w:val="clear" w:color="auto" w:fill="auto"/>
        <w:tabs>
          <w:tab w:val="left" w:pos="399"/>
        </w:tabs>
        <w:spacing w:after="0" w:line="240" w:lineRule="auto"/>
        <w:ind w:left="142" w:right="60" w:firstLine="425"/>
        <w:rPr>
          <w:rFonts w:ascii="Times New Roman" w:hAnsi="Times New Roman" w:cs="Times New Roman"/>
          <w:sz w:val="24"/>
          <w:szCs w:val="24"/>
        </w:rPr>
      </w:pPr>
      <w:r w:rsidRPr="00685A07">
        <w:rPr>
          <w:rFonts w:ascii="Times New Roman" w:hAnsi="Times New Roman" w:cs="Times New Roman"/>
          <w:sz w:val="24"/>
          <w:szCs w:val="24"/>
        </w:rPr>
        <w:t>Выполнение всех Услуг в установленные сроки.</w:t>
      </w:r>
    </w:p>
    <w:p w:rsidR="00685A07" w:rsidRPr="00685A07" w:rsidRDefault="00685A07" w:rsidP="009A1D49">
      <w:pPr>
        <w:pStyle w:val="63"/>
        <w:numPr>
          <w:ilvl w:val="1"/>
          <w:numId w:val="65"/>
        </w:numPr>
        <w:shd w:val="clear" w:color="auto" w:fill="auto"/>
        <w:tabs>
          <w:tab w:val="left" w:pos="411"/>
        </w:tabs>
        <w:spacing w:after="0" w:line="240" w:lineRule="auto"/>
        <w:ind w:left="142" w:right="60" w:firstLine="425"/>
        <w:rPr>
          <w:rFonts w:ascii="Times New Roman" w:hAnsi="Times New Roman" w:cs="Times New Roman"/>
          <w:sz w:val="24"/>
          <w:szCs w:val="24"/>
        </w:rPr>
      </w:pPr>
      <w:r w:rsidRPr="00685A07">
        <w:rPr>
          <w:rFonts w:ascii="Times New Roman" w:hAnsi="Times New Roman" w:cs="Times New Roman"/>
          <w:sz w:val="24"/>
          <w:szCs w:val="24"/>
        </w:rPr>
        <w:t>Возмещение Заказчику причиненных убытков при обнаружении недостатков в процессе гарантийной эксплуатации объекта.</w:t>
      </w:r>
    </w:p>
    <w:p w:rsidR="00685A07" w:rsidRPr="00685A07" w:rsidRDefault="00685A07" w:rsidP="009A1D49">
      <w:pPr>
        <w:pStyle w:val="63"/>
        <w:numPr>
          <w:ilvl w:val="1"/>
          <w:numId w:val="65"/>
        </w:numPr>
        <w:shd w:val="clear" w:color="auto" w:fill="auto"/>
        <w:tabs>
          <w:tab w:val="left" w:pos="411"/>
          <w:tab w:val="left" w:pos="1134"/>
        </w:tabs>
        <w:spacing w:after="0" w:line="240" w:lineRule="auto"/>
        <w:ind w:left="142" w:right="60" w:firstLine="425"/>
        <w:jc w:val="both"/>
        <w:rPr>
          <w:rFonts w:ascii="Times New Roman" w:hAnsi="Times New Roman" w:cs="Times New Roman"/>
          <w:sz w:val="24"/>
          <w:szCs w:val="24"/>
        </w:rPr>
      </w:pPr>
      <w:r w:rsidRPr="00685A07">
        <w:rPr>
          <w:rFonts w:ascii="Times New Roman" w:hAnsi="Times New Roman" w:cs="Times New Roman"/>
          <w:sz w:val="24"/>
          <w:szCs w:val="24"/>
        </w:rPr>
        <w:t>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685A07" w:rsidRPr="00685A07" w:rsidRDefault="00685A07" w:rsidP="00685A07">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85A07" w:rsidRPr="00685A07" w:rsidRDefault="00685A07" w:rsidP="00685A07">
      <w:pPr>
        <w:spacing w:line="240" w:lineRule="auto"/>
        <w:jc w:val="right"/>
        <w:rPr>
          <w:sz w:val="24"/>
          <w:szCs w:val="24"/>
        </w:rPr>
      </w:pPr>
      <w:r w:rsidRPr="00685A07">
        <w:rPr>
          <w:sz w:val="24"/>
          <w:szCs w:val="24"/>
        </w:rPr>
        <w:t>Дополнительные требования</w:t>
      </w:r>
    </w:p>
    <w:p w:rsidR="00685A07" w:rsidRPr="00685A07" w:rsidRDefault="00685A07" w:rsidP="00685A07">
      <w:pPr>
        <w:spacing w:line="240" w:lineRule="auto"/>
        <w:jc w:val="right"/>
        <w:rPr>
          <w:sz w:val="24"/>
          <w:szCs w:val="24"/>
        </w:rPr>
      </w:pPr>
      <w:r w:rsidRPr="00685A07">
        <w:rPr>
          <w:sz w:val="24"/>
          <w:szCs w:val="24"/>
        </w:rPr>
        <w:t xml:space="preserve">к Техническому заданию </w:t>
      </w:r>
    </w:p>
    <w:p w:rsidR="00685A07" w:rsidRPr="00685A07" w:rsidRDefault="00685A07" w:rsidP="00685A07">
      <w:pPr>
        <w:spacing w:line="240" w:lineRule="auto"/>
        <w:jc w:val="right"/>
        <w:rPr>
          <w:sz w:val="24"/>
          <w:szCs w:val="24"/>
        </w:rPr>
      </w:pPr>
    </w:p>
    <w:p w:rsidR="00685A07" w:rsidRPr="00685A07" w:rsidRDefault="00685A07" w:rsidP="00685A07">
      <w:pPr>
        <w:spacing w:line="240" w:lineRule="auto"/>
        <w:jc w:val="center"/>
        <w:rPr>
          <w:b/>
          <w:sz w:val="24"/>
          <w:szCs w:val="24"/>
        </w:rPr>
      </w:pPr>
      <w:r w:rsidRPr="00685A07">
        <w:rPr>
          <w:b/>
          <w:sz w:val="24"/>
          <w:szCs w:val="24"/>
        </w:rPr>
        <w:t>ДОПОЛНИТЕЛЬНЫЕ ТРЕБОВАНИЯ</w:t>
      </w:r>
    </w:p>
    <w:p w:rsidR="00685A07" w:rsidRPr="00685A07" w:rsidRDefault="00685A07" w:rsidP="00685A07">
      <w:pPr>
        <w:spacing w:line="240" w:lineRule="auto"/>
        <w:jc w:val="center"/>
        <w:rPr>
          <w:b/>
          <w:sz w:val="24"/>
          <w:szCs w:val="24"/>
        </w:rPr>
      </w:pPr>
      <w:r w:rsidRPr="00685A07">
        <w:rPr>
          <w:b/>
          <w:sz w:val="24"/>
          <w:szCs w:val="24"/>
        </w:rPr>
        <w:t>на этапе проведения закупочных процедур</w:t>
      </w:r>
    </w:p>
    <w:p w:rsidR="00685A07" w:rsidRPr="00685A07" w:rsidRDefault="00685A07" w:rsidP="00685A07">
      <w:pPr>
        <w:spacing w:line="240" w:lineRule="auto"/>
        <w:rPr>
          <w:sz w:val="24"/>
          <w:szCs w:val="24"/>
        </w:rPr>
      </w:pPr>
    </w:p>
    <w:p w:rsidR="00685A07" w:rsidRPr="00685A07" w:rsidRDefault="00685A07" w:rsidP="00685A07">
      <w:pPr>
        <w:spacing w:line="240" w:lineRule="auto"/>
        <w:rPr>
          <w:i/>
          <w:sz w:val="24"/>
          <w:szCs w:val="24"/>
        </w:rPr>
      </w:pPr>
      <w:r w:rsidRPr="00685A07">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685A07" w:rsidRPr="00685A07" w:rsidRDefault="00685A07" w:rsidP="00685A07">
      <w:pPr>
        <w:spacing w:line="240" w:lineRule="auto"/>
        <w:rPr>
          <w:sz w:val="24"/>
          <w:szCs w:val="24"/>
        </w:rPr>
      </w:pPr>
    </w:p>
    <w:p w:rsidR="00685A07" w:rsidRPr="00685A07" w:rsidRDefault="00685A07" w:rsidP="009A1D49">
      <w:pPr>
        <w:pStyle w:val="afffb"/>
        <w:numPr>
          <w:ilvl w:val="0"/>
          <w:numId w:val="57"/>
        </w:numPr>
        <w:ind w:left="567" w:hanging="567"/>
        <w:contextualSpacing/>
        <w:jc w:val="both"/>
      </w:pPr>
      <w:r w:rsidRPr="00685A07">
        <w:t>Услуга должна выполняться специализированными организациями, имеющими аналогичный опыт услуги на объектах электроэнергетики не менее 3-х лет, располагающими техническими средствами, необходимыми для качественного выполнения услуг, с предоставлением документов, подтверждающих опыт выполнения услуг, указанных в Техническом задании;</w:t>
      </w:r>
    </w:p>
    <w:p w:rsidR="00685A07" w:rsidRPr="00685A07" w:rsidRDefault="00685A07" w:rsidP="009A1D49">
      <w:pPr>
        <w:pStyle w:val="afffb"/>
        <w:numPr>
          <w:ilvl w:val="0"/>
          <w:numId w:val="57"/>
        </w:numPr>
        <w:ind w:left="567" w:hanging="567"/>
        <w:contextualSpacing/>
        <w:jc w:val="both"/>
      </w:pPr>
      <w:r w:rsidRPr="00685A07">
        <w:t>Наличие у Участника положительных референций на аналогичные услуги.</w:t>
      </w:r>
    </w:p>
    <w:p w:rsidR="00685A07" w:rsidRPr="00685A07" w:rsidRDefault="00685A07" w:rsidP="009A1D49">
      <w:pPr>
        <w:pStyle w:val="afffb"/>
        <w:numPr>
          <w:ilvl w:val="0"/>
          <w:numId w:val="57"/>
        </w:numPr>
        <w:ind w:left="567" w:hanging="567"/>
        <w:contextualSpacing/>
        <w:jc w:val="both"/>
      </w:pPr>
      <w:r w:rsidRPr="00685A07">
        <w:t>Наличие (не обязательно) у Исполнителя материально-технической базы в г. Шатура.</w:t>
      </w:r>
    </w:p>
    <w:p w:rsidR="00685A07" w:rsidRPr="00685A07" w:rsidRDefault="00685A07" w:rsidP="009A1D49">
      <w:pPr>
        <w:pStyle w:val="afffb"/>
        <w:numPr>
          <w:ilvl w:val="0"/>
          <w:numId w:val="57"/>
        </w:numPr>
        <w:ind w:left="567" w:hanging="567"/>
        <w:contextualSpacing/>
        <w:jc w:val="both"/>
      </w:pPr>
      <w:r w:rsidRPr="00685A07">
        <w:rPr>
          <w:bCs/>
        </w:rPr>
        <w:t>Желательно наличие у Исполнителя сертификата соответствия стандарту ISO 9001:2011 и минимум двух экспертов.</w:t>
      </w:r>
    </w:p>
    <w:p w:rsidR="00685A07" w:rsidRPr="00685A07" w:rsidRDefault="00685A07" w:rsidP="009A1D49">
      <w:pPr>
        <w:pStyle w:val="afffb"/>
        <w:numPr>
          <w:ilvl w:val="0"/>
          <w:numId w:val="57"/>
        </w:numPr>
        <w:ind w:left="567" w:hanging="567"/>
        <w:contextualSpacing/>
        <w:jc w:val="both"/>
      </w:pPr>
      <w:r w:rsidRPr="00685A07">
        <w:t>Участник должен предоставить следующую документацию:</w:t>
      </w:r>
    </w:p>
    <w:p w:rsidR="00685A07" w:rsidRPr="00685A07" w:rsidRDefault="00685A07" w:rsidP="009A1D49">
      <w:pPr>
        <w:pStyle w:val="afffb"/>
        <w:numPr>
          <w:ilvl w:val="0"/>
          <w:numId w:val="56"/>
        </w:numPr>
        <w:ind w:left="993"/>
        <w:contextualSpacing/>
        <w:jc w:val="both"/>
      </w:pPr>
      <w:r w:rsidRPr="00685A07">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685A07" w:rsidRPr="00685A07" w:rsidRDefault="00685A07" w:rsidP="009A1D49">
      <w:pPr>
        <w:pStyle w:val="afffb"/>
        <w:numPr>
          <w:ilvl w:val="0"/>
          <w:numId w:val="56"/>
        </w:numPr>
        <w:ind w:left="993"/>
        <w:contextualSpacing/>
        <w:jc w:val="both"/>
      </w:pPr>
      <w:r w:rsidRPr="00685A07">
        <w:t xml:space="preserve">Копия приказа по организации услуги постоянно-действующей комиссии по проверке знаний </w:t>
      </w:r>
      <w:r w:rsidRPr="00685A07">
        <w:rPr>
          <w:spacing w:val="-5"/>
        </w:rPr>
        <w:t>работ</w:t>
      </w:r>
      <w:r w:rsidRPr="00685A07">
        <w:t xml:space="preserve">ников организации. Копии удостоверений всех членов постоянно-действующей комиссии по проверке знаний </w:t>
      </w:r>
      <w:r w:rsidRPr="00685A07">
        <w:rPr>
          <w:spacing w:val="-5"/>
        </w:rPr>
        <w:t>работ</w:t>
      </w:r>
      <w:r w:rsidRPr="00685A07">
        <w:t>ников организации;</w:t>
      </w:r>
    </w:p>
    <w:p w:rsidR="00685A07" w:rsidRPr="00685A07" w:rsidRDefault="00685A07" w:rsidP="009A1D49">
      <w:pPr>
        <w:pStyle w:val="afffb"/>
        <w:numPr>
          <w:ilvl w:val="0"/>
          <w:numId w:val="56"/>
        </w:numPr>
        <w:ind w:left="993"/>
        <w:contextualSpacing/>
        <w:jc w:val="both"/>
      </w:pPr>
      <w:r w:rsidRPr="00685A07">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685A07" w:rsidRPr="00685A07" w:rsidRDefault="00685A07" w:rsidP="009A1D49">
      <w:pPr>
        <w:pStyle w:val="afffb"/>
        <w:numPr>
          <w:ilvl w:val="0"/>
          <w:numId w:val="56"/>
        </w:numPr>
        <w:ind w:left="993"/>
        <w:contextualSpacing/>
        <w:jc w:val="both"/>
      </w:pPr>
      <w:r w:rsidRPr="00685A07">
        <w:t>Сведения об объеме аналогично выполненных услуг за последние 3 года;</w:t>
      </w:r>
    </w:p>
    <w:p w:rsidR="00685A07" w:rsidRPr="00685A07" w:rsidRDefault="00685A07" w:rsidP="009A1D49">
      <w:pPr>
        <w:pStyle w:val="afffb"/>
        <w:numPr>
          <w:ilvl w:val="0"/>
          <w:numId w:val="56"/>
        </w:numPr>
        <w:ind w:left="993"/>
        <w:contextualSpacing/>
        <w:jc w:val="both"/>
      </w:pPr>
      <w:r w:rsidRPr="00685A07">
        <w:t>Наличие у экспертов аттестации в области промышленной безопасности Э12ЗС.</w:t>
      </w:r>
    </w:p>
    <w:p w:rsidR="00685A07" w:rsidRPr="00685A07" w:rsidRDefault="00685A07" w:rsidP="00685A07">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r w:rsidRPr="00685A07">
        <w:rPr>
          <w:rFonts w:ascii="Times New Roman" w:hAnsi="Times New Roman" w:cs="Times New Roman"/>
          <w:sz w:val="24"/>
          <w:szCs w:val="24"/>
        </w:rPr>
        <w:t>Документы, подтверждающие полномочия руководителя организации.</w:t>
      </w:r>
    </w:p>
    <w:p w:rsidR="00685A07" w:rsidRDefault="00685A07" w:rsidP="00135E97">
      <w:pPr>
        <w:jc w:val="right"/>
        <w:rPr>
          <w:b/>
          <w:sz w:val="24"/>
          <w:szCs w:val="24"/>
        </w:rPr>
      </w:pPr>
    </w:p>
    <w:p w:rsidR="00685A07" w:rsidRDefault="00685A07" w:rsidP="00135E97">
      <w:pPr>
        <w:jc w:val="right"/>
        <w:rPr>
          <w:b/>
          <w:sz w:val="24"/>
          <w:szCs w:val="24"/>
        </w:rPr>
      </w:pPr>
    </w:p>
    <w:p w:rsidR="00685A07" w:rsidRDefault="00685A07" w:rsidP="00135E97">
      <w:pPr>
        <w:jc w:val="right"/>
        <w:rPr>
          <w:b/>
          <w:sz w:val="24"/>
          <w:szCs w:val="24"/>
        </w:rPr>
      </w:pPr>
      <w:r>
        <w:rPr>
          <w:b/>
          <w:sz w:val="24"/>
          <w:szCs w:val="24"/>
        </w:rPr>
        <w:t>Лот № 4.</w:t>
      </w:r>
    </w:p>
    <w:p w:rsidR="00685A07" w:rsidRPr="007C0042" w:rsidRDefault="00685A07" w:rsidP="00685A07">
      <w:pPr>
        <w:shd w:val="clear" w:color="auto" w:fill="FFFFFF"/>
        <w:spacing w:line="240" w:lineRule="auto"/>
        <w:jc w:val="center"/>
        <w:outlineLvl w:val="0"/>
        <w:rPr>
          <w:b/>
          <w:bCs/>
          <w:color w:val="000000"/>
          <w:sz w:val="24"/>
          <w:szCs w:val="24"/>
        </w:rPr>
      </w:pPr>
      <w:r w:rsidRPr="007C0042">
        <w:rPr>
          <w:b/>
          <w:bCs/>
          <w:color w:val="000000"/>
          <w:sz w:val="24"/>
          <w:szCs w:val="24"/>
        </w:rPr>
        <w:t>Техническое задание</w:t>
      </w:r>
    </w:p>
    <w:p w:rsidR="00685A07" w:rsidRPr="007C0042" w:rsidRDefault="00685A07" w:rsidP="00685A07">
      <w:pPr>
        <w:shd w:val="clear" w:color="auto" w:fill="FFFFFF"/>
        <w:spacing w:line="240" w:lineRule="auto"/>
        <w:jc w:val="center"/>
        <w:rPr>
          <w:b/>
          <w:bCs/>
          <w:color w:val="000000"/>
          <w:sz w:val="24"/>
          <w:szCs w:val="24"/>
        </w:rPr>
      </w:pPr>
      <w:r w:rsidRPr="007C0042">
        <w:rPr>
          <w:b/>
          <w:bCs/>
          <w:color w:val="000000"/>
          <w:sz w:val="24"/>
          <w:szCs w:val="24"/>
        </w:rPr>
        <w:t xml:space="preserve">на проведение экспертизы промышленной </w:t>
      </w:r>
    </w:p>
    <w:p w:rsidR="00685A07" w:rsidRPr="007C0042" w:rsidRDefault="00685A07" w:rsidP="00685A07">
      <w:pPr>
        <w:spacing w:line="240" w:lineRule="auto"/>
        <w:jc w:val="center"/>
        <w:outlineLvl w:val="0"/>
        <w:rPr>
          <w:b/>
          <w:bCs/>
          <w:color w:val="000000"/>
          <w:sz w:val="24"/>
          <w:szCs w:val="24"/>
        </w:rPr>
      </w:pPr>
      <w:r w:rsidRPr="007C0042">
        <w:rPr>
          <w:b/>
          <w:bCs/>
          <w:color w:val="000000"/>
          <w:sz w:val="24"/>
          <w:szCs w:val="24"/>
        </w:rPr>
        <w:t>безопасности мазутопроводов.</w:t>
      </w:r>
    </w:p>
    <w:p w:rsidR="00685A07" w:rsidRPr="007C0042" w:rsidRDefault="00685A07" w:rsidP="00685A07">
      <w:pPr>
        <w:spacing w:line="240" w:lineRule="auto"/>
        <w:jc w:val="center"/>
        <w:rPr>
          <w:b/>
          <w:sz w:val="24"/>
          <w:szCs w:val="24"/>
        </w:rPr>
      </w:pPr>
    </w:p>
    <w:p w:rsidR="00685A07" w:rsidRPr="007C0042" w:rsidRDefault="00685A07" w:rsidP="009A1D49">
      <w:pPr>
        <w:widowControl w:val="0"/>
        <w:numPr>
          <w:ilvl w:val="0"/>
          <w:numId w:val="68"/>
        </w:numPr>
        <w:shd w:val="clear" w:color="auto" w:fill="FFFFFF"/>
        <w:autoSpaceDE w:val="0"/>
        <w:autoSpaceDN w:val="0"/>
        <w:spacing w:line="240" w:lineRule="auto"/>
        <w:ind w:left="284" w:hanging="284"/>
        <w:jc w:val="left"/>
        <w:rPr>
          <w:sz w:val="24"/>
          <w:szCs w:val="24"/>
        </w:rPr>
      </w:pPr>
      <w:r w:rsidRPr="007C0042">
        <w:rPr>
          <w:b/>
          <w:bCs/>
          <w:color w:val="000000"/>
          <w:spacing w:val="-5"/>
          <w:sz w:val="24"/>
          <w:szCs w:val="24"/>
        </w:rPr>
        <w:t>Наименование филиала:</w:t>
      </w:r>
    </w:p>
    <w:p w:rsidR="00685A07" w:rsidRPr="007C0042" w:rsidRDefault="00685A07" w:rsidP="00685A07">
      <w:pPr>
        <w:shd w:val="clear" w:color="auto" w:fill="FFFFFF"/>
        <w:spacing w:line="240" w:lineRule="auto"/>
        <w:rPr>
          <w:color w:val="000000"/>
          <w:sz w:val="24"/>
          <w:szCs w:val="24"/>
        </w:rPr>
      </w:pPr>
      <w:r w:rsidRPr="007C0042">
        <w:rPr>
          <w:color w:val="000000"/>
          <w:sz w:val="24"/>
          <w:szCs w:val="24"/>
        </w:rPr>
        <w:t xml:space="preserve">    Филиал «Шатурская ГРЭС» ПАО «Юнипро».</w:t>
      </w:r>
    </w:p>
    <w:p w:rsidR="00685A07" w:rsidRPr="007C0042" w:rsidRDefault="00685A07" w:rsidP="00685A07">
      <w:pPr>
        <w:shd w:val="clear" w:color="auto" w:fill="FFFFFF"/>
        <w:spacing w:line="240" w:lineRule="auto"/>
        <w:rPr>
          <w:sz w:val="24"/>
          <w:szCs w:val="24"/>
        </w:rPr>
      </w:pPr>
    </w:p>
    <w:p w:rsidR="00685A07" w:rsidRPr="007C0042" w:rsidRDefault="00685A07" w:rsidP="009A1D49">
      <w:pPr>
        <w:widowControl w:val="0"/>
        <w:numPr>
          <w:ilvl w:val="0"/>
          <w:numId w:val="68"/>
        </w:numPr>
        <w:autoSpaceDE w:val="0"/>
        <w:autoSpaceDN w:val="0"/>
        <w:spacing w:line="240" w:lineRule="auto"/>
        <w:ind w:left="284" w:hanging="284"/>
        <w:jc w:val="left"/>
        <w:rPr>
          <w:b/>
          <w:bCs/>
          <w:color w:val="000000"/>
          <w:spacing w:val="-5"/>
          <w:sz w:val="24"/>
          <w:szCs w:val="24"/>
        </w:rPr>
      </w:pPr>
      <w:r w:rsidRPr="007C0042">
        <w:rPr>
          <w:b/>
          <w:bCs/>
          <w:color w:val="000000"/>
          <w:spacing w:val="-5"/>
          <w:sz w:val="24"/>
          <w:szCs w:val="24"/>
        </w:rPr>
        <w:t xml:space="preserve"> Полное наименование оборудования (системы), место производства работ.</w:t>
      </w:r>
    </w:p>
    <w:p w:rsidR="00685A07" w:rsidRPr="007C0042" w:rsidRDefault="00685A07" w:rsidP="00685A07">
      <w:pPr>
        <w:suppressAutoHyphens/>
        <w:spacing w:line="240" w:lineRule="auto"/>
        <w:ind w:left="284"/>
        <w:rPr>
          <w:sz w:val="24"/>
          <w:szCs w:val="24"/>
        </w:rPr>
      </w:pPr>
      <w:r w:rsidRPr="007C0042">
        <w:rPr>
          <w:color w:val="000000"/>
          <w:sz w:val="24"/>
          <w:szCs w:val="24"/>
        </w:rPr>
        <w:t>- мазутопровод котла ТП-108 ст.№2 (</w:t>
      </w:r>
      <w:r w:rsidRPr="007C0042">
        <w:rPr>
          <w:sz w:val="24"/>
          <w:szCs w:val="24"/>
          <w:lang w:val="en-US"/>
        </w:rPr>
        <w:t>L</w:t>
      </w:r>
      <w:r w:rsidRPr="007C0042">
        <w:rPr>
          <w:sz w:val="24"/>
          <w:szCs w:val="24"/>
        </w:rPr>
        <w:t>=346м</w:t>
      </w:r>
      <w:r w:rsidRPr="007C0042">
        <w:rPr>
          <w:color w:val="000000"/>
          <w:sz w:val="24"/>
          <w:szCs w:val="24"/>
        </w:rPr>
        <w:t>);</w:t>
      </w:r>
    </w:p>
    <w:p w:rsidR="00685A07" w:rsidRPr="007C0042" w:rsidRDefault="00685A07" w:rsidP="00685A07">
      <w:pPr>
        <w:suppressAutoHyphens/>
        <w:spacing w:line="240" w:lineRule="auto"/>
        <w:ind w:left="284"/>
        <w:rPr>
          <w:sz w:val="24"/>
          <w:szCs w:val="24"/>
        </w:rPr>
      </w:pPr>
      <w:r w:rsidRPr="007C0042">
        <w:rPr>
          <w:color w:val="000000"/>
          <w:sz w:val="24"/>
          <w:szCs w:val="24"/>
        </w:rPr>
        <w:t>- мазутопровод котла ТМ-104А ст.№5 (</w:t>
      </w:r>
      <w:r w:rsidRPr="007C0042">
        <w:rPr>
          <w:sz w:val="24"/>
          <w:szCs w:val="24"/>
          <w:lang w:val="en-US"/>
        </w:rPr>
        <w:t>L</w:t>
      </w:r>
      <w:r w:rsidRPr="007C0042">
        <w:rPr>
          <w:sz w:val="24"/>
          <w:szCs w:val="24"/>
        </w:rPr>
        <w:t>=130м</w:t>
      </w:r>
      <w:r w:rsidRPr="007C0042">
        <w:rPr>
          <w:color w:val="000000"/>
          <w:sz w:val="24"/>
          <w:szCs w:val="24"/>
        </w:rPr>
        <w:t>);</w:t>
      </w:r>
    </w:p>
    <w:p w:rsidR="00685A07" w:rsidRPr="007C0042" w:rsidRDefault="00685A07" w:rsidP="00685A07">
      <w:pPr>
        <w:suppressAutoHyphens/>
        <w:spacing w:line="240" w:lineRule="auto"/>
        <w:ind w:left="284"/>
        <w:rPr>
          <w:color w:val="000000"/>
          <w:sz w:val="24"/>
          <w:szCs w:val="24"/>
        </w:rPr>
      </w:pPr>
      <w:r w:rsidRPr="007C0042">
        <w:rPr>
          <w:color w:val="000000"/>
          <w:sz w:val="24"/>
          <w:szCs w:val="24"/>
        </w:rPr>
        <w:t>- напорный мазутопровод №1 до главного корпуса ГРЭС;</w:t>
      </w:r>
    </w:p>
    <w:p w:rsidR="00685A07" w:rsidRPr="007C0042" w:rsidRDefault="00685A07" w:rsidP="00685A07">
      <w:pPr>
        <w:suppressAutoHyphens/>
        <w:spacing w:line="240" w:lineRule="auto"/>
        <w:ind w:left="284"/>
        <w:rPr>
          <w:color w:val="000000"/>
          <w:sz w:val="24"/>
          <w:szCs w:val="24"/>
        </w:rPr>
      </w:pPr>
      <w:r w:rsidRPr="007C0042">
        <w:rPr>
          <w:color w:val="000000"/>
          <w:sz w:val="24"/>
          <w:szCs w:val="24"/>
        </w:rPr>
        <w:t>- напорный мазутопровод №2 до главного корпуса ГРЭС;</w:t>
      </w:r>
    </w:p>
    <w:p w:rsidR="00685A07" w:rsidRPr="007C0042" w:rsidRDefault="00685A07" w:rsidP="00685A07">
      <w:pPr>
        <w:suppressAutoHyphens/>
        <w:spacing w:line="240" w:lineRule="auto"/>
        <w:ind w:left="284"/>
        <w:rPr>
          <w:color w:val="000000"/>
          <w:sz w:val="24"/>
          <w:szCs w:val="24"/>
        </w:rPr>
      </w:pPr>
      <w:r w:rsidRPr="007C0042">
        <w:rPr>
          <w:color w:val="000000"/>
          <w:sz w:val="24"/>
          <w:szCs w:val="24"/>
        </w:rPr>
        <w:t>- мазутопровод рециркуляции от главного корпуса до МНС№2;</w:t>
      </w:r>
    </w:p>
    <w:p w:rsidR="00685A07" w:rsidRPr="007C0042" w:rsidRDefault="00685A07" w:rsidP="00685A07">
      <w:pPr>
        <w:suppressAutoHyphens/>
        <w:spacing w:line="240" w:lineRule="auto"/>
        <w:ind w:left="284"/>
        <w:rPr>
          <w:color w:val="000000"/>
          <w:sz w:val="24"/>
          <w:szCs w:val="24"/>
        </w:rPr>
      </w:pPr>
      <w:r w:rsidRPr="007C0042">
        <w:rPr>
          <w:color w:val="000000"/>
          <w:sz w:val="24"/>
          <w:szCs w:val="24"/>
        </w:rPr>
        <w:t>- мазутные фильтры тонкой очистки ФМ-10-240 – 6 штук.</w:t>
      </w:r>
    </w:p>
    <w:p w:rsidR="00685A07" w:rsidRPr="007C0042" w:rsidRDefault="00685A07" w:rsidP="00685A07">
      <w:pPr>
        <w:suppressAutoHyphens/>
        <w:spacing w:line="240" w:lineRule="auto"/>
        <w:ind w:left="284"/>
        <w:rPr>
          <w:color w:val="000000"/>
          <w:sz w:val="24"/>
          <w:szCs w:val="24"/>
        </w:rPr>
      </w:pPr>
    </w:p>
    <w:p w:rsidR="00685A07" w:rsidRPr="007C0042" w:rsidRDefault="00685A07" w:rsidP="009A1D49">
      <w:pPr>
        <w:widowControl w:val="0"/>
        <w:numPr>
          <w:ilvl w:val="0"/>
          <w:numId w:val="68"/>
        </w:numPr>
        <w:autoSpaceDE w:val="0"/>
        <w:autoSpaceDN w:val="0"/>
        <w:spacing w:line="240" w:lineRule="auto"/>
        <w:ind w:left="284" w:hanging="284"/>
        <w:rPr>
          <w:b/>
          <w:bCs/>
          <w:color w:val="000000"/>
          <w:spacing w:val="-7"/>
          <w:sz w:val="24"/>
          <w:szCs w:val="24"/>
        </w:rPr>
      </w:pPr>
      <w:r w:rsidRPr="007C0042">
        <w:rPr>
          <w:b/>
          <w:sz w:val="24"/>
          <w:szCs w:val="24"/>
        </w:rPr>
        <w:t xml:space="preserve">Основание для производства работ: </w:t>
      </w:r>
    </w:p>
    <w:p w:rsidR="00685A07" w:rsidRPr="007C0042" w:rsidRDefault="00685A07" w:rsidP="00685A07">
      <w:pPr>
        <w:shd w:val="clear" w:color="auto" w:fill="FFFFFF"/>
        <w:spacing w:line="240" w:lineRule="auto"/>
        <w:ind w:left="284"/>
        <w:rPr>
          <w:color w:val="000000"/>
          <w:sz w:val="24"/>
          <w:szCs w:val="24"/>
        </w:rPr>
      </w:pPr>
      <w:r w:rsidRPr="007C0042">
        <w:rPr>
          <w:color w:val="000000"/>
          <w:sz w:val="24"/>
          <w:szCs w:val="24"/>
        </w:rPr>
        <w:t xml:space="preserve">- «Федеральный закон о промышленной безопасности опасных производственных объектов» от 21.07.1997 №116-ФЗ; </w:t>
      </w:r>
    </w:p>
    <w:p w:rsidR="00685A07" w:rsidRPr="007C0042" w:rsidRDefault="00685A07" w:rsidP="00685A07">
      <w:pPr>
        <w:shd w:val="clear" w:color="auto" w:fill="FFFFFF"/>
        <w:spacing w:line="240" w:lineRule="auto"/>
        <w:ind w:left="284"/>
        <w:rPr>
          <w:color w:val="000000"/>
          <w:sz w:val="24"/>
          <w:szCs w:val="24"/>
        </w:rPr>
      </w:pPr>
      <w:r w:rsidRPr="007C0042">
        <w:rPr>
          <w:color w:val="000000"/>
          <w:sz w:val="24"/>
          <w:szCs w:val="24"/>
        </w:rPr>
        <w:t>- СО 153-34.20.501-2003 «Правила технической эксплуатации электрических станций и сетей Российской Федерации»;</w:t>
      </w:r>
    </w:p>
    <w:p w:rsidR="00685A07" w:rsidRPr="007C0042" w:rsidRDefault="00685A07" w:rsidP="00685A07">
      <w:pPr>
        <w:shd w:val="clear" w:color="auto" w:fill="FFFFFF"/>
        <w:spacing w:line="240" w:lineRule="auto"/>
        <w:ind w:left="284"/>
        <w:rPr>
          <w:color w:val="000000"/>
          <w:sz w:val="24"/>
          <w:szCs w:val="24"/>
        </w:rPr>
      </w:pPr>
      <w:r w:rsidRPr="007C0042">
        <w:rPr>
          <w:color w:val="000000"/>
          <w:sz w:val="24"/>
          <w:szCs w:val="24"/>
        </w:rPr>
        <w:t xml:space="preserve">- </w:t>
      </w:r>
      <w:r w:rsidRPr="007C0042">
        <w:rPr>
          <w:sz w:val="24"/>
          <w:szCs w:val="24"/>
        </w:rPr>
        <w:t>ФНП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685A07" w:rsidRPr="007C0042" w:rsidRDefault="00685A07" w:rsidP="00685A07">
      <w:pPr>
        <w:shd w:val="clear" w:color="auto" w:fill="FFFFFF"/>
        <w:spacing w:line="240" w:lineRule="auto"/>
        <w:ind w:left="284"/>
        <w:rPr>
          <w:rFonts w:eastAsia="Calibri"/>
          <w:sz w:val="24"/>
          <w:szCs w:val="24"/>
          <w:lang w:eastAsia="en-US"/>
        </w:rPr>
      </w:pPr>
      <w:r w:rsidRPr="007C0042">
        <w:rPr>
          <w:rFonts w:eastAsia="Calibri"/>
          <w:sz w:val="24"/>
          <w:szCs w:val="24"/>
          <w:lang w:eastAsia="en-US"/>
        </w:rPr>
        <w:t xml:space="preserve">- Федеральные нормы и правила в области промышленной безопасности "Правила проведения экспертизы промышленной безопасности, приказ Федеральной службы по экологическому, технологическому и атомному надзору от 14 ноября 2013 г. N 538; </w:t>
      </w:r>
    </w:p>
    <w:p w:rsidR="00685A07" w:rsidRPr="007C0042" w:rsidRDefault="00685A07" w:rsidP="00685A07">
      <w:pPr>
        <w:shd w:val="clear" w:color="auto" w:fill="FFFFFF"/>
        <w:spacing w:line="240" w:lineRule="auto"/>
        <w:ind w:left="284"/>
        <w:rPr>
          <w:color w:val="000000"/>
          <w:sz w:val="24"/>
          <w:szCs w:val="24"/>
        </w:rPr>
      </w:pPr>
      <w:r w:rsidRPr="007C0042">
        <w:rPr>
          <w:color w:val="000000"/>
          <w:sz w:val="24"/>
          <w:szCs w:val="24"/>
        </w:rPr>
        <w:t>- Производственная программа филиала «Шатурская ГРЭС» ПАО «Юнипро» на 2017 г.</w:t>
      </w:r>
    </w:p>
    <w:p w:rsidR="00685A07" w:rsidRPr="007C0042" w:rsidRDefault="00685A07" w:rsidP="00685A07">
      <w:pPr>
        <w:shd w:val="clear" w:color="auto" w:fill="FFFFFF"/>
        <w:spacing w:line="240" w:lineRule="auto"/>
        <w:ind w:left="284"/>
        <w:rPr>
          <w:rFonts w:eastAsia="Calibri"/>
          <w:sz w:val="24"/>
          <w:szCs w:val="24"/>
          <w:lang w:eastAsia="en-US"/>
        </w:rPr>
      </w:pPr>
    </w:p>
    <w:p w:rsidR="00685A07" w:rsidRPr="007C0042" w:rsidRDefault="00685A07" w:rsidP="009A1D49">
      <w:pPr>
        <w:widowControl w:val="0"/>
        <w:numPr>
          <w:ilvl w:val="0"/>
          <w:numId w:val="68"/>
        </w:numPr>
        <w:shd w:val="clear" w:color="auto" w:fill="FFFFFF"/>
        <w:autoSpaceDE w:val="0"/>
        <w:autoSpaceDN w:val="0"/>
        <w:spacing w:line="240" w:lineRule="auto"/>
        <w:ind w:left="284" w:hanging="284"/>
        <w:rPr>
          <w:sz w:val="24"/>
          <w:szCs w:val="24"/>
        </w:rPr>
      </w:pPr>
      <w:r w:rsidRPr="007C0042">
        <w:rPr>
          <w:b/>
          <w:bCs/>
          <w:color w:val="000000"/>
          <w:spacing w:val="-7"/>
          <w:sz w:val="24"/>
          <w:szCs w:val="24"/>
        </w:rPr>
        <w:t xml:space="preserve"> Цель проведения работ: </w:t>
      </w:r>
    </w:p>
    <w:p w:rsidR="00685A07" w:rsidRPr="007C0042" w:rsidRDefault="00685A07" w:rsidP="00685A07">
      <w:pPr>
        <w:shd w:val="clear" w:color="auto" w:fill="FFFFFF"/>
        <w:spacing w:line="240" w:lineRule="auto"/>
        <w:ind w:left="284"/>
        <w:rPr>
          <w:bCs/>
          <w:color w:val="000000"/>
          <w:spacing w:val="-7"/>
          <w:sz w:val="24"/>
          <w:szCs w:val="24"/>
        </w:rPr>
      </w:pPr>
      <w:r w:rsidRPr="007C0042">
        <w:rPr>
          <w:bCs/>
          <w:color w:val="000000"/>
          <w:spacing w:val="-7"/>
          <w:sz w:val="24"/>
          <w:szCs w:val="24"/>
        </w:rPr>
        <w:t xml:space="preserve">- определение соответствия объекта экспертизы требованиям нормативных технических </w:t>
      </w:r>
    </w:p>
    <w:p w:rsidR="00685A07" w:rsidRPr="007C0042" w:rsidRDefault="00685A07" w:rsidP="00685A07">
      <w:pPr>
        <w:shd w:val="clear" w:color="auto" w:fill="FFFFFF"/>
        <w:spacing w:line="240" w:lineRule="auto"/>
        <w:ind w:left="284"/>
        <w:rPr>
          <w:bCs/>
          <w:color w:val="000000"/>
          <w:spacing w:val="-7"/>
          <w:sz w:val="24"/>
          <w:szCs w:val="24"/>
        </w:rPr>
      </w:pPr>
      <w:r w:rsidRPr="007C0042">
        <w:rPr>
          <w:bCs/>
          <w:color w:val="000000"/>
          <w:spacing w:val="-7"/>
          <w:sz w:val="24"/>
          <w:szCs w:val="24"/>
        </w:rPr>
        <w:t xml:space="preserve">   документов в области промышленной безопасности предъявляемых к техническому  </w:t>
      </w:r>
    </w:p>
    <w:p w:rsidR="00685A07" w:rsidRPr="007C0042" w:rsidRDefault="00685A07" w:rsidP="00685A07">
      <w:pPr>
        <w:shd w:val="clear" w:color="auto" w:fill="FFFFFF"/>
        <w:spacing w:line="240" w:lineRule="auto"/>
        <w:ind w:left="284"/>
        <w:rPr>
          <w:bCs/>
          <w:color w:val="000000"/>
          <w:spacing w:val="-7"/>
          <w:sz w:val="24"/>
          <w:szCs w:val="24"/>
        </w:rPr>
      </w:pPr>
      <w:r w:rsidRPr="007C0042">
        <w:rPr>
          <w:bCs/>
          <w:color w:val="000000"/>
          <w:spacing w:val="-7"/>
          <w:sz w:val="24"/>
          <w:szCs w:val="24"/>
        </w:rPr>
        <w:t xml:space="preserve">   состоянию технических устройств, применяемых на опасных производственных объектах; </w:t>
      </w:r>
    </w:p>
    <w:p w:rsidR="00685A07" w:rsidRPr="007C0042" w:rsidRDefault="00685A07" w:rsidP="00685A07">
      <w:pPr>
        <w:shd w:val="clear" w:color="auto" w:fill="FFFFFF"/>
        <w:spacing w:line="240" w:lineRule="auto"/>
        <w:ind w:left="284"/>
        <w:rPr>
          <w:bCs/>
          <w:color w:val="000000"/>
          <w:spacing w:val="-7"/>
          <w:sz w:val="24"/>
          <w:szCs w:val="24"/>
        </w:rPr>
      </w:pPr>
      <w:r w:rsidRPr="007C0042">
        <w:rPr>
          <w:bCs/>
          <w:color w:val="000000"/>
          <w:spacing w:val="-7"/>
          <w:sz w:val="24"/>
          <w:szCs w:val="24"/>
        </w:rPr>
        <w:t>- определение технического состояния объекта экспертизы;</w:t>
      </w:r>
    </w:p>
    <w:p w:rsidR="00685A07" w:rsidRPr="007C0042" w:rsidRDefault="00685A07" w:rsidP="00685A07">
      <w:pPr>
        <w:shd w:val="clear" w:color="auto" w:fill="FFFFFF"/>
        <w:spacing w:line="240" w:lineRule="auto"/>
        <w:ind w:left="284"/>
        <w:rPr>
          <w:bCs/>
          <w:color w:val="000000"/>
          <w:spacing w:val="-7"/>
          <w:sz w:val="24"/>
          <w:szCs w:val="24"/>
        </w:rPr>
      </w:pPr>
      <w:r w:rsidRPr="007C0042">
        <w:rPr>
          <w:bCs/>
          <w:color w:val="000000"/>
          <w:spacing w:val="-7"/>
          <w:sz w:val="24"/>
          <w:szCs w:val="24"/>
        </w:rPr>
        <w:t xml:space="preserve">- оценка эксплуатационной пригодности объекта экспертизы, разработка рекомендаций по  </w:t>
      </w:r>
    </w:p>
    <w:p w:rsidR="00685A07" w:rsidRPr="007C0042" w:rsidRDefault="00685A07" w:rsidP="00685A07">
      <w:pPr>
        <w:shd w:val="clear" w:color="auto" w:fill="FFFFFF"/>
        <w:spacing w:line="240" w:lineRule="auto"/>
        <w:ind w:left="284"/>
        <w:rPr>
          <w:bCs/>
          <w:color w:val="000000"/>
          <w:spacing w:val="-7"/>
          <w:sz w:val="24"/>
          <w:szCs w:val="24"/>
        </w:rPr>
      </w:pPr>
      <w:r w:rsidRPr="007C0042">
        <w:rPr>
          <w:bCs/>
          <w:color w:val="000000"/>
          <w:spacing w:val="-7"/>
          <w:sz w:val="24"/>
          <w:szCs w:val="24"/>
        </w:rPr>
        <w:t xml:space="preserve">  проведению ремонтов и обеспечению дальнейшей надёжной и безопасной эксплуатации его в соответствии с требованиями промышленной безопасности;</w:t>
      </w:r>
    </w:p>
    <w:p w:rsidR="00685A07" w:rsidRPr="007C0042" w:rsidRDefault="00685A07" w:rsidP="00685A07">
      <w:pPr>
        <w:spacing w:line="240" w:lineRule="auto"/>
        <w:ind w:left="284"/>
        <w:rPr>
          <w:sz w:val="24"/>
          <w:szCs w:val="24"/>
        </w:rPr>
      </w:pPr>
      <w:r w:rsidRPr="007C0042">
        <w:rPr>
          <w:bCs/>
          <w:color w:val="000000"/>
          <w:spacing w:val="-7"/>
          <w:sz w:val="24"/>
          <w:szCs w:val="24"/>
        </w:rPr>
        <w:t xml:space="preserve">- </w:t>
      </w:r>
      <w:r w:rsidRPr="007C0042">
        <w:rPr>
          <w:sz w:val="24"/>
          <w:szCs w:val="24"/>
        </w:rPr>
        <w:t>получение заключения экспертизы промышленной безопасности, внесенного в реестр</w:t>
      </w:r>
    </w:p>
    <w:p w:rsidR="00685A07" w:rsidRPr="007C0042" w:rsidRDefault="00685A07" w:rsidP="00685A07">
      <w:pPr>
        <w:spacing w:line="240" w:lineRule="auto"/>
        <w:ind w:left="284"/>
        <w:rPr>
          <w:sz w:val="24"/>
          <w:szCs w:val="24"/>
        </w:rPr>
      </w:pPr>
      <w:r w:rsidRPr="007C0042">
        <w:rPr>
          <w:sz w:val="24"/>
          <w:szCs w:val="24"/>
        </w:rPr>
        <w:t xml:space="preserve">  Ростехнадзора.</w:t>
      </w:r>
    </w:p>
    <w:p w:rsidR="00685A07" w:rsidRPr="007C0042" w:rsidRDefault="00685A07" w:rsidP="00685A07">
      <w:pPr>
        <w:spacing w:line="240" w:lineRule="auto"/>
        <w:ind w:left="284"/>
        <w:rPr>
          <w:sz w:val="24"/>
          <w:szCs w:val="24"/>
        </w:rPr>
      </w:pPr>
    </w:p>
    <w:p w:rsidR="00685A07" w:rsidRPr="007C0042" w:rsidRDefault="00685A07" w:rsidP="009A1D49">
      <w:pPr>
        <w:widowControl w:val="0"/>
        <w:numPr>
          <w:ilvl w:val="0"/>
          <w:numId w:val="68"/>
        </w:numPr>
        <w:autoSpaceDE w:val="0"/>
        <w:autoSpaceDN w:val="0"/>
        <w:spacing w:line="240" w:lineRule="auto"/>
        <w:ind w:left="284" w:hanging="284"/>
        <w:rPr>
          <w:b/>
          <w:bCs/>
          <w:color w:val="000000"/>
          <w:spacing w:val="-7"/>
          <w:sz w:val="24"/>
          <w:szCs w:val="24"/>
        </w:rPr>
      </w:pPr>
      <w:r w:rsidRPr="007C0042">
        <w:rPr>
          <w:b/>
          <w:bCs/>
          <w:color w:val="000000"/>
          <w:spacing w:val="-7"/>
          <w:sz w:val="24"/>
          <w:szCs w:val="24"/>
        </w:rPr>
        <w:t>Содержание работ:</w:t>
      </w:r>
    </w:p>
    <w:p w:rsidR="00685A07" w:rsidRPr="007C0042" w:rsidRDefault="00685A07" w:rsidP="00685A07">
      <w:pPr>
        <w:spacing w:line="240" w:lineRule="auto"/>
        <w:ind w:left="284"/>
        <w:rPr>
          <w:bCs/>
          <w:color w:val="000000"/>
          <w:spacing w:val="-7"/>
          <w:sz w:val="24"/>
          <w:szCs w:val="24"/>
        </w:rPr>
      </w:pPr>
      <w:r w:rsidRPr="007C0042">
        <w:rPr>
          <w:bCs/>
          <w:color w:val="000000"/>
          <w:spacing w:val="-7"/>
          <w:sz w:val="24"/>
          <w:szCs w:val="24"/>
        </w:rPr>
        <w:t>Выполнить при экспертизе оборудования, указанного в пункте 2:</w:t>
      </w:r>
    </w:p>
    <w:p w:rsidR="00685A07" w:rsidRPr="007C0042" w:rsidRDefault="00685A07" w:rsidP="00685A07">
      <w:pPr>
        <w:tabs>
          <w:tab w:val="left" w:pos="317"/>
        </w:tabs>
        <w:spacing w:line="240" w:lineRule="auto"/>
        <w:ind w:left="284"/>
        <w:rPr>
          <w:color w:val="000000"/>
          <w:spacing w:val="-5"/>
          <w:sz w:val="24"/>
          <w:szCs w:val="24"/>
        </w:rPr>
      </w:pPr>
      <w:r w:rsidRPr="007C0042">
        <w:rPr>
          <w:color w:val="000000"/>
          <w:spacing w:val="-5"/>
          <w:sz w:val="24"/>
          <w:szCs w:val="24"/>
        </w:rPr>
        <w:t>- анализ технической документации за период эксплуатации;</w:t>
      </w:r>
    </w:p>
    <w:p w:rsidR="00685A07" w:rsidRPr="007C0042" w:rsidRDefault="00685A07" w:rsidP="00685A07">
      <w:pPr>
        <w:tabs>
          <w:tab w:val="left" w:pos="317"/>
        </w:tabs>
        <w:spacing w:line="240" w:lineRule="auto"/>
        <w:ind w:left="284"/>
        <w:rPr>
          <w:color w:val="000000"/>
          <w:spacing w:val="-5"/>
          <w:sz w:val="24"/>
          <w:szCs w:val="24"/>
        </w:rPr>
      </w:pPr>
      <w:r w:rsidRPr="007C0042">
        <w:rPr>
          <w:color w:val="000000"/>
          <w:spacing w:val="-5"/>
          <w:sz w:val="24"/>
          <w:szCs w:val="24"/>
        </w:rPr>
        <w:t>- визуально-измерительный контроль;</w:t>
      </w:r>
    </w:p>
    <w:p w:rsidR="00685A07" w:rsidRPr="007C0042" w:rsidRDefault="00685A07" w:rsidP="00685A07">
      <w:pPr>
        <w:tabs>
          <w:tab w:val="left" w:pos="317"/>
        </w:tabs>
        <w:spacing w:line="240" w:lineRule="auto"/>
        <w:ind w:left="284"/>
        <w:rPr>
          <w:color w:val="000000"/>
          <w:spacing w:val="-5"/>
          <w:sz w:val="24"/>
          <w:szCs w:val="24"/>
        </w:rPr>
      </w:pPr>
      <w:r w:rsidRPr="007C0042">
        <w:rPr>
          <w:color w:val="000000"/>
          <w:spacing w:val="-5"/>
          <w:sz w:val="24"/>
          <w:szCs w:val="24"/>
        </w:rPr>
        <w:t xml:space="preserve">- неразрушающий контроль металла и сварных соединений; </w:t>
      </w:r>
    </w:p>
    <w:p w:rsidR="00685A07" w:rsidRPr="007C0042" w:rsidRDefault="00685A07" w:rsidP="00685A07">
      <w:pPr>
        <w:tabs>
          <w:tab w:val="left" w:pos="317"/>
        </w:tabs>
        <w:spacing w:line="240" w:lineRule="auto"/>
        <w:ind w:left="284"/>
        <w:rPr>
          <w:color w:val="000000"/>
          <w:spacing w:val="-9"/>
          <w:sz w:val="24"/>
          <w:szCs w:val="24"/>
        </w:rPr>
      </w:pPr>
      <w:r w:rsidRPr="007C0042">
        <w:rPr>
          <w:color w:val="000000"/>
          <w:spacing w:val="-5"/>
          <w:sz w:val="24"/>
          <w:szCs w:val="24"/>
        </w:rPr>
        <w:t xml:space="preserve">- </w:t>
      </w:r>
      <w:r w:rsidRPr="007C0042">
        <w:rPr>
          <w:color w:val="000000"/>
          <w:spacing w:val="-9"/>
          <w:sz w:val="24"/>
          <w:szCs w:val="24"/>
        </w:rPr>
        <w:t>определение механических характеристик металла неразрушающим методом;</w:t>
      </w:r>
    </w:p>
    <w:p w:rsidR="00685A07" w:rsidRPr="007C0042" w:rsidRDefault="00685A07" w:rsidP="00685A07">
      <w:pPr>
        <w:tabs>
          <w:tab w:val="left" w:pos="317"/>
        </w:tabs>
        <w:spacing w:line="240" w:lineRule="auto"/>
        <w:ind w:left="284"/>
        <w:rPr>
          <w:color w:val="000000"/>
          <w:spacing w:val="-5"/>
          <w:sz w:val="24"/>
          <w:szCs w:val="24"/>
        </w:rPr>
      </w:pPr>
      <w:r w:rsidRPr="007C0042">
        <w:rPr>
          <w:color w:val="000000"/>
          <w:spacing w:val="-9"/>
          <w:sz w:val="24"/>
          <w:szCs w:val="24"/>
        </w:rPr>
        <w:t xml:space="preserve">- проверка на герметичность </w:t>
      </w:r>
      <w:r w:rsidRPr="007C0042">
        <w:rPr>
          <w:bCs/>
          <w:color w:val="000000"/>
          <w:sz w:val="24"/>
          <w:szCs w:val="24"/>
        </w:rPr>
        <w:t>оборудования</w:t>
      </w:r>
      <w:r w:rsidRPr="007C0042">
        <w:rPr>
          <w:color w:val="000000"/>
          <w:spacing w:val="-9"/>
          <w:sz w:val="24"/>
          <w:szCs w:val="24"/>
        </w:rPr>
        <w:t>;</w:t>
      </w:r>
    </w:p>
    <w:p w:rsidR="00685A07" w:rsidRPr="007C0042" w:rsidRDefault="00685A07" w:rsidP="00685A07">
      <w:pPr>
        <w:spacing w:line="240" w:lineRule="auto"/>
        <w:ind w:left="284"/>
        <w:rPr>
          <w:color w:val="000000"/>
          <w:spacing w:val="-5"/>
          <w:sz w:val="24"/>
          <w:szCs w:val="24"/>
        </w:rPr>
      </w:pPr>
      <w:r w:rsidRPr="007C0042">
        <w:rPr>
          <w:color w:val="000000"/>
          <w:spacing w:val="-5"/>
          <w:sz w:val="24"/>
          <w:szCs w:val="24"/>
        </w:rPr>
        <w:t>- выработка заключений и рекомендаций;</w:t>
      </w:r>
    </w:p>
    <w:p w:rsidR="00685A07" w:rsidRPr="007C0042" w:rsidRDefault="00685A07" w:rsidP="00685A07">
      <w:pPr>
        <w:spacing w:line="240" w:lineRule="auto"/>
        <w:ind w:left="284"/>
        <w:rPr>
          <w:color w:val="000000"/>
          <w:spacing w:val="-5"/>
          <w:sz w:val="24"/>
          <w:szCs w:val="24"/>
        </w:rPr>
      </w:pPr>
      <w:r w:rsidRPr="007C0042">
        <w:rPr>
          <w:color w:val="000000"/>
          <w:spacing w:val="-5"/>
          <w:sz w:val="24"/>
          <w:szCs w:val="24"/>
        </w:rPr>
        <w:t>- представление проекта заключения экспертизы на согласование заказчику;</w:t>
      </w:r>
    </w:p>
    <w:p w:rsidR="00685A07" w:rsidRPr="007C0042" w:rsidRDefault="00685A07" w:rsidP="00685A07">
      <w:pPr>
        <w:spacing w:line="240" w:lineRule="auto"/>
        <w:ind w:left="284"/>
        <w:rPr>
          <w:color w:val="000000"/>
          <w:spacing w:val="-5"/>
          <w:sz w:val="24"/>
          <w:szCs w:val="24"/>
        </w:rPr>
      </w:pPr>
      <w:r w:rsidRPr="007C0042">
        <w:rPr>
          <w:color w:val="000000"/>
          <w:spacing w:val="-5"/>
          <w:sz w:val="24"/>
          <w:szCs w:val="24"/>
        </w:rPr>
        <w:t>- сопровождение заключений экспертизы промышленной безопасности в ЦУ Ростехнадзора.</w:t>
      </w:r>
    </w:p>
    <w:p w:rsidR="00685A07" w:rsidRPr="007C0042" w:rsidRDefault="00685A07" w:rsidP="00685A07">
      <w:pPr>
        <w:spacing w:line="240" w:lineRule="auto"/>
        <w:rPr>
          <w:bCs/>
          <w:color w:val="000000"/>
          <w:spacing w:val="-5"/>
          <w:sz w:val="24"/>
          <w:szCs w:val="24"/>
        </w:rPr>
      </w:pPr>
    </w:p>
    <w:p w:rsidR="00685A07" w:rsidRPr="007C0042" w:rsidRDefault="00685A07" w:rsidP="009A1D49">
      <w:pPr>
        <w:widowControl w:val="0"/>
        <w:numPr>
          <w:ilvl w:val="0"/>
          <w:numId w:val="68"/>
        </w:numPr>
        <w:autoSpaceDE w:val="0"/>
        <w:autoSpaceDN w:val="0"/>
        <w:spacing w:before="240" w:line="240" w:lineRule="auto"/>
        <w:ind w:left="284" w:hanging="284"/>
        <w:jc w:val="left"/>
        <w:rPr>
          <w:b/>
          <w:bCs/>
          <w:color w:val="000000"/>
          <w:spacing w:val="-7"/>
          <w:sz w:val="24"/>
          <w:szCs w:val="24"/>
        </w:rPr>
      </w:pPr>
      <w:r w:rsidRPr="007C0042">
        <w:rPr>
          <w:b/>
          <w:bCs/>
          <w:color w:val="000000"/>
          <w:spacing w:val="-7"/>
          <w:sz w:val="24"/>
          <w:szCs w:val="24"/>
        </w:rPr>
        <w:t>Требования к исполнителю:</w:t>
      </w:r>
    </w:p>
    <w:p w:rsidR="00685A07" w:rsidRPr="007C0042" w:rsidRDefault="00685A07" w:rsidP="00685A07">
      <w:pPr>
        <w:spacing w:line="240" w:lineRule="auto"/>
        <w:ind w:left="284"/>
        <w:rPr>
          <w:sz w:val="24"/>
          <w:szCs w:val="24"/>
        </w:rPr>
      </w:pPr>
      <w:r w:rsidRPr="007C0042">
        <w:rPr>
          <w:sz w:val="24"/>
          <w:szCs w:val="24"/>
        </w:rPr>
        <w:t>6.1. Наличие лицензии Ростехнадзора России на проведение экспертизы промышленной безопасности технических устройств или действующих документов, подтверждающих обязательное членство Исполнителя в саморегулируемых организациях (СРО), и действующих свидетельств о допуске к видам деятельности в рамках настоящего Технического задания, выданных СРО, согласованных Ростехнадзором России.</w:t>
      </w:r>
    </w:p>
    <w:p w:rsidR="00685A07" w:rsidRPr="007C0042" w:rsidRDefault="00685A07" w:rsidP="00685A07">
      <w:pPr>
        <w:spacing w:line="240" w:lineRule="auto"/>
        <w:ind w:left="284"/>
        <w:rPr>
          <w:color w:val="000000"/>
          <w:sz w:val="24"/>
          <w:szCs w:val="24"/>
        </w:rPr>
      </w:pPr>
      <w:r w:rsidRPr="007C0042">
        <w:rPr>
          <w:sz w:val="24"/>
          <w:szCs w:val="24"/>
        </w:rPr>
        <w:t xml:space="preserve">6.2. Экспертная организация, проводящая экспертизу промышленной безопасности </w:t>
      </w:r>
      <w:r w:rsidRPr="007C0042">
        <w:rPr>
          <w:bCs/>
          <w:color w:val="000000"/>
          <w:spacing w:val="-7"/>
          <w:sz w:val="24"/>
          <w:szCs w:val="24"/>
        </w:rPr>
        <w:t xml:space="preserve">оборудования, указанного в пункте 2 </w:t>
      </w:r>
      <w:r w:rsidRPr="007C0042">
        <w:rPr>
          <w:sz w:val="24"/>
          <w:szCs w:val="24"/>
        </w:rPr>
        <w:t>должна</w:t>
      </w:r>
      <w:r w:rsidRPr="007C0042">
        <w:rPr>
          <w:color w:val="000000"/>
          <w:sz w:val="24"/>
          <w:szCs w:val="24"/>
        </w:rPr>
        <w:t>:</w:t>
      </w:r>
    </w:p>
    <w:p w:rsidR="00685A07" w:rsidRPr="007C0042" w:rsidRDefault="00685A07" w:rsidP="00685A07">
      <w:pPr>
        <w:tabs>
          <w:tab w:val="left" w:pos="993"/>
        </w:tabs>
        <w:spacing w:line="240" w:lineRule="auto"/>
        <w:ind w:left="284"/>
        <w:rPr>
          <w:color w:val="000000"/>
          <w:sz w:val="24"/>
          <w:szCs w:val="24"/>
        </w:rPr>
      </w:pPr>
      <w:r w:rsidRPr="007C0042">
        <w:rPr>
          <w:color w:val="000000"/>
          <w:sz w:val="24"/>
          <w:szCs w:val="24"/>
        </w:rPr>
        <w:t xml:space="preserve">6.2.1. Иметь специалистов по </w:t>
      </w:r>
      <w:r w:rsidRPr="007C0042">
        <w:rPr>
          <w:sz w:val="24"/>
          <w:szCs w:val="24"/>
        </w:rPr>
        <w:t xml:space="preserve">визуально-измерительному </w:t>
      </w:r>
      <w:r w:rsidRPr="007C0042">
        <w:rPr>
          <w:color w:val="000000"/>
          <w:sz w:val="24"/>
          <w:szCs w:val="24"/>
        </w:rPr>
        <w:t>и другим видам неразрушающего контроля, расчетам на прочность;</w:t>
      </w:r>
    </w:p>
    <w:p w:rsidR="00685A07" w:rsidRPr="007C0042" w:rsidRDefault="00685A07" w:rsidP="00685A07">
      <w:pPr>
        <w:tabs>
          <w:tab w:val="left" w:pos="993"/>
        </w:tabs>
        <w:spacing w:line="240" w:lineRule="auto"/>
        <w:ind w:left="284"/>
        <w:rPr>
          <w:color w:val="000000"/>
          <w:sz w:val="24"/>
          <w:szCs w:val="24"/>
        </w:rPr>
      </w:pPr>
      <w:r w:rsidRPr="007C0042">
        <w:rPr>
          <w:color w:val="000000"/>
          <w:sz w:val="24"/>
          <w:szCs w:val="24"/>
        </w:rPr>
        <w:t>6.2.2. Иметь экспертов, аттестованных в соответствии с «Положением об аттестации экспертов в области промышленной безопасности» утв. Постановлением Правительства от 28.05.2015г. №509.  Области аттестации экспертов, в соответствии с «Перечнем областей аттестации экспертов в области промышленной безопасности», утв. Ростехнадзором России 09.09.2015г. №355, для выполнения экспертизы опасных производственных объектов: Э8ТУ; Э12ТУ;</w:t>
      </w:r>
    </w:p>
    <w:p w:rsidR="00685A07" w:rsidRPr="007C0042" w:rsidRDefault="00685A07" w:rsidP="00685A07">
      <w:pPr>
        <w:tabs>
          <w:tab w:val="left" w:pos="993"/>
        </w:tabs>
        <w:spacing w:line="240" w:lineRule="auto"/>
        <w:ind w:left="284"/>
        <w:rPr>
          <w:color w:val="000000"/>
          <w:sz w:val="24"/>
          <w:szCs w:val="24"/>
        </w:rPr>
      </w:pPr>
      <w:r w:rsidRPr="007C0042">
        <w:rPr>
          <w:color w:val="000000"/>
          <w:sz w:val="24"/>
          <w:szCs w:val="24"/>
        </w:rPr>
        <w:t xml:space="preserve">6.2.2. Иметь методики, технические регламенты, а также другие нормативно- технические и </w:t>
      </w:r>
    </w:p>
    <w:p w:rsidR="00685A07" w:rsidRPr="007C0042" w:rsidRDefault="00685A07" w:rsidP="00685A07">
      <w:pPr>
        <w:tabs>
          <w:tab w:val="left" w:pos="993"/>
        </w:tabs>
        <w:spacing w:line="240" w:lineRule="auto"/>
        <w:ind w:left="284"/>
        <w:rPr>
          <w:color w:val="000000"/>
          <w:sz w:val="24"/>
          <w:szCs w:val="24"/>
        </w:rPr>
      </w:pPr>
      <w:r w:rsidRPr="007C0042">
        <w:rPr>
          <w:color w:val="000000"/>
          <w:sz w:val="24"/>
          <w:szCs w:val="24"/>
        </w:rPr>
        <w:t>методические документы, требование которых обязательно при проведении данной услуги;</w:t>
      </w:r>
    </w:p>
    <w:p w:rsidR="00685A07" w:rsidRPr="007C0042" w:rsidRDefault="00685A07" w:rsidP="00685A07">
      <w:pPr>
        <w:pStyle w:val="HTML"/>
        <w:ind w:left="284"/>
        <w:rPr>
          <w:rFonts w:ascii="Times New Roman" w:hAnsi="Times New Roman" w:cs="Times New Roman"/>
          <w:color w:val="auto"/>
          <w:sz w:val="24"/>
          <w:szCs w:val="24"/>
        </w:rPr>
      </w:pPr>
      <w:r w:rsidRPr="007C0042">
        <w:rPr>
          <w:rFonts w:ascii="Times New Roman" w:hAnsi="Times New Roman" w:cs="Times New Roman"/>
          <w:color w:val="auto"/>
          <w:sz w:val="24"/>
          <w:szCs w:val="24"/>
        </w:rPr>
        <w:t>6.2.3. Иметь действующее свидетельство об аттестации лаборатории неразрушающего контроля;</w:t>
      </w:r>
    </w:p>
    <w:p w:rsidR="00685A07" w:rsidRPr="007C0042" w:rsidRDefault="00685A07" w:rsidP="00685A07">
      <w:pPr>
        <w:tabs>
          <w:tab w:val="left" w:pos="708"/>
        </w:tabs>
        <w:spacing w:line="240" w:lineRule="auto"/>
        <w:ind w:left="284"/>
        <w:rPr>
          <w:color w:val="FF0000"/>
          <w:sz w:val="24"/>
          <w:szCs w:val="24"/>
        </w:rPr>
      </w:pPr>
      <w:r w:rsidRPr="007C0042">
        <w:rPr>
          <w:sz w:val="24"/>
          <w:szCs w:val="24"/>
        </w:rPr>
        <w:t>6.2.4. Иметь достаточное количество квалифицированного, аттестованного персонала для выполнения всего комплекса услуг, в рамках настоящего Технического задания, с квалификацией, подтвержденной удостоверениями;</w:t>
      </w:r>
    </w:p>
    <w:p w:rsidR="00685A07" w:rsidRPr="007C0042" w:rsidRDefault="00685A07" w:rsidP="00685A07">
      <w:pPr>
        <w:tabs>
          <w:tab w:val="left" w:pos="708"/>
        </w:tabs>
        <w:spacing w:line="240" w:lineRule="auto"/>
        <w:ind w:left="284"/>
        <w:rPr>
          <w:color w:val="000000"/>
          <w:sz w:val="24"/>
          <w:szCs w:val="24"/>
        </w:rPr>
      </w:pPr>
      <w:r w:rsidRPr="007C0042">
        <w:rPr>
          <w:color w:val="000000"/>
          <w:sz w:val="24"/>
          <w:szCs w:val="24"/>
        </w:rPr>
        <w:t>6.2.5. И</w:t>
      </w:r>
      <w:r w:rsidRPr="007C0042">
        <w:rPr>
          <w:sz w:val="24"/>
          <w:szCs w:val="24"/>
        </w:rPr>
        <w:t>меть</w:t>
      </w:r>
      <w:r w:rsidRPr="007C0042">
        <w:rPr>
          <w:color w:val="000000"/>
          <w:sz w:val="24"/>
          <w:szCs w:val="24"/>
        </w:rPr>
        <w:t xml:space="preserve"> поверенные измерительные приборы, которые планируется применять при </w:t>
      </w:r>
    </w:p>
    <w:p w:rsidR="00685A07" w:rsidRPr="007C0042" w:rsidRDefault="00685A07" w:rsidP="00685A07">
      <w:pPr>
        <w:tabs>
          <w:tab w:val="left" w:pos="708"/>
        </w:tabs>
        <w:spacing w:line="240" w:lineRule="auto"/>
        <w:ind w:left="284"/>
        <w:rPr>
          <w:color w:val="000000"/>
          <w:sz w:val="24"/>
          <w:szCs w:val="24"/>
        </w:rPr>
      </w:pPr>
      <w:r w:rsidRPr="007C0042">
        <w:rPr>
          <w:color w:val="000000"/>
          <w:sz w:val="24"/>
          <w:szCs w:val="24"/>
        </w:rPr>
        <w:t>выполнении услуги по экспертному обследованию.</w:t>
      </w:r>
    </w:p>
    <w:p w:rsidR="00685A07" w:rsidRPr="007C0042" w:rsidRDefault="00685A07" w:rsidP="00685A07">
      <w:pPr>
        <w:pStyle w:val="63"/>
        <w:shd w:val="clear" w:color="auto" w:fill="auto"/>
        <w:tabs>
          <w:tab w:val="left" w:pos="426"/>
        </w:tabs>
        <w:spacing w:after="0" w:line="240" w:lineRule="auto"/>
        <w:ind w:left="284" w:right="60" w:firstLine="0"/>
        <w:jc w:val="both"/>
        <w:rPr>
          <w:rFonts w:ascii="Times New Roman" w:hAnsi="Times New Roman" w:cs="Times New Roman"/>
          <w:sz w:val="24"/>
          <w:szCs w:val="24"/>
        </w:rPr>
      </w:pPr>
      <w:r w:rsidRPr="007C0042">
        <w:rPr>
          <w:rFonts w:ascii="Times New Roman" w:hAnsi="Times New Roman" w:cs="Times New Roman"/>
          <w:sz w:val="24"/>
          <w:szCs w:val="24"/>
        </w:rPr>
        <w:t>6.3. Предоставить аналогичную информацию по всем субподрядным организациям, привлекаемым к</w:t>
      </w:r>
    </w:p>
    <w:p w:rsidR="00685A07" w:rsidRPr="007C0042" w:rsidRDefault="00685A07" w:rsidP="00685A07">
      <w:pPr>
        <w:pStyle w:val="63"/>
        <w:shd w:val="clear" w:color="auto" w:fill="auto"/>
        <w:tabs>
          <w:tab w:val="left" w:pos="426"/>
        </w:tabs>
        <w:spacing w:after="0" w:line="240" w:lineRule="auto"/>
        <w:ind w:left="284" w:right="60" w:firstLine="0"/>
        <w:jc w:val="both"/>
        <w:rPr>
          <w:rFonts w:ascii="Times New Roman" w:hAnsi="Times New Roman" w:cs="Times New Roman"/>
          <w:sz w:val="24"/>
          <w:szCs w:val="24"/>
        </w:rPr>
      </w:pPr>
      <w:r w:rsidRPr="007C0042">
        <w:rPr>
          <w:rFonts w:ascii="Times New Roman" w:hAnsi="Times New Roman" w:cs="Times New Roman"/>
          <w:sz w:val="24"/>
          <w:szCs w:val="24"/>
        </w:rPr>
        <w:t>выполнению услуги.</w:t>
      </w:r>
    </w:p>
    <w:p w:rsidR="00685A07" w:rsidRPr="007C0042" w:rsidRDefault="00685A07" w:rsidP="00685A07">
      <w:pPr>
        <w:tabs>
          <w:tab w:val="left" w:pos="993"/>
        </w:tabs>
        <w:spacing w:line="240" w:lineRule="auto"/>
        <w:ind w:left="284"/>
        <w:rPr>
          <w:b/>
          <w:bCs/>
          <w:color w:val="000000"/>
          <w:sz w:val="24"/>
          <w:szCs w:val="24"/>
        </w:rPr>
      </w:pPr>
      <w:r w:rsidRPr="007C0042">
        <w:rPr>
          <w:color w:val="000000"/>
          <w:sz w:val="24"/>
          <w:szCs w:val="24"/>
        </w:rPr>
        <w:t>6.4. Исполнитель несет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685A07" w:rsidRPr="007C0042" w:rsidRDefault="00685A07" w:rsidP="00685A07">
      <w:pPr>
        <w:tabs>
          <w:tab w:val="left" w:pos="993"/>
        </w:tabs>
        <w:spacing w:line="240" w:lineRule="auto"/>
        <w:ind w:left="284"/>
        <w:rPr>
          <w:b/>
          <w:bCs/>
          <w:color w:val="000000"/>
          <w:sz w:val="24"/>
          <w:szCs w:val="24"/>
        </w:rPr>
      </w:pPr>
      <w:r w:rsidRPr="007C0042">
        <w:rPr>
          <w:bCs/>
          <w:color w:val="000000"/>
          <w:sz w:val="24"/>
          <w:szCs w:val="24"/>
        </w:rPr>
        <w:t>6.5.</w:t>
      </w:r>
      <w:r w:rsidRPr="007C0042">
        <w:rPr>
          <w:b/>
          <w:bCs/>
          <w:color w:val="000000"/>
          <w:sz w:val="24"/>
          <w:szCs w:val="24"/>
        </w:rPr>
        <w:t xml:space="preserve"> </w:t>
      </w:r>
      <w:r w:rsidRPr="007C0042">
        <w:rPr>
          <w:sz w:val="24"/>
          <w:szCs w:val="24"/>
        </w:rPr>
        <w:t>Руководство организации исполнителя работ по экспертизе резервуара обязано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 для выполнения работы.</w:t>
      </w:r>
    </w:p>
    <w:p w:rsidR="00685A07" w:rsidRPr="007C0042" w:rsidRDefault="00685A07" w:rsidP="00685A07">
      <w:pPr>
        <w:suppressAutoHyphens/>
        <w:spacing w:line="240" w:lineRule="auto"/>
        <w:rPr>
          <w:sz w:val="24"/>
          <w:szCs w:val="24"/>
        </w:rPr>
      </w:pPr>
    </w:p>
    <w:p w:rsidR="00685A07" w:rsidRPr="007C0042" w:rsidRDefault="00685A07" w:rsidP="009A1D49">
      <w:pPr>
        <w:widowControl w:val="0"/>
        <w:numPr>
          <w:ilvl w:val="0"/>
          <w:numId w:val="68"/>
        </w:numPr>
        <w:autoSpaceDE w:val="0"/>
        <w:autoSpaceDN w:val="0"/>
        <w:spacing w:line="240" w:lineRule="auto"/>
        <w:ind w:left="284" w:hanging="284"/>
        <w:rPr>
          <w:b/>
          <w:bCs/>
          <w:color w:val="000000"/>
          <w:spacing w:val="-7"/>
          <w:sz w:val="24"/>
          <w:szCs w:val="24"/>
        </w:rPr>
      </w:pPr>
      <w:r w:rsidRPr="007C0042">
        <w:rPr>
          <w:b/>
          <w:bCs/>
          <w:color w:val="000000"/>
          <w:spacing w:val="-7"/>
          <w:sz w:val="24"/>
          <w:szCs w:val="24"/>
        </w:rPr>
        <w:t xml:space="preserve"> Требования к выполнению услуги:</w:t>
      </w:r>
    </w:p>
    <w:p w:rsidR="00685A07" w:rsidRPr="007C0042" w:rsidRDefault="00685A07" w:rsidP="00685A07">
      <w:pPr>
        <w:suppressAutoHyphens/>
        <w:spacing w:line="240" w:lineRule="auto"/>
        <w:rPr>
          <w:color w:val="000000"/>
          <w:sz w:val="24"/>
          <w:szCs w:val="24"/>
        </w:rPr>
      </w:pPr>
      <w:r w:rsidRPr="007C0042">
        <w:rPr>
          <w:color w:val="000000"/>
          <w:sz w:val="24"/>
          <w:szCs w:val="24"/>
        </w:rPr>
        <w:t>Работы должны быть выполнены в соответствии с НТД:</w:t>
      </w:r>
    </w:p>
    <w:p w:rsidR="00685A07" w:rsidRPr="007C0042" w:rsidRDefault="00685A07" w:rsidP="00685A07">
      <w:pPr>
        <w:suppressAutoHyphens/>
        <w:spacing w:line="240" w:lineRule="auto"/>
        <w:rPr>
          <w:sz w:val="24"/>
          <w:szCs w:val="24"/>
        </w:rPr>
      </w:pPr>
      <w:r w:rsidRPr="007C0042">
        <w:rPr>
          <w:color w:val="000000"/>
          <w:sz w:val="24"/>
          <w:szCs w:val="24"/>
        </w:rPr>
        <w:t xml:space="preserve">- </w:t>
      </w:r>
      <w:r w:rsidRPr="007C0042">
        <w:rPr>
          <w:sz w:val="24"/>
          <w:szCs w:val="24"/>
        </w:rPr>
        <w:t xml:space="preserve">ФНП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685A07" w:rsidRPr="007C0042" w:rsidRDefault="00685A07" w:rsidP="00685A07">
      <w:pPr>
        <w:suppressAutoHyphens/>
        <w:spacing w:line="240" w:lineRule="auto"/>
        <w:rPr>
          <w:sz w:val="24"/>
          <w:szCs w:val="24"/>
        </w:rPr>
      </w:pPr>
      <w:r w:rsidRPr="007C0042">
        <w:rPr>
          <w:sz w:val="24"/>
          <w:szCs w:val="24"/>
        </w:rPr>
        <w:t>- «Правила организации и осуществления производственного контроля за соблюдением требований промышленной безопасности на опасном производственном объекте» утв. Постановлением Правительства РФ от 10.03.99 №263;</w:t>
      </w:r>
    </w:p>
    <w:p w:rsidR="00685A07" w:rsidRPr="007C0042" w:rsidRDefault="00685A07" w:rsidP="00685A07">
      <w:pPr>
        <w:suppressAutoHyphens/>
        <w:spacing w:line="240" w:lineRule="auto"/>
        <w:rPr>
          <w:color w:val="FF0000"/>
          <w:sz w:val="24"/>
          <w:szCs w:val="24"/>
        </w:rPr>
      </w:pPr>
      <w:r w:rsidRPr="007C0042">
        <w:rPr>
          <w:sz w:val="24"/>
          <w:szCs w:val="24"/>
        </w:rPr>
        <w:t>- СО 34.23.501-2005 «Методические указания по эксплуатации мазутных хозяйств тепловых электростанций»;</w:t>
      </w:r>
      <w:r w:rsidRPr="007C0042">
        <w:rPr>
          <w:color w:val="FF0000"/>
          <w:sz w:val="24"/>
          <w:szCs w:val="24"/>
        </w:rPr>
        <w:t xml:space="preserve"> </w:t>
      </w:r>
    </w:p>
    <w:p w:rsidR="00685A07" w:rsidRPr="007C0042" w:rsidRDefault="00685A07" w:rsidP="00685A07">
      <w:pPr>
        <w:suppressAutoHyphens/>
        <w:spacing w:line="240" w:lineRule="auto"/>
        <w:rPr>
          <w:sz w:val="24"/>
          <w:szCs w:val="24"/>
        </w:rPr>
      </w:pPr>
      <w:r w:rsidRPr="007C0042">
        <w:rPr>
          <w:sz w:val="24"/>
          <w:szCs w:val="24"/>
        </w:rPr>
        <w:t>-</w:t>
      </w:r>
      <w:r w:rsidRPr="007C0042">
        <w:rPr>
          <w:color w:val="FF0000"/>
          <w:sz w:val="24"/>
          <w:szCs w:val="24"/>
        </w:rPr>
        <w:t xml:space="preserve"> </w:t>
      </w:r>
      <w:r w:rsidRPr="007C0042">
        <w:rPr>
          <w:color w:val="000000"/>
          <w:sz w:val="24"/>
          <w:szCs w:val="24"/>
        </w:rPr>
        <w:t>РД 34.03.351-93 «Правила взрывобезопасности при использовании мазута в котельных установках»;</w:t>
      </w:r>
    </w:p>
    <w:p w:rsidR="00685A07" w:rsidRPr="007C0042" w:rsidRDefault="00685A07" w:rsidP="00685A07">
      <w:pPr>
        <w:suppressAutoHyphens/>
        <w:spacing w:line="240" w:lineRule="auto"/>
        <w:rPr>
          <w:sz w:val="24"/>
          <w:szCs w:val="24"/>
        </w:rPr>
      </w:pPr>
      <w:r w:rsidRPr="007C0042">
        <w:rPr>
          <w:sz w:val="24"/>
          <w:szCs w:val="24"/>
        </w:rPr>
        <w:t>- «Методика оценки качества ремонта энергетического оборудования. Основные положения»;</w:t>
      </w:r>
    </w:p>
    <w:p w:rsidR="00685A07" w:rsidRPr="007C0042" w:rsidRDefault="00685A07" w:rsidP="00685A07">
      <w:pPr>
        <w:suppressAutoHyphens/>
        <w:spacing w:line="240" w:lineRule="auto"/>
        <w:rPr>
          <w:sz w:val="24"/>
          <w:szCs w:val="24"/>
        </w:rPr>
      </w:pPr>
      <w:r w:rsidRPr="007C0042">
        <w:rPr>
          <w:sz w:val="24"/>
          <w:szCs w:val="24"/>
        </w:rPr>
        <w:t>-  СО 34.04.181-2003 «Правила организации технического обслуживания и ремонта оборудования, зданий и сооружений электростанций и сетей»;</w:t>
      </w:r>
    </w:p>
    <w:p w:rsidR="00685A07" w:rsidRPr="007C0042" w:rsidRDefault="00685A07" w:rsidP="00685A07">
      <w:pPr>
        <w:suppressAutoHyphens/>
        <w:spacing w:line="240" w:lineRule="auto"/>
        <w:rPr>
          <w:sz w:val="24"/>
          <w:szCs w:val="24"/>
        </w:rPr>
      </w:pPr>
      <w:r w:rsidRPr="007C0042">
        <w:rPr>
          <w:sz w:val="24"/>
          <w:szCs w:val="24"/>
        </w:rPr>
        <w:t>- «ПТЭ электрических станций и сетей РФ», 2003г.;</w:t>
      </w:r>
    </w:p>
    <w:p w:rsidR="00685A07" w:rsidRPr="007C0042" w:rsidRDefault="00685A07" w:rsidP="00685A07">
      <w:pPr>
        <w:suppressAutoHyphens/>
        <w:spacing w:line="240" w:lineRule="auto"/>
        <w:rPr>
          <w:sz w:val="24"/>
          <w:szCs w:val="24"/>
        </w:rPr>
      </w:pPr>
      <w:r w:rsidRPr="007C0042">
        <w:rPr>
          <w:sz w:val="24"/>
          <w:szCs w:val="24"/>
        </w:rPr>
        <w:t>- РД 153-34.0-03.301-00 «Правила пожарной безопасности для энергетических предприятий».</w:t>
      </w:r>
    </w:p>
    <w:p w:rsidR="00685A07" w:rsidRPr="007C0042" w:rsidRDefault="00685A07" w:rsidP="00685A07">
      <w:pPr>
        <w:spacing w:line="240" w:lineRule="auto"/>
        <w:rPr>
          <w:sz w:val="24"/>
          <w:szCs w:val="24"/>
        </w:rPr>
      </w:pPr>
    </w:p>
    <w:p w:rsidR="00685A07" w:rsidRPr="007C0042" w:rsidRDefault="00685A07" w:rsidP="009A1D49">
      <w:pPr>
        <w:widowControl w:val="0"/>
        <w:numPr>
          <w:ilvl w:val="0"/>
          <w:numId w:val="68"/>
        </w:numPr>
        <w:autoSpaceDE w:val="0"/>
        <w:autoSpaceDN w:val="0"/>
        <w:spacing w:line="240" w:lineRule="auto"/>
        <w:ind w:left="284" w:hanging="284"/>
        <w:rPr>
          <w:b/>
          <w:bCs/>
          <w:color w:val="000000"/>
          <w:spacing w:val="-7"/>
          <w:sz w:val="24"/>
          <w:szCs w:val="24"/>
        </w:rPr>
      </w:pPr>
      <w:r w:rsidRPr="007C0042">
        <w:rPr>
          <w:b/>
          <w:bCs/>
          <w:color w:val="000000"/>
          <w:spacing w:val="-7"/>
          <w:sz w:val="24"/>
          <w:szCs w:val="24"/>
        </w:rPr>
        <w:t xml:space="preserve"> Этапы и сроки выполнения работ:</w:t>
      </w:r>
    </w:p>
    <w:p w:rsidR="00685A07" w:rsidRPr="007C0042" w:rsidRDefault="00685A07" w:rsidP="00083ABD">
      <w:pPr>
        <w:spacing w:line="240" w:lineRule="auto"/>
        <w:ind w:left="284" w:firstLine="0"/>
        <w:rPr>
          <w:b/>
          <w:bCs/>
          <w:spacing w:val="-7"/>
          <w:sz w:val="24"/>
          <w:szCs w:val="24"/>
        </w:rPr>
      </w:pPr>
      <w:r w:rsidRPr="007C0042">
        <w:rPr>
          <w:bCs/>
          <w:color w:val="000000"/>
          <w:spacing w:val="-7"/>
          <w:sz w:val="24"/>
          <w:szCs w:val="24"/>
        </w:rPr>
        <w:t xml:space="preserve">8.1. Срок выполнения услуги по настоящему техническому заданию: </w:t>
      </w:r>
      <w:r w:rsidRPr="007C0042">
        <w:rPr>
          <w:b/>
          <w:bCs/>
          <w:spacing w:val="-7"/>
          <w:sz w:val="24"/>
          <w:szCs w:val="24"/>
        </w:rPr>
        <w:t>апрель– октябрь 2017 г.</w:t>
      </w:r>
    </w:p>
    <w:p w:rsidR="00685A07" w:rsidRPr="007C0042" w:rsidRDefault="00685A07" w:rsidP="00685A07">
      <w:pPr>
        <w:spacing w:line="240" w:lineRule="auto"/>
        <w:ind w:left="284"/>
        <w:rPr>
          <w:b/>
          <w:bCs/>
          <w:spacing w:val="-7"/>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4820"/>
        <w:gridCol w:w="1988"/>
      </w:tblGrid>
      <w:tr w:rsidR="00685A07" w:rsidRPr="007C0042" w:rsidTr="00685A07">
        <w:trPr>
          <w:trHeight w:val="401"/>
        </w:trPr>
        <w:tc>
          <w:tcPr>
            <w:tcW w:w="567" w:type="dxa"/>
            <w:vAlign w:val="center"/>
          </w:tcPr>
          <w:p w:rsidR="00685A07" w:rsidRPr="007C0042" w:rsidRDefault="00685A07" w:rsidP="00685A07">
            <w:pPr>
              <w:spacing w:line="240" w:lineRule="auto"/>
              <w:ind w:firstLine="0"/>
              <w:rPr>
                <w:rFonts w:eastAsia="Arial Unicode MS"/>
                <w:b/>
                <w:bCs/>
                <w:color w:val="000000"/>
                <w:spacing w:val="-7"/>
                <w:sz w:val="24"/>
                <w:szCs w:val="24"/>
                <w:lang w:val="ru"/>
              </w:rPr>
            </w:pPr>
            <w:r w:rsidRPr="007C0042">
              <w:rPr>
                <w:rFonts w:eastAsia="Arial Unicode MS"/>
                <w:b/>
                <w:bCs/>
                <w:color w:val="000000"/>
                <w:spacing w:val="-7"/>
                <w:sz w:val="24"/>
                <w:szCs w:val="24"/>
                <w:lang w:val="ru"/>
              </w:rPr>
              <w:t>№</w:t>
            </w:r>
          </w:p>
        </w:tc>
        <w:tc>
          <w:tcPr>
            <w:tcW w:w="1985" w:type="dxa"/>
            <w:vAlign w:val="center"/>
          </w:tcPr>
          <w:p w:rsidR="00685A07" w:rsidRPr="007C0042" w:rsidRDefault="00685A07" w:rsidP="00685A07">
            <w:pPr>
              <w:spacing w:line="240" w:lineRule="auto"/>
              <w:ind w:firstLine="0"/>
              <w:rPr>
                <w:rFonts w:eastAsia="Arial Unicode MS"/>
                <w:b/>
                <w:bCs/>
                <w:color w:val="000000"/>
                <w:spacing w:val="-7"/>
                <w:sz w:val="24"/>
                <w:szCs w:val="24"/>
                <w:lang w:val="ru"/>
              </w:rPr>
            </w:pPr>
            <w:r w:rsidRPr="007C0042">
              <w:rPr>
                <w:rFonts w:eastAsia="Arial Unicode MS"/>
                <w:b/>
                <w:bCs/>
                <w:color w:val="000000"/>
                <w:spacing w:val="-7"/>
                <w:sz w:val="24"/>
                <w:szCs w:val="24"/>
                <w:lang w:val="ru"/>
              </w:rPr>
              <w:t>Объект</w:t>
            </w:r>
          </w:p>
        </w:tc>
        <w:tc>
          <w:tcPr>
            <w:tcW w:w="4820" w:type="dxa"/>
            <w:vAlign w:val="center"/>
          </w:tcPr>
          <w:p w:rsidR="00685A07" w:rsidRPr="007C0042" w:rsidRDefault="00685A07" w:rsidP="00685A07">
            <w:pPr>
              <w:spacing w:line="240" w:lineRule="auto"/>
              <w:ind w:firstLine="0"/>
              <w:rPr>
                <w:rFonts w:eastAsia="Arial Unicode MS"/>
                <w:b/>
                <w:bCs/>
                <w:color w:val="000000"/>
                <w:spacing w:val="-7"/>
                <w:sz w:val="24"/>
                <w:szCs w:val="24"/>
                <w:lang w:val="ru"/>
              </w:rPr>
            </w:pPr>
            <w:r w:rsidRPr="007C0042">
              <w:rPr>
                <w:rFonts w:eastAsia="Arial Unicode MS"/>
                <w:b/>
                <w:bCs/>
                <w:color w:val="000000"/>
                <w:spacing w:val="-7"/>
                <w:sz w:val="24"/>
                <w:szCs w:val="24"/>
                <w:lang w:val="ru"/>
              </w:rPr>
              <w:t>Этапы услуг</w:t>
            </w:r>
          </w:p>
        </w:tc>
        <w:tc>
          <w:tcPr>
            <w:tcW w:w="1988" w:type="dxa"/>
            <w:vAlign w:val="center"/>
          </w:tcPr>
          <w:p w:rsidR="00685A07" w:rsidRPr="007C0042" w:rsidRDefault="00685A07" w:rsidP="00685A07">
            <w:pPr>
              <w:spacing w:line="240" w:lineRule="auto"/>
              <w:ind w:firstLine="0"/>
              <w:rPr>
                <w:rFonts w:eastAsia="Arial Unicode MS"/>
                <w:b/>
                <w:bCs/>
                <w:color w:val="000000"/>
                <w:spacing w:val="-7"/>
                <w:sz w:val="24"/>
                <w:szCs w:val="24"/>
                <w:lang w:val="ru"/>
              </w:rPr>
            </w:pPr>
            <w:r w:rsidRPr="007C0042">
              <w:rPr>
                <w:rFonts w:eastAsia="Arial Unicode MS"/>
                <w:b/>
                <w:bCs/>
                <w:color w:val="000000"/>
                <w:spacing w:val="-7"/>
                <w:sz w:val="24"/>
                <w:szCs w:val="24"/>
                <w:lang w:val="ru"/>
              </w:rPr>
              <w:t>Срок</w:t>
            </w:r>
          </w:p>
        </w:tc>
      </w:tr>
      <w:tr w:rsidR="00685A07" w:rsidRPr="007C0042" w:rsidTr="00685A07">
        <w:trPr>
          <w:trHeight w:val="755"/>
        </w:trPr>
        <w:tc>
          <w:tcPr>
            <w:tcW w:w="567" w:type="dxa"/>
            <w:vMerge w:val="restart"/>
            <w:vAlign w:val="center"/>
          </w:tcPr>
          <w:p w:rsidR="00685A07" w:rsidRPr="007C0042" w:rsidRDefault="00685A07" w:rsidP="00685A07">
            <w:pPr>
              <w:spacing w:line="240" w:lineRule="auto"/>
              <w:ind w:firstLine="0"/>
              <w:rPr>
                <w:rFonts w:eastAsia="Arial Unicode MS"/>
                <w:bCs/>
                <w:spacing w:val="-7"/>
                <w:sz w:val="24"/>
                <w:szCs w:val="24"/>
                <w:lang w:val="ru"/>
              </w:rPr>
            </w:pPr>
            <w:r w:rsidRPr="007C0042">
              <w:rPr>
                <w:rFonts w:eastAsia="Arial Unicode MS"/>
                <w:bCs/>
                <w:spacing w:val="-7"/>
                <w:sz w:val="24"/>
                <w:szCs w:val="24"/>
                <w:lang w:val="ru"/>
              </w:rPr>
              <w:t>1</w:t>
            </w:r>
          </w:p>
        </w:tc>
        <w:tc>
          <w:tcPr>
            <w:tcW w:w="1985" w:type="dxa"/>
            <w:vMerge w:val="restart"/>
            <w:vAlign w:val="center"/>
          </w:tcPr>
          <w:p w:rsidR="00685A07" w:rsidRPr="007C0042" w:rsidRDefault="00685A07" w:rsidP="00685A07">
            <w:pPr>
              <w:suppressAutoHyphens/>
              <w:spacing w:line="240" w:lineRule="auto"/>
              <w:ind w:right="34" w:firstLine="34"/>
              <w:rPr>
                <w:sz w:val="24"/>
                <w:szCs w:val="24"/>
              </w:rPr>
            </w:pPr>
            <w:r w:rsidRPr="007C0042">
              <w:rPr>
                <w:color w:val="000000"/>
                <w:sz w:val="24"/>
                <w:szCs w:val="24"/>
              </w:rPr>
              <w:t xml:space="preserve">Мазутопровод котла ТП-108 ст.№2 </w:t>
            </w:r>
          </w:p>
        </w:tc>
        <w:tc>
          <w:tcPr>
            <w:tcW w:w="4820" w:type="dxa"/>
            <w:vAlign w:val="center"/>
          </w:tcPr>
          <w:p w:rsidR="00685A07" w:rsidRPr="007C0042" w:rsidRDefault="00685A07" w:rsidP="00685A07">
            <w:pPr>
              <w:shd w:val="clear" w:color="auto" w:fill="FFFFFF"/>
              <w:tabs>
                <w:tab w:val="left" w:pos="786"/>
              </w:tabs>
              <w:spacing w:line="240" w:lineRule="auto"/>
              <w:ind w:firstLine="0"/>
              <w:rPr>
                <w:rFonts w:eastAsia="Arial Unicode MS"/>
                <w:bCs/>
                <w:sz w:val="24"/>
                <w:szCs w:val="24"/>
              </w:rPr>
            </w:pPr>
            <w:r w:rsidRPr="007C0042">
              <w:rPr>
                <w:rFonts w:eastAsia="Arial Unicode MS"/>
                <w:bCs/>
                <w:sz w:val="24"/>
                <w:szCs w:val="24"/>
              </w:rPr>
              <w:t>Анализ технической документации, разработка программы диагностирования.</w:t>
            </w:r>
          </w:p>
        </w:tc>
        <w:tc>
          <w:tcPr>
            <w:tcW w:w="1988" w:type="dxa"/>
            <w:vAlign w:val="center"/>
          </w:tcPr>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color w:val="000000"/>
                <w:sz w:val="24"/>
                <w:szCs w:val="24"/>
                <w:lang w:val="ru"/>
              </w:rPr>
              <w:t xml:space="preserve">01.04.2017 – </w:t>
            </w:r>
          </w:p>
          <w:p w:rsidR="00685A07" w:rsidRPr="007C0042" w:rsidRDefault="00685A07" w:rsidP="00685A07">
            <w:pPr>
              <w:spacing w:line="240" w:lineRule="auto"/>
              <w:ind w:firstLine="0"/>
              <w:rPr>
                <w:rFonts w:eastAsia="Arial Unicode MS"/>
                <w:color w:val="000000"/>
                <w:sz w:val="24"/>
                <w:szCs w:val="24"/>
                <w:highlight w:val="yellow"/>
                <w:lang w:val="ru"/>
              </w:rPr>
            </w:pPr>
            <w:r w:rsidRPr="007C0042">
              <w:rPr>
                <w:rFonts w:eastAsia="Arial Unicode MS"/>
                <w:color w:val="000000"/>
                <w:sz w:val="24"/>
                <w:szCs w:val="24"/>
                <w:lang w:val="ru"/>
              </w:rPr>
              <w:t>03.04.2017г.</w:t>
            </w:r>
          </w:p>
        </w:tc>
      </w:tr>
      <w:tr w:rsidR="00685A07" w:rsidRPr="007C0042" w:rsidTr="00685A07">
        <w:trPr>
          <w:trHeight w:val="755"/>
        </w:trPr>
        <w:tc>
          <w:tcPr>
            <w:tcW w:w="567" w:type="dxa"/>
            <w:vMerge/>
            <w:vAlign w:val="center"/>
          </w:tcPr>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Техническое диагностирование:</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визуальный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измерительный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ультразвуковой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ультразвуковая толщинометрия;</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измерение твёрдости металла.</w:t>
            </w:r>
          </w:p>
        </w:tc>
        <w:tc>
          <w:tcPr>
            <w:tcW w:w="1988" w:type="dxa"/>
            <w:vAlign w:val="center"/>
          </w:tcPr>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color w:val="000000"/>
                <w:sz w:val="24"/>
                <w:szCs w:val="24"/>
                <w:lang w:val="ru"/>
              </w:rPr>
              <w:t xml:space="preserve">04.04.2017 – </w:t>
            </w:r>
          </w:p>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color w:val="000000"/>
                <w:sz w:val="24"/>
                <w:szCs w:val="24"/>
                <w:lang w:val="ru"/>
              </w:rPr>
              <w:t>23.04.2017г.</w:t>
            </w:r>
          </w:p>
        </w:tc>
      </w:tr>
      <w:tr w:rsidR="00685A07" w:rsidRPr="007C0042" w:rsidTr="00685A07">
        <w:trPr>
          <w:trHeight w:val="755"/>
        </w:trPr>
        <w:tc>
          <w:tcPr>
            <w:tcW w:w="567" w:type="dxa"/>
            <w:vMerge/>
            <w:vAlign w:val="center"/>
          </w:tcPr>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hd w:val="clear" w:color="auto" w:fill="FFFFFF"/>
              <w:tabs>
                <w:tab w:val="left" w:pos="786"/>
              </w:tabs>
              <w:spacing w:line="240" w:lineRule="auto"/>
              <w:ind w:firstLine="0"/>
              <w:rPr>
                <w:rFonts w:eastAsia="Arial Unicode MS"/>
                <w:bCs/>
                <w:sz w:val="24"/>
                <w:szCs w:val="24"/>
              </w:rPr>
            </w:pPr>
            <w:r w:rsidRPr="007C0042">
              <w:rPr>
                <w:rFonts w:eastAsia="Arial Unicode MS"/>
                <w:bCs/>
                <w:sz w:val="24"/>
                <w:szCs w:val="24"/>
              </w:rPr>
              <w:t>Подготовка заключений и рекомендаций, согласование их с Заказчиком.</w:t>
            </w:r>
          </w:p>
        </w:tc>
        <w:tc>
          <w:tcPr>
            <w:tcW w:w="1988" w:type="dxa"/>
            <w:vAlign w:val="center"/>
          </w:tcPr>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color w:val="000000"/>
                <w:sz w:val="24"/>
                <w:szCs w:val="24"/>
                <w:lang w:val="ru"/>
              </w:rPr>
              <w:t>24.04.2017 - 04.05.2017г</w:t>
            </w:r>
          </w:p>
        </w:tc>
      </w:tr>
      <w:tr w:rsidR="00685A07" w:rsidRPr="007C0042" w:rsidTr="00685A07">
        <w:trPr>
          <w:trHeight w:val="755"/>
        </w:trPr>
        <w:tc>
          <w:tcPr>
            <w:tcW w:w="567" w:type="dxa"/>
            <w:vMerge/>
            <w:vAlign w:val="center"/>
          </w:tcPr>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ign w:val="center"/>
          </w:tcPr>
          <w:p w:rsidR="00685A07" w:rsidRPr="007C0042" w:rsidRDefault="00685A07" w:rsidP="00685A07">
            <w:pPr>
              <w:spacing w:line="240" w:lineRule="auto"/>
              <w:ind w:right="34" w:firstLine="34"/>
              <w:rPr>
                <w:rFonts w:eastAsia="Arial Unicode MS"/>
                <w:b/>
                <w:bCs/>
                <w:color w:val="000000"/>
                <w:spacing w:val="-7"/>
                <w:sz w:val="24"/>
                <w:szCs w:val="24"/>
                <w:lang w:val="ru"/>
              </w:rPr>
            </w:pPr>
          </w:p>
        </w:tc>
        <w:tc>
          <w:tcPr>
            <w:tcW w:w="4820" w:type="dxa"/>
            <w:vAlign w:val="center"/>
          </w:tcPr>
          <w:p w:rsidR="00685A07" w:rsidRPr="007C0042" w:rsidRDefault="00685A07" w:rsidP="00685A07">
            <w:pPr>
              <w:spacing w:line="240" w:lineRule="auto"/>
              <w:ind w:firstLine="0"/>
              <w:rPr>
                <w:rFonts w:eastAsia="Arial Unicode MS"/>
                <w:b/>
                <w:bCs/>
                <w:color w:val="000000"/>
                <w:spacing w:val="-7"/>
                <w:sz w:val="24"/>
                <w:szCs w:val="24"/>
                <w:lang w:val="ru"/>
              </w:rPr>
            </w:pPr>
            <w:r w:rsidRPr="007C0042">
              <w:rPr>
                <w:rFonts w:eastAsia="Arial Unicode MS"/>
                <w:color w:val="000000"/>
                <w:spacing w:val="-5"/>
                <w:sz w:val="24"/>
                <w:szCs w:val="24"/>
                <w:lang w:val="ru"/>
              </w:rPr>
              <w:t xml:space="preserve">Выдача </w:t>
            </w:r>
            <w:r w:rsidRPr="007C0042">
              <w:rPr>
                <w:rFonts w:eastAsia="Arial Unicode MS"/>
                <w:color w:val="000000"/>
                <w:spacing w:val="-5"/>
                <w:sz w:val="24"/>
                <w:szCs w:val="24"/>
              </w:rPr>
              <w:t>З</w:t>
            </w:r>
            <w:r w:rsidRPr="007C0042">
              <w:rPr>
                <w:rFonts w:eastAsia="Arial Unicode MS"/>
                <w:color w:val="000000"/>
                <w:spacing w:val="-5"/>
                <w:sz w:val="24"/>
                <w:szCs w:val="24"/>
                <w:lang w:val="ru"/>
              </w:rPr>
              <w:t xml:space="preserve">аказчику </w:t>
            </w:r>
            <w:r w:rsidRPr="007C0042">
              <w:rPr>
                <w:rFonts w:eastAsia="Arial Unicode MS"/>
                <w:color w:val="000000"/>
                <w:spacing w:val="-5"/>
                <w:sz w:val="24"/>
                <w:szCs w:val="24"/>
              </w:rPr>
              <w:t>внесенного в Реестр</w:t>
            </w:r>
            <w:r w:rsidRPr="007C0042">
              <w:rPr>
                <w:rFonts w:eastAsia="Arial Unicode MS"/>
                <w:color w:val="000000"/>
                <w:spacing w:val="-5"/>
                <w:sz w:val="24"/>
                <w:szCs w:val="24"/>
                <w:lang w:val="ru"/>
              </w:rPr>
              <w:t xml:space="preserve"> Ростехнадзора заключения ЭПБ.</w:t>
            </w:r>
          </w:p>
        </w:tc>
        <w:tc>
          <w:tcPr>
            <w:tcW w:w="1988" w:type="dxa"/>
            <w:vAlign w:val="center"/>
          </w:tcPr>
          <w:p w:rsidR="00685A07" w:rsidRPr="007C0042" w:rsidRDefault="00685A07" w:rsidP="00685A07">
            <w:pPr>
              <w:spacing w:line="240" w:lineRule="auto"/>
              <w:ind w:firstLine="0"/>
              <w:rPr>
                <w:rFonts w:eastAsia="Arial Unicode MS"/>
                <w:b/>
                <w:bCs/>
                <w:color w:val="000000"/>
                <w:spacing w:val="-7"/>
                <w:sz w:val="24"/>
                <w:szCs w:val="24"/>
                <w:highlight w:val="yellow"/>
                <w:lang w:val="ru"/>
              </w:rPr>
            </w:pPr>
            <w:r w:rsidRPr="007C0042">
              <w:rPr>
                <w:rFonts w:eastAsia="Arial Unicode MS"/>
                <w:color w:val="000000"/>
                <w:sz w:val="24"/>
                <w:szCs w:val="24"/>
                <w:lang w:val="ru"/>
              </w:rPr>
              <w:t xml:space="preserve">Не позднее </w:t>
            </w:r>
            <w:r w:rsidRPr="007C0042">
              <w:rPr>
                <w:rFonts w:eastAsia="Arial Unicode MS"/>
                <w:color w:val="000000"/>
                <w:sz w:val="24"/>
                <w:szCs w:val="24"/>
              </w:rPr>
              <w:t>25.05.</w:t>
            </w:r>
            <w:r w:rsidRPr="007C0042">
              <w:rPr>
                <w:rFonts w:eastAsia="Arial Unicode MS"/>
                <w:color w:val="000000"/>
                <w:sz w:val="24"/>
                <w:szCs w:val="24"/>
                <w:lang w:val="ru"/>
              </w:rPr>
              <w:t>201</w:t>
            </w:r>
            <w:r w:rsidRPr="007C0042">
              <w:rPr>
                <w:rFonts w:eastAsia="Arial Unicode MS"/>
                <w:color w:val="000000"/>
                <w:sz w:val="24"/>
                <w:szCs w:val="24"/>
              </w:rPr>
              <w:t>7</w:t>
            </w:r>
            <w:r w:rsidRPr="007C0042">
              <w:rPr>
                <w:rFonts w:eastAsia="Arial Unicode MS"/>
                <w:color w:val="000000"/>
                <w:sz w:val="24"/>
                <w:szCs w:val="24"/>
                <w:lang w:val="ru"/>
              </w:rPr>
              <w:t xml:space="preserve"> г.</w:t>
            </w:r>
          </w:p>
        </w:tc>
      </w:tr>
      <w:tr w:rsidR="00685A07" w:rsidRPr="007C0042" w:rsidTr="00685A07">
        <w:trPr>
          <w:trHeight w:val="858"/>
        </w:trPr>
        <w:tc>
          <w:tcPr>
            <w:tcW w:w="567" w:type="dxa"/>
            <w:vMerge w:val="restart"/>
            <w:vAlign w:val="center"/>
          </w:tcPr>
          <w:p w:rsidR="00685A07" w:rsidRPr="007C0042" w:rsidRDefault="00685A07" w:rsidP="00685A07">
            <w:pPr>
              <w:spacing w:line="240" w:lineRule="auto"/>
              <w:ind w:firstLine="0"/>
              <w:rPr>
                <w:rFonts w:eastAsia="Arial Unicode MS"/>
                <w:bCs/>
                <w:spacing w:val="-7"/>
                <w:sz w:val="24"/>
                <w:szCs w:val="24"/>
                <w:lang w:val="ru"/>
              </w:rPr>
            </w:pPr>
            <w:r w:rsidRPr="007C0042">
              <w:rPr>
                <w:rFonts w:eastAsia="Arial Unicode MS"/>
                <w:bCs/>
                <w:spacing w:val="-7"/>
                <w:sz w:val="24"/>
                <w:szCs w:val="24"/>
                <w:lang w:val="ru"/>
              </w:rPr>
              <w:t>2</w:t>
            </w:r>
          </w:p>
        </w:tc>
        <w:tc>
          <w:tcPr>
            <w:tcW w:w="1985" w:type="dxa"/>
            <w:vMerge w:val="restart"/>
            <w:vAlign w:val="center"/>
          </w:tcPr>
          <w:p w:rsidR="00685A07" w:rsidRPr="007C0042" w:rsidRDefault="00685A07" w:rsidP="00685A07">
            <w:pPr>
              <w:suppressAutoHyphens/>
              <w:spacing w:line="240" w:lineRule="auto"/>
              <w:ind w:right="34" w:firstLine="34"/>
              <w:rPr>
                <w:sz w:val="24"/>
                <w:szCs w:val="24"/>
              </w:rPr>
            </w:pPr>
            <w:r w:rsidRPr="007C0042">
              <w:rPr>
                <w:color w:val="000000"/>
                <w:sz w:val="24"/>
                <w:szCs w:val="24"/>
              </w:rPr>
              <w:t xml:space="preserve">Мазутопровод котла ТМ-104А ст.№5 </w:t>
            </w:r>
          </w:p>
        </w:tc>
        <w:tc>
          <w:tcPr>
            <w:tcW w:w="4820" w:type="dxa"/>
            <w:vAlign w:val="center"/>
          </w:tcPr>
          <w:p w:rsidR="00685A07" w:rsidRPr="007C0042" w:rsidRDefault="00685A07" w:rsidP="00685A07">
            <w:pPr>
              <w:spacing w:line="240" w:lineRule="auto"/>
              <w:ind w:firstLine="0"/>
              <w:rPr>
                <w:rFonts w:eastAsia="Arial Unicode MS"/>
                <w:color w:val="000000"/>
                <w:spacing w:val="-5"/>
                <w:sz w:val="24"/>
                <w:szCs w:val="24"/>
              </w:rPr>
            </w:pPr>
            <w:r w:rsidRPr="007C0042">
              <w:rPr>
                <w:rFonts w:eastAsia="Arial Unicode MS"/>
                <w:bCs/>
                <w:sz w:val="24"/>
                <w:szCs w:val="24"/>
              </w:rPr>
              <w:t>Анализ технической документации, разработка программы диагностирования.</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lang w:val="ru"/>
              </w:rPr>
            </w:pPr>
            <w:r w:rsidRPr="007C0042">
              <w:rPr>
                <w:rFonts w:eastAsia="Arial Unicode MS"/>
                <w:bCs/>
                <w:color w:val="000000"/>
                <w:spacing w:val="-7"/>
                <w:sz w:val="24"/>
                <w:szCs w:val="24"/>
                <w:lang w:val="ru"/>
              </w:rPr>
              <w:t xml:space="preserve">04.09.2017 – </w:t>
            </w:r>
          </w:p>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bCs/>
                <w:color w:val="000000"/>
                <w:spacing w:val="-7"/>
                <w:sz w:val="24"/>
                <w:szCs w:val="24"/>
                <w:lang w:val="ru"/>
              </w:rPr>
              <w:t>06.09.2017г.</w:t>
            </w:r>
          </w:p>
        </w:tc>
      </w:tr>
      <w:tr w:rsidR="00685A07" w:rsidRPr="007C0042" w:rsidTr="00685A07">
        <w:trPr>
          <w:trHeight w:val="858"/>
        </w:trPr>
        <w:tc>
          <w:tcPr>
            <w:tcW w:w="567" w:type="dxa"/>
            <w:vMerge/>
            <w:vAlign w:val="center"/>
          </w:tcPr>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Техническое диагностирование:</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визуальный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измерительный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ультразвуковой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ультразвуковая толщинометрия;</w:t>
            </w:r>
          </w:p>
          <w:p w:rsidR="00685A07" w:rsidRPr="007C0042" w:rsidRDefault="00685A07" w:rsidP="00685A07">
            <w:pPr>
              <w:spacing w:line="240" w:lineRule="auto"/>
              <w:ind w:firstLine="0"/>
              <w:rPr>
                <w:rFonts w:eastAsia="Arial Unicode MS"/>
                <w:bCs/>
                <w:sz w:val="24"/>
                <w:szCs w:val="24"/>
              </w:rPr>
            </w:pPr>
            <w:r w:rsidRPr="007C0042">
              <w:rPr>
                <w:rFonts w:eastAsia="Arial Unicode MS"/>
                <w:color w:val="000000"/>
                <w:sz w:val="24"/>
                <w:szCs w:val="24"/>
              </w:rPr>
              <w:t>- измерение твёрдости металла.</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lang w:val="ru"/>
              </w:rPr>
            </w:pPr>
            <w:r w:rsidRPr="007C0042">
              <w:rPr>
                <w:rFonts w:eastAsia="Arial Unicode MS"/>
                <w:bCs/>
                <w:color w:val="000000"/>
                <w:spacing w:val="-7"/>
                <w:sz w:val="24"/>
                <w:szCs w:val="24"/>
                <w:lang w:val="ru"/>
              </w:rPr>
              <w:t xml:space="preserve">07.09.2017 – </w:t>
            </w:r>
          </w:p>
          <w:p w:rsidR="00685A07" w:rsidRPr="007C0042" w:rsidRDefault="00685A07" w:rsidP="00685A07">
            <w:pPr>
              <w:spacing w:line="240" w:lineRule="auto"/>
              <w:ind w:firstLine="0"/>
              <w:rPr>
                <w:rFonts w:eastAsia="Arial Unicode MS"/>
                <w:bCs/>
                <w:color w:val="000000"/>
                <w:spacing w:val="-7"/>
                <w:sz w:val="24"/>
                <w:szCs w:val="24"/>
                <w:lang w:val="ru"/>
              </w:rPr>
            </w:pPr>
            <w:r w:rsidRPr="007C0042">
              <w:rPr>
                <w:rFonts w:eastAsia="Arial Unicode MS"/>
                <w:bCs/>
                <w:color w:val="000000"/>
                <w:spacing w:val="-7"/>
                <w:sz w:val="24"/>
                <w:szCs w:val="24"/>
                <w:lang w:val="ru"/>
              </w:rPr>
              <w:t>16.09.2017г.</w:t>
            </w:r>
          </w:p>
        </w:tc>
      </w:tr>
      <w:tr w:rsidR="00685A07" w:rsidRPr="007C0042" w:rsidTr="00685A07">
        <w:trPr>
          <w:trHeight w:val="858"/>
        </w:trPr>
        <w:tc>
          <w:tcPr>
            <w:tcW w:w="567" w:type="dxa"/>
            <w:vMerge/>
            <w:vAlign w:val="center"/>
          </w:tcPr>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pacing w:line="240" w:lineRule="auto"/>
              <w:ind w:firstLine="0"/>
              <w:rPr>
                <w:rFonts w:eastAsia="Arial Unicode MS"/>
                <w:bCs/>
                <w:sz w:val="24"/>
                <w:szCs w:val="24"/>
              </w:rPr>
            </w:pPr>
            <w:r w:rsidRPr="007C0042">
              <w:rPr>
                <w:rFonts w:eastAsia="Arial Unicode MS"/>
                <w:bCs/>
                <w:sz w:val="24"/>
                <w:szCs w:val="24"/>
              </w:rPr>
              <w:t>Подготовка заключений и рекомендаций, согласование их с Заказчиком.</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lang w:val="ru"/>
              </w:rPr>
            </w:pPr>
            <w:r w:rsidRPr="007C0042">
              <w:rPr>
                <w:rFonts w:eastAsia="Arial Unicode MS"/>
                <w:bCs/>
                <w:color w:val="000000"/>
                <w:spacing w:val="-7"/>
                <w:sz w:val="24"/>
                <w:szCs w:val="24"/>
                <w:lang w:val="ru"/>
              </w:rPr>
              <w:t>17.09.2017 - 23.09.2017г.</w:t>
            </w:r>
          </w:p>
        </w:tc>
      </w:tr>
      <w:tr w:rsidR="00685A07" w:rsidRPr="007C0042" w:rsidTr="00685A07">
        <w:trPr>
          <w:trHeight w:val="858"/>
        </w:trPr>
        <w:tc>
          <w:tcPr>
            <w:tcW w:w="567" w:type="dxa"/>
            <w:vMerge/>
            <w:vAlign w:val="center"/>
          </w:tcPr>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pacing w:line="240" w:lineRule="auto"/>
              <w:ind w:firstLine="0"/>
              <w:rPr>
                <w:rFonts w:eastAsia="Arial Unicode MS"/>
                <w:color w:val="000000"/>
                <w:spacing w:val="-5"/>
                <w:sz w:val="24"/>
                <w:szCs w:val="24"/>
              </w:rPr>
            </w:pPr>
            <w:r w:rsidRPr="007C0042">
              <w:rPr>
                <w:rFonts w:eastAsia="Arial Unicode MS"/>
                <w:color w:val="000000"/>
                <w:spacing w:val="-5"/>
                <w:sz w:val="24"/>
                <w:szCs w:val="24"/>
                <w:lang w:val="ru"/>
              </w:rPr>
              <w:t xml:space="preserve">Выдача </w:t>
            </w:r>
            <w:r w:rsidRPr="007C0042">
              <w:rPr>
                <w:rFonts w:eastAsia="Arial Unicode MS"/>
                <w:color w:val="000000"/>
                <w:spacing w:val="-5"/>
                <w:sz w:val="24"/>
                <w:szCs w:val="24"/>
              </w:rPr>
              <w:t>З</w:t>
            </w:r>
            <w:r w:rsidRPr="007C0042">
              <w:rPr>
                <w:rFonts w:eastAsia="Arial Unicode MS"/>
                <w:color w:val="000000"/>
                <w:spacing w:val="-5"/>
                <w:sz w:val="24"/>
                <w:szCs w:val="24"/>
                <w:lang w:val="ru"/>
              </w:rPr>
              <w:t xml:space="preserve">аказчику </w:t>
            </w:r>
            <w:r w:rsidRPr="007C0042">
              <w:rPr>
                <w:rFonts w:eastAsia="Arial Unicode MS"/>
                <w:color w:val="000000"/>
                <w:spacing w:val="-5"/>
                <w:sz w:val="24"/>
                <w:szCs w:val="24"/>
              </w:rPr>
              <w:t>внесенного в Реестр</w:t>
            </w:r>
            <w:r w:rsidRPr="007C0042">
              <w:rPr>
                <w:rFonts w:eastAsia="Arial Unicode MS"/>
                <w:color w:val="000000"/>
                <w:spacing w:val="-5"/>
                <w:sz w:val="24"/>
                <w:szCs w:val="24"/>
                <w:lang w:val="ru"/>
              </w:rPr>
              <w:t xml:space="preserve"> Ростехнадзора заключения ЭПБ.</w:t>
            </w:r>
          </w:p>
        </w:tc>
        <w:tc>
          <w:tcPr>
            <w:tcW w:w="1988" w:type="dxa"/>
            <w:vAlign w:val="center"/>
          </w:tcPr>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color w:val="000000"/>
                <w:sz w:val="24"/>
                <w:szCs w:val="24"/>
                <w:lang w:val="ru"/>
              </w:rPr>
              <w:t xml:space="preserve">Не позднее </w:t>
            </w:r>
            <w:r w:rsidRPr="007C0042">
              <w:rPr>
                <w:rFonts w:eastAsia="Arial Unicode MS"/>
                <w:color w:val="000000"/>
                <w:sz w:val="24"/>
                <w:szCs w:val="24"/>
              </w:rPr>
              <w:t>11.10.</w:t>
            </w:r>
            <w:r w:rsidRPr="007C0042">
              <w:rPr>
                <w:rFonts w:eastAsia="Arial Unicode MS"/>
                <w:color w:val="000000"/>
                <w:sz w:val="24"/>
                <w:szCs w:val="24"/>
                <w:lang w:val="ru"/>
              </w:rPr>
              <w:t>201</w:t>
            </w:r>
            <w:r w:rsidRPr="007C0042">
              <w:rPr>
                <w:rFonts w:eastAsia="Arial Unicode MS"/>
                <w:color w:val="000000"/>
                <w:sz w:val="24"/>
                <w:szCs w:val="24"/>
              </w:rPr>
              <w:t>7</w:t>
            </w:r>
            <w:r w:rsidRPr="007C0042">
              <w:rPr>
                <w:rFonts w:eastAsia="Arial Unicode MS"/>
                <w:color w:val="000000"/>
                <w:sz w:val="24"/>
                <w:szCs w:val="24"/>
                <w:lang w:val="ru"/>
              </w:rPr>
              <w:t xml:space="preserve"> г.</w:t>
            </w:r>
          </w:p>
        </w:tc>
      </w:tr>
      <w:tr w:rsidR="00685A07" w:rsidRPr="007C0042" w:rsidTr="00685A07">
        <w:trPr>
          <w:trHeight w:val="897"/>
        </w:trPr>
        <w:tc>
          <w:tcPr>
            <w:tcW w:w="567" w:type="dxa"/>
            <w:vMerge w:val="restart"/>
            <w:vAlign w:val="center"/>
          </w:tcPr>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r w:rsidRPr="007C0042">
              <w:rPr>
                <w:rFonts w:eastAsia="Arial Unicode MS"/>
                <w:bCs/>
                <w:spacing w:val="-7"/>
                <w:sz w:val="24"/>
                <w:szCs w:val="24"/>
                <w:lang w:val="ru"/>
              </w:rPr>
              <w:t>3</w:t>
            </w:r>
          </w:p>
          <w:p w:rsidR="00685A07" w:rsidRPr="007C0042" w:rsidRDefault="00685A07" w:rsidP="00685A07">
            <w:pPr>
              <w:spacing w:line="240" w:lineRule="auto"/>
              <w:ind w:firstLine="0"/>
              <w:rPr>
                <w:rFonts w:eastAsia="Arial Unicode MS"/>
                <w:bCs/>
                <w:spacing w:val="-7"/>
                <w:sz w:val="24"/>
                <w:szCs w:val="24"/>
                <w:lang w:val="ru"/>
              </w:rPr>
            </w:pPr>
            <w:r>
              <w:rPr>
                <w:rFonts w:eastAsia="Arial Unicode MS"/>
                <w:bCs/>
                <w:spacing w:val="-7"/>
                <w:sz w:val="24"/>
                <w:szCs w:val="24"/>
                <w:lang w:val="ru"/>
              </w:rPr>
              <w:t>3</w:t>
            </w: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restart"/>
            <w:vAlign w:val="center"/>
          </w:tcPr>
          <w:p w:rsidR="00685A07" w:rsidRPr="007C0042" w:rsidRDefault="00685A07" w:rsidP="00685A07">
            <w:pPr>
              <w:suppressAutoHyphens/>
              <w:spacing w:line="240" w:lineRule="auto"/>
              <w:ind w:right="34"/>
              <w:rPr>
                <w:color w:val="000000"/>
                <w:sz w:val="24"/>
                <w:szCs w:val="24"/>
              </w:rPr>
            </w:pPr>
          </w:p>
          <w:p w:rsidR="00685A07" w:rsidRPr="007C0042" w:rsidRDefault="00685A07" w:rsidP="00685A07">
            <w:pPr>
              <w:suppressAutoHyphens/>
              <w:spacing w:line="240" w:lineRule="auto"/>
              <w:ind w:right="34"/>
              <w:rPr>
                <w:color w:val="000000"/>
                <w:sz w:val="24"/>
                <w:szCs w:val="24"/>
              </w:rPr>
            </w:pPr>
          </w:p>
          <w:p w:rsidR="00685A07" w:rsidRPr="007C0042" w:rsidRDefault="00685A07" w:rsidP="00685A07">
            <w:pPr>
              <w:suppressAutoHyphens/>
              <w:spacing w:line="240" w:lineRule="auto"/>
              <w:ind w:right="34" w:firstLine="0"/>
              <w:rPr>
                <w:color w:val="000000"/>
                <w:sz w:val="24"/>
                <w:szCs w:val="24"/>
              </w:rPr>
            </w:pPr>
            <w:r w:rsidRPr="007C0042">
              <w:rPr>
                <w:color w:val="000000"/>
                <w:sz w:val="24"/>
                <w:szCs w:val="24"/>
              </w:rPr>
              <w:t xml:space="preserve">1) напорный мазутопровод №1 до главного корпуса ГРЭС; </w:t>
            </w:r>
          </w:p>
          <w:p w:rsidR="00685A07" w:rsidRPr="007C0042" w:rsidRDefault="00685A07" w:rsidP="00685A07">
            <w:pPr>
              <w:suppressAutoHyphens/>
              <w:spacing w:line="240" w:lineRule="auto"/>
              <w:ind w:right="34" w:firstLine="0"/>
              <w:rPr>
                <w:color w:val="000000"/>
                <w:sz w:val="24"/>
                <w:szCs w:val="24"/>
              </w:rPr>
            </w:pPr>
            <w:r w:rsidRPr="007C0042">
              <w:rPr>
                <w:color w:val="000000"/>
                <w:sz w:val="24"/>
                <w:szCs w:val="24"/>
              </w:rPr>
              <w:t>2) напорный мазутопровод №2 до главного корпуса ГРЭС;</w:t>
            </w:r>
          </w:p>
          <w:p w:rsidR="00685A07" w:rsidRPr="007C0042" w:rsidRDefault="00685A07" w:rsidP="00685A07">
            <w:pPr>
              <w:suppressAutoHyphens/>
              <w:spacing w:line="240" w:lineRule="auto"/>
              <w:ind w:right="34" w:firstLine="0"/>
              <w:rPr>
                <w:color w:val="000000"/>
                <w:sz w:val="24"/>
                <w:szCs w:val="24"/>
              </w:rPr>
            </w:pPr>
            <w:r w:rsidRPr="007C0042">
              <w:rPr>
                <w:color w:val="000000"/>
                <w:sz w:val="24"/>
                <w:szCs w:val="24"/>
              </w:rPr>
              <w:t>3) мазутопровод рециркуляции от главного корпуса до МНС№2;</w:t>
            </w:r>
          </w:p>
        </w:tc>
        <w:tc>
          <w:tcPr>
            <w:tcW w:w="4820" w:type="dxa"/>
            <w:vAlign w:val="center"/>
          </w:tcPr>
          <w:p w:rsidR="00685A07" w:rsidRPr="007C0042" w:rsidRDefault="00685A07" w:rsidP="00685A07">
            <w:pPr>
              <w:spacing w:line="240" w:lineRule="auto"/>
              <w:ind w:firstLine="0"/>
              <w:rPr>
                <w:rFonts w:eastAsia="Arial Unicode MS"/>
                <w:color w:val="000000"/>
                <w:spacing w:val="-5"/>
                <w:sz w:val="24"/>
                <w:szCs w:val="24"/>
                <w:highlight w:val="yellow"/>
                <w:lang w:val="ru"/>
              </w:rPr>
            </w:pPr>
            <w:r w:rsidRPr="007C0042">
              <w:rPr>
                <w:rFonts w:eastAsia="Arial Unicode MS"/>
                <w:bCs/>
                <w:sz w:val="24"/>
                <w:szCs w:val="24"/>
              </w:rPr>
              <w:t>Анализ технической документации, разработка программы диагностирования.</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lang w:val="ru"/>
              </w:rPr>
            </w:pPr>
            <w:r w:rsidRPr="007C0042">
              <w:rPr>
                <w:rFonts w:eastAsia="Arial Unicode MS"/>
                <w:bCs/>
                <w:color w:val="000000"/>
                <w:spacing w:val="-7"/>
                <w:sz w:val="24"/>
                <w:szCs w:val="24"/>
              </w:rPr>
              <w:t xml:space="preserve"> 01.04.2017 - 03.04.2017г. </w:t>
            </w:r>
          </w:p>
        </w:tc>
      </w:tr>
      <w:tr w:rsidR="00685A07" w:rsidRPr="007C0042" w:rsidTr="00685A07">
        <w:trPr>
          <w:trHeight w:val="897"/>
        </w:trPr>
        <w:tc>
          <w:tcPr>
            <w:tcW w:w="567" w:type="dxa"/>
            <w:vMerge/>
            <w:vAlign w:val="center"/>
          </w:tcPr>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ign w:val="center"/>
          </w:tcPr>
          <w:p w:rsidR="00685A07" w:rsidRPr="007C0042" w:rsidRDefault="00685A07" w:rsidP="00685A07">
            <w:pPr>
              <w:suppressAutoHyphens/>
              <w:spacing w:line="240" w:lineRule="auto"/>
              <w:ind w:right="34"/>
              <w:rPr>
                <w:color w:val="000000"/>
                <w:sz w:val="24"/>
                <w:szCs w:val="24"/>
              </w:rPr>
            </w:pPr>
          </w:p>
        </w:tc>
        <w:tc>
          <w:tcPr>
            <w:tcW w:w="4820" w:type="dxa"/>
            <w:vAlign w:val="center"/>
          </w:tcPr>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Техническое диагностирование:</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визуальный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измерительный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ультразвуковой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ультразвуковая толщинометрия;</w:t>
            </w:r>
          </w:p>
          <w:p w:rsidR="00685A07" w:rsidRPr="007C0042" w:rsidRDefault="00685A07" w:rsidP="00685A07">
            <w:pPr>
              <w:spacing w:line="240" w:lineRule="auto"/>
              <w:ind w:firstLine="0"/>
              <w:rPr>
                <w:rFonts w:eastAsia="Arial Unicode MS"/>
                <w:bCs/>
                <w:sz w:val="24"/>
                <w:szCs w:val="24"/>
              </w:rPr>
            </w:pPr>
            <w:r w:rsidRPr="007C0042">
              <w:rPr>
                <w:rFonts w:eastAsia="Arial Unicode MS"/>
                <w:color w:val="000000"/>
                <w:sz w:val="24"/>
                <w:szCs w:val="24"/>
              </w:rPr>
              <w:t>- измерение твёрдости металла.</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 xml:space="preserve">04.04.2017 – </w:t>
            </w:r>
          </w:p>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03.06.2017г.</w:t>
            </w:r>
          </w:p>
        </w:tc>
      </w:tr>
      <w:tr w:rsidR="00685A07" w:rsidRPr="007C0042" w:rsidTr="00685A07">
        <w:trPr>
          <w:trHeight w:val="897"/>
        </w:trPr>
        <w:tc>
          <w:tcPr>
            <w:tcW w:w="567" w:type="dxa"/>
            <w:vMerge/>
            <w:vAlign w:val="center"/>
          </w:tcPr>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ign w:val="center"/>
          </w:tcPr>
          <w:p w:rsidR="00685A07" w:rsidRPr="007C0042" w:rsidRDefault="00685A07" w:rsidP="00685A07">
            <w:pPr>
              <w:suppressAutoHyphens/>
              <w:spacing w:line="240" w:lineRule="auto"/>
              <w:ind w:right="34"/>
              <w:rPr>
                <w:color w:val="000000"/>
                <w:sz w:val="24"/>
                <w:szCs w:val="24"/>
              </w:rPr>
            </w:pPr>
          </w:p>
        </w:tc>
        <w:tc>
          <w:tcPr>
            <w:tcW w:w="4820" w:type="dxa"/>
            <w:vAlign w:val="center"/>
          </w:tcPr>
          <w:p w:rsidR="00685A07" w:rsidRPr="007C0042" w:rsidRDefault="00685A07" w:rsidP="00685A07">
            <w:pPr>
              <w:spacing w:line="240" w:lineRule="auto"/>
              <w:ind w:firstLine="0"/>
              <w:rPr>
                <w:rFonts w:eastAsia="Arial Unicode MS"/>
                <w:bCs/>
                <w:sz w:val="24"/>
                <w:szCs w:val="24"/>
              </w:rPr>
            </w:pPr>
            <w:r w:rsidRPr="007C0042">
              <w:rPr>
                <w:rFonts w:eastAsia="Arial Unicode MS"/>
                <w:bCs/>
                <w:sz w:val="24"/>
                <w:szCs w:val="24"/>
              </w:rPr>
              <w:t>Подготовка заключений и рекомендаций, согласование их с Заказчиком.</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 xml:space="preserve">04.06.2017 – </w:t>
            </w:r>
          </w:p>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24.06.2017г.</w:t>
            </w:r>
          </w:p>
        </w:tc>
      </w:tr>
      <w:tr w:rsidR="00685A07" w:rsidRPr="007C0042" w:rsidTr="00685A07">
        <w:trPr>
          <w:trHeight w:val="1202"/>
        </w:trPr>
        <w:tc>
          <w:tcPr>
            <w:tcW w:w="567" w:type="dxa"/>
            <w:vMerge/>
            <w:vAlign w:val="center"/>
          </w:tcPr>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ign w:val="center"/>
          </w:tcPr>
          <w:p w:rsidR="00685A07" w:rsidRPr="007C0042" w:rsidRDefault="00685A07" w:rsidP="00685A07">
            <w:pPr>
              <w:spacing w:line="240" w:lineRule="auto"/>
              <w:ind w:right="34" w:firstLine="34"/>
              <w:rPr>
                <w:rFonts w:eastAsia="Arial Unicode MS"/>
                <w:b/>
                <w:bCs/>
                <w:color w:val="000000"/>
                <w:spacing w:val="-7"/>
                <w:sz w:val="24"/>
                <w:szCs w:val="24"/>
                <w:lang w:val="ru"/>
              </w:rPr>
            </w:pPr>
          </w:p>
        </w:tc>
        <w:tc>
          <w:tcPr>
            <w:tcW w:w="4820" w:type="dxa"/>
            <w:vAlign w:val="center"/>
          </w:tcPr>
          <w:p w:rsidR="00685A07" w:rsidRPr="007C0042" w:rsidRDefault="00685A07" w:rsidP="00685A07">
            <w:pPr>
              <w:spacing w:line="240" w:lineRule="auto"/>
              <w:ind w:firstLine="0"/>
              <w:rPr>
                <w:rFonts w:eastAsia="Arial Unicode MS"/>
                <w:b/>
                <w:bCs/>
                <w:color w:val="000000"/>
                <w:spacing w:val="-7"/>
                <w:sz w:val="24"/>
                <w:szCs w:val="24"/>
                <w:lang w:val="ru"/>
              </w:rPr>
            </w:pPr>
            <w:r w:rsidRPr="007C0042">
              <w:rPr>
                <w:rFonts w:eastAsia="Arial Unicode MS"/>
                <w:color w:val="000000"/>
                <w:spacing w:val="-5"/>
                <w:sz w:val="24"/>
                <w:szCs w:val="24"/>
                <w:lang w:val="ru"/>
              </w:rPr>
              <w:t xml:space="preserve">Выдача </w:t>
            </w:r>
            <w:r w:rsidRPr="007C0042">
              <w:rPr>
                <w:rFonts w:eastAsia="Arial Unicode MS"/>
                <w:color w:val="000000"/>
                <w:spacing w:val="-5"/>
                <w:sz w:val="24"/>
                <w:szCs w:val="24"/>
              </w:rPr>
              <w:t>З</w:t>
            </w:r>
            <w:r w:rsidRPr="007C0042">
              <w:rPr>
                <w:rFonts w:eastAsia="Arial Unicode MS"/>
                <w:color w:val="000000"/>
                <w:spacing w:val="-5"/>
                <w:sz w:val="24"/>
                <w:szCs w:val="24"/>
                <w:lang w:val="ru"/>
              </w:rPr>
              <w:t xml:space="preserve">аказчику </w:t>
            </w:r>
            <w:r w:rsidRPr="007C0042">
              <w:rPr>
                <w:rFonts w:eastAsia="Arial Unicode MS"/>
                <w:color w:val="000000"/>
                <w:spacing w:val="-5"/>
                <w:sz w:val="24"/>
                <w:szCs w:val="24"/>
              </w:rPr>
              <w:t>внесенного в Реестр</w:t>
            </w:r>
            <w:r w:rsidRPr="007C0042">
              <w:rPr>
                <w:rFonts w:eastAsia="Arial Unicode MS"/>
                <w:color w:val="000000"/>
                <w:spacing w:val="-5"/>
                <w:sz w:val="24"/>
                <w:szCs w:val="24"/>
                <w:lang w:val="ru"/>
              </w:rPr>
              <w:t xml:space="preserve"> Ростехнадзора заключения ЭПБ.</w:t>
            </w:r>
          </w:p>
        </w:tc>
        <w:tc>
          <w:tcPr>
            <w:tcW w:w="1988" w:type="dxa"/>
            <w:vAlign w:val="center"/>
          </w:tcPr>
          <w:p w:rsidR="00685A07" w:rsidRPr="007C0042" w:rsidRDefault="00685A07" w:rsidP="00685A07">
            <w:pPr>
              <w:spacing w:line="240" w:lineRule="auto"/>
              <w:ind w:firstLine="0"/>
              <w:rPr>
                <w:rFonts w:eastAsia="Arial Unicode MS"/>
                <w:b/>
                <w:bCs/>
                <w:color w:val="000000"/>
                <w:spacing w:val="-7"/>
                <w:sz w:val="24"/>
                <w:szCs w:val="24"/>
                <w:highlight w:val="yellow"/>
                <w:lang w:val="ru"/>
              </w:rPr>
            </w:pPr>
            <w:r w:rsidRPr="007C0042">
              <w:rPr>
                <w:rFonts w:eastAsia="Arial Unicode MS"/>
                <w:color w:val="000000"/>
                <w:sz w:val="24"/>
                <w:szCs w:val="24"/>
                <w:lang w:val="ru"/>
              </w:rPr>
              <w:t xml:space="preserve">Не позднее </w:t>
            </w:r>
            <w:r w:rsidRPr="007C0042">
              <w:rPr>
                <w:rFonts w:eastAsia="Arial Unicode MS"/>
                <w:color w:val="000000"/>
                <w:sz w:val="24"/>
                <w:szCs w:val="24"/>
              </w:rPr>
              <w:t>01.10.</w:t>
            </w:r>
            <w:r w:rsidRPr="007C0042">
              <w:rPr>
                <w:rFonts w:eastAsia="Arial Unicode MS"/>
                <w:color w:val="000000"/>
                <w:sz w:val="24"/>
                <w:szCs w:val="24"/>
                <w:lang w:val="ru"/>
              </w:rPr>
              <w:t>201</w:t>
            </w:r>
            <w:r w:rsidRPr="007C0042">
              <w:rPr>
                <w:rFonts w:eastAsia="Arial Unicode MS"/>
                <w:color w:val="000000"/>
                <w:sz w:val="24"/>
                <w:szCs w:val="24"/>
              </w:rPr>
              <w:t>7</w:t>
            </w:r>
            <w:r w:rsidRPr="007C0042">
              <w:rPr>
                <w:rFonts w:eastAsia="Arial Unicode MS"/>
                <w:color w:val="000000"/>
                <w:sz w:val="24"/>
                <w:szCs w:val="24"/>
                <w:lang w:val="ru"/>
              </w:rPr>
              <w:t xml:space="preserve"> г.</w:t>
            </w:r>
          </w:p>
        </w:tc>
      </w:tr>
      <w:tr w:rsidR="00685A07" w:rsidRPr="007C0042" w:rsidTr="00685A07">
        <w:trPr>
          <w:trHeight w:val="568"/>
        </w:trPr>
        <w:tc>
          <w:tcPr>
            <w:tcW w:w="567" w:type="dxa"/>
            <w:vMerge w:val="restart"/>
            <w:vAlign w:val="center"/>
          </w:tcPr>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rPr>
                <w:rFonts w:eastAsia="Arial Unicode MS"/>
                <w:bCs/>
                <w:spacing w:val="-7"/>
                <w:sz w:val="24"/>
                <w:szCs w:val="24"/>
                <w:lang w:val="ru"/>
              </w:rPr>
            </w:pPr>
          </w:p>
          <w:p w:rsidR="00685A07" w:rsidRPr="007C0042" w:rsidRDefault="00685A07" w:rsidP="00685A07">
            <w:pPr>
              <w:spacing w:line="240" w:lineRule="auto"/>
              <w:rPr>
                <w:rFonts w:eastAsia="Arial Unicode MS"/>
                <w:bCs/>
                <w:spacing w:val="-7"/>
                <w:sz w:val="24"/>
                <w:szCs w:val="24"/>
                <w:lang w:val="ru"/>
              </w:rPr>
            </w:pPr>
            <w:r w:rsidRPr="007C0042">
              <w:rPr>
                <w:rFonts w:eastAsia="Arial Unicode MS"/>
                <w:bCs/>
                <w:spacing w:val="-7"/>
                <w:sz w:val="24"/>
                <w:szCs w:val="24"/>
                <w:lang w:val="ru"/>
              </w:rPr>
              <w:t xml:space="preserve">  4</w:t>
            </w: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ind w:firstLine="0"/>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restart"/>
            <w:vAlign w:val="center"/>
          </w:tcPr>
          <w:p w:rsidR="00685A07" w:rsidRPr="007C0042" w:rsidRDefault="00685A07" w:rsidP="00685A07">
            <w:pPr>
              <w:suppressAutoHyphens/>
              <w:spacing w:line="240" w:lineRule="auto"/>
              <w:ind w:right="34" w:firstLine="0"/>
              <w:rPr>
                <w:color w:val="000000"/>
                <w:sz w:val="24"/>
                <w:szCs w:val="24"/>
              </w:rPr>
            </w:pPr>
            <w:r w:rsidRPr="007C0042">
              <w:rPr>
                <w:color w:val="000000"/>
                <w:sz w:val="24"/>
                <w:szCs w:val="24"/>
              </w:rPr>
              <w:t xml:space="preserve">Мазутные </w:t>
            </w:r>
            <w:r w:rsidRPr="007C0042">
              <w:rPr>
                <w:rFonts w:eastAsia="Arial Unicode MS"/>
                <w:color w:val="000000"/>
                <w:spacing w:val="-5"/>
                <w:sz w:val="24"/>
                <w:szCs w:val="24"/>
                <w:lang w:val="ru"/>
              </w:rPr>
              <w:t xml:space="preserve">фильтры </w:t>
            </w:r>
            <w:r w:rsidRPr="007C0042">
              <w:rPr>
                <w:color w:val="000000"/>
                <w:sz w:val="24"/>
                <w:szCs w:val="24"/>
              </w:rPr>
              <w:t>ФМ-10-240 первой</w:t>
            </w:r>
            <w:r w:rsidRPr="007C0042">
              <w:rPr>
                <w:rFonts w:eastAsia="Arial Unicode MS"/>
                <w:color w:val="000000"/>
                <w:spacing w:val="-5"/>
                <w:sz w:val="24"/>
                <w:szCs w:val="24"/>
                <w:lang w:val="ru"/>
              </w:rPr>
              <w:t xml:space="preserve"> группы: 1А, 1Б</w:t>
            </w:r>
            <w:r w:rsidRPr="007C0042">
              <w:rPr>
                <w:color w:val="000000"/>
                <w:sz w:val="24"/>
                <w:szCs w:val="24"/>
              </w:rPr>
              <w:t>.</w:t>
            </w:r>
          </w:p>
          <w:p w:rsidR="00685A07" w:rsidRPr="007C0042" w:rsidRDefault="00685A07" w:rsidP="00685A07">
            <w:pPr>
              <w:spacing w:line="240" w:lineRule="auto"/>
              <w:ind w:right="34" w:firstLine="34"/>
              <w:rPr>
                <w:rFonts w:eastAsia="Arial Unicode MS"/>
                <w:b/>
                <w:bCs/>
                <w:color w:val="000000"/>
                <w:spacing w:val="-7"/>
                <w:sz w:val="24"/>
                <w:szCs w:val="24"/>
              </w:rPr>
            </w:pPr>
          </w:p>
        </w:tc>
        <w:tc>
          <w:tcPr>
            <w:tcW w:w="4820" w:type="dxa"/>
            <w:vAlign w:val="center"/>
          </w:tcPr>
          <w:p w:rsidR="00685A07" w:rsidRPr="007C0042" w:rsidRDefault="00685A07" w:rsidP="00685A07">
            <w:pPr>
              <w:spacing w:line="240" w:lineRule="auto"/>
              <w:ind w:firstLine="0"/>
              <w:rPr>
                <w:rFonts w:eastAsia="Arial Unicode MS"/>
                <w:color w:val="000000"/>
                <w:spacing w:val="-5"/>
                <w:sz w:val="24"/>
                <w:szCs w:val="24"/>
                <w:lang w:val="ru"/>
              </w:rPr>
            </w:pPr>
            <w:r w:rsidRPr="007C0042">
              <w:rPr>
                <w:rFonts w:eastAsia="Arial Unicode MS"/>
                <w:bCs/>
                <w:sz w:val="24"/>
                <w:szCs w:val="24"/>
              </w:rPr>
              <w:t xml:space="preserve">Анализ технической документации, разработка программы диагностирования. </w:t>
            </w:r>
          </w:p>
        </w:tc>
        <w:tc>
          <w:tcPr>
            <w:tcW w:w="1988" w:type="dxa"/>
            <w:vAlign w:val="center"/>
          </w:tcPr>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bCs/>
                <w:color w:val="000000"/>
                <w:spacing w:val="-7"/>
                <w:sz w:val="24"/>
                <w:szCs w:val="24"/>
              </w:rPr>
              <w:t>25.06.2017 – 27.06.2017г.</w:t>
            </w:r>
          </w:p>
        </w:tc>
      </w:tr>
      <w:tr w:rsidR="00685A07" w:rsidRPr="007C0042" w:rsidTr="00685A07">
        <w:trPr>
          <w:trHeight w:val="568"/>
        </w:trPr>
        <w:tc>
          <w:tcPr>
            <w:tcW w:w="567" w:type="dxa"/>
            <w:vMerge/>
            <w:vAlign w:val="center"/>
          </w:tcPr>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ign w:val="center"/>
          </w:tcPr>
          <w:p w:rsidR="00685A07" w:rsidRPr="007C0042" w:rsidRDefault="00685A07" w:rsidP="00685A07">
            <w:pPr>
              <w:suppressAutoHyphens/>
              <w:spacing w:line="240" w:lineRule="auto"/>
              <w:ind w:right="34"/>
              <w:rPr>
                <w:color w:val="000000"/>
                <w:sz w:val="24"/>
                <w:szCs w:val="24"/>
              </w:rPr>
            </w:pPr>
          </w:p>
        </w:tc>
        <w:tc>
          <w:tcPr>
            <w:tcW w:w="4820" w:type="dxa"/>
            <w:vAlign w:val="center"/>
          </w:tcPr>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Техническое диагностирование:</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визуальный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измерительный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ультразвуковой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ультразвуковая толщинометрия;</w:t>
            </w:r>
          </w:p>
          <w:p w:rsidR="00685A07" w:rsidRPr="007C0042" w:rsidRDefault="00685A07" w:rsidP="00685A07">
            <w:pPr>
              <w:spacing w:line="240" w:lineRule="auto"/>
              <w:ind w:firstLine="0"/>
              <w:rPr>
                <w:rFonts w:eastAsia="Arial Unicode MS"/>
                <w:bCs/>
                <w:sz w:val="24"/>
                <w:szCs w:val="24"/>
              </w:rPr>
            </w:pPr>
            <w:r w:rsidRPr="007C0042">
              <w:rPr>
                <w:rFonts w:eastAsia="Arial Unicode MS"/>
                <w:color w:val="000000"/>
                <w:sz w:val="24"/>
                <w:szCs w:val="24"/>
              </w:rPr>
              <w:t>- измерение твёрдости металла.</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28.06.2017 –</w:t>
            </w:r>
          </w:p>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03.07.2017г.</w:t>
            </w:r>
          </w:p>
        </w:tc>
      </w:tr>
      <w:tr w:rsidR="00685A07" w:rsidRPr="007C0042" w:rsidTr="00685A07">
        <w:trPr>
          <w:trHeight w:val="568"/>
        </w:trPr>
        <w:tc>
          <w:tcPr>
            <w:tcW w:w="567" w:type="dxa"/>
            <w:vMerge/>
            <w:vAlign w:val="center"/>
          </w:tcPr>
          <w:p w:rsidR="00685A07" w:rsidRPr="007C0042" w:rsidRDefault="00685A07" w:rsidP="00685A07">
            <w:pPr>
              <w:spacing w:line="240" w:lineRule="auto"/>
              <w:jc w:val="center"/>
              <w:rPr>
                <w:rFonts w:eastAsia="Arial Unicode MS"/>
                <w:bCs/>
                <w:spacing w:val="-7"/>
                <w:sz w:val="24"/>
                <w:szCs w:val="24"/>
                <w:lang w:val="ru"/>
              </w:rPr>
            </w:pPr>
          </w:p>
        </w:tc>
        <w:tc>
          <w:tcPr>
            <w:tcW w:w="1985" w:type="dxa"/>
            <w:vMerge/>
            <w:vAlign w:val="center"/>
          </w:tcPr>
          <w:p w:rsidR="00685A07" w:rsidRPr="007C0042" w:rsidRDefault="00685A07" w:rsidP="00685A07">
            <w:pPr>
              <w:suppressAutoHyphens/>
              <w:spacing w:line="240" w:lineRule="auto"/>
              <w:ind w:right="34"/>
              <w:rPr>
                <w:color w:val="000000"/>
                <w:sz w:val="24"/>
                <w:szCs w:val="24"/>
              </w:rPr>
            </w:pPr>
          </w:p>
        </w:tc>
        <w:tc>
          <w:tcPr>
            <w:tcW w:w="4820" w:type="dxa"/>
            <w:vAlign w:val="center"/>
          </w:tcPr>
          <w:p w:rsidR="00685A07" w:rsidRPr="007C0042" w:rsidRDefault="00685A07" w:rsidP="00685A07">
            <w:pPr>
              <w:spacing w:line="240" w:lineRule="auto"/>
              <w:ind w:firstLine="0"/>
              <w:rPr>
                <w:rFonts w:eastAsia="Arial Unicode MS"/>
                <w:bCs/>
                <w:sz w:val="24"/>
                <w:szCs w:val="24"/>
              </w:rPr>
            </w:pPr>
            <w:r w:rsidRPr="007C0042">
              <w:rPr>
                <w:rFonts w:eastAsia="Arial Unicode MS"/>
                <w:bCs/>
                <w:sz w:val="24"/>
                <w:szCs w:val="24"/>
              </w:rPr>
              <w:t>Подготовка заключений и рекомендаций, согласование их с Заказчиком.</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 xml:space="preserve">18.07.2017 – </w:t>
            </w:r>
          </w:p>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31.07.2017г.</w:t>
            </w:r>
          </w:p>
        </w:tc>
      </w:tr>
      <w:tr w:rsidR="00685A07" w:rsidRPr="007C0042" w:rsidTr="00685A07">
        <w:trPr>
          <w:trHeight w:val="1016"/>
        </w:trPr>
        <w:tc>
          <w:tcPr>
            <w:tcW w:w="567" w:type="dxa"/>
            <w:vMerge/>
            <w:vAlign w:val="center"/>
          </w:tcPr>
          <w:p w:rsidR="00685A07" w:rsidRPr="007C0042" w:rsidRDefault="00685A07" w:rsidP="00685A07">
            <w:pPr>
              <w:spacing w:line="240" w:lineRule="auto"/>
              <w:jc w:val="center"/>
              <w:rPr>
                <w:rFonts w:eastAsia="Arial Unicode MS"/>
                <w:b/>
                <w:bCs/>
                <w:color w:val="000000"/>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pacing w:line="240" w:lineRule="auto"/>
              <w:ind w:firstLine="0"/>
              <w:rPr>
                <w:rFonts w:eastAsia="Arial Unicode MS"/>
                <w:color w:val="000000"/>
                <w:spacing w:val="-5"/>
                <w:sz w:val="24"/>
                <w:szCs w:val="24"/>
                <w:lang w:val="ru"/>
              </w:rPr>
            </w:pPr>
            <w:r w:rsidRPr="007C0042">
              <w:rPr>
                <w:rFonts w:eastAsia="Arial Unicode MS"/>
                <w:color w:val="000000"/>
                <w:spacing w:val="-5"/>
                <w:sz w:val="24"/>
                <w:szCs w:val="24"/>
                <w:lang w:val="ru"/>
              </w:rPr>
              <w:t xml:space="preserve">Выдача </w:t>
            </w:r>
            <w:r w:rsidRPr="007C0042">
              <w:rPr>
                <w:rFonts w:eastAsia="Arial Unicode MS"/>
                <w:color w:val="000000"/>
                <w:spacing w:val="-5"/>
                <w:sz w:val="24"/>
                <w:szCs w:val="24"/>
              </w:rPr>
              <w:t>З</w:t>
            </w:r>
            <w:r w:rsidRPr="007C0042">
              <w:rPr>
                <w:rFonts w:eastAsia="Arial Unicode MS"/>
                <w:color w:val="000000"/>
                <w:spacing w:val="-5"/>
                <w:sz w:val="24"/>
                <w:szCs w:val="24"/>
                <w:lang w:val="ru"/>
              </w:rPr>
              <w:t xml:space="preserve">аказчику </w:t>
            </w:r>
            <w:r w:rsidRPr="007C0042">
              <w:rPr>
                <w:rFonts w:eastAsia="Arial Unicode MS"/>
                <w:color w:val="000000"/>
                <w:spacing w:val="-5"/>
                <w:sz w:val="24"/>
                <w:szCs w:val="24"/>
              </w:rPr>
              <w:t>внесенного в Реестр</w:t>
            </w:r>
            <w:r w:rsidRPr="007C0042">
              <w:rPr>
                <w:rFonts w:eastAsia="Arial Unicode MS"/>
                <w:color w:val="000000"/>
                <w:spacing w:val="-5"/>
                <w:sz w:val="24"/>
                <w:szCs w:val="24"/>
                <w:lang w:val="ru"/>
              </w:rPr>
              <w:t xml:space="preserve"> Ростехнадзора заключения ЭПБ.</w:t>
            </w:r>
          </w:p>
        </w:tc>
        <w:tc>
          <w:tcPr>
            <w:tcW w:w="1988" w:type="dxa"/>
            <w:vAlign w:val="center"/>
          </w:tcPr>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color w:val="000000"/>
                <w:sz w:val="24"/>
                <w:szCs w:val="24"/>
                <w:lang w:val="ru"/>
              </w:rPr>
              <w:t xml:space="preserve">Не позднее </w:t>
            </w:r>
            <w:r w:rsidRPr="007C0042">
              <w:rPr>
                <w:rFonts w:eastAsia="Arial Unicode MS"/>
                <w:color w:val="000000"/>
                <w:sz w:val="24"/>
                <w:szCs w:val="24"/>
              </w:rPr>
              <w:t>01.10.</w:t>
            </w:r>
            <w:r w:rsidRPr="007C0042">
              <w:rPr>
                <w:rFonts w:eastAsia="Arial Unicode MS"/>
                <w:color w:val="000000"/>
                <w:sz w:val="24"/>
                <w:szCs w:val="24"/>
                <w:lang w:val="ru"/>
              </w:rPr>
              <w:t>201</w:t>
            </w:r>
            <w:r w:rsidRPr="007C0042">
              <w:rPr>
                <w:rFonts w:eastAsia="Arial Unicode MS"/>
                <w:color w:val="000000"/>
                <w:sz w:val="24"/>
                <w:szCs w:val="24"/>
              </w:rPr>
              <w:t>7</w:t>
            </w:r>
            <w:r w:rsidRPr="007C0042">
              <w:rPr>
                <w:rFonts w:eastAsia="Arial Unicode MS"/>
                <w:color w:val="000000"/>
                <w:sz w:val="24"/>
                <w:szCs w:val="24"/>
                <w:lang w:val="ru"/>
              </w:rPr>
              <w:t xml:space="preserve"> г.</w:t>
            </w:r>
          </w:p>
        </w:tc>
      </w:tr>
      <w:tr w:rsidR="00685A07" w:rsidRPr="007C0042" w:rsidTr="00685A07">
        <w:trPr>
          <w:trHeight w:val="568"/>
        </w:trPr>
        <w:tc>
          <w:tcPr>
            <w:tcW w:w="567" w:type="dxa"/>
            <w:vMerge/>
            <w:vAlign w:val="center"/>
          </w:tcPr>
          <w:p w:rsidR="00685A07" w:rsidRPr="007C0042" w:rsidRDefault="00685A07" w:rsidP="00685A07">
            <w:pPr>
              <w:spacing w:line="240" w:lineRule="auto"/>
              <w:jc w:val="center"/>
              <w:rPr>
                <w:rFonts w:eastAsia="Arial Unicode MS"/>
                <w:b/>
                <w:bCs/>
                <w:color w:val="000000"/>
                <w:spacing w:val="-7"/>
                <w:sz w:val="24"/>
                <w:szCs w:val="24"/>
                <w:lang w:val="ru"/>
              </w:rPr>
            </w:pPr>
          </w:p>
        </w:tc>
        <w:tc>
          <w:tcPr>
            <w:tcW w:w="1985" w:type="dxa"/>
            <w:vMerge w:val="restart"/>
            <w:vAlign w:val="center"/>
          </w:tcPr>
          <w:p w:rsidR="00685A07" w:rsidRPr="007C0042" w:rsidRDefault="00685A07" w:rsidP="00685A07">
            <w:pPr>
              <w:suppressAutoHyphens/>
              <w:spacing w:line="240" w:lineRule="auto"/>
              <w:ind w:right="34" w:firstLine="34"/>
              <w:rPr>
                <w:color w:val="000000"/>
                <w:sz w:val="24"/>
                <w:szCs w:val="24"/>
              </w:rPr>
            </w:pPr>
            <w:r w:rsidRPr="007C0042">
              <w:rPr>
                <w:color w:val="000000"/>
                <w:sz w:val="24"/>
                <w:szCs w:val="24"/>
              </w:rPr>
              <w:t xml:space="preserve">Мазутные </w:t>
            </w:r>
            <w:r w:rsidRPr="007C0042">
              <w:rPr>
                <w:rFonts w:eastAsia="Arial Unicode MS"/>
                <w:color w:val="000000"/>
                <w:spacing w:val="-5"/>
                <w:sz w:val="24"/>
                <w:szCs w:val="24"/>
                <w:lang w:val="ru"/>
              </w:rPr>
              <w:t xml:space="preserve">фильтры </w:t>
            </w:r>
            <w:r w:rsidRPr="007C0042">
              <w:rPr>
                <w:color w:val="000000"/>
                <w:sz w:val="24"/>
                <w:szCs w:val="24"/>
              </w:rPr>
              <w:t xml:space="preserve">ФМ-10-240 </w:t>
            </w:r>
            <w:r w:rsidRPr="007C0042">
              <w:rPr>
                <w:rFonts w:eastAsia="Arial Unicode MS"/>
                <w:color w:val="000000"/>
                <w:spacing w:val="-5"/>
                <w:sz w:val="24"/>
                <w:szCs w:val="24"/>
                <w:lang w:val="ru"/>
              </w:rPr>
              <w:t>второй группы: 2А, 1Б</w:t>
            </w:r>
          </w:p>
        </w:tc>
        <w:tc>
          <w:tcPr>
            <w:tcW w:w="4820" w:type="dxa"/>
            <w:vAlign w:val="center"/>
          </w:tcPr>
          <w:p w:rsidR="00685A07" w:rsidRPr="007C0042" w:rsidRDefault="00685A07" w:rsidP="00685A07">
            <w:pPr>
              <w:spacing w:line="240" w:lineRule="auto"/>
              <w:ind w:firstLine="0"/>
              <w:rPr>
                <w:rFonts w:eastAsia="Arial Unicode MS"/>
                <w:color w:val="000000"/>
                <w:spacing w:val="-5"/>
                <w:sz w:val="24"/>
                <w:szCs w:val="24"/>
              </w:rPr>
            </w:pPr>
            <w:r w:rsidRPr="007C0042">
              <w:rPr>
                <w:rFonts w:eastAsia="Arial Unicode MS"/>
                <w:bCs/>
                <w:sz w:val="24"/>
                <w:szCs w:val="24"/>
              </w:rPr>
              <w:t xml:space="preserve">Анализ технической документации, разработка программы диагностирования. </w:t>
            </w:r>
          </w:p>
        </w:tc>
        <w:tc>
          <w:tcPr>
            <w:tcW w:w="1988" w:type="dxa"/>
            <w:vAlign w:val="center"/>
          </w:tcPr>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bCs/>
                <w:color w:val="000000"/>
                <w:spacing w:val="-7"/>
                <w:sz w:val="24"/>
                <w:szCs w:val="24"/>
              </w:rPr>
              <w:t>25.06.2017 – 27.06.2017г.</w:t>
            </w:r>
          </w:p>
        </w:tc>
      </w:tr>
      <w:tr w:rsidR="00685A07" w:rsidRPr="007C0042" w:rsidTr="00685A07">
        <w:trPr>
          <w:trHeight w:val="568"/>
        </w:trPr>
        <w:tc>
          <w:tcPr>
            <w:tcW w:w="567" w:type="dxa"/>
            <w:vMerge/>
            <w:vAlign w:val="center"/>
          </w:tcPr>
          <w:p w:rsidR="00685A07" w:rsidRPr="007C0042" w:rsidRDefault="00685A07" w:rsidP="00685A07">
            <w:pPr>
              <w:spacing w:line="240" w:lineRule="auto"/>
              <w:jc w:val="center"/>
              <w:rPr>
                <w:rFonts w:eastAsia="Arial Unicode MS"/>
                <w:b/>
                <w:bCs/>
                <w:color w:val="000000"/>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Техническое диагностирование:</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визуальный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измерительный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ультразвуковой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ультразвуковая толщинометрия;</w:t>
            </w:r>
          </w:p>
          <w:p w:rsidR="00685A07" w:rsidRPr="007C0042" w:rsidRDefault="00685A07" w:rsidP="00685A07">
            <w:pPr>
              <w:spacing w:line="240" w:lineRule="auto"/>
              <w:ind w:firstLine="0"/>
              <w:rPr>
                <w:rFonts w:eastAsia="Arial Unicode MS"/>
                <w:bCs/>
                <w:sz w:val="24"/>
                <w:szCs w:val="24"/>
              </w:rPr>
            </w:pPr>
            <w:r w:rsidRPr="007C0042">
              <w:rPr>
                <w:rFonts w:eastAsia="Arial Unicode MS"/>
                <w:color w:val="000000"/>
                <w:sz w:val="24"/>
                <w:szCs w:val="24"/>
              </w:rPr>
              <w:t>- измерение твёрдости металла.</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 xml:space="preserve">04.07.2017 – </w:t>
            </w:r>
          </w:p>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10.07.2017г.</w:t>
            </w:r>
          </w:p>
        </w:tc>
      </w:tr>
      <w:tr w:rsidR="00685A07" w:rsidRPr="007C0042" w:rsidTr="00685A07">
        <w:trPr>
          <w:trHeight w:val="568"/>
        </w:trPr>
        <w:tc>
          <w:tcPr>
            <w:tcW w:w="567" w:type="dxa"/>
            <w:vMerge/>
            <w:vAlign w:val="center"/>
          </w:tcPr>
          <w:p w:rsidR="00685A07" w:rsidRPr="007C0042" w:rsidRDefault="00685A07" w:rsidP="00685A07">
            <w:pPr>
              <w:spacing w:line="240" w:lineRule="auto"/>
              <w:jc w:val="center"/>
              <w:rPr>
                <w:rFonts w:eastAsia="Arial Unicode MS"/>
                <w:b/>
                <w:bCs/>
                <w:color w:val="000000"/>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pacing w:line="240" w:lineRule="auto"/>
              <w:ind w:firstLine="0"/>
              <w:rPr>
                <w:rFonts w:eastAsia="Arial Unicode MS"/>
                <w:bCs/>
                <w:sz w:val="24"/>
                <w:szCs w:val="24"/>
              </w:rPr>
            </w:pPr>
            <w:r w:rsidRPr="007C0042">
              <w:rPr>
                <w:rFonts w:eastAsia="Arial Unicode MS"/>
                <w:bCs/>
                <w:sz w:val="24"/>
                <w:szCs w:val="24"/>
              </w:rPr>
              <w:t>Подготовка заключений и рекомендаций, согласование их с Заказчиком.</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 xml:space="preserve">18.07.2017 – </w:t>
            </w:r>
          </w:p>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31.07.2017г.</w:t>
            </w:r>
          </w:p>
        </w:tc>
      </w:tr>
      <w:tr w:rsidR="00685A07" w:rsidRPr="007C0042" w:rsidTr="00685A07">
        <w:trPr>
          <w:trHeight w:val="568"/>
        </w:trPr>
        <w:tc>
          <w:tcPr>
            <w:tcW w:w="567" w:type="dxa"/>
            <w:vMerge/>
            <w:vAlign w:val="center"/>
          </w:tcPr>
          <w:p w:rsidR="00685A07" w:rsidRPr="007C0042" w:rsidRDefault="00685A07" w:rsidP="00685A07">
            <w:pPr>
              <w:spacing w:line="240" w:lineRule="auto"/>
              <w:jc w:val="center"/>
              <w:rPr>
                <w:rFonts w:eastAsia="Arial Unicode MS"/>
                <w:b/>
                <w:bCs/>
                <w:color w:val="000000"/>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pacing w:line="240" w:lineRule="auto"/>
              <w:ind w:firstLine="0"/>
              <w:rPr>
                <w:rFonts w:eastAsia="Arial Unicode MS"/>
                <w:color w:val="000000"/>
                <w:spacing w:val="-5"/>
                <w:sz w:val="24"/>
                <w:szCs w:val="24"/>
                <w:lang w:val="ru"/>
              </w:rPr>
            </w:pPr>
            <w:r w:rsidRPr="007C0042">
              <w:rPr>
                <w:rFonts w:eastAsia="Arial Unicode MS"/>
                <w:color w:val="000000"/>
                <w:spacing w:val="-5"/>
                <w:sz w:val="24"/>
                <w:szCs w:val="24"/>
                <w:lang w:val="ru"/>
              </w:rPr>
              <w:t xml:space="preserve">Выдача </w:t>
            </w:r>
            <w:r w:rsidRPr="007C0042">
              <w:rPr>
                <w:rFonts w:eastAsia="Arial Unicode MS"/>
                <w:color w:val="000000"/>
                <w:spacing w:val="-5"/>
                <w:sz w:val="24"/>
                <w:szCs w:val="24"/>
              </w:rPr>
              <w:t>З</w:t>
            </w:r>
            <w:r w:rsidRPr="007C0042">
              <w:rPr>
                <w:rFonts w:eastAsia="Arial Unicode MS"/>
                <w:color w:val="000000"/>
                <w:spacing w:val="-5"/>
                <w:sz w:val="24"/>
                <w:szCs w:val="24"/>
                <w:lang w:val="ru"/>
              </w:rPr>
              <w:t xml:space="preserve">аказчику </w:t>
            </w:r>
            <w:r w:rsidRPr="007C0042">
              <w:rPr>
                <w:rFonts w:eastAsia="Arial Unicode MS"/>
                <w:color w:val="000000"/>
                <w:spacing w:val="-5"/>
                <w:sz w:val="24"/>
                <w:szCs w:val="24"/>
              </w:rPr>
              <w:t>внесенного в Реестр</w:t>
            </w:r>
            <w:r w:rsidRPr="007C0042">
              <w:rPr>
                <w:rFonts w:eastAsia="Arial Unicode MS"/>
                <w:color w:val="000000"/>
                <w:spacing w:val="-5"/>
                <w:sz w:val="24"/>
                <w:szCs w:val="24"/>
                <w:lang w:val="ru"/>
              </w:rPr>
              <w:t xml:space="preserve"> Ростехнадзора заключения ЭПБ.</w:t>
            </w:r>
          </w:p>
        </w:tc>
        <w:tc>
          <w:tcPr>
            <w:tcW w:w="1988" w:type="dxa"/>
            <w:vAlign w:val="center"/>
          </w:tcPr>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color w:val="000000"/>
                <w:sz w:val="24"/>
                <w:szCs w:val="24"/>
                <w:lang w:val="ru"/>
              </w:rPr>
              <w:t xml:space="preserve">Не позднее </w:t>
            </w:r>
            <w:r w:rsidRPr="007C0042">
              <w:rPr>
                <w:rFonts w:eastAsia="Arial Unicode MS"/>
                <w:color w:val="000000"/>
                <w:sz w:val="24"/>
                <w:szCs w:val="24"/>
              </w:rPr>
              <w:t>01.10.</w:t>
            </w:r>
            <w:r w:rsidRPr="007C0042">
              <w:rPr>
                <w:rFonts w:eastAsia="Arial Unicode MS"/>
                <w:color w:val="000000"/>
                <w:sz w:val="24"/>
                <w:szCs w:val="24"/>
                <w:lang w:val="ru"/>
              </w:rPr>
              <w:t>201</w:t>
            </w:r>
            <w:r w:rsidRPr="007C0042">
              <w:rPr>
                <w:rFonts w:eastAsia="Arial Unicode MS"/>
                <w:color w:val="000000"/>
                <w:sz w:val="24"/>
                <w:szCs w:val="24"/>
              </w:rPr>
              <w:t>7</w:t>
            </w:r>
            <w:r w:rsidRPr="007C0042">
              <w:rPr>
                <w:rFonts w:eastAsia="Arial Unicode MS"/>
                <w:color w:val="000000"/>
                <w:sz w:val="24"/>
                <w:szCs w:val="24"/>
                <w:lang w:val="ru"/>
              </w:rPr>
              <w:t xml:space="preserve"> г.</w:t>
            </w:r>
          </w:p>
        </w:tc>
      </w:tr>
      <w:tr w:rsidR="00685A07" w:rsidRPr="007C0042" w:rsidTr="00685A07">
        <w:trPr>
          <w:trHeight w:val="877"/>
        </w:trPr>
        <w:tc>
          <w:tcPr>
            <w:tcW w:w="567" w:type="dxa"/>
            <w:vMerge/>
            <w:vAlign w:val="center"/>
          </w:tcPr>
          <w:p w:rsidR="00685A07" w:rsidRPr="007C0042" w:rsidRDefault="00685A07" w:rsidP="00685A07">
            <w:pPr>
              <w:spacing w:line="240" w:lineRule="auto"/>
              <w:jc w:val="center"/>
              <w:rPr>
                <w:rFonts w:eastAsia="Arial Unicode MS"/>
                <w:b/>
                <w:bCs/>
                <w:color w:val="000000"/>
                <w:spacing w:val="-7"/>
                <w:sz w:val="24"/>
                <w:szCs w:val="24"/>
                <w:lang w:val="ru"/>
              </w:rPr>
            </w:pPr>
          </w:p>
        </w:tc>
        <w:tc>
          <w:tcPr>
            <w:tcW w:w="1985" w:type="dxa"/>
            <w:vMerge w:val="restart"/>
            <w:vAlign w:val="center"/>
          </w:tcPr>
          <w:p w:rsidR="00685A07" w:rsidRPr="007C0042" w:rsidRDefault="00685A07" w:rsidP="00685A07">
            <w:pPr>
              <w:suppressAutoHyphens/>
              <w:spacing w:line="240" w:lineRule="auto"/>
              <w:ind w:right="34" w:firstLine="34"/>
              <w:rPr>
                <w:color w:val="000000"/>
                <w:sz w:val="24"/>
                <w:szCs w:val="24"/>
              </w:rPr>
            </w:pPr>
          </w:p>
          <w:p w:rsidR="00685A07" w:rsidRPr="007C0042" w:rsidRDefault="00685A07" w:rsidP="00685A07">
            <w:pPr>
              <w:suppressAutoHyphens/>
              <w:spacing w:line="240" w:lineRule="auto"/>
              <w:ind w:right="34" w:firstLine="34"/>
              <w:rPr>
                <w:color w:val="000000"/>
                <w:sz w:val="24"/>
                <w:szCs w:val="24"/>
              </w:rPr>
            </w:pPr>
          </w:p>
          <w:p w:rsidR="00685A07" w:rsidRPr="007C0042" w:rsidRDefault="00685A07" w:rsidP="00685A07">
            <w:pPr>
              <w:suppressAutoHyphens/>
              <w:spacing w:line="240" w:lineRule="auto"/>
              <w:ind w:right="34" w:firstLine="34"/>
              <w:rPr>
                <w:color w:val="000000"/>
                <w:sz w:val="24"/>
                <w:szCs w:val="24"/>
              </w:rPr>
            </w:pPr>
          </w:p>
          <w:p w:rsidR="00685A07" w:rsidRPr="007C0042" w:rsidRDefault="00685A07" w:rsidP="00685A07">
            <w:pPr>
              <w:suppressAutoHyphens/>
              <w:spacing w:line="240" w:lineRule="auto"/>
              <w:ind w:right="34" w:firstLine="0"/>
              <w:rPr>
                <w:rFonts w:eastAsia="Arial Unicode MS"/>
                <w:color w:val="000000"/>
                <w:spacing w:val="-5"/>
                <w:sz w:val="24"/>
                <w:szCs w:val="24"/>
                <w:lang w:val="ru"/>
              </w:rPr>
            </w:pPr>
            <w:r w:rsidRPr="007C0042">
              <w:rPr>
                <w:color w:val="000000"/>
                <w:sz w:val="24"/>
                <w:szCs w:val="24"/>
              </w:rPr>
              <w:t xml:space="preserve">Мазутные </w:t>
            </w:r>
            <w:r w:rsidRPr="007C0042">
              <w:rPr>
                <w:rFonts w:eastAsia="Arial Unicode MS"/>
                <w:color w:val="000000"/>
                <w:spacing w:val="-5"/>
                <w:sz w:val="24"/>
                <w:szCs w:val="24"/>
                <w:lang w:val="ru"/>
              </w:rPr>
              <w:t xml:space="preserve">фильтры </w:t>
            </w:r>
            <w:r w:rsidRPr="007C0042">
              <w:rPr>
                <w:color w:val="000000"/>
                <w:sz w:val="24"/>
                <w:szCs w:val="24"/>
              </w:rPr>
              <w:t xml:space="preserve">ФМ-10-240 </w:t>
            </w:r>
            <w:r w:rsidRPr="007C0042">
              <w:rPr>
                <w:rFonts w:eastAsia="Arial Unicode MS"/>
                <w:color w:val="000000"/>
                <w:spacing w:val="-5"/>
                <w:sz w:val="24"/>
                <w:szCs w:val="24"/>
                <w:lang w:val="ru"/>
              </w:rPr>
              <w:t>третьей группы: 3А, 3Б</w:t>
            </w:r>
          </w:p>
          <w:p w:rsidR="00685A07" w:rsidRPr="007C0042" w:rsidRDefault="00685A07" w:rsidP="00685A07">
            <w:pPr>
              <w:suppressAutoHyphens/>
              <w:spacing w:line="240" w:lineRule="auto"/>
              <w:ind w:right="34" w:firstLine="34"/>
              <w:rPr>
                <w:rFonts w:eastAsia="Arial Unicode MS"/>
                <w:color w:val="000000"/>
                <w:spacing w:val="-5"/>
                <w:sz w:val="24"/>
                <w:szCs w:val="24"/>
                <w:lang w:val="ru"/>
              </w:rPr>
            </w:pPr>
          </w:p>
          <w:p w:rsidR="00685A07" w:rsidRPr="007C0042" w:rsidRDefault="00685A07" w:rsidP="00685A07">
            <w:pPr>
              <w:spacing w:line="240" w:lineRule="auto"/>
              <w:rPr>
                <w:sz w:val="24"/>
                <w:szCs w:val="24"/>
              </w:rPr>
            </w:pPr>
          </w:p>
          <w:p w:rsidR="00685A07" w:rsidRPr="007C0042" w:rsidRDefault="00685A07" w:rsidP="00685A07">
            <w:pPr>
              <w:spacing w:line="240" w:lineRule="auto"/>
              <w:rPr>
                <w:sz w:val="24"/>
                <w:szCs w:val="24"/>
              </w:rPr>
            </w:pPr>
          </w:p>
          <w:p w:rsidR="00685A07" w:rsidRPr="007C0042" w:rsidRDefault="00685A07" w:rsidP="00685A07">
            <w:pPr>
              <w:spacing w:line="240" w:lineRule="auto"/>
              <w:rPr>
                <w:sz w:val="24"/>
                <w:szCs w:val="24"/>
              </w:rPr>
            </w:pPr>
          </w:p>
          <w:p w:rsidR="00685A07" w:rsidRPr="007C0042" w:rsidRDefault="00685A07" w:rsidP="00685A07">
            <w:pPr>
              <w:spacing w:line="240" w:lineRule="auto"/>
              <w:rPr>
                <w:sz w:val="24"/>
                <w:szCs w:val="24"/>
              </w:rPr>
            </w:pPr>
          </w:p>
          <w:p w:rsidR="00685A07" w:rsidRPr="007C0042" w:rsidRDefault="00685A07" w:rsidP="00685A07">
            <w:pPr>
              <w:spacing w:line="240" w:lineRule="auto"/>
              <w:rPr>
                <w:sz w:val="24"/>
                <w:szCs w:val="24"/>
              </w:rPr>
            </w:pPr>
          </w:p>
          <w:p w:rsidR="00685A07" w:rsidRPr="007C0042" w:rsidRDefault="00685A07" w:rsidP="00685A07">
            <w:pPr>
              <w:spacing w:line="240" w:lineRule="auto"/>
              <w:rPr>
                <w:sz w:val="24"/>
                <w:szCs w:val="24"/>
              </w:rPr>
            </w:pPr>
          </w:p>
          <w:p w:rsidR="00685A07" w:rsidRPr="007C0042" w:rsidRDefault="00685A07" w:rsidP="00685A07">
            <w:pPr>
              <w:spacing w:line="240" w:lineRule="auto"/>
              <w:rPr>
                <w:sz w:val="24"/>
                <w:szCs w:val="24"/>
              </w:rPr>
            </w:pPr>
          </w:p>
          <w:p w:rsidR="00685A07" w:rsidRPr="007C0042" w:rsidRDefault="00685A07" w:rsidP="00685A07">
            <w:pPr>
              <w:spacing w:line="240" w:lineRule="auto"/>
              <w:rPr>
                <w:sz w:val="24"/>
                <w:szCs w:val="24"/>
              </w:rPr>
            </w:pPr>
          </w:p>
        </w:tc>
        <w:tc>
          <w:tcPr>
            <w:tcW w:w="4820" w:type="dxa"/>
            <w:vAlign w:val="center"/>
          </w:tcPr>
          <w:p w:rsidR="00685A07" w:rsidRPr="007C0042" w:rsidRDefault="00685A07" w:rsidP="00685A07">
            <w:pPr>
              <w:spacing w:line="240" w:lineRule="auto"/>
              <w:ind w:firstLine="0"/>
              <w:rPr>
                <w:rFonts w:eastAsia="Arial Unicode MS"/>
                <w:color w:val="000000"/>
                <w:spacing w:val="-5"/>
                <w:sz w:val="24"/>
                <w:szCs w:val="24"/>
              </w:rPr>
            </w:pPr>
            <w:r w:rsidRPr="007C0042">
              <w:rPr>
                <w:rFonts w:eastAsia="Arial Unicode MS"/>
                <w:bCs/>
                <w:sz w:val="24"/>
                <w:szCs w:val="24"/>
              </w:rPr>
              <w:t xml:space="preserve">Анализ технической документации, разработка программы диагностирования. </w:t>
            </w:r>
          </w:p>
        </w:tc>
        <w:tc>
          <w:tcPr>
            <w:tcW w:w="1988" w:type="dxa"/>
            <w:vAlign w:val="center"/>
          </w:tcPr>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bCs/>
                <w:color w:val="000000"/>
                <w:spacing w:val="-7"/>
                <w:sz w:val="24"/>
                <w:szCs w:val="24"/>
              </w:rPr>
              <w:t>25.06.2017 – 27.06.2017г..</w:t>
            </w:r>
          </w:p>
        </w:tc>
      </w:tr>
      <w:tr w:rsidR="00685A07" w:rsidRPr="007C0042" w:rsidTr="00685A07">
        <w:trPr>
          <w:trHeight w:val="568"/>
        </w:trPr>
        <w:tc>
          <w:tcPr>
            <w:tcW w:w="567" w:type="dxa"/>
            <w:vMerge/>
            <w:vAlign w:val="center"/>
          </w:tcPr>
          <w:p w:rsidR="00685A07" w:rsidRPr="007C0042" w:rsidRDefault="00685A07" w:rsidP="00685A07">
            <w:pPr>
              <w:spacing w:line="240" w:lineRule="auto"/>
              <w:jc w:val="center"/>
              <w:rPr>
                <w:rFonts w:eastAsia="Arial Unicode MS"/>
                <w:b/>
                <w:bCs/>
                <w:color w:val="000000"/>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Техническое диагностирование:</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визуальный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измерительный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ультразвуковой контроль;</w:t>
            </w:r>
          </w:p>
          <w:p w:rsidR="00685A07" w:rsidRPr="007C0042" w:rsidRDefault="00685A07" w:rsidP="00685A07">
            <w:pPr>
              <w:shd w:val="clear" w:color="auto" w:fill="FFFFFF"/>
              <w:tabs>
                <w:tab w:val="left" w:pos="786"/>
              </w:tabs>
              <w:spacing w:line="240" w:lineRule="auto"/>
              <w:ind w:firstLine="0"/>
              <w:rPr>
                <w:rFonts w:eastAsia="Arial Unicode MS"/>
                <w:color w:val="000000"/>
                <w:sz w:val="24"/>
                <w:szCs w:val="24"/>
              </w:rPr>
            </w:pPr>
            <w:r w:rsidRPr="007C0042">
              <w:rPr>
                <w:rFonts w:eastAsia="Arial Unicode MS"/>
                <w:color w:val="000000"/>
                <w:sz w:val="24"/>
                <w:szCs w:val="24"/>
              </w:rPr>
              <w:t>- ультразвуковая толщинометрия;</w:t>
            </w:r>
          </w:p>
          <w:p w:rsidR="00685A07" w:rsidRPr="007C0042" w:rsidRDefault="00685A07" w:rsidP="00685A07">
            <w:pPr>
              <w:spacing w:line="240" w:lineRule="auto"/>
              <w:ind w:firstLine="0"/>
              <w:rPr>
                <w:rFonts w:eastAsia="Arial Unicode MS"/>
                <w:bCs/>
                <w:sz w:val="24"/>
                <w:szCs w:val="24"/>
              </w:rPr>
            </w:pPr>
            <w:r w:rsidRPr="007C0042">
              <w:rPr>
                <w:rFonts w:eastAsia="Arial Unicode MS"/>
                <w:color w:val="000000"/>
                <w:sz w:val="24"/>
                <w:szCs w:val="24"/>
              </w:rPr>
              <w:t>- измерение твёрдости металла.</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 xml:space="preserve">11.07.2017 – </w:t>
            </w:r>
          </w:p>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17.07.2017г.</w:t>
            </w:r>
          </w:p>
        </w:tc>
      </w:tr>
      <w:tr w:rsidR="00685A07" w:rsidRPr="007C0042" w:rsidTr="00685A07">
        <w:trPr>
          <w:trHeight w:val="582"/>
        </w:trPr>
        <w:tc>
          <w:tcPr>
            <w:tcW w:w="567" w:type="dxa"/>
            <w:vMerge/>
            <w:vAlign w:val="center"/>
          </w:tcPr>
          <w:p w:rsidR="00685A07" w:rsidRPr="007C0042" w:rsidRDefault="00685A07" w:rsidP="00685A07">
            <w:pPr>
              <w:spacing w:line="240" w:lineRule="auto"/>
              <w:jc w:val="center"/>
              <w:rPr>
                <w:rFonts w:eastAsia="Arial Unicode MS"/>
                <w:b/>
                <w:bCs/>
                <w:color w:val="000000"/>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pacing w:line="240" w:lineRule="auto"/>
              <w:ind w:firstLine="0"/>
              <w:rPr>
                <w:rFonts w:eastAsia="Arial Unicode MS"/>
                <w:bCs/>
                <w:sz w:val="24"/>
                <w:szCs w:val="24"/>
              </w:rPr>
            </w:pPr>
            <w:r w:rsidRPr="007C0042">
              <w:rPr>
                <w:rFonts w:eastAsia="Arial Unicode MS"/>
                <w:bCs/>
                <w:sz w:val="24"/>
                <w:szCs w:val="24"/>
              </w:rPr>
              <w:t>Подготовка заключений и рекомендаций, согласование их с Заказчиком.</w:t>
            </w:r>
          </w:p>
        </w:tc>
        <w:tc>
          <w:tcPr>
            <w:tcW w:w="1988" w:type="dxa"/>
            <w:vAlign w:val="center"/>
          </w:tcPr>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 xml:space="preserve">18.07.2017 – </w:t>
            </w:r>
          </w:p>
          <w:p w:rsidR="00685A07" w:rsidRPr="007C0042" w:rsidRDefault="00685A07" w:rsidP="00685A07">
            <w:pPr>
              <w:spacing w:line="240" w:lineRule="auto"/>
              <w:ind w:firstLine="0"/>
              <w:rPr>
                <w:rFonts w:eastAsia="Arial Unicode MS"/>
                <w:bCs/>
                <w:color w:val="000000"/>
                <w:spacing w:val="-7"/>
                <w:sz w:val="24"/>
                <w:szCs w:val="24"/>
              </w:rPr>
            </w:pPr>
            <w:r w:rsidRPr="007C0042">
              <w:rPr>
                <w:rFonts w:eastAsia="Arial Unicode MS"/>
                <w:bCs/>
                <w:color w:val="000000"/>
                <w:spacing w:val="-7"/>
                <w:sz w:val="24"/>
                <w:szCs w:val="24"/>
              </w:rPr>
              <w:t>31.07.2017г.</w:t>
            </w:r>
          </w:p>
        </w:tc>
      </w:tr>
      <w:tr w:rsidR="00685A07" w:rsidRPr="007C0042" w:rsidTr="00685A07">
        <w:trPr>
          <w:trHeight w:val="2108"/>
        </w:trPr>
        <w:tc>
          <w:tcPr>
            <w:tcW w:w="567" w:type="dxa"/>
            <w:vMerge/>
            <w:vAlign w:val="center"/>
          </w:tcPr>
          <w:p w:rsidR="00685A07" w:rsidRPr="007C0042" w:rsidRDefault="00685A07" w:rsidP="00685A07">
            <w:pPr>
              <w:spacing w:line="240" w:lineRule="auto"/>
              <w:jc w:val="center"/>
              <w:rPr>
                <w:rFonts w:eastAsia="Arial Unicode MS"/>
                <w:b/>
                <w:bCs/>
                <w:color w:val="000000"/>
                <w:spacing w:val="-7"/>
                <w:sz w:val="24"/>
                <w:szCs w:val="24"/>
                <w:lang w:val="ru"/>
              </w:rPr>
            </w:pPr>
          </w:p>
        </w:tc>
        <w:tc>
          <w:tcPr>
            <w:tcW w:w="1985" w:type="dxa"/>
            <w:vMerge/>
            <w:vAlign w:val="center"/>
          </w:tcPr>
          <w:p w:rsidR="00685A07" w:rsidRPr="007C0042" w:rsidRDefault="00685A07" w:rsidP="00685A07">
            <w:pPr>
              <w:suppressAutoHyphens/>
              <w:spacing w:line="240" w:lineRule="auto"/>
              <w:ind w:right="34" w:firstLine="34"/>
              <w:rPr>
                <w:color w:val="000000"/>
                <w:sz w:val="24"/>
                <w:szCs w:val="24"/>
              </w:rPr>
            </w:pPr>
          </w:p>
        </w:tc>
        <w:tc>
          <w:tcPr>
            <w:tcW w:w="4820" w:type="dxa"/>
            <w:vAlign w:val="center"/>
          </w:tcPr>
          <w:p w:rsidR="00685A07" w:rsidRPr="007C0042" w:rsidRDefault="00685A07" w:rsidP="00685A07">
            <w:pPr>
              <w:spacing w:line="240" w:lineRule="auto"/>
              <w:ind w:firstLine="0"/>
              <w:rPr>
                <w:rFonts w:eastAsia="Arial Unicode MS"/>
                <w:color w:val="000000"/>
                <w:spacing w:val="-5"/>
                <w:sz w:val="24"/>
                <w:szCs w:val="24"/>
                <w:lang w:val="ru"/>
              </w:rPr>
            </w:pPr>
            <w:r w:rsidRPr="007C0042">
              <w:rPr>
                <w:rFonts w:eastAsia="Arial Unicode MS"/>
                <w:color w:val="000000"/>
                <w:spacing w:val="-5"/>
                <w:sz w:val="24"/>
                <w:szCs w:val="24"/>
                <w:lang w:val="ru"/>
              </w:rPr>
              <w:t xml:space="preserve">Выдача </w:t>
            </w:r>
            <w:r w:rsidRPr="007C0042">
              <w:rPr>
                <w:rFonts w:eastAsia="Arial Unicode MS"/>
                <w:color w:val="000000"/>
                <w:spacing w:val="-5"/>
                <w:sz w:val="24"/>
                <w:szCs w:val="24"/>
              </w:rPr>
              <w:t>З</w:t>
            </w:r>
            <w:r w:rsidRPr="007C0042">
              <w:rPr>
                <w:rFonts w:eastAsia="Arial Unicode MS"/>
                <w:color w:val="000000"/>
                <w:spacing w:val="-5"/>
                <w:sz w:val="24"/>
                <w:szCs w:val="24"/>
                <w:lang w:val="ru"/>
              </w:rPr>
              <w:t xml:space="preserve">аказчику </w:t>
            </w:r>
            <w:r w:rsidRPr="007C0042">
              <w:rPr>
                <w:rFonts w:eastAsia="Arial Unicode MS"/>
                <w:color w:val="000000"/>
                <w:spacing w:val="-5"/>
                <w:sz w:val="24"/>
                <w:szCs w:val="24"/>
              </w:rPr>
              <w:t>внесенного в Реестр</w:t>
            </w:r>
            <w:r w:rsidRPr="007C0042">
              <w:rPr>
                <w:rFonts w:eastAsia="Arial Unicode MS"/>
                <w:color w:val="000000"/>
                <w:spacing w:val="-5"/>
                <w:sz w:val="24"/>
                <w:szCs w:val="24"/>
                <w:lang w:val="ru"/>
              </w:rPr>
              <w:t xml:space="preserve"> Ростехнадзора заключения ЭПБ.</w:t>
            </w:r>
          </w:p>
        </w:tc>
        <w:tc>
          <w:tcPr>
            <w:tcW w:w="1988" w:type="dxa"/>
            <w:vAlign w:val="center"/>
          </w:tcPr>
          <w:p w:rsidR="00685A07" w:rsidRPr="007C0042" w:rsidRDefault="00685A07" w:rsidP="00685A07">
            <w:pPr>
              <w:spacing w:line="240" w:lineRule="auto"/>
              <w:ind w:firstLine="0"/>
              <w:rPr>
                <w:rFonts w:eastAsia="Arial Unicode MS"/>
                <w:color w:val="000000"/>
                <w:sz w:val="24"/>
                <w:szCs w:val="24"/>
                <w:lang w:val="ru"/>
              </w:rPr>
            </w:pPr>
            <w:r w:rsidRPr="007C0042">
              <w:rPr>
                <w:rFonts w:eastAsia="Arial Unicode MS"/>
                <w:color w:val="000000"/>
                <w:sz w:val="24"/>
                <w:szCs w:val="24"/>
                <w:lang w:val="ru"/>
              </w:rPr>
              <w:t xml:space="preserve">Не позднее </w:t>
            </w:r>
            <w:r w:rsidRPr="007C0042">
              <w:rPr>
                <w:rFonts w:eastAsia="Arial Unicode MS"/>
                <w:color w:val="000000"/>
                <w:sz w:val="24"/>
                <w:szCs w:val="24"/>
              </w:rPr>
              <w:t>01.10.</w:t>
            </w:r>
            <w:r w:rsidRPr="007C0042">
              <w:rPr>
                <w:rFonts w:eastAsia="Arial Unicode MS"/>
                <w:color w:val="000000"/>
                <w:sz w:val="24"/>
                <w:szCs w:val="24"/>
                <w:lang w:val="ru"/>
              </w:rPr>
              <w:t>201</w:t>
            </w:r>
            <w:r w:rsidRPr="007C0042">
              <w:rPr>
                <w:rFonts w:eastAsia="Arial Unicode MS"/>
                <w:color w:val="000000"/>
                <w:sz w:val="24"/>
                <w:szCs w:val="24"/>
              </w:rPr>
              <w:t>7</w:t>
            </w:r>
            <w:r w:rsidRPr="007C0042">
              <w:rPr>
                <w:rFonts w:eastAsia="Arial Unicode MS"/>
                <w:color w:val="000000"/>
                <w:sz w:val="24"/>
                <w:szCs w:val="24"/>
                <w:lang w:val="ru"/>
              </w:rPr>
              <w:t xml:space="preserve"> г.</w:t>
            </w:r>
          </w:p>
          <w:p w:rsidR="00685A07" w:rsidRPr="007C0042" w:rsidRDefault="00685A07" w:rsidP="00685A07">
            <w:pPr>
              <w:spacing w:line="240" w:lineRule="auto"/>
              <w:rPr>
                <w:rFonts w:eastAsia="Arial Unicode MS"/>
                <w:sz w:val="24"/>
                <w:szCs w:val="24"/>
                <w:lang w:val="ru"/>
              </w:rPr>
            </w:pPr>
          </w:p>
          <w:p w:rsidR="00685A07" w:rsidRPr="007C0042" w:rsidRDefault="00685A07" w:rsidP="00685A07">
            <w:pPr>
              <w:spacing w:line="240" w:lineRule="auto"/>
              <w:rPr>
                <w:rFonts w:eastAsia="Arial Unicode MS"/>
                <w:sz w:val="24"/>
                <w:szCs w:val="24"/>
                <w:lang w:val="ru"/>
              </w:rPr>
            </w:pPr>
          </w:p>
        </w:tc>
      </w:tr>
    </w:tbl>
    <w:p w:rsidR="00685A07" w:rsidRPr="007C0042" w:rsidRDefault="00685A07" w:rsidP="00685A07">
      <w:pPr>
        <w:tabs>
          <w:tab w:val="left" w:pos="851"/>
          <w:tab w:val="left" w:pos="993"/>
        </w:tabs>
        <w:spacing w:line="240" w:lineRule="auto"/>
        <w:rPr>
          <w:sz w:val="24"/>
          <w:szCs w:val="24"/>
          <w:lang w:val="ru"/>
        </w:rPr>
      </w:pPr>
      <w:r w:rsidRPr="007C0042">
        <w:rPr>
          <w:sz w:val="24"/>
          <w:szCs w:val="24"/>
          <w:lang w:val="ru"/>
        </w:rPr>
        <w:t xml:space="preserve">       </w:t>
      </w:r>
      <w:r w:rsidRPr="007C0042">
        <w:rPr>
          <w:sz w:val="24"/>
          <w:szCs w:val="24"/>
        </w:rPr>
        <w:t xml:space="preserve">8.2. Исполнитель является ответственным за соблюдение сроков и качество выполняемых </w:t>
      </w:r>
    </w:p>
    <w:p w:rsidR="00685A07" w:rsidRPr="007C0042" w:rsidRDefault="00685A07" w:rsidP="00685A07">
      <w:pPr>
        <w:tabs>
          <w:tab w:val="left" w:pos="851"/>
          <w:tab w:val="left" w:pos="993"/>
        </w:tabs>
        <w:spacing w:line="240" w:lineRule="auto"/>
        <w:rPr>
          <w:sz w:val="24"/>
          <w:szCs w:val="24"/>
        </w:rPr>
      </w:pPr>
      <w:r w:rsidRPr="007C0042">
        <w:rPr>
          <w:sz w:val="24"/>
          <w:szCs w:val="24"/>
        </w:rPr>
        <w:t xml:space="preserve">       услуг в согласованных объемах.</w:t>
      </w:r>
    </w:p>
    <w:p w:rsidR="00685A07" w:rsidRPr="00685A07" w:rsidRDefault="00685A07" w:rsidP="009A1D49">
      <w:pPr>
        <w:pStyle w:val="afffb"/>
        <w:numPr>
          <w:ilvl w:val="1"/>
          <w:numId w:val="69"/>
        </w:numPr>
        <w:tabs>
          <w:tab w:val="left" w:pos="851"/>
          <w:tab w:val="left" w:pos="993"/>
        </w:tabs>
      </w:pPr>
      <w:r w:rsidRPr="00685A07">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услуг, уведомив об этом соответствующим образом Исполнителя.</w:t>
      </w:r>
    </w:p>
    <w:p w:rsidR="00685A07" w:rsidRPr="00685A07" w:rsidRDefault="00685A07" w:rsidP="00685A07">
      <w:pPr>
        <w:pStyle w:val="afffb"/>
        <w:tabs>
          <w:tab w:val="left" w:pos="851"/>
          <w:tab w:val="left" w:pos="993"/>
        </w:tabs>
        <w:ind w:left="360"/>
      </w:pPr>
    </w:p>
    <w:p w:rsidR="00685A07" w:rsidRPr="007C0042" w:rsidRDefault="00685A07" w:rsidP="009A1D49">
      <w:pPr>
        <w:widowControl w:val="0"/>
        <w:numPr>
          <w:ilvl w:val="0"/>
          <w:numId w:val="69"/>
        </w:numPr>
        <w:autoSpaceDE w:val="0"/>
        <w:autoSpaceDN w:val="0"/>
        <w:spacing w:line="240" w:lineRule="auto"/>
        <w:ind w:left="284" w:hanging="284"/>
        <w:jc w:val="left"/>
        <w:rPr>
          <w:b/>
          <w:bCs/>
          <w:color w:val="000000"/>
          <w:spacing w:val="-7"/>
          <w:sz w:val="24"/>
          <w:szCs w:val="24"/>
        </w:rPr>
      </w:pPr>
      <w:r w:rsidRPr="007C0042">
        <w:rPr>
          <w:b/>
          <w:bCs/>
          <w:color w:val="000000"/>
          <w:spacing w:val="-7"/>
          <w:sz w:val="24"/>
          <w:szCs w:val="24"/>
        </w:rPr>
        <w:t>Требования к приемке:</w:t>
      </w:r>
    </w:p>
    <w:p w:rsidR="00685A07" w:rsidRPr="007C0042" w:rsidRDefault="00685A07" w:rsidP="00685A07">
      <w:pPr>
        <w:pStyle w:val="afffb"/>
        <w:tabs>
          <w:tab w:val="left" w:pos="426"/>
          <w:tab w:val="left" w:pos="1134"/>
        </w:tabs>
        <w:ind w:left="426"/>
        <w:jc w:val="both"/>
      </w:pPr>
      <w:r w:rsidRPr="007C0042">
        <w:t xml:space="preserve">1. Сдача - приёмка выполненной услуги осуществляется в соответствии с этапами и </w:t>
      </w:r>
    </w:p>
    <w:p w:rsidR="00685A07" w:rsidRPr="007C0042" w:rsidRDefault="00685A07" w:rsidP="00685A07">
      <w:pPr>
        <w:pStyle w:val="afffb"/>
        <w:tabs>
          <w:tab w:val="left" w:pos="426"/>
          <w:tab w:val="left" w:pos="1134"/>
        </w:tabs>
        <w:ind w:left="426"/>
        <w:jc w:val="both"/>
      </w:pPr>
      <w:r w:rsidRPr="007C0042">
        <w:t xml:space="preserve">    сроками, установленными настоящим Техническим заданием.</w:t>
      </w:r>
    </w:p>
    <w:p w:rsidR="00685A07" w:rsidRPr="007C0042" w:rsidRDefault="00685A07" w:rsidP="00685A07">
      <w:pPr>
        <w:pStyle w:val="afffb"/>
        <w:tabs>
          <w:tab w:val="left" w:pos="426"/>
          <w:tab w:val="left" w:pos="1134"/>
        </w:tabs>
        <w:ind w:left="426"/>
        <w:jc w:val="both"/>
        <w:rPr>
          <w:color w:val="000000"/>
        </w:rPr>
      </w:pPr>
      <w:r w:rsidRPr="007C0042">
        <w:rPr>
          <w:color w:val="000000"/>
        </w:rPr>
        <w:t>2. Отчет должен быть согласован с Главным инженером и ОТД Заказчика.</w:t>
      </w:r>
    </w:p>
    <w:p w:rsidR="00685A07" w:rsidRPr="007C0042" w:rsidRDefault="00685A07" w:rsidP="00685A07">
      <w:pPr>
        <w:pStyle w:val="afffb"/>
        <w:tabs>
          <w:tab w:val="left" w:pos="426"/>
          <w:tab w:val="left" w:pos="1134"/>
        </w:tabs>
        <w:ind w:left="426"/>
        <w:jc w:val="both"/>
      </w:pPr>
      <w:r w:rsidRPr="007C0042">
        <w:t>3. Приёмка должна осуществляться в соответствии с НТД.</w:t>
      </w:r>
    </w:p>
    <w:p w:rsidR="00685A07" w:rsidRPr="007C0042" w:rsidRDefault="00685A07" w:rsidP="00685A07">
      <w:pPr>
        <w:pStyle w:val="afffb"/>
        <w:tabs>
          <w:tab w:val="left" w:pos="426"/>
          <w:tab w:val="left" w:pos="1134"/>
        </w:tabs>
        <w:ind w:left="426"/>
        <w:jc w:val="both"/>
        <w:rPr>
          <w:color w:val="000000"/>
        </w:rPr>
      </w:pPr>
      <w:r w:rsidRPr="007C0042">
        <w:rPr>
          <w:bCs/>
          <w:color w:val="000000"/>
        </w:rPr>
        <w:t>4. Приемка выполненной услуги (ЭПБ) осуществляется по факту передачи Заказчику</w:t>
      </w:r>
    </w:p>
    <w:p w:rsidR="00685A07" w:rsidRPr="007C0042" w:rsidRDefault="00685A07" w:rsidP="00685A07">
      <w:pPr>
        <w:tabs>
          <w:tab w:val="left" w:pos="426"/>
        </w:tabs>
        <w:spacing w:line="240" w:lineRule="auto"/>
        <w:ind w:left="426"/>
        <w:rPr>
          <w:color w:val="000000"/>
          <w:sz w:val="24"/>
          <w:szCs w:val="24"/>
        </w:rPr>
      </w:pPr>
      <w:r w:rsidRPr="007C0042">
        <w:rPr>
          <w:bCs/>
          <w:color w:val="000000"/>
          <w:sz w:val="24"/>
          <w:szCs w:val="24"/>
        </w:rPr>
        <w:t xml:space="preserve">    заключения ЭПБ, внесенного в реестр Ростехнадзора.</w:t>
      </w:r>
    </w:p>
    <w:p w:rsidR="00685A07" w:rsidRPr="007C0042" w:rsidRDefault="00685A07" w:rsidP="00685A07">
      <w:pPr>
        <w:tabs>
          <w:tab w:val="left" w:pos="426"/>
        </w:tabs>
        <w:spacing w:line="240" w:lineRule="auto"/>
        <w:ind w:left="426"/>
        <w:rPr>
          <w:color w:val="000000"/>
          <w:sz w:val="24"/>
          <w:szCs w:val="24"/>
        </w:rPr>
      </w:pPr>
      <w:r w:rsidRPr="007C0042">
        <w:rPr>
          <w:sz w:val="24"/>
          <w:szCs w:val="24"/>
        </w:rPr>
        <w:t>5. Недостатки выполненной услуги, обнаруженные в ходе приёмки, фиксируются в</w:t>
      </w:r>
    </w:p>
    <w:p w:rsidR="00685A07" w:rsidRPr="007C0042" w:rsidRDefault="00685A07" w:rsidP="00685A07">
      <w:pPr>
        <w:tabs>
          <w:tab w:val="left" w:pos="426"/>
        </w:tabs>
        <w:spacing w:line="240" w:lineRule="auto"/>
        <w:ind w:left="426"/>
        <w:rPr>
          <w:sz w:val="24"/>
          <w:szCs w:val="24"/>
        </w:rPr>
      </w:pPr>
      <w:r w:rsidRPr="007C0042">
        <w:rPr>
          <w:sz w:val="24"/>
          <w:szCs w:val="24"/>
        </w:rPr>
        <w:t xml:space="preserve">    соответствующем акте, подписываемом представителями Заказчика и Подрядчика, </w:t>
      </w:r>
    </w:p>
    <w:p w:rsidR="00685A07" w:rsidRPr="007C0042" w:rsidRDefault="00685A07" w:rsidP="00685A07">
      <w:pPr>
        <w:tabs>
          <w:tab w:val="left" w:pos="426"/>
        </w:tabs>
        <w:spacing w:line="240" w:lineRule="auto"/>
        <w:ind w:left="426"/>
        <w:rPr>
          <w:color w:val="000000"/>
          <w:sz w:val="24"/>
          <w:szCs w:val="24"/>
        </w:rPr>
      </w:pPr>
      <w:r w:rsidRPr="007C0042">
        <w:rPr>
          <w:sz w:val="24"/>
          <w:szCs w:val="24"/>
        </w:rPr>
        <w:t xml:space="preserve">    с указанием срока и порядка их устранения.</w:t>
      </w:r>
    </w:p>
    <w:p w:rsidR="00685A07" w:rsidRPr="007C0042" w:rsidRDefault="00685A07" w:rsidP="00685A07">
      <w:pPr>
        <w:spacing w:line="240" w:lineRule="auto"/>
        <w:rPr>
          <w:bCs/>
          <w:color w:val="000000"/>
          <w:spacing w:val="-7"/>
          <w:sz w:val="24"/>
          <w:szCs w:val="24"/>
        </w:rPr>
      </w:pPr>
    </w:p>
    <w:p w:rsidR="00685A07" w:rsidRPr="007C0042" w:rsidRDefault="00685A07" w:rsidP="009A1D49">
      <w:pPr>
        <w:widowControl w:val="0"/>
        <w:numPr>
          <w:ilvl w:val="0"/>
          <w:numId w:val="69"/>
        </w:numPr>
        <w:shd w:val="clear" w:color="auto" w:fill="FFFFFF"/>
        <w:autoSpaceDE w:val="0"/>
        <w:autoSpaceDN w:val="0"/>
        <w:spacing w:line="240" w:lineRule="auto"/>
        <w:ind w:left="426" w:hanging="426"/>
        <w:jc w:val="left"/>
        <w:rPr>
          <w:b/>
          <w:bCs/>
          <w:color w:val="000000"/>
          <w:sz w:val="24"/>
          <w:szCs w:val="24"/>
        </w:rPr>
      </w:pPr>
      <w:r w:rsidRPr="007C0042">
        <w:rPr>
          <w:b/>
          <w:bCs/>
          <w:color w:val="000000"/>
          <w:spacing w:val="-7"/>
          <w:sz w:val="24"/>
          <w:szCs w:val="24"/>
        </w:rPr>
        <w:t xml:space="preserve"> Документация, предъявляемая Заказчику:</w:t>
      </w:r>
      <w:r w:rsidRPr="007C0042">
        <w:rPr>
          <w:b/>
          <w:bCs/>
          <w:color w:val="000000"/>
          <w:sz w:val="24"/>
          <w:szCs w:val="24"/>
        </w:rPr>
        <w:t xml:space="preserve"> </w:t>
      </w:r>
    </w:p>
    <w:p w:rsidR="00685A07" w:rsidRPr="007C0042" w:rsidRDefault="00685A07" w:rsidP="00685A07">
      <w:pPr>
        <w:spacing w:line="240" w:lineRule="auto"/>
        <w:ind w:left="426"/>
        <w:rPr>
          <w:color w:val="000000"/>
          <w:sz w:val="24"/>
          <w:szCs w:val="24"/>
        </w:rPr>
      </w:pPr>
      <w:r w:rsidRPr="007C0042">
        <w:rPr>
          <w:color w:val="000000"/>
          <w:sz w:val="24"/>
          <w:szCs w:val="24"/>
        </w:rPr>
        <w:t>1. Акты выполненной услуги установленной формы.</w:t>
      </w:r>
    </w:p>
    <w:p w:rsidR="00685A07" w:rsidRPr="007C0042" w:rsidRDefault="00685A07" w:rsidP="00685A07">
      <w:pPr>
        <w:spacing w:line="240" w:lineRule="auto"/>
        <w:ind w:left="709" w:hanging="283"/>
        <w:rPr>
          <w:color w:val="000000"/>
          <w:sz w:val="24"/>
          <w:szCs w:val="24"/>
        </w:rPr>
      </w:pPr>
      <w:r w:rsidRPr="007C0042">
        <w:rPr>
          <w:bCs/>
          <w:color w:val="000000"/>
          <w:sz w:val="24"/>
          <w:szCs w:val="24"/>
        </w:rPr>
        <w:t xml:space="preserve">2. Заключение экспертизы промышленной безопасности на оборудование, указанное в пункте 2 в двух экземплярах на бумажном носителе и в электронном виде с </w:t>
      </w:r>
      <w:r w:rsidRPr="007C0042">
        <w:rPr>
          <w:color w:val="000000"/>
          <w:sz w:val="24"/>
          <w:szCs w:val="24"/>
        </w:rPr>
        <w:t>ф</w:t>
      </w:r>
      <w:r w:rsidRPr="007C0042">
        <w:rPr>
          <w:bCs/>
          <w:color w:val="000000"/>
          <w:sz w:val="24"/>
          <w:szCs w:val="24"/>
        </w:rPr>
        <w:t>отографиями выявленных дефектов.</w:t>
      </w:r>
    </w:p>
    <w:p w:rsidR="00685A07" w:rsidRPr="007C0042" w:rsidRDefault="00685A07" w:rsidP="00685A07">
      <w:pPr>
        <w:spacing w:line="240" w:lineRule="auto"/>
        <w:ind w:left="426"/>
        <w:rPr>
          <w:bCs/>
          <w:color w:val="000000"/>
          <w:sz w:val="24"/>
          <w:szCs w:val="24"/>
        </w:rPr>
      </w:pPr>
      <w:r w:rsidRPr="007C0042">
        <w:rPr>
          <w:bCs/>
          <w:color w:val="000000"/>
          <w:sz w:val="24"/>
          <w:szCs w:val="24"/>
        </w:rPr>
        <w:t>3. Оригинал положительного решения органов Ростехнадзора на заключение экспертизы</w:t>
      </w:r>
    </w:p>
    <w:p w:rsidR="00685A07" w:rsidRPr="007C0042" w:rsidRDefault="00685A07" w:rsidP="00685A07">
      <w:pPr>
        <w:spacing w:line="240" w:lineRule="auto"/>
        <w:ind w:left="426"/>
        <w:rPr>
          <w:color w:val="000000"/>
          <w:sz w:val="24"/>
          <w:szCs w:val="24"/>
        </w:rPr>
      </w:pPr>
      <w:r w:rsidRPr="007C0042">
        <w:rPr>
          <w:bCs/>
          <w:color w:val="000000"/>
          <w:sz w:val="24"/>
          <w:szCs w:val="24"/>
        </w:rPr>
        <w:t xml:space="preserve">    промышленной безопасности оборудования, указанного в пункте 2.</w:t>
      </w:r>
    </w:p>
    <w:p w:rsidR="00685A07" w:rsidRPr="007C0042" w:rsidRDefault="00685A07" w:rsidP="00685A07">
      <w:pPr>
        <w:shd w:val="clear" w:color="auto" w:fill="FFFFFF"/>
        <w:tabs>
          <w:tab w:val="left" w:pos="754"/>
        </w:tabs>
        <w:adjustRightInd w:val="0"/>
        <w:spacing w:line="240" w:lineRule="auto"/>
        <w:rPr>
          <w:bCs/>
          <w:color w:val="000000"/>
          <w:spacing w:val="-7"/>
          <w:sz w:val="24"/>
          <w:szCs w:val="24"/>
        </w:rPr>
      </w:pPr>
    </w:p>
    <w:p w:rsidR="00685A07" w:rsidRPr="007C0042" w:rsidRDefault="00685A07" w:rsidP="009A1D49">
      <w:pPr>
        <w:widowControl w:val="0"/>
        <w:numPr>
          <w:ilvl w:val="0"/>
          <w:numId w:val="69"/>
        </w:numPr>
        <w:autoSpaceDE w:val="0"/>
        <w:autoSpaceDN w:val="0"/>
        <w:spacing w:line="240" w:lineRule="auto"/>
        <w:ind w:left="426" w:hanging="426"/>
        <w:rPr>
          <w:b/>
          <w:bCs/>
          <w:color w:val="000000"/>
          <w:spacing w:val="-7"/>
          <w:sz w:val="24"/>
          <w:szCs w:val="24"/>
        </w:rPr>
      </w:pPr>
      <w:r w:rsidRPr="007C0042">
        <w:rPr>
          <w:b/>
          <w:bCs/>
          <w:color w:val="000000"/>
          <w:spacing w:val="-7"/>
          <w:sz w:val="24"/>
          <w:szCs w:val="24"/>
        </w:rPr>
        <w:t>Гарантия исполнителя работ:</w:t>
      </w:r>
    </w:p>
    <w:p w:rsidR="00685A07" w:rsidRPr="007C0042" w:rsidRDefault="00685A07" w:rsidP="00685A07">
      <w:pPr>
        <w:tabs>
          <w:tab w:val="left" w:pos="720"/>
          <w:tab w:val="left" w:pos="1985"/>
        </w:tabs>
        <w:suppressAutoHyphens/>
        <w:spacing w:line="240" w:lineRule="auto"/>
        <w:ind w:left="426"/>
        <w:rPr>
          <w:sz w:val="24"/>
          <w:szCs w:val="24"/>
        </w:rPr>
      </w:pPr>
      <w:r w:rsidRPr="007C0042">
        <w:rPr>
          <w:bCs/>
          <w:color w:val="000000"/>
          <w:sz w:val="24"/>
          <w:szCs w:val="24"/>
        </w:rPr>
        <w:t>1. Надлежащее качество работ в полном объёме в соответствии с действующей нормативно-технической документацией.</w:t>
      </w:r>
    </w:p>
    <w:p w:rsidR="00685A07" w:rsidRPr="007C0042" w:rsidRDefault="00685A07" w:rsidP="00685A07">
      <w:pPr>
        <w:tabs>
          <w:tab w:val="left" w:pos="720"/>
          <w:tab w:val="left" w:pos="1985"/>
        </w:tabs>
        <w:suppressAutoHyphens/>
        <w:spacing w:line="240" w:lineRule="auto"/>
        <w:ind w:left="426"/>
        <w:rPr>
          <w:sz w:val="24"/>
          <w:szCs w:val="24"/>
        </w:rPr>
      </w:pPr>
      <w:r w:rsidRPr="007C0042">
        <w:rPr>
          <w:bCs/>
          <w:color w:val="000000"/>
          <w:sz w:val="24"/>
          <w:szCs w:val="24"/>
        </w:rPr>
        <w:t>2. Выполнение всех работ в установленные сроки.</w:t>
      </w:r>
    </w:p>
    <w:p w:rsidR="00685A07" w:rsidRPr="007C0042" w:rsidRDefault="00685A07" w:rsidP="00685A07">
      <w:pPr>
        <w:tabs>
          <w:tab w:val="left" w:pos="720"/>
          <w:tab w:val="left" w:pos="1985"/>
        </w:tabs>
        <w:suppressAutoHyphens/>
        <w:spacing w:line="240" w:lineRule="auto"/>
        <w:ind w:left="426"/>
        <w:rPr>
          <w:color w:val="000000"/>
          <w:sz w:val="24"/>
          <w:szCs w:val="24"/>
        </w:rPr>
      </w:pPr>
      <w:r w:rsidRPr="007C0042">
        <w:rPr>
          <w:bCs/>
          <w:color w:val="000000"/>
          <w:sz w:val="24"/>
          <w:szCs w:val="24"/>
        </w:rPr>
        <w:t>3. 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r w:rsidRPr="007C0042">
        <w:rPr>
          <w:bCs/>
          <w:color w:val="000000"/>
          <w:spacing w:val="-7"/>
          <w:sz w:val="24"/>
          <w:szCs w:val="24"/>
        </w:rPr>
        <w:t xml:space="preserve"> </w:t>
      </w:r>
    </w:p>
    <w:p w:rsidR="00685A07" w:rsidRPr="007C0042" w:rsidRDefault="00685A07" w:rsidP="00685A07">
      <w:pPr>
        <w:tabs>
          <w:tab w:val="left" w:pos="720"/>
          <w:tab w:val="left" w:pos="1985"/>
        </w:tabs>
        <w:suppressAutoHyphens/>
        <w:spacing w:line="240" w:lineRule="auto"/>
        <w:ind w:left="426"/>
        <w:rPr>
          <w:color w:val="000000"/>
          <w:sz w:val="24"/>
          <w:szCs w:val="24"/>
        </w:rPr>
      </w:pPr>
      <w:r w:rsidRPr="007C0042">
        <w:rPr>
          <w:bCs/>
          <w:color w:val="000000"/>
          <w:spacing w:val="-7"/>
          <w:sz w:val="24"/>
          <w:szCs w:val="24"/>
        </w:rPr>
        <w:t>4. Исполнитель несет ответственность перед заказчиком за достоверность результатов технического освидетельствования в соответствии с законодательством РФ.</w:t>
      </w:r>
    </w:p>
    <w:p w:rsidR="00685A07" w:rsidRPr="007C0042" w:rsidRDefault="00685A07" w:rsidP="00685A07">
      <w:pPr>
        <w:shd w:val="clear" w:color="auto" w:fill="FFFFFF"/>
        <w:tabs>
          <w:tab w:val="left" w:pos="6521"/>
          <w:tab w:val="left" w:pos="7371"/>
          <w:tab w:val="left" w:pos="9498"/>
        </w:tabs>
        <w:spacing w:before="10" w:line="240" w:lineRule="auto"/>
        <w:ind w:right="-1544"/>
        <w:rPr>
          <w:b/>
          <w:bCs/>
          <w:color w:val="000000"/>
          <w:spacing w:val="-8"/>
          <w:sz w:val="24"/>
          <w:szCs w:val="24"/>
        </w:rPr>
      </w:pPr>
    </w:p>
    <w:p w:rsidR="00685A07" w:rsidRPr="007C0042" w:rsidRDefault="00685A07" w:rsidP="00685A07">
      <w:pPr>
        <w:spacing w:line="240" w:lineRule="auto"/>
        <w:jc w:val="right"/>
        <w:rPr>
          <w:rFonts w:eastAsia="Arial Unicode MS"/>
          <w:color w:val="000000"/>
          <w:sz w:val="24"/>
          <w:szCs w:val="24"/>
          <w:lang w:val="ru"/>
        </w:rPr>
      </w:pPr>
      <w:r w:rsidRPr="007C0042">
        <w:rPr>
          <w:rFonts w:eastAsia="Arial Unicode MS"/>
          <w:color w:val="000000"/>
          <w:sz w:val="24"/>
          <w:szCs w:val="24"/>
          <w:lang w:val="ru"/>
        </w:rPr>
        <w:t>Дополнительные требования</w:t>
      </w:r>
    </w:p>
    <w:p w:rsidR="00685A07" w:rsidRPr="007C0042" w:rsidRDefault="00685A07" w:rsidP="00685A07">
      <w:pPr>
        <w:spacing w:line="240" w:lineRule="auto"/>
        <w:jc w:val="right"/>
        <w:rPr>
          <w:rFonts w:eastAsia="Arial Unicode MS"/>
          <w:color w:val="000000"/>
          <w:sz w:val="24"/>
          <w:szCs w:val="24"/>
          <w:lang w:val="ru"/>
        </w:rPr>
      </w:pPr>
      <w:r w:rsidRPr="007C0042">
        <w:rPr>
          <w:rFonts w:eastAsia="Arial Unicode MS"/>
          <w:color w:val="000000"/>
          <w:sz w:val="24"/>
          <w:szCs w:val="24"/>
          <w:lang w:val="ru"/>
        </w:rPr>
        <w:t xml:space="preserve">к Техническому заданию </w:t>
      </w:r>
    </w:p>
    <w:p w:rsidR="00685A07" w:rsidRPr="007C0042" w:rsidRDefault="00685A07" w:rsidP="00685A07">
      <w:pPr>
        <w:spacing w:line="240" w:lineRule="auto"/>
        <w:jc w:val="right"/>
        <w:rPr>
          <w:rFonts w:eastAsia="Arial Unicode MS"/>
          <w:color w:val="000000"/>
          <w:sz w:val="24"/>
          <w:szCs w:val="24"/>
          <w:lang w:val="ru"/>
        </w:rPr>
      </w:pPr>
    </w:p>
    <w:p w:rsidR="00685A07" w:rsidRPr="007C0042" w:rsidRDefault="00685A07" w:rsidP="00685A07">
      <w:pPr>
        <w:spacing w:line="240" w:lineRule="auto"/>
        <w:jc w:val="center"/>
        <w:rPr>
          <w:rFonts w:eastAsia="Arial Unicode MS"/>
          <w:b/>
          <w:color w:val="000000"/>
          <w:sz w:val="24"/>
          <w:szCs w:val="24"/>
          <w:lang w:val="ru"/>
        </w:rPr>
      </w:pPr>
      <w:r w:rsidRPr="007C0042">
        <w:rPr>
          <w:rFonts w:eastAsia="Arial Unicode MS"/>
          <w:b/>
          <w:color w:val="000000"/>
          <w:sz w:val="24"/>
          <w:szCs w:val="24"/>
          <w:lang w:val="ru"/>
        </w:rPr>
        <w:t>ДОПОЛНИТЕЛЬНЫЕ ТРЕБОВАНИЯ</w:t>
      </w:r>
    </w:p>
    <w:p w:rsidR="00685A07" w:rsidRPr="007C0042" w:rsidRDefault="00685A07" w:rsidP="00685A07">
      <w:pPr>
        <w:spacing w:line="240" w:lineRule="auto"/>
        <w:jc w:val="center"/>
        <w:rPr>
          <w:rFonts w:eastAsia="Arial Unicode MS"/>
          <w:b/>
          <w:color w:val="000000"/>
          <w:sz w:val="24"/>
          <w:szCs w:val="24"/>
          <w:lang w:val="ru"/>
        </w:rPr>
      </w:pPr>
      <w:r w:rsidRPr="007C0042">
        <w:rPr>
          <w:rFonts w:eastAsia="Arial Unicode MS"/>
          <w:b/>
          <w:color w:val="000000"/>
          <w:sz w:val="24"/>
          <w:szCs w:val="24"/>
          <w:lang w:val="ru"/>
        </w:rPr>
        <w:t>на этапе проведения закупочных процедур</w:t>
      </w:r>
    </w:p>
    <w:p w:rsidR="00685A07" w:rsidRPr="007C0042" w:rsidRDefault="00685A07" w:rsidP="00685A07">
      <w:pPr>
        <w:spacing w:line="240" w:lineRule="auto"/>
        <w:rPr>
          <w:rFonts w:eastAsia="Arial Unicode MS"/>
          <w:color w:val="000000"/>
          <w:sz w:val="24"/>
          <w:szCs w:val="24"/>
          <w:lang w:val="ru"/>
        </w:rPr>
      </w:pPr>
    </w:p>
    <w:p w:rsidR="00685A07" w:rsidRPr="007C0042" w:rsidRDefault="00685A07" w:rsidP="00685A07">
      <w:pPr>
        <w:spacing w:line="240" w:lineRule="auto"/>
        <w:rPr>
          <w:rFonts w:eastAsia="Arial Unicode MS"/>
          <w:i/>
          <w:color w:val="000000"/>
          <w:sz w:val="24"/>
          <w:szCs w:val="24"/>
          <w:lang w:val="ru"/>
        </w:rPr>
      </w:pPr>
      <w:r w:rsidRPr="007C0042">
        <w:rPr>
          <w:rFonts w:eastAsia="Arial Unicode MS"/>
          <w:i/>
          <w:color w:val="000000"/>
          <w:sz w:val="24"/>
          <w:szCs w:val="24"/>
          <w:lang w:val="ru"/>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685A07" w:rsidRPr="007C0042" w:rsidRDefault="00685A07" w:rsidP="00685A07">
      <w:pPr>
        <w:spacing w:line="240" w:lineRule="auto"/>
        <w:rPr>
          <w:rFonts w:eastAsia="Arial Unicode MS"/>
          <w:color w:val="000000"/>
          <w:sz w:val="24"/>
          <w:szCs w:val="24"/>
          <w:lang w:val="ru"/>
        </w:rPr>
      </w:pPr>
    </w:p>
    <w:p w:rsidR="00685A07" w:rsidRPr="007C0042" w:rsidRDefault="00685A07" w:rsidP="009A1D49">
      <w:pPr>
        <w:numPr>
          <w:ilvl w:val="0"/>
          <w:numId w:val="57"/>
        </w:numPr>
        <w:spacing w:line="240" w:lineRule="auto"/>
        <w:ind w:left="567" w:hanging="567"/>
        <w:contextualSpacing/>
        <w:rPr>
          <w:rFonts w:eastAsia="Arial Unicode MS"/>
          <w:color w:val="000000"/>
          <w:sz w:val="24"/>
          <w:szCs w:val="24"/>
          <w:lang w:val="ru"/>
        </w:rPr>
      </w:pPr>
      <w:r w:rsidRPr="007C0042">
        <w:rPr>
          <w:rFonts w:eastAsia="Arial Unicode MS"/>
          <w:color w:val="000000"/>
          <w:sz w:val="24"/>
          <w:szCs w:val="24"/>
          <w:lang w:val="ru"/>
        </w:rPr>
        <w:t>Услуга должна выполняться специализированными организациями, имеющими аналогичный опыт услуги на объектах электроэнергетики не менее 3-х лет, располагающими техническими средствами, необходимыми для качественного выполнения услуг, с предоставлением документов, подтверждающих опыт выполнения услуг, указанных в Техническом задании;</w:t>
      </w:r>
    </w:p>
    <w:p w:rsidR="00685A07" w:rsidRPr="007C0042" w:rsidRDefault="00685A07" w:rsidP="009A1D49">
      <w:pPr>
        <w:numPr>
          <w:ilvl w:val="0"/>
          <w:numId w:val="57"/>
        </w:numPr>
        <w:spacing w:line="240" w:lineRule="auto"/>
        <w:ind w:left="567" w:hanging="567"/>
        <w:contextualSpacing/>
        <w:rPr>
          <w:rFonts w:eastAsia="Arial Unicode MS"/>
          <w:color w:val="000000"/>
          <w:sz w:val="24"/>
          <w:szCs w:val="24"/>
          <w:lang w:val="ru"/>
        </w:rPr>
      </w:pPr>
      <w:r w:rsidRPr="007C0042">
        <w:rPr>
          <w:rFonts w:eastAsia="Arial Unicode MS"/>
          <w:color w:val="000000"/>
          <w:sz w:val="24"/>
          <w:szCs w:val="24"/>
          <w:lang w:val="ru"/>
        </w:rPr>
        <w:t>Наличие у Участника положительных референций на аналогичные услуги.</w:t>
      </w:r>
    </w:p>
    <w:p w:rsidR="00685A07" w:rsidRPr="007C0042" w:rsidRDefault="00685A07" w:rsidP="009A1D49">
      <w:pPr>
        <w:numPr>
          <w:ilvl w:val="0"/>
          <w:numId w:val="57"/>
        </w:numPr>
        <w:spacing w:line="240" w:lineRule="auto"/>
        <w:ind w:left="567" w:hanging="567"/>
        <w:contextualSpacing/>
        <w:rPr>
          <w:rFonts w:eastAsia="Arial Unicode MS"/>
          <w:color w:val="000000"/>
          <w:sz w:val="24"/>
          <w:szCs w:val="24"/>
          <w:lang w:val="ru"/>
        </w:rPr>
      </w:pPr>
      <w:r w:rsidRPr="007C0042">
        <w:rPr>
          <w:rFonts w:eastAsia="Arial Unicode MS"/>
          <w:bCs/>
          <w:color w:val="000000"/>
          <w:sz w:val="24"/>
          <w:szCs w:val="24"/>
          <w:lang w:val="ru"/>
        </w:rPr>
        <w:t>Желательно наличие у Исполнителя сертификата соответствия стандарту ISO 9001:2011</w:t>
      </w:r>
      <w:r w:rsidRPr="007C0042">
        <w:rPr>
          <w:rFonts w:eastAsia="Arial Unicode MS"/>
          <w:bCs/>
          <w:color w:val="000000"/>
          <w:sz w:val="24"/>
          <w:szCs w:val="24"/>
        </w:rPr>
        <w:t>.</w:t>
      </w:r>
    </w:p>
    <w:p w:rsidR="00685A07" w:rsidRPr="007C0042" w:rsidRDefault="00685A07" w:rsidP="009A1D49">
      <w:pPr>
        <w:numPr>
          <w:ilvl w:val="0"/>
          <w:numId w:val="57"/>
        </w:numPr>
        <w:spacing w:line="240" w:lineRule="auto"/>
        <w:ind w:left="567" w:hanging="567"/>
        <w:contextualSpacing/>
        <w:rPr>
          <w:rFonts w:eastAsia="Arial Unicode MS"/>
          <w:color w:val="000000"/>
          <w:sz w:val="24"/>
          <w:szCs w:val="24"/>
          <w:lang w:val="ru"/>
        </w:rPr>
      </w:pPr>
      <w:r w:rsidRPr="007C0042">
        <w:rPr>
          <w:rFonts w:eastAsia="Arial Unicode MS"/>
          <w:color w:val="000000"/>
          <w:sz w:val="24"/>
          <w:szCs w:val="24"/>
          <w:lang w:val="ru"/>
        </w:rPr>
        <w:t>Участник должен предоставить следующую документацию:</w:t>
      </w:r>
    </w:p>
    <w:p w:rsidR="00685A07" w:rsidRPr="007C0042" w:rsidRDefault="00685A07" w:rsidP="009A1D49">
      <w:pPr>
        <w:numPr>
          <w:ilvl w:val="0"/>
          <w:numId w:val="56"/>
        </w:numPr>
        <w:spacing w:line="240" w:lineRule="auto"/>
        <w:ind w:left="567"/>
        <w:contextualSpacing/>
        <w:rPr>
          <w:rFonts w:eastAsia="Arial Unicode MS"/>
          <w:color w:val="000000"/>
          <w:sz w:val="24"/>
          <w:szCs w:val="24"/>
          <w:lang w:val="ru"/>
        </w:rPr>
      </w:pPr>
      <w:r w:rsidRPr="007C0042">
        <w:rPr>
          <w:rFonts w:eastAsia="Arial Unicode MS"/>
          <w:color w:val="000000"/>
          <w:sz w:val="24"/>
          <w:szCs w:val="24"/>
          <w:lang w:val="ru"/>
        </w:rPr>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685A07" w:rsidRPr="007C0042" w:rsidRDefault="00685A07" w:rsidP="009A1D49">
      <w:pPr>
        <w:numPr>
          <w:ilvl w:val="0"/>
          <w:numId w:val="56"/>
        </w:numPr>
        <w:spacing w:line="240" w:lineRule="auto"/>
        <w:ind w:left="567"/>
        <w:contextualSpacing/>
        <w:rPr>
          <w:rFonts w:eastAsia="Arial Unicode MS"/>
          <w:color w:val="000000"/>
          <w:sz w:val="24"/>
          <w:szCs w:val="24"/>
          <w:lang w:val="ru"/>
        </w:rPr>
      </w:pPr>
      <w:r w:rsidRPr="007C0042">
        <w:rPr>
          <w:rFonts w:eastAsia="Arial Unicode MS"/>
          <w:color w:val="000000"/>
          <w:sz w:val="24"/>
          <w:szCs w:val="24"/>
          <w:lang w:val="ru"/>
        </w:rPr>
        <w:t xml:space="preserve">Копия приказа по организации услуги постояннодействующей комиссии по проверке знаний </w:t>
      </w:r>
      <w:r w:rsidRPr="007C0042">
        <w:rPr>
          <w:rFonts w:eastAsia="Arial Unicode MS"/>
          <w:color w:val="000000"/>
          <w:spacing w:val="-5"/>
          <w:sz w:val="24"/>
          <w:szCs w:val="24"/>
        </w:rPr>
        <w:t>работ</w:t>
      </w:r>
      <w:r w:rsidRPr="007C0042">
        <w:rPr>
          <w:rFonts w:eastAsia="Arial Unicode MS"/>
          <w:color w:val="000000"/>
          <w:sz w:val="24"/>
          <w:szCs w:val="24"/>
          <w:lang w:val="ru"/>
        </w:rPr>
        <w:t xml:space="preserve">ников организации. Копии удостоверений всех членов постояннодействующей комиссии по проверке знаний </w:t>
      </w:r>
      <w:r w:rsidRPr="007C0042">
        <w:rPr>
          <w:rFonts w:eastAsia="Arial Unicode MS"/>
          <w:color w:val="000000"/>
          <w:spacing w:val="-5"/>
          <w:sz w:val="24"/>
          <w:szCs w:val="24"/>
        </w:rPr>
        <w:t>работ</w:t>
      </w:r>
      <w:r w:rsidRPr="007C0042">
        <w:rPr>
          <w:rFonts w:eastAsia="Arial Unicode MS"/>
          <w:color w:val="000000"/>
          <w:sz w:val="24"/>
          <w:szCs w:val="24"/>
          <w:lang w:val="ru"/>
        </w:rPr>
        <w:t>ников организации;</w:t>
      </w:r>
    </w:p>
    <w:p w:rsidR="00685A07" w:rsidRPr="007C0042" w:rsidRDefault="00685A07" w:rsidP="009A1D49">
      <w:pPr>
        <w:numPr>
          <w:ilvl w:val="0"/>
          <w:numId w:val="56"/>
        </w:numPr>
        <w:spacing w:line="240" w:lineRule="auto"/>
        <w:ind w:left="567"/>
        <w:contextualSpacing/>
        <w:rPr>
          <w:rFonts w:eastAsia="Arial Unicode MS"/>
          <w:color w:val="000000"/>
          <w:sz w:val="24"/>
          <w:szCs w:val="24"/>
          <w:lang w:val="ru"/>
        </w:rPr>
      </w:pPr>
      <w:r w:rsidRPr="007C0042">
        <w:rPr>
          <w:rFonts w:eastAsia="Arial Unicode MS"/>
          <w:color w:val="000000"/>
          <w:sz w:val="24"/>
          <w:szCs w:val="24"/>
          <w:lang w:val="ru"/>
        </w:rPr>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685A07" w:rsidRPr="007C0042" w:rsidRDefault="00685A07" w:rsidP="009A1D49">
      <w:pPr>
        <w:numPr>
          <w:ilvl w:val="0"/>
          <w:numId w:val="56"/>
        </w:numPr>
        <w:spacing w:line="240" w:lineRule="auto"/>
        <w:ind w:left="567"/>
        <w:contextualSpacing/>
        <w:rPr>
          <w:rFonts w:eastAsia="Arial Unicode MS"/>
          <w:color w:val="000000"/>
          <w:sz w:val="24"/>
          <w:szCs w:val="24"/>
          <w:lang w:val="ru"/>
        </w:rPr>
      </w:pPr>
      <w:r w:rsidRPr="007C0042">
        <w:rPr>
          <w:rFonts w:eastAsia="Arial Unicode MS"/>
          <w:color w:val="000000"/>
          <w:sz w:val="24"/>
          <w:szCs w:val="24"/>
          <w:lang w:val="ru"/>
        </w:rPr>
        <w:t>Сведения об объеме аналогично выполненных услуг за последние 3 года;</w:t>
      </w:r>
    </w:p>
    <w:p w:rsidR="00685A07" w:rsidRPr="007C0042" w:rsidRDefault="00685A07" w:rsidP="009A1D49">
      <w:pPr>
        <w:numPr>
          <w:ilvl w:val="0"/>
          <w:numId w:val="56"/>
        </w:numPr>
        <w:spacing w:line="240" w:lineRule="auto"/>
        <w:ind w:left="567"/>
        <w:contextualSpacing/>
        <w:rPr>
          <w:rFonts w:eastAsia="Arial Unicode MS"/>
          <w:color w:val="000000"/>
          <w:sz w:val="24"/>
          <w:szCs w:val="24"/>
          <w:lang w:val="ru"/>
        </w:rPr>
      </w:pPr>
      <w:r w:rsidRPr="007C0042">
        <w:rPr>
          <w:rFonts w:eastAsia="Arial Unicode MS"/>
          <w:color w:val="000000"/>
          <w:sz w:val="24"/>
          <w:szCs w:val="24"/>
        </w:rPr>
        <w:t>Документы, подтверждающие полномочия руководителя организации.</w:t>
      </w:r>
    </w:p>
    <w:p w:rsidR="00685A07" w:rsidRDefault="00685A07" w:rsidP="00135E97">
      <w:pPr>
        <w:jc w:val="right"/>
        <w:rPr>
          <w:b/>
          <w:sz w:val="24"/>
          <w:szCs w:val="24"/>
          <w:lang w:val="ru"/>
        </w:rPr>
      </w:pPr>
    </w:p>
    <w:p w:rsidR="00FA2086" w:rsidRDefault="00FA2086" w:rsidP="00135E97">
      <w:pPr>
        <w:jc w:val="right"/>
        <w:rPr>
          <w:b/>
          <w:sz w:val="24"/>
          <w:szCs w:val="24"/>
          <w:lang w:val="ru"/>
        </w:rPr>
      </w:pPr>
    </w:p>
    <w:p w:rsidR="00FA2086" w:rsidRDefault="00FA2086" w:rsidP="00135E97">
      <w:pPr>
        <w:jc w:val="right"/>
        <w:rPr>
          <w:b/>
          <w:sz w:val="24"/>
          <w:szCs w:val="24"/>
          <w:lang w:val="ru"/>
        </w:rPr>
      </w:pPr>
    </w:p>
    <w:p w:rsidR="00FA2086" w:rsidRDefault="00FA2086" w:rsidP="00135E97">
      <w:pPr>
        <w:jc w:val="right"/>
        <w:rPr>
          <w:b/>
          <w:sz w:val="24"/>
          <w:szCs w:val="24"/>
          <w:lang w:val="ru"/>
        </w:rPr>
      </w:pPr>
      <w:r>
        <w:rPr>
          <w:b/>
          <w:sz w:val="24"/>
          <w:szCs w:val="24"/>
          <w:lang w:val="ru"/>
        </w:rPr>
        <w:t>Лот № 5.</w:t>
      </w:r>
    </w:p>
    <w:p w:rsidR="000E23A5" w:rsidRPr="008C4F57" w:rsidRDefault="000E23A5" w:rsidP="000E23A5">
      <w:pPr>
        <w:shd w:val="clear" w:color="auto" w:fill="FFFFFF"/>
        <w:spacing w:line="240" w:lineRule="auto"/>
        <w:jc w:val="center"/>
        <w:rPr>
          <w:b/>
          <w:bCs/>
          <w:color w:val="000000"/>
          <w:spacing w:val="-5"/>
          <w:sz w:val="24"/>
          <w:szCs w:val="24"/>
        </w:rPr>
      </w:pPr>
      <w:r w:rsidRPr="008C4F57">
        <w:rPr>
          <w:b/>
          <w:bCs/>
          <w:color w:val="000000"/>
          <w:spacing w:val="-5"/>
          <w:sz w:val="24"/>
          <w:szCs w:val="24"/>
        </w:rPr>
        <w:t>Техническое задание</w:t>
      </w:r>
    </w:p>
    <w:p w:rsidR="000E23A5" w:rsidRPr="008C4F57" w:rsidRDefault="000E23A5" w:rsidP="000E23A5">
      <w:pPr>
        <w:shd w:val="clear" w:color="auto" w:fill="FFFFFF"/>
        <w:spacing w:line="240" w:lineRule="auto"/>
        <w:jc w:val="center"/>
        <w:rPr>
          <w:b/>
          <w:color w:val="000000"/>
          <w:spacing w:val="-5"/>
          <w:sz w:val="24"/>
          <w:szCs w:val="24"/>
        </w:rPr>
      </w:pPr>
      <w:r w:rsidRPr="008C4F57">
        <w:rPr>
          <w:b/>
          <w:color w:val="000000"/>
          <w:spacing w:val="-5"/>
          <w:sz w:val="24"/>
          <w:szCs w:val="24"/>
        </w:rPr>
        <w:t>на техническое освидетельствование</w:t>
      </w:r>
    </w:p>
    <w:p w:rsidR="000E23A5" w:rsidRPr="008C4F57" w:rsidRDefault="000E23A5" w:rsidP="000E23A5">
      <w:pPr>
        <w:shd w:val="clear" w:color="auto" w:fill="FFFFFF"/>
        <w:spacing w:line="240" w:lineRule="auto"/>
        <w:jc w:val="center"/>
        <w:rPr>
          <w:b/>
          <w:color w:val="000000"/>
          <w:spacing w:val="-5"/>
          <w:sz w:val="24"/>
          <w:szCs w:val="24"/>
        </w:rPr>
      </w:pPr>
      <w:r w:rsidRPr="008C4F57">
        <w:rPr>
          <w:b/>
          <w:color w:val="000000"/>
          <w:spacing w:val="-5"/>
          <w:sz w:val="24"/>
          <w:szCs w:val="24"/>
        </w:rPr>
        <w:t xml:space="preserve"> специализированной организацией сооружений (баков) химического цеха</w:t>
      </w:r>
    </w:p>
    <w:p w:rsidR="000E23A5" w:rsidRPr="008C4F57" w:rsidRDefault="000E23A5" w:rsidP="000E23A5">
      <w:pPr>
        <w:shd w:val="clear" w:color="auto" w:fill="FFFFFF"/>
        <w:spacing w:line="240" w:lineRule="auto"/>
        <w:jc w:val="center"/>
        <w:rPr>
          <w:b/>
          <w:sz w:val="24"/>
          <w:szCs w:val="24"/>
        </w:rPr>
      </w:pPr>
      <w:r w:rsidRPr="008C4F57">
        <w:rPr>
          <w:b/>
          <w:sz w:val="24"/>
          <w:szCs w:val="24"/>
        </w:rPr>
        <w:t>Бак нейтрализатор №1,</w:t>
      </w:r>
    </w:p>
    <w:p w:rsidR="000E23A5" w:rsidRPr="008C4F57" w:rsidRDefault="000E23A5" w:rsidP="000E23A5">
      <w:pPr>
        <w:shd w:val="clear" w:color="auto" w:fill="FFFFFF"/>
        <w:spacing w:line="240" w:lineRule="auto"/>
        <w:jc w:val="center"/>
        <w:rPr>
          <w:b/>
          <w:sz w:val="24"/>
          <w:szCs w:val="24"/>
        </w:rPr>
      </w:pPr>
      <w:r w:rsidRPr="008C4F57">
        <w:rPr>
          <w:b/>
          <w:sz w:val="24"/>
          <w:szCs w:val="24"/>
        </w:rPr>
        <w:t xml:space="preserve">Бак нейтрализатор №2, </w:t>
      </w:r>
    </w:p>
    <w:p w:rsidR="000E23A5" w:rsidRPr="008C4F57" w:rsidRDefault="000E23A5" w:rsidP="000E23A5">
      <w:pPr>
        <w:shd w:val="clear" w:color="auto" w:fill="FFFFFF"/>
        <w:spacing w:line="240" w:lineRule="auto"/>
        <w:jc w:val="center"/>
        <w:rPr>
          <w:b/>
          <w:color w:val="000000"/>
          <w:spacing w:val="-5"/>
          <w:sz w:val="24"/>
          <w:szCs w:val="24"/>
        </w:rPr>
      </w:pPr>
      <w:r w:rsidRPr="008C4F57">
        <w:rPr>
          <w:b/>
          <w:sz w:val="24"/>
          <w:szCs w:val="24"/>
        </w:rPr>
        <w:t xml:space="preserve">Бак нейтрализатор №3. </w:t>
      </w:r>
    </w:p>
    <w:p w:rsidR="000E23A5" w:rsidRPr="008C4F57" w:rsidRDefault="000E23A5" w:rsidP="000E23A5">
      <w:pPr>
        <w:shd w:val="clear" w:color="auto" w:fill="FFFFFF"/>
        <w:spacing w:line="240" w:lineRule="auto"/>
        <w:jc w:val="center"/>
        <w:rPr>
          <w:b/>
          <w:color w:val="000000"/>
          <w:spacing w:val="-5"/>
          <w:sz w:val="24"/>
          <w:szCs w:val="24"/>
        </w:rPr>
      </w:pPr>
      <w:r w:rsidRPr="008C4F57">
        <w:rPr>
          <w:b/>
          <w:color w:val="000000"/>
          <w:spacing w:val="-5"/>
          <w:sz w:val="24"/>
          <w:szCs w:val="24"/>
        </w:rPr>
        <w:t xml:space="preserve"> </w:t>
      </w:r>
    </w:p>
    <w:p w:rsidR="000E23A5" w:rsidRPr="008C4F57" w:rsidRDefault="000E23A5" w:rsidP="000E23A5">
      <w:pPr>
        <w:shd w:val="clear" w:color="auto" w:fill="FFFFFF"/>
        <w:spacing w:line="240" w:lineRule="auto"/>
        <w:ind w:firstLine="720"/>
        <w:rPr>
          <w:b/>
          <w:sz w:val="24"/>
          <w:szCs w:val="24"/>
          <w:u w:val="single"/>
        </w:rPr>
      </w:pPr>
      <w:r w:rsidRPr="008C4F57">
        <w:rPr>
          <w:b/>
          <w:color w:val="000000"/>
          <w:spacing w:val="-5"/>
          <w:sz w:val="24"/>
          <w:szCs w:val="24"/>
          <w:u w:val="single"/>
        </w:rPr>
        <w:t>1. Наименование предприятия.</w:t>
      </w:r>
    </w:p>
    <w:p w:rsidR="000E23A5" w:rsidRPr="008C4F57" w:rsidRDefault="000E23A5" w:rsidP="000E23A5">
      <w:pPr>
        <w:shd w:val="clear" w:color="auto" w:fill="FFFFFF"/>
        <w:tabs>
          <w:tab w:val="left" w:pos="778"/>
        </w:tabs>
        <w:spacing w:line="240" w:lineRule="auto"/>
        <w:ind w:firstLine="720"/>
        <w:rPr>
          <w:sz w:val="24"/>
          <w:szCs w:val="24"/>
        </w:rPr>
      </w:pPr>
      <w:r w:rsidRPr="008C4F57">
        <w:rPr>
          <w:color w:val="000000"/>
          <w:spacing w:val="-5"/>
          <w:sz w:val="24"/>
          <w:szCs w:val="24"/>
        </w:rPr>
        <w:t>Филиал «Шатурская ГРЭС» ПАО «Юнипро»</w:t>
      </w:r>
    </w:p>
    <w:p w:rsidR="000E23A5" w:rsidRPr="008C4F57" w:rsidRDefault="000E23A5" w:rsidP="000E23A5">
      <w:pPr>
        <w:shd w:val="clear" w:color="auto" w:fill="FFFFFF"/>
        <w:tabs>
          <w:tab w:val="left" w:pos="778"/>
        </w:tabs>
        <w:spacing w:line="240" w:lineRule="auto"/>
        <w:ind w:firstLine="720"/>
        <w:rPr>
          <w:b/>
          <w:color w:val="000000"/>
          <w:spacing w:val="-5"/>
          <w:sz w:val="24"/>
          <w:szCs w:val="24"/>
          <w:u w:val="single"/>
        </w:rPr>
      </w:pPr>
    </w:p>
    <w:p w:rsidR="000E23A5" w:rsidRPr="008C4F57" w:rsidRDefault="000E23A5" w:rsidP="000E23A5">
      <w:pPr>
        <w:shd w:val="clear" w:color="auto" w:fill="FFFFFF"/>
        <w:tabs>
          <w:tab w:val="left" w:pos="778"/>
        </w:tabs>
        <w:spacing w:line="240" w:lineRule="auto"/>
        <w:ind w:firstLine="720"/>
        <w:rPr>
          <w:b/>
          <w:color w:val="000000"/>
          <w:spacing w:val="-5"/>
          <w:sz w:val="24"/>
          <w:szCs w:val="24"/>
          <w:u w:val="single"/>
        </w:rPr>
      </w:pPr>
      <w:r w:rsidRPr="008C4F57">
        <w:rPr>
          <w:b/>
          <w:color w:val="000000"/>
          <w:spacing w:val="-5"/>
          <w:sz w:val="24"/>
          <w:szCs w:val="24"/>
          <w:u w:val="single"/>
        </w:rPr>
        <w:t xml:space="preserve">2. Наименование оборудования: </w:t>
      </w:r>
    </w:p>
    <w:p w:rsidR="000E23A5" w:rsidRPr="008C4F57" w:rsidRDefault="000E23A5" w:rsidP="000E23A5">
      <w:pPr>
        <w:shd w:val="clear" w:color="auto" w:fill="FFFFFF"/>
        <w:tabs>
          <w:tab w:val="left" w:pos="778"/>
        </w:tabs>
        <w:spacing w:line="240" w:lineRule="auto"/>
        <w:ind w:firstLine="720"/>
        <w:rPr>
          <w:sz w:val="24"/>
          <w:szCs w:val="24"/>
        </w:rPr>
      </w:pPr>
      <w:r w:rsidRPr="008C4F57">
        <w:rPr>
          <w:color w:val="000000"/>
          <w:spacing w:val="-5"/>
          <w:sz w:val="24"/>
          <w:szCs w:val="24"/>
        </w:rPr>
        <w:t>Баковое хозяйство у здания ВПУ</w:t>
      </w:r>
    </w:p>
    <w:p w:rsidR="000E23A5" w:rsidRPr="008C4F57" w:rsidRDefault="000E23A5" w:rsidP="000E23A5">
      <w:pPr>
        <w:spacing w:line="240" w:lineRule="auto"/>
        <w:ind w:firstLine="720"/>
        <w:rPr>
          <w:sz w:val="24"/>
          <w:szCs w:val="24"/>
        </w:rPr>
      </w:pPr>
      <w:r w:rsidRPr="008C4F57">
        <w:rPr>
          <w:sz w:val="24"/>
          <w:szCs w:val="24"/>
        </w:rPr>
        <w:t>- Бак нейтрализатор №1 (</w:t>
      </w:r>
      <w:r w:rsidRPr="008C4F57">
        <w:rPr>
          <w:sz w:val="24"/>
          <w:szCs w:val="24"/>
          <w:lang w:val="en-US"/>
        </w:rPr>
        <w:t>V</w:t>
      </w:r>
      <w:r w:rsidRPr="008C4F57">
        <w:rPr>
          <w:sz w:val="24"/>
          <w:szCs w:val="24"/>
        </w:rPr>
        <w:t>=250 м</w:t>
      </w:r>
      <w:r w:rsidRPr="008C4F57">
        <w:rPr>
          <w:sz w:val="24"/>
          <w:szCs w:val="24"/>
          <w:vertAlign w:val="superscript"/>
        </w:rPr>
        <w:t>3</w:t>
      </w:r>
      <w:r w:rsidRPr="008C4F57">
        <w:rPr>
          <w:sz w:val="24"/>
          <w:szCs w:val="24"/>
        </w:rPr>
        <w:t>, Ø =6912 мм, Н=10680 мм);</w:t>
      </w:r>
    </w:p>
    <w:p w:rsidR="000E23A5" w:rsidRPr="008C4F57" w:rsidRDefault="000E23A5" w:rsidP="000E23A5">
      <w:pPr>
        <w:spacing w:line="240" w:lineRule="auto"/>
        <w:ind w:firstLine="720"/>
        <w:rPr>
          <w:sz w:val="24"/>
          <w:szCs w:val="24"/>
        </w:rPr>
      </w:pPr>
      <w:r w:rsidRPr="008C4F57">
        <w:rPr>
          <w:sz w:val="24"/>
          <w:szCs w:val="24"/>
        </w:rPr>
        <w:t>- Бак нейтрализатор №2 (</w:t>
      </w:r>
      <w:r w:rsidRPr="008C4F57">
        <w:rPr>
          <w:sz w:val="24"/>
          <w:szCs w:val="24"/>
          <w:lang w:val="en-US"/>
        </w:rPr>
        <w:t>V</w:t>
      </w:r>
      <w:r w:rsidRPr="008C4F57">
        <w:rPr>
          <w:sz w:val="24"/>
          <w:szCs w:val="24"/>
        </w:rPr>
        <w:t>=250 м</w:t>
      </w:r>
      <w:r w:rsidRPr="008C4F57">
        <w:rPr>
          <w:sz w:val="24"/>
          <w:szCs w:val="24"/>
          <w:vertAlign w:val="superscript"/>
        </w:rPr>
        <w:t>3</w:t>
      </w:r>
      <w:r w:rsidRPr="008C4F57">
        <w:rPr>
          <w:sz w:val="24"/>
          <w:szCs w:val="24"/>
        </w:rPr>
        <w:t>, Ø =6912 мм, Н=10680 мм);</w:t>
      </w:r>
    </w:p>
    <w:p w:rsidR="000E23A5" w:rsidRPr="008C4F57" w:rsidRDefault="000E23A5" w:rsidP="000E23A5">
      <w:pPr>
        <w:spacing w:line="240" w:lineRule="auto"/>
        <w:ind w:firstLine="720"/>
        <w:rPr>
          <w:sz w:val="24"/>
          <w:szCs w:val="24"/>
        </w:rPr>
      </w:pPr>
      <w:r w:rsidRPr="008C4F57">
        <w:rPr>
          <w:sz w:val="24"/>
          <w:szCs w:val="24"/>
        </w:rPr>
        <w:t>- Бак нейтрализатор №3 (</w:t>
      </w:r>
      <w:r w:rsidRPr="008C4F57">
        <w:rPr>
          <w:sz w:val="24"/>
          <w:szCs w:val="24"/>
          <w:lang w:val="en-US"/>
        </w:rPr>
        <w:t>V</w:t>
      </w:r>
      <w:r w:rsidRPr="008C4F57">
        <w:rPr>
          <w:sz w:val="24"/>
          <w:szCs w:val="24"/>
        </w:rPr>
        <w:t>=250 м</w:t>
      </w:r>
      <w:r w:rsidRPr="008C4F57">
        <w:rPr>
          <w:sz w:val="24"/>
          <w:szCs w:val="24"/>
          <w:vertAlign w:val="superscript"/>
        </w:rPr>
        <w:t>3</w:t>
      </w:r>
      <w:r w:rsidRPr="008C4F57">
        <w:rPr>
          <w:sz w:val="24"/>
          <w:szCs w:val="24"/>
        </w:rPr>
        <w:t>, Ø =6912 мм, Н=10680 мм)</w:t>
      </w:r>
    </w:p>
    <w:p w:rsidR="000E23A5" w:rsidRPr="008C4F57" w:rsidRDefault="000E23A5" w:rsidP="000E23A5">
      <w:pPr>
        <w:shd w:val="clear" w:color="auto" w:fill="FFFFFF"/>
        <w:spacing w:line="240" w:lineRule="auto"/>
        <w:ind w:firstLine="720"/>
        <w:rPr>
          <w:b/>
          <w:color w:val="000000"/>
          <w:spacing w:val="-9"/>
          <w:sz w:val="24"/>
          <w:szCs w:val="24"/>
          <w:u w:val="single"/>
        </w:rPr>
      </w:pPr>
    </w:p>
    <w:p w:rsidR="000E23A5" w:rsidRPr="008C4F57" w:rsidRDefault="000E23A5" w:rsidP="000E23A5">
      <w:pPr>
        <w:shd w:val="clear" w:color="auto" w:fill="FFFFFF"/>
        <w:spacing w:line="240" w:lineRule="auto"/>
        <w:ind w:firstLine="720"/>
        <w:rPr>
          <w:b/>
          <w:color w:val="000000"/>
          <w:spacing w:val="-9"/>
          <w:sz w:val="24"/>
          <w:szCs w:val="24"/>
          <w:u w:val="single"/>
        </w:rPr>
      </w:pPr>
      <w:r w:rsidRPr="008C4F57">
        <w:rPr>
          <w:b/>
          <w:color w:val="000000"/>
          <w:spacing w:val="-9"/>
          <w:sz w:val="24"/>
          <w:szCs w:val="24"/>
          <w:u w:val="single"/>
        </w:rPr>
        <w:t>3. Основание.</w:t>
      </w:r>
    </w:p>
    <w:p w:rsidR="000E23A5" w:rsidRPr="008C4F57" w:rsidRDefault="000E23A5" w:rsidP="000E23A5">
      <w:pPr>
        <w:shd w:val="clear" w:color="auto" w:fill="FFFFFF"/>
        <w:spacing w:line="240" w:lineRule="auto"/>
        <w:ind w:firstLine="720"/>
        <w:rPr>
          <w:iCs/>
          <w:color w:val="000000"/>
          <w:spacing w:val="-10"/>
          <w:sz w:val="24"/>
          <w:szCs w:val="24"/>
          <w:lang w:val="ru"/>
        </w:rPr>
      </w:pPr>
      <w:r w:rsidRPr="008C4F57">
        <w:rPr>
          <w:color w:val="000000"/>
          <w:spacing w:val="-9"/>
          <w:sz w:val="24"/>
          <w:szCs w:val="24"/>
        </w:rPr>
        <w:t>3.1.</w:t>
      </w:r>
      <w:r w:rsidRPr="008C4F57">
        <w:rPr>
          <w:iCs/>
          <w:color w:val="000000"/>
          <w:spacing w:val="-10"/>
          <w:sz w:val="24"/>
          <w:szCs w:val="24"/>
          <w:lang w:val="ru"/>
        </w:rPr>
        <w:t xml:space="preserve"> Утвержденная Годовая комплексная программа закупок (ГКПЗ) Филиала «Шатурская ГРЭС» на 2017 г.</w:t>
      </w:r>
    </w:p>
    <w:p w:rsidR="000E23A5" w:rsidRPr="008C4F57" w:rsidRDefault="000E23A5" w:rsidP="000E23A5">
      <w:pPr>
        <w:shd w:val="clear" w:color="auto" w:fill="FFFFFF"/>
        <w:spacing w:line="240" w:lineRule="auto"/>
        <w:ind w:firstLine="720"/>
        <w:rPr>
          <w:color w:val="000000"/>
          <w:sz w:val="24"/>
          <w:szCs w:val="24"/>
        </w:rPr>
      </w:pPr>
      <w:r w:rsidRPr="008C4F57">
        <w:rPr>
          <w:iCs/>
          <w:color w:val="000000"/>
          <w:spacing w:val="-10"/>
          <w:sz w:val="24"/>
          <w:szCs w:val="24"/>
          <w:lang w:val="ru"/>
        </w:rPr>
        <w:t xml:space="preserve">3.2. </w:t>
      </w:r>
      <w:r w:rsidRPr="008C4F57">
        <w:rPr>
          <w:sz w:val="24"/>
          <w:szCs w:val="24"/>
        </w:rPr>
        <w:t>Правила технической эксплуатации электрических станций и сетей Российской Федерации п. 1.5.2.</w:t>
      </w:r>
    </w:p>
    <w:p w:rsidR="000E23A5" w:rsidRPr="008C4F57" w:rsidRDefault="000E23A5" w:rsidP="000E23A5">
      <w:pPr>
        <w:shd w:val="clear" w:color="auto" w:fill="FFFFFF"/>
        <w:spacing w:line="240" w:lineRule="auto"/>
        <w:ind w:firstLine="720"/>
        <w:rPr>
          <w:b/>
          <w:color w:val="000000"/>
          <w:spacing w:val="-5"/>
          <w:sz w:val="24"/>
          <w:szCs w:val="24"/>
          <w:u w:val="single"/>
        </w:rPr>
      </w:pPr>
    </w:p>
    <w:p w:rsidR="000E23A5" w:rsidRPr="008C4F57" w:rsidRDefault="000E23A5" w:rsidP="000E23A5">
      <w:pPr>
        <w:shd w:val="clear" w:color="auto" w:fill="FFFFFF"/>
        <w:spacing w:line="240" w:lineRule="auto"/>
        <w:ind w:firstLine="720"/>
        <w:rPr>
          <w:b/>
          <w:color w:val="000000"/>
          <w:spacing w:val="-5"/>
          <w:sz w:val="24"/>
          <w:szCs w:val="24"/>
          <w:u w:val="single"/>
        </w:rPr>
      </w:pPr>
      <w:r w:rsidRPr="008C4F57">
        <w:rPr>
          <w:b/>
          <w:color w:val="000000"/>
          <w:spacing w:val="-5"/>
          <w:sz w:val="24"/>
          <w:szCs w:val="24"/>
          <w:u w:val="single"/>
        </w:rPr>
        <w:t>4. Цель проведения работ.</w:t>
      </w:r>
    </w:p>
    <w:p w:rsidR="000E23A5" w:rsidRPr="008C4F57" w:rsidRDefault="000E23A5" w:rsidP="000E23A5">
      <w:pPr>
        <w:spacing w:line="240" w:lineRule="auto"/>
        <w:ind w:firstLine="720"/>
        <w:rPr>
          <w:sz w:val="24"/>
          <w:szCs w:val="24"/>
        </w:rPr>
      </w:pPr>
    </w:p>
    <w:p w:rsidR="000E23A5" w:rsidRPr="008C4F57" w:rsidRDefault="000E23A5" w:rsidP="000E23A5">
      <w:pPr>
        <w:spacing w:line="240" w:lineRule="auto"/>
        <w:ind w:firstLine="720"/>
        <w:rPr>
          <w:sz w:val="24"/>
          <w:szCs w:val="24"/>
        </w:rPr>
      </w:pPr>
      <w:r w:rsidRPr="008C4F57">
        <w:rPr>
          <w:sz w:val="24"/>
          <w:szCs w:val="24"/>
        </w:rPr>
        <w:t>Оценка прочности, устойчивости, эксплуатационной надежности бака нейтрализатора №1, бака нейтрализатора №2, бака нейтрализатора №3.</w:t>
      </w:r>
    </w:p>
    <w:p w:rsidR="000E23A5" w:rsidRPr="008C4F57" w:rsidRDefault="000E23A5" w:rsidP="000E23A5">
      <w:pPr>
        <w:spacing w:line="240" w:lineRule="auto"/>
        <w:ind w:firstLine="720"/>
        <w:rPr>
          <w:sz w:val="24"/>
          <w:szCs w:val="24"/>
        </w:rPr>
      </w:pPr>
      <w:r w:rsidRPr="008C4F57">
        <w:rPr>
          <w:sz w:val="24"/>
          <w:szCs w:val="24"/>
        </w:rPr>
        <w:t>Своевременное выявление аварийно опасных дефектов и повреждений.</w:t>
      </w:r>
    </w:p>
    <w:p w:rsidR="000E23A5" w:rsidRPr="008C4F57" w:rsidRDefault="000E23A5" w:rsidP="000E23A5">
      <w:pPr>
        <w:spacing w:line="240" w:lineRule="auto"/>
        <w:ind w:firstLine="720"/>
        <w:rPr>
          <w:sz w:val="24"/>
          <w:szCs w:val="24"/>
        </w:rPr>
      </w:pPr>
      <w:r w:rsidRPr="008C4F57">
        <w:rPr>
          <w:sz w:val="24"/>
          <w:szCs w:val="24"/>
        </w:rPr>
        <w:t xml:space="preserve">Надежная и безопасная эксплуатация </w:t>
      </w:r>
      <w:r w:rsidRPr="008C4F57">
        <w:rPr>
          <w:color w:val="FF0000"/>
          <w:sz w:val="24"/>
          <w:szCs w:val="24"/>
        </w:rPr>
        <w:t xml:space="preserve"> </w:t>
      </w:r>
      <w:r w:rsidRPr="008C4F57">
        <w:rPr>
          <w:sz w:val="24"/>
          <w:szCs w:val="24"/>
        </w:rPr>
        <w:t xml:space="preserve"> </w:t>
      </w:r>
      <w:r w:rsidRPr="008C4F57">
        <w:rPr>
          <w:color w:val="FF0000"/>
          <w:sz w:val="24"/>
          <w:szCs w:val="24"/>
        </w:rPr>
        <w:t xml:space="preserve"> </w:t>
      </w:r>
      <w:r w:rsidRPr="008C4F57">
        <w:rPr>
          <w:sz w:val="24"/>
          <w:szCs w:val="24"/>
        </w:rPr>
        <w:t>бака нейтрализатора №1, бака нейтрализатора №2, бака нейтрализатора №3.</w:t>
      </w:r>
    </w:p>
    <w:p w:rsidR="000E23A5" w:rsidRPr="008C4F57" w:rsidRDefault="000E23A5" w:rsidP="000E23A5">
      <w:pPr>
        <w:spacing w:line="240" w:lineRule="auto"/>
        <w:ind w:firstLine="720"/>
        <w:rPr>
          <w:sz w:val="24"/>
          <w:szCs w:val="24"/>
        </w:rPr>
      </w:pPr>
    </w:p>
    <w:p w:rsidR="000E23A5" w:rsidRPr="008C4F57" w:rsidRDefault="000E23A5" w:rsidP="000E23A5">
      <w:pPr>
        <w:shd w:val="clear" w:color="auto" w:fill="FFFFFF"/>
        <w:spacing w:line="240" w:lineRule="auto"/>
        <w:ind w:firstLine="720"/>
        <w:rPr>
          <w:b/>
          <w:bCs/>
          <w:color w:val="000000"/>
          <w:spacing w:val="-5"/>
          <w:sz w:val="24"/>
          <w:szCs w:val="24"/>
          <w:u w:val="single"/>
        </w:rPr>
      </w:pPr>
      <w:r w:rsidRPr="008C4F57">
        <w:rPr>
          <w:b/>
          <w:color w:val="000000"/>
          <w:spacing w:val="-5"/>
          <w:sz w:val="24"/>
          <w:szCs w:val="24"/>
          <w:u w:val="single"/>
        </w:rPr>
        <w:t>5. Содержание работ.</w:t>
      </w:r>
      <w:r w:rsidRPr="008C4F57">
        <w:rPr>
          <w:b/>
          <w:bCs/>
          <w:color w:val="000000"/>
          <w:spacing w:val="-5"/>
          <w:sz w:val="24"/>
          <w:szCs w:val="24"/>
          <w:u w:val="single"/>
        </w:rPr>
        <w:t xml:space="preserve"> </w:t>
      </w:r>
    </w:p>
    <w:p w:rsidR="000E23A5" w:rsidRPr="008C4F57" w:rsidRDefault="000E23A5" w:rsidP="000E23A5">
      <w:pPr>
        <w:shd w:val="clear" w:color="auto" w:fill="FFFFFF"/>
        <w:spacing w:line="240" w:lineRule="auto"/>
        <w:ind w:firstLine="720"/>
        <w:rPr>
          <w:b/>
          <w:bCs/>
          <w:color w:val="000000"/>
          <w:spacing w:val="-5"/>
          <w:sz w:val="24"/>
          <w:szCs w:val="24"/>
          <w:u w:val="single"/>
        </w:rPr>
      </w:pPr>
    </w:p>
    <w:p w:rsidR="000E23A5" w:rsidRPr="008C4F57" w:rsidRDefault="000E23A5" w:rsidP="000E23A5">
      <w:pPr>
        <w:shd w:val="clear" w:color="auto" w:fill="FFFFFF"/>
        <w:spacing w:line="240" w:lineRule="auto"/>
        <w:ind w:firstLine="720"/>
        <w:rPr>
          <w:sz w:val="24"/>
          <w:szCs w:val="24"/>
        </w:rPr>
      </w:pPr>
      <w:r w:rsidRPr="008C4F57">
        <w:rPr>
          <w:bCs/>
          <w:color w:val="000000"/>
          <w:sz w:val="24"/>
          <w:szCs w:val="24"/>
        </w:rPr>
        <w:t xml:space="preserve">5.1. </w:t>
      </w:r>
      <w:r w:rsidRPr="008C4F57">
        <w:rPr>
          <w:color w:val="000000"/>
          <w:spacing w:val="-5"/>
          <w:sz w:val="24"/>
          <w:szCs w:val="24"/>
        </w:rPr>
        <w:t>Техническое освидетельствование</w:t>
      </w:r>
      <w:r w:rsidRPr="008C4F57">
        <w:rPr>
          <w:sz w:val="24"/>
          <w:szCs w:val="24"/>
        </w:rPr>
        <w:t xml:space="preserve"> бака нейтрализатора №1, бака нейтрализатора №2, бака нейтрализатора №3:</w:t>
      </w:r>
    </w:p>
    <w:p w:rsidR="000E23A5" w:rsidRPr="008C4F57" w:rsidRDefault="000E23A5" w:rsidP="000E23A5">
      <w:pPr>
        <w:spacing w:line="240" w:lineRule="auto"/>
        <w:rPr>
          <w:sz w:val="24"/>
          <w:szCs w:val="24"/>
        </w:rPr>
      </w:pPr>
      <w:r w:rsidRPr="008C4F57">
        <w:rPr>
          <w:sz w:val="24"/>
          <w:szCs w:val="24"/>
        </w:rPr>
        <w:t>- наружный и внутренний осмотр резервуаров;</w:t>
      </w:r>
    </w:p>
    <w:p w:rsidR="000E23A5" w:rsidRPr="008C4F57" w:rsidRDefault="000E23A5" w:rsidP="000E23A5">
      <w:pPr>
        <w:spacing w:line="240" w:lineRule="auto"/>
        <w:rPr>
          <w:sz w:val="24"/>
          <w:szCs w:val="24"/>
        </w:rPr>
      </w:pPr>
      <w:r w:rsidRPr="008C4F57">
        <w:rPr>
          <w:sz w:val="24"/>
          <w:szCs w:val="24"/>
        </w:rPr>
        <w:t>- измерение толщины листов поясов стенок, днища, кровли с использованием соответствующих средств измерений не менее 104 точек;</w:t>
      </w:r>
    </w:p>
    <w:p w:rsidR="000E23A5" w:rsidRPr="008C4F57" w:rsidRDefault="000E23A5" w:rsidP="000E23A5">
      <w:pPr>
        <w:spacing w:line="240" w:lineRule="auto"/>
        <w:rPr>
          <w:sz w:val="24"/>
          <w:szCs w:val="24"/>
        </w:rPr>
      </w:pPr>
      <w:r w:rsidRPr="008C4F57">
        <w:rPr>
          <w:sz w:val="24"/>
          <w:szCs w:val="24"/>
        </w:rPr>
        <w:t xml:space="preserve">- ВИК сварных швов, не менее 100%; </w:t>
      </w:r>
    </w:p>
    <w:p w:rsidR="000E23A5" w:rsidRPr="008C4F57" w:rsidRDefault="000E23A5" w:rsidP="000E23A5">
      <w:pPr>
        <w:spacing w:line="240" w:lineRule="auto"/>
        <w:rPr>
          <w:color w:val="000000"/>
          <w:sz w:val="24"/>
          <w:szCs w:val="24"/>
        </w:rPr>
      </w:pPr>
      <w:r w:rsidRPr="008C4F57">
        <w:rPr>
          <w:sz w:val="24"/>
          <w:szCs w:val="24"/>
        </w:rPr>
        <w:t>- измерение геометрической формы стенок (</w:t>
      </w:r>
      <w:r w:rsidRPr="008C4F57">
        <w:rPr>
          <w:color w:val="000000"/>
          <w:sz w:val="24"/>
          <w:szCs w:val="24"/>
        </w:rPr>
        <w:t>определение отклонения образующей стенки от вертикали, размеры местных деформаций (хлопуны, вмятины), не менее 8 точек;</w:t>
      </w:r>
    </w:p>
    <w:p w:rsidR="000E23A5" w:rsidRPr="008C4F57" w:rsidRDefault="000E23A5" w:rsidP="000E23A5">
      <w:pPr>
        <w:shd w:val="clear" w:color="auto" w:fill="FFFFFF"/>
        <w:spacing w:line="240" w:lineRule="auto"/>
        <w:rPr>
          <w:sz w:val="24"/>
          <w:szCs w:val="24"/>
        </w:rPr>
      </w:pPr>
      <w:r w:rsidRPr="008C4F57">
        <w:rPr>
          <w:sz w:val="24"/>
          <w:szCs w:val="24"/>
        </w:rPr>
        <w:t>- проверка состояния основания и опорных строительных конструкций баков.</w:t>
      </w:r>
    </w:p>
    <w:p w:rsidR="000E23A5" w:rsidRPr="008C4F57" w:rsidRDefault="000E23A5" w:rsidP="000E23A5">
      <w:pPr>
        <w:shd w:val="clear" w:color="auto" w:fill="FFFFFF"/>
        <w:spacing w:line="240" w:lineRule="auto"/>
        <w:ind w:firstLine="709"/>
        <w:rPr>
          <w:sz w:val="24"/>
          <w:szCs w:val="24"/>
        </w:rPr>
      </w:pPr>
      <w:r w:rsidRPr="008C4F57">
        <w:rPr>
          <w:sz w:val="24"/>
          <w:szCs w:val="24"/>
        </w:rPr>
        <w:t>5.2. Техническое освидетельствование комиссией филиала с участием специалистов специализированных организаций, главным специалистом Московского Представительства ПАО «Юнипро» и органов государственного контроля и надзора:</w:t>
      </w:r>
    </w:p>
    <w:p w:rsidR="000E23A5" w:rsidRPr="008C4F57" w:rsidRDefault="000E23A5" w:rsidP="000E23A5">
      <w:pPr>
        <w:shd w:val="clear" w:color="auto" w:fill="FFFFFF"/>
        <w:spacing w:line="240" w:lineRule="auto"/>
        <w:rPr>
          <w:sz w:val="24"/>
          <w:szCs w:val="24"/>
        </w:rPr>
      </w:pPr>
      <w:r w:rsidRPr="008C4F57">
        <w:rPr>
          <w:sz w:val="24"/>
          <w:szCs w:val="24"/>
        </w:rPr>
        <w:t>- наружный и внутренний осмотр,</w:t>
      </w:r>
    </w:p>
    <w:p w:rsidR="000E23A5" w:rsidRPr="008C4F57" w:rsidRDefault="000E23A5" w:rsidP="000E23A5">
      <w:pPr>
        <w:shd w:val="clear" w:color="auto" w:fill="FFFFFF"/>
        <w:spacing w:line="240" w:lineRule="auto"/>
        <w:rPr>
          <w:sz w:val="24"/>
          <w:szCs w:val="24"/>
        </w:rPr>
      </w:pPr>
      <w:r w:rsidRPr="008C4F57">
        <w:rPr>
          <w:sz w:val="24"/>
          <w:szCs w:val="24"/>
        </w:rPr>
        <w:t>- проверка технической документации,</w:t>
      </w:r>
    </w:p>
    <w:p w:rsidR="000E23A5" w:rsidRPr="008C4F57" w:rsidRDefault="000E23A5" w:rsidP="000E23A5">
      <w:pPr>
        <w:shd w:val="clear" w:color="auto" w:fill="FFFFFF"/>
        <w:spacing w:line="240" w:lineRule="auto"/>
        <w:rPr>
          <w:sz w:val="24"/>
          <w:szCs w:val="24"/>
        </w:rPr>
      </w:pPr>
      <w:r w:rsidRPr="008C4F57">
        <w:rPr>
          <w:sz w:val="24"/>
          <w:szCs w:val="24"/>
        </w:rPr>
        <w:t>- соответствие условиям безопасности.</w:t>
      </w:r>
    </w:p>
    <w:p w:rsidR="000E23A5" w:rsidRPr="008C4F57" w:rsidRDefault="000E23A5" w:rsidP="000E23A5">
      <w:pPr>
        <w:shd w:val="clear" w:color="auto" w:fill="FFFFFF"/>
        <w:spacing w:line="240" w:lineRule="auto"/>
        <w:ind w:firstLine="720"/>
        <w:rPr>
          <w:bCs/>
          <w:color w:val="000000"/>
          <w:spacing w:val="-5"/>
          <w:sz w:val="24"/>
          <w:szCs w:val="24"/>
        </w:rPr>
      </w:pPr>
    </w:p>
    <w:p w:rsidR="000E23A5" w:rsidRPr="008C4F57" w:rsidRDefault="000E23A5" w:rsidP="000E23A5">
      <w:pPr>
        <w:shd w:val="clear" w:color="auto" w:fill="FFFFFF"/>
        <w:spacing w:line="240" w:lineRule="auto"/>
        <w:ind w:firstLine="720"/>
        <w:rPr>
          <w:b/>
          <w:color w:val="000000"/>
          <w:spacing w:val="-8"/>
          <w:sz w:val="24"/>
          <w:szCs w:val="24"/>
          <w:u w:val="single"/>
        </w:rPr>
      </w:pPr>
      <w:r w:rsidRPr="008C4F57">
        <w:rPr>
          <w:b/>
          <w:color w:val="000000"/>
          <w:spacing w:val="-7"/>
          <w:sz w:val="24"/>
          <w:szCs w:val="24"/>
          <w:u w:val="single"/>
        </w:rPr>
        <w:t>6</w:t>
      </w:r>
      <w:r w:rsidRPr="008C4F57">
        <w:rPr>
          <w:b/>
          <w:color w:val="000000"/>
          <w:spacing w:val="-8"/>
          <w:sz w:val="24"/>
          <w:szCs w:val="24"/>
          <w:u w:val="single"/>
        </w:rPr>
        <w:t>. Требования к исполнителю.</w:t>
      </w:r>
    </w:p>
    <w:p w:rsidR="000E23A5" w:rsidRPr="008C4F57" w:rsidRDefault="000E23A5" w:rsidP="000E23A5">
      <w:pPr>
        <w:shd w:val="clear" w:color="auto" w:fill="FFFFFF"/>
        <w:spacing w:line="240" w:lineRule="auto"/>
        <w:ind w:firstLine="720"/>
        <w:rPr>
          <w:color w:val="000000"/>
          <w:spacing w:val="-5"/>
          <w:sz w:val="24"/>
          <w:szCs w:val="24"/>
        </w:rPr>
      </w:pPr>
      <w:r w:rsidRPr="008C4F57">
        <w:rPr>
          <w:color w:val="000000"/>
          <w:spacing w:val="-5"/>
          <w:sz w:val="24"/>
          <w:szCs w:val="24"/>
        </w:rPr>
        <w:t>6.1. Наличие у исполнителя:</w:t>
      </w:r>
    </w:p>
    <w:p w:rsidR="000E23A5" w:rsidRPr="008C4F57" w:rsidRDefault="000E23A5" w:rsidP="009A1D49">
      <w:pPr>
        <w:widowControl w:val="0"/>
        <w:numPr>
          <w:ilvl w:val="0"/>
          <w:numId w:val="60"/>
        </w:numPr>
        <w:shd w:val="clear" w:color="auto" w:fill="FFFFFF"/>
        <w:autoSpaceDE w:val="0"/>
        <w:autoSpaceDN w:val="0"/>
        <w:spacing w:line="240" w:lineRule="auto"/>
        <w:rPr>
          <w:color w:val="000000"/>
          <w:spacing w:val="-5"/>
          <w:sz w:val="24"/>
          <w:szCs w:val="24"/>
        </w:rPr>
      </w:pPr>
      <w:r w:rsidRPr="008C4F57">
        <w:rPr>
          <w:color w:val="000000"/>
          <w:spacing w:val="-5"/>
          <w:sz w:val="24"/>
          <w:szCs w:val="24"/>
        </w:rPr>
        <w:t xml:space="preserve"> соответствующих действующих лицензий на выполнение видов деятельности в рамках технического задания.</w:t>
      </w:r>
    </w:p>
    <w:p w:rsidR="000E23A5" w:rsidRPr="008C4F57" w:rsidRDefault="000E23A5" w:rsidP="009A1D49">
      <w:pPr>
        <w:pStyle w:val="afffb"/>
        <w:numPr>
          <w:ilvl w:val="0"/>
          <w:numId w:val="60"/>
        </w:numPr>
        <w:tabs>
          <w:tab w:val="left" w:pos="709"/>
        </w:tabs>
        <w:spacing w:after="240"/>
        <w:contextualSpacing/>
        <w:jc w:val="both"/>
        <w:rPr>
          <w:color w:val="000000"/>
        </w:rPr>
      </w:pPr>
      <w:r w:rsidRPr="008C4F57">
        <w:rPr>
          <w:color w:val="000000"/>
          <w:spacing w:val="-5"/>
        </w:rPr>
        <w:t>аттестованной лаборатории неразрушающего контроля;</w:t>
      </w:r>
    </w:p>
    <w:p w:rsidR="000E23A5" w:rsidRPr="008C4F57" w:rsidRDefault="000E23A5" w:rsidP="009A1D49">
      <w:pPr>
        <w:pStyle w:val="afffb"/>
        <w:numPr>
          <w:ilvl w:val="0"/>
          <w:numId w:val="60"/>
        </w:numPr>
        <w:spacing w:after="240"/>
        <w:contextualSpacing/>
        <w:jc w:val="both"/>
        <w:rPr>
          <w:color w:val="000000"/>
        </w:rPr>
      </w:pPr>
      <w:r w:rsidRPr="008C4F57">
        <w:t xml:space="preserve">обученных и аттестованных </w:t>
      </w:r>
      <w:r w:rsidRPr="008C4F57">
        <w:rPr>
          <w:color w:val="000000"/>
        </w:rPr>
        <w:t xml:space="preserve">в органах Ростехнадзора </w:t>
      </w:r>
      <w:r w:rsidRPr="008C4F57">
        <w:t>специалистов НК и экспертов, а так же необходимые инструменты и приспособления для выполнения всего комплекса работ;</w:t>
      </w:r>
      <w:r w:rsidRPr="008C4F57">
        <w:rPr>
          <w:color w:val="000000"/>
        </w:rPr>
        <w:t xml:space="preserve"> </w:t>
      </w:r>
    </w:p>
    <w:p w:rsidR="000E23A5" w:rsidRPr="008C4F57" w:rsidRDefault="000E23A5" w:rsidP="009A1D49">
      <w:pPr>
        <w:pStyle w:val="afffb"/>
        <w:numPr>
          <w:ilvl w:val="0"/>
          <w:numId w:val="60"/>
        </w:numPr>
        <w:spacing w:after="240"/>
        <w:contextualSpacing/>
        <w:jc w:val="both"/>
      </w:pPr>
      <w:r w:rsidRPr="008C4F57">
        <w:t>опыта работы в данной области не менее 3-х лет.</w:t>
      </w:r>
    </w:p>
    <w:p w:rsidR="000E23A5" w:rsidRPr="008C4F57" w:rsidRDefault="000E23A5" w:rsidP="000E23A5">
      <w:pPr>
        <w:pStyle w:val="afffb"/>
        <w:spacing w:after="240"/>
        <w:jc w:val="both"/>
      </w:pPr>
      <w:r w:rsidRPr="008C4F57">
        <w:t>62. Исполнитель обязан:</w:t>
      </w:r>
    </w:p>
    <w:p w:rsidR="000E23A5" w:rsidRPr="008C4F57" w:rsidRDefault="000E23A5" w:rsidP="009A1D49">
      <w:pPr>
        <w:pStyle w:val="afffb"/>
        <w:numPr>
          <w:ilvl w:val="0"/>
          <w:numId w:val="60"/>
        </w:numPr>
        <w:spacing w:after="240"/>
        <w:contextualSpacing/>
        <w:jc w:val="both"/>
      </w:pPr>
      <w:r w:rsidRPr="008C4F57">
        <w:t>выполнить работы без привлечения субподрядных организаций;</w:t>
      </w:r>
    </w:p>
    <w:p w:rsidR="000E23A5" w:rsidRPr="008C4F57" w:rsidRDefault="000E23A5" w:rsidP="009A1D49">
      <w:pPr>
        <w:pStyle w:val="afffb"/>
        <w:numPr>
          <w:ilvl w:val="0"/>
          <w:numId w:val="60"/>
        </w:numPr>
        <w:spacing w:after="240"/>
        <w:contextualSpacing/>
        <w:jc w:val="both"/>
      </w:pPr>
      <w:r w:rsidRPr="008C4F57">
        <w:rPr>
          <w:bCs/>
          <w:color w:val="000000"/>
        </w:rPr>
        <w:t xml:space="preserve"> выполнить все работы в установленные сроки;</w:t>
      </w:r>
    </w:p>
    <w:p w:rsidR="000E23A5" w:rsidRPr="008C4F57" w:rsidRDefault="000E23A5" w:rsidP="009A1D49">
      <w:pPr>
        <w:pStyle w:val="afffb"/>
        <w:numPr>
          <w:ilvl w:val="0"/>
          <w:numId w:val="60"/>
        </w:numPr>
        <w:spacing w:after="240"/>
        <w:contextualSpacing/>
        <w:jc w:val="both"/>
      </w:pPr>
      <w:r w:rsidRPr="008C4F57">
        <w:t>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 необходимым инструментом и приспособлениями для выполнения работы;</w:t>
      </w:r>
    </w:p>
    <w:p w:rsidR="000E23A5" w:rsidRPr="008C4F57" w:rsidRDefault="000E23A5" w:rsidP="009A1D49">
      <w:pPr>
        <w:pStyle w:val="afffb"/>
        <w:numPr>
          <w:ilvl w:val="0"/>
          <w:numId w:val="60"/>
        </w:numPr>
        <w:spacing w:after="240"/>
        <w:contextualSpacing/>
        <w:jc w:val="both"/>
      </w:pPr>
      <w:r w:rsidRPr="008C4F57">
        <w:t>обеспечить соблюдение своим персоналом правил внутреннего распорядка энергопредприятия, ПТЭ, ПТБ, Правил противопожарного режима в РФ (ППР), правил Ростехнадзора, в том числе для того, чтобы не допустить своими действиями нарушений нормальной эксплуатации действующего оборудования.</w:t>
      </w:r>
    </w:p>
    <w:p w:rsidR="000E23A5" w:rsidRPr="008C4F57" w:rsidRDefault="000E23A5" w:rsidP="009A1D49">
      <w:pPr>
        <w:pStyle w:val="afffb"/>
        <w:numPr>
          <w:ilvl w:val="0"/>
          <w:numId w:val="60"/>
        </w:numPr>
        <w:spacing w:after="240"/>
        <w:contextualSpacing/>
        <w:jc w:val="both"/>
      </w:pPr>
      <w:r w:rsidRPr="008C4F57">
        <w:t>обеспечить обязательное и безусловное выполнение требований СанПиН 2.2.3.757-99 «Работа с асбестом и асбестосодержащими материалами» и соблюдать Стандарт организации «О мерах безопасности при работе с асбестом и асбестосодержащими материалами на объектах ОАО «Э.ОН Россия».</w:t>
      </w:r>
    </w:p>
    <w:p w:rsidR="000E23A5" w:rsidRPr="008C4F57" w:rsidRDefault="000E23A5" w:rsidP="009A1D49">
      <w:pPr>
        <w:pStyle w:val="afffb"/>
        <w:numPr>
          <w:ilvl w:val="0"/>
          <w:numId w:val="60"/>
        </w:numPr>
        <w:spacing w:after="240"/>
        <w:contextualSpacing/>
        <w:jc w:val="both"/>
      </w:pPr>
      <w:r w:rsidRPr="008C4F57">
        <w:t>Выполнять требования по системе менедмежмента охраны здоровья и безопасности труда «Правила техники безопасности для подрядных организаций РО-БРиИ-01»</w:t>
      </w:r>
    </w:p>
    <w:p w:rsidR="000E23A5" w:rsidRPr="008C4F57" w:rsidRDefault="000E23A5" w:rsidP="000E23A5">
      <w:pPr>
        <w:pStyle w:val="afffb"/>
        <w:spacing w:after="240"/>
        <w:ind w:left="360"/>
        <w:jc w:val="both"/>
      </w:pPr>
      <w:r w:rsidRPr="008C4F57">
        <w:t>Исполнитель принимает обязательные требования Заказчика о соблюдении персоналом исполнителя правил и норм по охране труда, в том числе по обеспечению и  правильному применению средств индивидуальной защиты, механизмов и приспособлений, по соблюдению требований нарядно-допускной системы, правил технической эксплуатации, ПУЭ, правил противопожарной безопасности, за неисполнение и нарушение которых Заказчик вправе взыскать с Исполнителя штраф за каждое нарушение и потребовать от Исполнителя отстранения от работ лиц, допустивших нарушения. Требование Заказчика об отстранении от работы лиц, допустивших указанные нарушения, подлежат безусловному и незамедлительному исполнению Исполнителем.</w:t>
      </w:r>
    </w:p>
    <w:p w:rsidR="000E23A5" w:rsidRPr="008C4F57" w:rsidRDefault="000E23A5" w:rsidP="000E23A5">
      <w:pPr>
        <w:spacing w:line="240" w:lineRule="auto"/>
        <w:ind w:firstLine="720"/>
        <w:rPr>
          <w:color w:val="000000"/>
          <w:spacing w:val="-11"/>
          <w:sz w:val="24"/>
          <w:szCs w:val="24"/>
          <w:u w:val="single"/>
        </w:rPr>
      </w:pPr>
      <w:r w:rsidRPr="008C4F57">
        <w:rPr>
          <w:b/>
          <w:bCs/>
          <w:color w:val="000000"/>
          <w:spacing w:val="-11"/>
          <w:sz w:val="24"/>
          <w:szCs w:val="24"/>
          <w:u w:val="single"/>
        </w:rPr>
        <w:t xml:space="preserve">7.  </w:t>
      </w:r>
      <w:r w:rsidRPr="008C4F57">
        <w:rPr>
          <w:b/>
          <w:bCs/>
          <w:color w:val="000000"/>
          <w:spacing w:val="-8"/>
          <w:sz w:val="24"/>
          <w:szCs w:val="24"/>
          <w:u w:val="single"/>
        </w:rPr>
        <w:t>Требования к выполнению работ.</w:t>
      </w:r>
    </w:p>
    <w:p w:rsidR="000E23A5" w:rsidRPr="008C4F57" w:rsidRDefault="000E23A5" w:rsidP="000E23A5">
      <w:pPr>
        <w:spacing w:line="240" w:lineRule="auto"/>
        <w:ind w:firstLine="720"/>
        <w:rPr>
          <w:sz w:val="24"/>
          <w:szCs w:val="24"/>
        </w:rPr>
      </w:pPr>
      <w:r w:rsidRPr="008C4F57">
        <w:rPr>
          <w:sz w:val="24"/>
          <w:szCs w:val="24"/>
        </w:rPr>
        <w:t xml:space="preserve">7.1. Техническое </w:t>
      </w:r>
      <w:r w:rsidRPr="008C4F57">
        <w:rPr>
          <w:color w:val="000000"/>
          <w:spacing w:val="-5"/>
          <w:sz w:val="24"/>
          <w:szCs w:val="24"/>
        </w:rPr>
        <w:t>освидетельствование</w:t>
      </w:r>
      <w:r w:rsidRPr="008C4F57">
        <w:rPr>
          <w:sz w:val="24"/>
          <w:szCs w:val="24"/>
        </w:rPr>
        <w:t xml:space="preserve"> бака нейтрализатора №1, бака нейтрализатора №2, бака нейтрализатора №3 должно быть выполнено в соответствии с нормативно-технической документацией в рамках настоящего технического задания:</w:t>
      </w:r>
    </w:p>
    <w:p w:rsidR="000E23A5" w:rsidRPr="008C4F57" w:rsidRDefault="000E23A5" w:rsidP="009A1D49">
      <w:pPr>
        <w:widowControl w:val="0"/>
        <w:numPr>
          <w:ilvl w:val="0"/>
          <w:numId w:val="59"/>
        </w:numPr>
        <w:autoSpaceDE w:val="0"/>
        <w:autoSpaceDN w:val="0"/>
        <w:spacing w:line="240" w:lineRule="auto"/>
        <w:ind w:left="0" w:firstLine="720"/>
        <w:rPr>
          <w:sz w:val="24"/>
          <w:szCs w:val="24"/>
        </w:rPr>
      </w:pPr>
      <w:r w:rsidRPr="008C4F57">
        <w:rPr>
          <w:sz w:val="24"/>
          <w:szCs w:val="24"/>
        </w:rPr>
        <w:t>Правила организации технического обслуживания и ремонта оборудования, зданий и сооружений электростанций и сетей (СО 34.04.181-2003);</w:t>
      </w:r>
    </w:p>
    <w:p w:rsidR="000E23A5" w:rsidRPr="008C4F57" w:rsidRDefault="000E23A5" w:rsidP="009A1D49">
      <w:pPr>
        <w:widowControl w:val="0"/>
        <w:numPr>
          <w:ilvl w:val="0"/>
          <w:numId w:val="59"/>
        </w:numPr>
        <w:autoSpaceDE w:val="0"/>
        <w:autoSpaceDN w:val="0"/>
        <w:spacing w:line="240" w:lineRule="auto"/>
        <w:ind w:left="0" w:firstLine="720"/>
        <w:rPr>
          <w:sz w:val="24"/>
          <w:szCs w:val="24"/>
        </w:rPr>
      </w:pPr>
      <w:r w:rsidRPr="008C4F57">
        <w:rPr>
          <w:sz w:val="24"/>
          <w:szCs w:val="24"/>
        </w:rPr>
        <w:t>Правила противопожарного режима в Российской федерации;</w:t>
      </w:r>
    </w:p>
    <w:p w:rsidR="000E23A5" w:rsidRPr="008C4F57" w:rsidRDefault="000E23A5" w:rsidP="009A1D49">
      <w:pPr>
        <w:widowControl w:val="0"/>
        <w:numPr>
          <w:ilvl w:val="0"/>
          <w:numId w:val="59"/>
        </w:numPr>
        <w:autoSpaceDE w:val="0"/>
        <w:autoSpaceDN w:val="0"/>
        <w:spacing w:line="240" w:lineRule="auto"/>
        <w:ind w:left="0" w:firstLine="720"/>
        <w:rPr>
          <w:sz w:val="24"/>
          <w:szCs w:val="24"/>
        </w:rPr>
      </w:pPr>
      <w:r w:rsidRPr="008C4F57">
        <w:rPr>
          <w:sz w:val="24"/>
          <w:szCs w:val="24"/>
        </w:rPr>
        <w:t>Правила пожарной безопасности для энергетических предприятий (РД 153-34.0-03.301-00, ВППБ 01-02-95);</w:t>
      </w:r>
    </w:p>
    <w:p w:rsidR="000E23A5" w:rsidRPr="008C4F57" w:rsidRDefault="000E23A5" w:rsidP="009A1D49">
      <w:pPr>
        <w:widowControl w:val="0"/>
        <w:numPr>
          <w:ilvl w:val="0"/>
          <w:numId w:val="59"/>
        </w:numPr>
        <w:autoSpaceDE w:val="0"/>
        <w:autoSpaceDN w:val="0"/>
        <w:spacing w:line="240" w:lineRule="auto"/>
        <w:ind w:left="0" w:firstLine="720"/>
        <w:rPr>
          <w:sz w:val="24"/>
          <w:szCs w:val="24"/>
        </w:rPr>
      </w:pPr>
      <w:r w:rsidRPr="008C4F57">
        <w:rPr>
          <w:sz w:val="24"/>
          <w:szCs w:val="24"/>
        </w:rPr>
        <w:t>Правила техники безопасности при эксплуатации тепломеханического оборудования электростанций и тепловых сетей (РД 34.03.201-97);</w:t>
      </w:r>
    </w:p>
    <w:p w:rsidR="000E23A5" w:rsidRPr="008C4F57" w:rsidRDefault="000E23A5" w:rsidP="009A1D49">
      <w:pPr>
        <w:widowControl w:val="0"/>
        <w:numPr>
          <w:ilvl w:val="0"/>
          <w:numId w:val="59"/>
        </w:numPr>
        <w:autoSpaceDE w:val="0"/>
        <w:autoSpaceDN w:val="0"/>
        <w:spacing w:line="240" w:lineRule="auto"/>
        <w:ind w:left="0" w:firstLine="720"/>
        <w:rPr>
          <w:sz w:val="24"/>
          <w:szCs w:val="24"/>
        </w:rPr>
      </w:pPr>
      <w:r w:rsidRPr="008C4F57">
        <w:rPr>
          <w:sz w:val="24"/>
          <w:szCs w:val="24"/>
        </w:rPr>
        <w:t>ПТЭ электрических станций и сетей Российской Федерации (2003 г.);</w:t>
      </w:r>
    </w:p>
    <w:p w:rsidR="000E23A5" w:rsidRPr="008C4F57" w:rsidRDefault="000E23A5" w:rsidP="009A1D49">
      <w:pPr>
        <w:widowControl w:val="0"/>
        <w:numPr>
          <w:ilvl w:val="0"/>
          <w:numId w:val="59"/>
        </w:numPr>
        <w:autoSpaceDE w:val="0"/>
        <w:autoSpaceDN w:val="0"/>
        <w:spacing w:line="240" w:lineRule="auto"/>
        <w:ind w:left="0" w:firstLine="720"/>
        <w:rPr>
          <w:sz w:val="24"/>
          <w:szCs w:val="24"/>
        </w:rPr>
      </w:pPr>
      <w:r w:rsidRPr="008C4F57">
        <w:rPr>
          <w:sz w:val="24"/>
          <w:szCs w:val="24"/>
        </w:rPr>
        <w:t>Циркуляр Ц – 01 – 97 (Т) «О повышении надёжности металлических баков запаса конденсата, химически очищенной и обессоленной воды, баков грязного конденсата и возвращаемого конденсата»;</w:t>
      </w:r>
    </w:p>
    <w:p w:rsidR="000E23A5" w:rsidRPr="008C4F57" w:rsidRDefault="000E23A5" w:rsidP="009A1D49">
      <w:pPr>
        <w:widowControl w:val="0"/>
        <w:numPr>
          <w:ilvl w:val="0"/>
          <w:numId w:val="59"/>
        </w:numPr>
        <w:autoSpaceDE w:val="0"/>
        <w:autoSpaceDN w:val="0"/>
        <w:spacing w:line="240" w:lineRule="auto"/>
        <w:ind w:left="0" w:firstLine="720"/>
        <w:rPr>
          <w:sz w:val="24"/>
          <w:szCs w:val="24"/>
        </w:rPr>
      </w:pPr>
      <w:r w:rsidRPr="008C4F57">
        <w:rPr>
          <w:sz w:val="24"/>
          <w:szCs w:val="24"/>
        </w:rPr>
        <w:t>Типовая инструкция по эксплуатации металлических резервуаров для хранения жидкого топлива и горячей воды,  РД 34.21.526 – 95;</w:t>
      </w:r>
    </w:p>
    <w:p w:rsidR="000E23A5" w:rsidRPr="008C4F57" w:rsidRDefault="000E23A5" w:rsidP="009A1D49">
      <w:pPr>
        <w:widowControl w:val="0"/>
        <w:numPr>
          <w:ilvl w:val="0"/>
          <w:numId w:val="59"/>
        </w:numPr>
        <w:autoSpaceDE w:val="0"/>
        <w:autoSpaceDN w:val="0"/>
        <w:spacing w:line="240" w:lineRule="auto"/>
        <w:ind w:left="0" w:firstLine="720"/>
        <w:rPr>
          <w:sz w:val="24"/>
          <w:szCs w:val="24"/>
        </w:rPr>
      </w:pPr>
      <w:r w:rsidRPr="008C4F57">
        <w:rPr>
          <w:sz w:val="24"/>
          <w:szCs w:val="24"/>
        </w:rPr>
        <w:t>Методические указания по обследованию баков-аккумуляторов горячей воды, РД 34.40.601-97.</w:t>
      </w:r>
    </w:p>
    <w:p w:rsidR="000E23A5" w:rsidRPr="008C4F57" w:rsidRDefault="000E23A5" w:rsidP="009A1D49">
      <w:pPr>
        <w:numPr>
          <w:ilvl w:val="0"/>
          <w:numId w:val="59"/>
        </w:numPr>
        <w:tabs>
          <w:tab w:val="clear" w:pos="1069"/>
          <w:tab w:val="num" w:pos="709"/>
        </w:tabs>
        <w:spacing w:line="240" w:lineRule="auto"/>
        <w:ind w:left="0" w:firstLine="709"/>
        <w:rPr>
          <w:sz w:val="24"/>
          <w:szCs w:val="24"/>
        </w:rPr>
      </w:pPr>
      <w:r w:rsidRPr="008C4F57">
        <w:rPr>
          <w:sz w:val="24"/>
          <w:szCs w:val="24"/>
        </w:rPr>
        <w:t xml:space="preserve">ГОСТ 31937-2011 «Здания и сооружения. Правила обследования и мониторинга технического состояния». </w:t>
      </w:r>
    </w:p>
    <w:p w:rsidR="000E23A5" w:rsidRPr="008C4F57" w:rsidRDefault="000E23A5" w:rsidP="009A1D49">
      <w:pPr>
        <w:numPr>
          <w:ilvl w:val="0"/>
          <w:numId w:val="59"/>
        </w:numPr>
        <w:tabs>
          <w:tab w:val="clear" w:pos="1069"/>
          <w:tab w:val="num" w:pos="709"/>
        </w:tabs>
        <w:spacing w:line="240" w:lineRule="auto"/>
        <w:ind w:left="0" w:firstLine="709"/>
        <w:contextualSpacing/>
        <w:rPr>
          <w:sz w:val="24"/>
          <w:szCs w:val="24"/>
        </w:rPr>
      </w:pPr>
      <w:r w:rsidRPr="008C4F57">
        <w:rPr>
          <w:sz w:val="24"/>
          <w:szCs w:val="24"/>
        </w:rPr>
        <w:t>СТО 17230282.27.010.001-2007 Стандарт организации ОАО РАО «ЕЭС России» «Здания и сооружения объектов энергетики. Методика оценки технического состояния».</w:t>
      </w:r>
    </w:p>
    <w:p w:rsidR="000E23A5" w:rsidRPr="008C4F57" w:rsidRDefault="000E23A5" w:rsidP="009A1D49">
      <w:pPr>
        <w:numPr>
          <w:ilvl w:val="0"/>
          <w:numId w:val="59"/>
        </w:numPr>
        <w:tabs>
          <w:tab w:val="clear" w:pos="1069"/>
          <w:tab w:val="num" w:pos="709"/>
        </w:tabs>
        <w:spacing w:line="240" w:lineRule="auto"/>
        <w:ind w:left="0" w:firstLine="709"/>
        <w:contextualSpacing/>
        <w:rPr>
          <w:color w:val="000000"/>
          <w:sz w:val="24"/>
          <w:szCs w:val="24"/>
        </w:rPr>
      </w:pPr>
      <w:r w:rsidRPr="008C4F57">
        <w:rPr>
          <w:color w:val="000000"/>
          <w:sz w:val="24"/>
          <w:szCs w:val="24"/>
        </w:rPr>
        <w:t xml:space="preserve">РД 153-34.1-21.530-99 Методические указания по обследованию строительных конструкций производственных зданий и сооружений тепловых электростанций. Часть 2. Металлические конструкции.  </w:t>
      </w:r>
    </w:p>
    <w:p w:rsidR="000E23A5" w:rsidRPr="008C4F57" w:rsidRDefault="000E23A5" w:rsidP="009A1D49">
      <w:pPr>
        <w:numPr>
          <w:ilvl w:val="0"/>
          <w:numId w:val="59"/>
        </w:numPr>
        <w:tabs>
          <w:tab w:val="clear" w:pos="1069"/>
          <w:tab w:val="num" w:pos="709"/>
        </w:tabs>
        <w:spacing w:line="240" w:lineRule="auto"/>
        <w:ind w:left="0" w:firstLine="709"/>
        <w:contextualSpacing/>
        <w:rPr>
          <w:b/>
          <w:bCs/>
          <w:color w:val="000000"/>
          <w:sz w:val="24"/>
          <w:szCs w:val="24"/>
        </w:rPr>
      </w:pPr>
      <w:r w:rsidRPr="008C4F57">
        <w:rPr>
          <w:bCs/>
          <w:color w:val="000000"/>
          <w:sz w:val="24"/>
          <w:szCs w:val="24"/>
        </w:rPr>
        <w:t xml:space="preserve">РД 153-34.1-21.326-2001 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 </w:t>
      </w:r>
    </w:p>
    <w:p w:rsidR="000E23A5" w:rsidRPr="008C4F57" w:rsidRDefault="000E23A5" w:rsidP="009A1D49">
      <w:pPr>
        <w:pStyle w:val="EON"/>
        <w:numPr>
          <w:ilvl w:val="0"/>
          <w:numId w:val="59"/>
        </w:numPr>
        <w:tabs>
          <w:tab w:val="clear" w:pos="1069"/>
          <w:tab w:val="num" w:pos="709"/>
        </w:tabs>
        <w:spacing w:line="240" w:lineRule="auto"/>
        <w:ind w:left="0" w:firstLine="709"/>
        <w:rPr>
          <w:sz w:val="24"/>
          <w:szCs w:val="24"/>
          <w:lang w:val="x-none" w:eastAsia="ru-RU"/>
        </w:rPr>
      </w:pPr>
      <w:r w:rsidRPr="008C4F57">
        <w:rPr>
          <w:sz w:val="24"/>
          <w:szCs w:val="24"/>
        </w:rPr>
        <w:t>Правила по охране труда при работе на высоте, утв. Приказом Министерства труда и социальной защиты Российской Федерации от 28 марта 2014 г. № 155н.</w:t>
      </w:r>
    </w:p>
    <w:p w:rsidR="000E23A5" w:rsidRPr="008C4F57" w:rsidRDefault="000E23A5" w:rsidP="009A1D49">
      <w:pPr>
        <w:widowControl w:val="0"/>
        <w:numPr>
          <w:ilvl w:val="0"/>
          <w:numId w:val="59"/>
        </w:numPr>
        <w:tabs>
          <w:tab w:val="clear" w:pos="1069"/>
          <w:tab w:val="num" w:pos="709"/>
        </w:tabs>
        <w:autoSpaceDE w:val="0"/>
        <w:autoSpaceDN w:val="0"/>
        <w:spacing w:line="240" w:lineRule="auto"/>
        <w:ind w:left="0" w:firstLine="709"/>
        <w:rPr>
          <w:sz w:val="24"/>
          <w:szCs w:val="24"/>
        </w:rPr>
      </w:pPr>
      <w:r w:rsidRPr="008C4F57">
        <w:rPr>
          <w:spacing w:val="-10"/>
          <w:sz w:val="24"/>
          <w:szCs w:val="24"/>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0E23A5" w:rsidRPr="008C4F57" w:rsidRDefault="000E23A5" w:rsidP="000E23A5">
      <w:pPr>
        <w:spacing w:line="240" w:lineRule="auto"/>
        <w:ind w:firstLine="720"/>
        <w:rPr>
          <w:sz w:val="24"/>
          <w:szCs w:val="24"/>
        </w:rPr>
      </w:pPr>
      <w:r w:rsidRPr="008C4F57">
        <w:rPr>
          <w:sz w:val="24"/>
          <w:szCs w:val="24"/>
        </w:rPr>
        <w:t>7.2. При проведении работ должны использоваться сертифицированные материалы и оборудование на основании Федерального Закона РФ от 10.06.1993 г. №5151-1 «О сертификации продукции и услуг» и Приказа МЧС России от 08.07.2002 г. № 320 «Об утверждении перечня продукции, подлежащей обязательной сертификации в области пожарной безопасности».</w:t>
      </w:r>
    </w:p>
    <w:p w:rsidR="000E23A5" w:rsidRPr="008C4F57" w:rsidRDefault="000E23A5" w:rsidP="000E23A5">
      <w:pPr>
        <w:spacing w:line="240" w:lineRule="auto"/>
        <w:ind w:firstLine="720"/>
        <w:rPr>
          <w:b/>
          <w:color w:val="000000"/>
          <w:spacing w:val="-6"/>
          <w:sz w:val="24"/>
          <w:szCs w:val="24"/>
          <w:u w:val="single"/>
        </w:rPr>
      </w:pPr>
    </w:p>
    <w:p w:rsidR="000E23A5" w:rsidRPr="008C4F57" w:rsidRDefault="000E23A5" w:rsidP="000E23A5">
      <w:pPr>
        <w:spacing w:line="240" w:lineRule="auto"/>
        <w:ind w:firstLine="720"/>
        <w:rPr>
          <w:b/>
          <w:color w:val="000000"/>
          <w:spacing w:val="-8"/>
          <w:sz w:val="24"/>
          <w:szCs w:val="24"/>
          <w:u w:val="single"/>
        </w:rPr>
      </w:pPr>
      <w:r w:rsidRPr="008C4F57">
        <w:rPr>
          <w:b/>
          <w:color w:val="000000"/>
          <w:spacing w:val="-6"/>
          <w:sz w:val="24"/>
          <w:szCs w:val="24"/>
          <w:u w:val="single"/>
        </w:rPr>
        <w:t xml:space="preserve">8. Этапы </w:t>
      </w:r>
      <w:r w:rsidRPr="008C4F57">
        <w:rPr>
          <w:b/>
          <w:color w:val="000000"/>
          <w:spacing w:val="-8"/>
          <w:sz w:val="24"/>
          <w:szCs w:val="24"/>
          <w:u w:val="single"/>
        </w:rPr>
        <w:t xml:space="preserve">выполнения работ. </w:t>
      </w:r>
    </w:p>
    <w:p w:rsidR="000E23A5" w:rsidRPr="008C4F57" w:rsidRDefault="000E23A5" w:rsidP="000E23A5">
      <w:pPr>
        <w:spacing w:line="240" w:lineRule="auto"/>
        <w:ind w:firstLine="720"/>
        <w:rPr>
          <w:sz w:val="24"/>
          <w:szCs w:val="24"/>
        </w:rPr>
      </w:pPr>
      <w:r w:rsidRPr="008C4F57">
        <w:rPr>
          <w:sz w:val="24"/>
          <w:szCs w:val="24"/>
        </w:rPr>
        <w:t xml:space="preserve">Начало выполнения работ – </w:t>
      </w:r>
      <w:r w:rsidR="009A1D49">
        <w:rPr>
          <w:sz w:val="24"/>
          <w:szCs w:val="24"/>
        </w:rPr>
        <w:t>0</w:t>
      </w:r>
      <w:r w:rsidRPr="008C4F57">
        <w:rPr>
          <w:sz w:val="24"/>
          <w:szCs w:val="24"/>
        </w:rPr>
        <w:t>1 апреля 2017г.</w:t>
      </w:r>
    </w:p>
    <w:p w:rsidR="000E23A5" w:rsidRPr="008C4F57" w:rsidRDefault="000E23A5" w:rsidP="000E23A5">
      <w:pPr>
        <w:spacing w:line="240" w:lineRule="auto"/>
        <w:ind w:firstLine="720"/>
        <w:rPr>
          <w:sz w:val="24"/>
          <w:szCs w:val="24"/>
        </w:rPr>
      </w:pPr>
      <w:r w:rsidRPr="008C4F57">
        <w:rPr>
          <w:sz w:val="24"/>
          <w:szCs w:val="24"/>
        </w:rPr>
        <w:t>Окончание выполнения работ – 30 июня 2017г.</w:t>
      </w:r>
    </w:p>
    <w:p w:rsidR="000E23A5" w:rsidRPr="008C4F57" w:rsidRDefault="000E23A5" w:rsidP="000E23A5">
      <w:pPr>
        <w:spacing w:line="240" w:lineRule="auto"/>
        <w:ind w:firstLine="720"/>
        <w:rPr>
          <w:sz w:val="24"/>
          <w:szCs w:val="24"/>
        </w:rPr>
      </w:pPr>
      <w:r w:rsidRPr="008C4F57">
        <w:rPr>
          <w:sz w:val="24"/>
          <w:szCs w:val="24"/>
        </w:rPr>
        <w:t>Отдельные этапы работ и сроки их выполнения – по согласованию с Заказчиком:</w:t>
      </w:r>
    </w:p>
    <w:p w:rsidR="000E23A5" w:rsidRPr="008C4F57" w:rsidRDefault="000E23A5" w:rsidP="000E23A5">
      <w:pPr>
        <w:spacing w:line="240" w:lineRule="auto"/>
        <w:ind w:firstLine="720"/>
        <w:rPr>
          <w:sz w:val="24"/>
          <w:szCs w:val="24"/>
        </w:rPr>
      </w:pPr>
      <w:r w:rsidRPr="008C4F57">
        <w:rPr>
          <w:sz w:val="24"/>
          <w:szCs w:val="24"/>
        </w:rPr>
        <w:t>- согласование отчетов по комплексному обследованию и актов по техническому освидетельствованию;</w:t>
      </w:r>
    </w:p>
    <w:p w:rsidR="000E23A5" w:rsidRPr="008C4F57" w:rsidRDefault="000E23A5" w:rsidP="000E23A5">
      <w:pPr>
        <w:spacing w:line="240" w:lineRule="auto"/>
        <w:ind w:firstLine="720"/>
        <w:rPr>
          <w:sz w:val="24"/>
          <w:szCs w:val="24"/>
        </w:rPr>
      </w:pPr>
      <w:r w:rsidRPr="008C4F57">
        <w:rPr>
          <w:sz w:val="24"/>
          <w:szCs w:val="24"/>
        </w:rPr>
        <w:t>- сопровождение подписания актов по техническому освидетельствованию комиссией филиала «Шатурская ГРЭС», с привлечением специалистов спец. организации, Ростехнадзора, Московского представительства ПАО «Юнипро»;</w:t>
      </w:r>
    </w:p>
    <w:p w:rsidR="000E23A5" w:rsidRPr="008C4F57" w:rsidRDefault="000E23A5" w:rsidP="000E23A5">
      <w:pPr>
        <w:spacing w:line="240" w:lineRule="auto"/>
        <w:ind w:firstLine="720"/>
        <w:rPr>
          <w:sz w:val="24"/>
          <w:szCs w:val="24"/>
        </w:rPr>
      </w:pPr>
      <w:r w:rsidRPr="008C4F57">
        <w:rPr>
          <w:sz w:val="24"/>
          <w:szCs w:val="24"/>
        </w:rPr>
        <w:t>- предоставление оформленных и подписанных  отчетов и актов.</w:t>
      </w:r>
    </w:p>
    <w:p w:rsidR="000E23A5" w:rsidRPr="008C4F57" w:rsidRDefault="000E23A5" w:rsidP="000E23A5">
      <w:pPr>
        <w:spacing w:line="240" w:lineRule="auto"/>
        <w:ind w:firstLine="720"/>
        <w:rPr>
          <w:sz w:val="24"/>
          <w:szCs w:val="24"/>
        </w:rPr>
      </w:pPr>
    </w:p>
    <w:p w:rsidR="000E23A5" w:rsidRPr="008C4F57" w:rsidRDefault="000E23A5" w:rsidP="000E23A5">
      <w:pPr>
        <w:spacing w:line="240" w:lineRule="auto"/>
        <w:ind w:firstLine="720"/>
        <w:rPr>
          <w:sz w:val="24"/>
          <w:szCs w:val="24"/>
          <w:u w:val="single"/>
        </w:rPr>
      </w:pPr>
      <w:r w:rsidRPr="008C4F57">
        <w:rPr>
          <w:b/>
          <w:bCs/>
          <w:color w:val="000000"/>
          <w:spacing w:val="-8"/>
          <w:sz w:val="24"/>
          <w:szCs w:val="24"/>
          <w:u w:val="single"/>
        </w:rPr>
        <w:t>9. Требования к приемке.</w:t>
      </w:r>
    </w:p>
    <w:p w:rsidR="000E23A5" w:rsidRPr="008C4F57" w:rsidRDefault="000E23A5" w:rsidP="000E23A5">
      <w:pPr>
        <w:spacing w:after="120" w:line="240" w:lineRule="auto"/>
        <w:ind w:firstLine="709"/>
        <w:rPr>
          <w:sz w:val="24"/>
          <w:szCs w:val="24"/>
        </w:rPr>
      </w:pPr>
      <w:r w:rsidRPr="008C4F57">
        <w:rPr>
          <w:sz w:val="24"/>
          <w:szCs w:val="24"/>
        </w:rPr>
        <w:t>9.1. Приёмка выполненных работ осуществляется в сроки, установленные настоящим Техническим заданием.</w:t>
      </w:r>
    </w:p>
    <w:p w:rsidR="000E23A5" w:rsidRPr="008C4F57" w:rsidRDefault="000E23A5" w:rsidP="000E23A5">
      <w:pPr>
        <w:tabs>
          <w:tab w:val="left" w:pos="9946"/>
          <w:tab w:val="right" w:pos="10633"/>
        </w:tabs>
        <w:spacing w:after="120" w:line="240" w:lineRule="auto"/>
        <w:ind w:firstLine="709"/>
        <w:rPr>
          <w:sz w:val="24"/>
          <w:szCs w:val="24"/>
        </w:rPr>
      </w:pPr>
      <w:r w:rsidRPr="008C4F57">
        <w:rPr>
          <w:sz w:val="24"/>
          <w:szCs w:val="24"/>
        </w:rPr>
        <w:t>9.2. Приёмка выполненных работ Заказчиком осуществляется при получении от исполнителя:</w:t>
      </w:r>
    </w:p>
    <w:p w:rsidR="000E23A5" w:rsidRPr="008C4F57" w:rsidRDefault="000E23A5" w:rsidP="000E23A5">
      <w:pPr>
        <w:tabs>
          <w:tab w:val="left" w:pos="9946"/>
          <w:tab w:val="right" w:pos="10633"/>
        </w:tabs>
        <w:spacing w:after="120" w:line="240" w:lineRule="auto"/>
        <w:ind w:firstLine="709"/>
        <w:rPr>
          <w:sz w:val="24"/>
          <w:szCs w:val="24"/>
        </w:rPr>
      </w:pPr>
      <w:r w:rsidRPr="008C4F57">
        <w:rPr>
          <w:sz w:val="24"/>
          <w:szCs w:val="24"/>
        </w:rPr>
        <w:t>- Отчетов по результатам технического освидетельствования бака нейтрализатора №1, бака нейтрализатора №2, бака нейтрализатора №3;</w:t>
      </w:r>
    </w:p>
    <w:p w:rsidR="000E23A5" w:rsidRPr="008C4F57" w:rsidRDefault="000E23A5" w:rsidP="000E23A5">
      <w:pPr>
        <w:tabs>
          <w:tab w:val="left" w:pos="9946"/>
          <w:tab w:val="right" w:pos="10633"/>
        </w:tabs>
        <w:spacing w:after="120" w:line="240" w:lineRule="auto"/>
        <w:ind w:firstLine="709"/>
        <w:rPr>
          <w:sz w:val="24"/>
          <w:szCs w:val="24"/>
        </w:rPr>
      </w:pPr>
      <w:r w:rsidRPr="008C4F57">
        <w:rPr>
          <w:sz w:val="24"/>
          <w:szCs w:val="24"/>
        </w:rPr>
        <w:t>- Отчетов по результатам технического обследования бака нейтрализатора №1, бака нейтрализатора №2, бака нейтрализатора №3,  входит в состав отчета по результатам технического освидетельствования.</w:t>
      </w:r>
    </w:p>
    <w:p w:rsidR="000E23A5" w:rsidRPr="008C4F57" w:rsidRDefault="000E23A5" w:rsidP="000E23A5">
      <w:pPr>
        <w:pStyle w:val="afffb"/>
        <w:spacing w:after="240"/>
        <w:ind w:left="709"/>
        <w:jc w:val="both"/>
      </w:pPr>
      <w:r w:rsidRPr="008C4F57">
        <w:t>- Актов технического освидетельствования бака нейтрализатора №1, бака нейтрализатора №2, бака нейтрализатора №3 подписанные комиссией филиала, специалистами специализированной организации, главным специалистом Московского представительства ПАО «Юнипро» и представителем органов государственного  контроля и надзора.</w:t>
      </w:r>
    </w:p>
    <w:p w:rsidR="000E23A5" w:rsidRPr="008C4F57" w:rsidRDefault="000E23A5" w:rsidP="000E23A5">
      <w:pPr>
        <w:shd w:val="clear" w:color="auto" w:fill="FFFFFF"/>
        <w:spacing w:line="240" w:lineRule="auto"/>
        <w:ind w:firstLine="720"/>
        <w:rPr>
          <w:color w:val="000000"/>
          <w:spacing w:val="-8"/>
          <w:sz w:val="24"/>
          <w:szCs w:val="24"/>
        </w:rPr>
      </w:pPr>
      <w:r w:rsidRPr="008C4F57">
        <w:rPr>
          <w:spacing w:val="-8"/>
          <w:sz w:val="24"/>
          <w:szCs w:val="24"/>
        </w:rPr>
        <w:t xml:space="preserve">9.3. </w:t>
      </w:r>
      <w:r w:rsidRPr="008C4F57">
        <w:rPr>
          <w:sz w:val="24"/>
          <w:szCs w:val="24"/>
        </w:rPr>
        <w:t>П</w:t>
      </w:r>
      <w:r w:rsidRPr="008C4F57">
        <w:rPr>
          <w:spacing w:val="-8"/>
          <w:sz w:val="24"/>
          <w:szCs w:val="24"/>
        </w:rPr>
        <w:t>риёмка выполненных работ осуществляется в соответствии</w:t>
      </w:r>
      <w:r w:rsidRPr="008C4F57">
        <w:rPr>
          <w:color w:val="000000"/>
          <w:spacing w:val="-8"/>
          <w:sz w:val="24"/>
          <w:szCs w:val="24"/>
        </w:rPr>
        <w:t xml:space="preserve"> НТД.</w:t>
      </w:r>
    </w:p>
    <w:p w:rsidR="000E23A5" w:rsidRPr="008C4F57" w:rsidRDefault="000E23A5" w:rsidP="000E23A5">
      <w:pPr>
        <w:shd w:val="clear" w:color="auto" w:fill="FFFFFF"/>
        <w:spacing w:line="240" w:lineRule="auto"/>
        <w:ind w:firstLine="720"/>
        <w:rPr>
          <w:sz w:val="24"/>
          <w:szCs w:val="24"/>
        </w:rPr>
      </w:pPr>
      <w:r w:rsidRPr="008C4F57">
        <w:rPr>
          <w:sz w:val="24"/>
          <w:szCs w:val="24"/>
        </w:rPr>
        <w:t>9.4.Предварительные результаты работ должны быть согласованы с заказчиком.</w:t>
      </w:r>
    </w:p>
    <w:p w:rsidR="000E23A5" w:rsidRPr="008C4F57" w:rsidRDefault="000E23A5" w:rsidP="000E23A5">
      <w:pPr>
        <w:shd w:val="clear" w:color="auto" w:fill="FFFFFF"/>
        <w:spacing w:line="240" w:lineRule="auto"/>
        <w:ind w:firstLine="720"/>
        <w:rPr>
          <w:b/>
          <w:bCs/>
          <w:color w:val="000000"/>
          <w:spacing w:val="-8"/>
          <w:sz w:val="24"/>
          <w:szCs w:val="24"/>
          <w:u w:val="single"/>
        </w:rPr>
      </w:pPr>
    </w:p>
    <w:p w:rsidR="000E23A5" w:rsidRPr="008C4F57" w:rsidRDefault="000E23A5" w:rsidP="000E23A5">
      <w:pPr>
        <w:shd w:val="clear" w:color="auto" w:fill="FFFFFF"/>
        <w:spacing w:line="240" w:lineRule="auto"/>
        <w:ind w:firstLine="720"/>
        <w:rPr>
          <w:b/>
          <w:bCs/>
          <w:color w:val="000000"/>
          <w:spacing w:val="-8"/>
          <w:sz w:val="24"/>
          <w:szCs w:val="24"/>
          <w:u w:val="single"/>
        </w:rPr>
      </w:pPr>
      <w:r w:rsidRPr="008C4F57">
        <w:rPr>
          <w:b/>
          <w:bCs/>
          <w:color w:val="000000"/>
          <w:spacing w:val="-8"/>
          <w:sz w:val="24"/>
          <w:szCs w:val="24"/>
          <w:u w:val="single"/>
        </w:rPr>
        <w:t>10. Перечень документации, предъявляемой заказчику.</w:t>
      </w:r>
    </w:p>
    <w:p w:rsidR="000E23A5" w:rsidRPr="008C4F57" w:rsidRDefault="000E23A5" w:rsidP="009A1D49">
      <w:pPr>
        <w:widowControl w:val="0"/>
        <w:numPr>
          <w:ilvl w:val="1"/>
          <w:numId w:val="70"/>
        </w:numPr>
        <w:shd w:val="clear" w:color="auto" w:fill="FFFFFF"/>
        <w:autoSpaceDE w:val="0"/>
        <w:autoSpaceDN w:val="0"/>
        <w:spacing w:line="240" w:lineRule="auto"/>
        <w:rPr>
          <w:color w:val="000000"/>
          <w:spacing w:val="-8"/>
          <w:sz w:val="24"/>
          <w:szCs w:val="24"/>
        </w:rPr>
      </w:pPr>
      <w:r w:rsidRPr="008C4F57">
        <w:rPr>
          <w:color w:val="000000"/>
          <w:spacing w:val="-8"/>
          <w:sz w:val="24"/>
          <w:szCs w:val="24"/>
        </w:rPr>
        <w:t>Акты выполненных работ установленной формы.</w:t>
      </w:r>
    </w:p>
    <w:p w:rsidR="000E23A5" w:rsidRPr="008C4F57" w:rsidRDefault="000E23A5" w:rsidP="009A1D49">
      <w:pPr>
        <w:widowControl w:val="0"/>
        <w:numPr>
          <w:ilvl w:val="1"/>
          <w:numId w:val="71"/>
        </w:numPr>
        <w:shd w:val="clear" w:color="auto" w:fill="FFFFFF"/>
        <w:autoSpaceDE w:val="0"/>
        <w:autoSpaceDN w:val="0"/>
        <w:spacing w:line="240" w:lineRule="auto"/>
        <w:rPr>
          <w:color w:val="000000"/>
          <w:spacing w:val="-8"/>
          <w:sz w:val="24"/>
          <w:szCs w:val="24"/>
        </w:rPr>
      </w:pPr>
      <w:r w:rsidRPr="008C4F57">
        <w:rPr>
          <w:sz w:val="24"/>
          <w:szCs w:val="24"/>
        </w:rPr>
        <w:t>Технические отчеты в соответствии с перечнем п.9.2.</w:t>
      </w:r>
      <w:r w:rsidRPr="008C4F57">
        <w:rPr>
          <w:color w:val="000000"/>
          <w:spacing w:val="-8"/>
          <w:sz w:val="24"/>
          <w:szCs w:val="24"/>
        </w:rPr>
        <w:t>, в которых отражаются:</w:t>
      </w:r>
    </w:p>
    <w:p w:rsidR="000E23A5" w:rsidRPr="008C4F57" w:rsidRDefault="000E23A5" w:rsidP="000E23A5">
      <w:pPr>
        <w:shd w:val="clear" w:color="auto" w:fill="FFFFFF"/>
        <w:spacing w:line="240" w:lineRule="auto"/>
        <w:ind w:left="720"/>
        <w:rPr>
          <w:color w:val="000000"/>
          <w:spacing w:val="-8"/>
          <w:sz w:val="24"/>
          <w:szCs w:val="24"/>
        </w:rPr>
      </w:pPr>
      <w:r w:rsidRPr="008C4F57">
        <w:rPr>
          <w:sz w:val="24"/>
          <w:szCs w:val="24"/>
        </w:rPr>
        <w:t>-</w:t>
      </w:r>
      <w:r w:rsidRPr="008C4F57">
        <w:rPr>
          <w:color w:val="000000"/>
          <w:spacing w:val="-8"/>
          <w:sz w:val="24"/>
          <w:szCs w:val="24"/>
        </w:rPr>
        <w:t xml:space="preserve"> результаты ВИК, </w:t>
      </w:r>
    </w:p>
    <w:p w:rsidR="000E23A5" w:rsidRPr="008C4F57" w:rsidRDefault="000E23A5" w:rsidP="000E23A5">
      <w:pPr>
        <w:shd w:val="clear" w:color="auto" w:fill="FFFFFF"/>
        <w:spacing w:line="240" w:lineRule="auto"/>
        <w:ind w:left="720"/>
        <w:rPr>
          <w:color w:val="000000"/>
          <w:spacing w:val="-8"/>
          <w:sz w:val="24"/>
          <w:szCs w:val="24"/>
        </w:rPr>
      </w:pPr>
      <w:r w:rsidRPr="008C4F57">
        <w:rPr>
          <w:sz w:val="24"/>
          <w:szCs w:val="24"/>
        </w:rPr>
        <w:t>-</w:t>
      </w:r>
      <w:r w:rsidRPr="008C4F57">
        <w:rPr>
          <w:color w:val="000000"/>
          <w:spacing w:val="-8"/>
          <w:sz w:val="24"/>
          <w:szCs w:val="24"/>
        </w:rPr>
        <w:t xml:space="preserve"> ультразвуковой толщинометрии поясов стенок, днища и кровли баков,</w:t>
      </w:r>
    </w:p>
    <w:p w:rsidR="000E23A5" w:rsidRPr="008C4F57" w:rsidRDefault="000E23A5" w:rsidP="000E23A5">
      <w:pPr>
        <w:shd w:val="clear" w:color="auto" w:fill="FFFFFF"/>
        <w:spacing w:line="240" w:lineRule="auto"/>
        <w:ind w:left="720"/>
        <w:rPr>
          <w:color w:val="000000"/>
          <w:spacing w:val="-8"/>
          <w:sz w:val="24"/>
          <w:szCs w:val="24"/>
        </w:rPr>
      </w:pPr>
      <w:r w:rsidRPr="008C4F57">
        <w:rPr>
          <w:sz w:val="24"/>
          <w:szCs w:val="24"/>
        </w:rPr>
        <w:t>-</w:t>
      </w:r>
      <w:r w:rsidRPr="008C4F57">
        <w:rPr>
          <w:color w:val="000000"/>
          <w:spacing w:val="-8"/>
          <w:sz w:val="24"/>
          <w:szCs w:val="24"/>
        </w:rPr>
        <w:t xml:space="preserve"> состояние основания баков,</w:t>
      </w:r>
    </w:p>
    <w:p w:rsidR="000E23A5" w:rsidRPr="008C4F57" w:rsidRDefault="000E23A5" w:rsidP="000E23A5">
      <w:pPr>
        <w:shd w:val="clear" w:color="auto" w:fill="FFFFFF"/>
        <w:spacing w:line="240" w:lineRule="auto"/>
        <w:ind w:left="720"/>
        <w:rPr>
          <w:color w:val="000000"/>
          <w:spacing w:val="-8"/>
          <w:sz w:val="24"/>
          <w:szCs w:val="24"/>
        </w:rPr>
      </w:pPr>
      <w:r w:rsidRPr="008C4F57">
        <w:rPr>
          <w:sz w:val="24"/>
          <w:szCs w:val="24"/>
        </w:rPr>
        <w:t>-</w:t>
      </w:r>
      <w:r w:rsidRPr="008C4F57">
        <w:rPr>
          <w:color w:val="000000"/>
          <w:spacing w:val="-8"/>
          <w:sz w:val="24"/>
          <w:szCs w:val="24"/>
        </w:rPr>
        <w:t xml:space="preserve"> состояние опорных стоительных конструкций баков </w:t>
      </w:r>
    </w:p>
    <w:p w:rsidR="000E23A5" w:rsidRPr="008C4F57" w:rsidRDefault="000E23A5" w:rsidP="000E23A5">
      <w:pPr>
        <w:shd w:val="clear" w:color="auto" w:fill="FFFFFF"/>
        <w:spacing w:line="240" w:lineRule="auto"/>
        <w:ind w:left="720"/>
        <w:rPr>
          <w:color w:val="000000"/>
          <w:spacing w:val="-8"/>
          <w:sz w:val="24"/>
          <w:szCs w:val="24"/>
        </w:rPr>
      </w:pPr>
      <w:r w:rsidRPr="008C4F57">
        <w:rPr>
          <w:color w:val="000000"/>
          <w:spacing w:val="-8"/>
          <w:sz w:val="24"/>
          <w:szCs w:val="24"/>
        </w:rPr>
        <w:t xml:space="preserve">с выдачей </w:t>
      </w:r>
      <w:r w:rsidRPr="008C4F57">
        <w:rPr>
          <w:spacing w:val="-8"/>
          <w:sz w:val="24"/>
          <w:szCs w:val="24"/>
        </w:rPr>
        <w:t xml:space="preserve">заключения технического состояния, выводов и рекомендаций на бумажном носителе </w:t>
      </w:r>
      <w:r w:rsidRPr="008C4F57">
        <w:rPr>
          <w:sz w:val="24"/>
          <w:szCs w:val="24"/>
        </w:rPr>
        <w:t>в кол-ве не менее 2-х экземпляров</w:t>
      </w:r>
      <w:r w:rsidRPr="008C4F57">
        <w:rPr>
          <w:spacing w:val="-8"/>
          <w:sz w:val="24"/>
          <w:szCs w:val="24"/>
        </w:rPr>
        <w:t xml:space="preserve"> и на электронном носителе</w:t>
      </w:r>
      <w:r w:rsidRPr="008C4F57">
        <w:rPr>
          <w:color w:val="000000"/>
          <w:spacing w:val="-8"/>
          <w:sz w:val="24"/>
          <w:szCs w:val="24"/>
        </w:rPr>
        <w:t>.</w:t>
      </w:r>
    </w:p>
    <w:p w:rsidR="000E23A5" w:rsidRPr="008C4F57" w:rsidRDefault="000E23A5" w:rsidP="000E23A5">
      <w:pPr>
        <w:shd w:val="clear" w:color="auto" w:fill="FFFFFF"/>
        <w:spacing w:line="240" w:lineRule="auto"/>
        <w:ind w:firstLine="720"/>
        <w:rPr>
          <w:b/>
          <w:bCs/>
          <w:color w:val="000000"/>
          <w:spacing w:val="-8"/>
          <w:sz w:val="24"/>
          <w:szCs w:val="24"/>
          <w:u w:val="single"/>
        </w:rPr>
      </w:pPr>
    </w:p>
    <w:p w:rsidR="000E23A5" w:rsidRPr="008C4F57" w:rsidRDefault="000E23A5" w:rsidP="000E23A5">
      <w:pPr>
        <w:shd w:val="clear" w:color="auto" w:fill="FFFFFF"/>
        <w:spacing w:line="240" w:lineRule="auto"/>
        <w:ind w:firstLine="720"/>
        <w:rPr>
          <w:b/>
          <w:bCs/>
          <w:color w:val="000000"/>
          <w:spacing w:val="-8"/>
          <w:sz w:val="24"/>
          <w:szCs w:val="24"/>
          <w:u w:val="single"/>
        </w:rPr>
      </w:pPr>
      <w:r w:rsidRPr="008C4F57">
        <w:rPr>
          <w:b/>
          <w:bCs/>
          <w:color w:val="000000"/>
          <w:spacing w:val="-8"/>
          <w:sz w:val="24"/>
          <w:szCs w:val="24"/>
          <w:u w:val="single"/>
        </w:rPr>
        <w:t>11. Гарантии исполнителя работ.</w:t>
      </w:r>
    </w:p>
    <w:p w:rsidR="000E23A5" w:rsidRPr="008C4F57" w:rsidRDefault="000E23A5" w:rsidP="000E23A5">
      <w:pPr>
        <w:shd w:val="clear" w:color="auto" w:fill="FFFFFF"/>
        <w:spacing w:line="240" w:lineRule="auto"/>
        <w:ind w:firstLine="720"/>
        <w:rPr>
          <w:sz w:val="24"/>
          <w:szCs w:val="24"/>
        </w:rPr>
      </w:pPr>
    </w:p>
    <w:p w:rsidR="000E23A5" w:rsidRPr="008C4F57" w:rsidRDefault="000E23A5" w:rsidP="000E23A5">
      <w:pPr>
        <w:spacing w:after="120" w:line="240" w:lineRule="auto"/>
        <w:rPr>
          <w:spacing w:val="-10"/>
          <w:sz w:val="24"/>
          <w:szCs w:val="24"/>
          <w:lang w:val="ru"/>
        </w:rPr>
      </w:pPr>
      <w:r w:rsidRPr="008C4F57">
        <w:rPr>
          <w:sz w:val="24"/>
          <w:szCs w:val="24"/>
        </w:rPr>
        <w:t>11.1 Исполнитель</w:t>
      </w:r>
      <w:r w:rsidRPr="008C4F57">
        <w:rPr>
          <w:spacing w:val="-10"/>
          <w:sz w:val="24"/>
          <w:szCs w:val="24"/>
          <w:lang w:val="ru"/>
        </w:rPr>
        <w:t xml:space="preserve"> работ гарантирует:</w:t>
      </w:r>
    </w:p>
    <w:p w:rsidR="000E23A5" w:rsidRPr="008C4F57" w:rsidRDefault="000E23A5" w:rsidP="009A1D49">
      <w:pPr>
        <w:pStyle w:val="afffb"/>
        <w:numPr>
          <w:ilvl w:val="0"/>
          <w:numId w:val="61"/>
        </w:numPr>
        <w:spacing w:after="120"/>
        <w:contextualSpacing/>
        <w:jc w:val="both"/>
      </w:pPr>
      <w:r w:rsidRPr="008C4F57">
        <w:rPr>
          <w:lang w:val="ru"/>
        </w:rPr>
        <w:t>Надлежащее качество Работ в полном объеме в соответствии с действующей нормативно-технической документацией</w:t>
      </w:r>
      <w:r w:rsidRPr="008C4F57">
        <w:rPr>
          <w:bCs/>
        </w:rPr>
        <w:t xml:space="preserve"> и настоящим Техническим заданием.</w:t>
      </w:r>
    </w:p>
    <w:p w:rsidR="000E23A5" w:rsidRPr="008C4F57" w:rsidRDefault="000E23A5" w:rsidP="009A1D49">
      <w:pPr>
        <w:pStyle w:val="afffb"/>
        <w:numPr>
          <w:ilvl w:val="0"/>
          <w:numId w:val="61"/>
        </w:numPr>
        <w:spacing w:after="120"/>
        <w:contextualSpacing/>
        <w:jc w:val="both"/>
      </w:pPr>
      <w:r w:rsidRPr="008C4F57">
        <w:rPr>
          <w:lang w:val="ru"/>
        </w:rPr>
        <w:t>Выполнение всех Работ в установленные сроки.</w:t>
      </w:r>
    </w:p>
    <w:p w:rsidR="000E23A5" w:rsidRPr="008C4F57" w:rsidRDefault="000E23A5" w:rsidP="000E23A5">
      <w:pPr>
        <w:spacing w:after="120" w:line="240" w:lineRule="auto"/>
        <w:rPr>
          <w:sz w:val="24"/>
          <w:szCs w:val="24"/>
          <w:lang w:val="ru"/>
        </w:rPr>
      </w:pPr>
      <w:r w:rsidRPr="008C4F57">
        <w:rPr>
          <w:sz w:val="24"/>
          <w:szCs w:val="24"/>
        </w:rPr>
        <w:t>11.2 Исполнитель</w:t>
      </w:r>
      <w:r w:rsidRPr="008C4F57">
        <w:rPr>
          <w:sz w:val="24"/>
          <w:szCs w:val="24"/>
          <w:lang w:val="ru"/>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0E23A5" w:rsidRPr="008C4F57" w:rsidRDefault="000E23A5" w:rsidP="000E23A5">
      <w:pPr>
        <w:tabs>
          <w:tab w:val="left" w:pos="709"/>
        </w:tabs>
        <w:spacing w:after="120" w:line="240" w:lineRule="auto"/>
        <w:ind w:right="60"/>
        <w:rPr>
          <w:spacing w:val="-10"/>
          <w:sz w:val="24"/>
          <w:szCs w:val="24"/>
          <w:lang w:val="ru"/>
        </w:rPr>
      </w:pPr>
      <w:r w:rsidRPr="008C4F57">
        <w:rPr>
          <w:spacing w:val="-10"/>
          <w:sz w:val="24"/>
          <w:szCs w:val="24"/>
          <w:lang w:val="ru"/>
        </w:rPr>
        <w:t xml:space="preserve">11.3 </w:t>
      </w:r>
      <w:r w:rsidRPr="008C4F57">
        <w:rPr>
          <w:sz w:val="24"/>
          <w:szCs w:val="24"/>
        </w:rPr>
        <w:t>Исполнитель</w:t>
      </w:r>
      <w:r w:rsidRPr="008C4F57">
        <w:rPr>
          <w:spacing w:val="-10"/>
          <w:sz w:val="24"/>
          <w:szCs w:val="24"/>
          <w:lang w:val="ru"/>
        </w:rPr>
        <w:t xml:space="preserve"> несет ответственность перед Заказчиком за достоверность результатов экспертного обследования  в соответствии НТД и с законодательством РФ.</w:t>
      </w:r>
    </w:p>
    <w:p w:rsidR="000E23A5" w:rsidRPr="008C4F57" w:rsidRDefault="000E23A5" w:rsidP="000E23A5">
      <w:pPr>
        <w:shd w:val="clear" w:color="auto" w:fill="FFFFFF"/>
        <w:spacing w:line="240" w:lineRule="auto"/>
        <w:ind w:firstLine="720"/>
        <w:rPr>
          <w:sz w:val="24"/>
          <w:szCs w:val="24"/>
          <w:lang w:val="ru"/>
        </w:rPr>
      </w:pPr>
    </w:p>
    <w:p w:rsidR="000E23A5" w:rsidRPr="008C4F57" w:rsidRDefault="000E23A5" w:rsidP="000E23A5">
      <w:pPr>
        <w:spacing w:line="240" w:lineRule="auto"/>
        <w:jc w:val="right"/>
        <w:rPr>
          <w:sz w:val="24"/>
          <w:szCs w:val="24"/>
        </w:rPr>
      </w:pPr>
      <w:r w:rsidRPr="008C4F57">
        <w:rPr>
          <w:sz w:val="24"/>
          <w:szCs w:val="24"/>
        </w:rPr>
        <w:t>Приложение №1.</w:t>
      </w:r>
    </w:p>
    <w:p w:rsidR="000E23A5" w:rsidRPr="008C4F57" w:rsidRDefault="000E23A5" w:rsidP="000E23A5">
      <w:pPr>
        <w:tabs>
          <w:tab w:val="left" w:pos="0"/>
        </w:tabs>
        <w:spacing w:line="240" w:lineRule="auto"/>
        <w:jc w:val="right"/>
        <w:rPr>
          <w:sz w:val="24"/>
          <w:szCs w:val="24"/>
        </w:rPr>
      </w:pPr>
      <w:r w:rsidRPr="008C4F57">
        <w:rPr>
          <w:sz w:val="24"/>
          <w:szCs w:val="24"/>
        </w:rPr>
        <w:t>к Техническому заданию</w:t>
      </w:r>
    </w:p>
    <w:p w:rsidR="000E23A5" w:rsidRPr="008C4F57" w:rsidRDefault="000E23A5" w:rsidP="000E23A5">
      <w:pPr>
        <w:shd w:val="clear" w:color="auto" w:fill="FFFFFF"/>
        <w:spacing w:line="240" w:lineRule="auto"/>
        <w:jc w:val="right"/>
        <w:rPr>
          <w:color w:val="000000"/>
          <w:spacing w:val="-5"/>
          <w:sz w:val="24"/>
          <w:szCs w:val="24"/>
        </w:rPr>
      </w:pPr>
      <w:r w:rsidRPr="008C4F57">
        <w:rPr>
          <w:color w:val="000000"/>
          <w:spacing w:val="-5"/>
          <w:sz w:val="24"/>
          <w:szCs w:val="24"/>
        </w:rPr>
        <w:t>на техническое освидетельствование</w:t>
      </w:r>
    </w:p>
    <w:p w:rsidR="000E23A5" w:rsidRPr="008C4F57" w:rsidRDefault="000E23A5" w:rsidP="000E23A5">
      <w:pPr>
        <w:shd w:val="clear" w:color="auto" w:fill="FFFFFF"/>
        <w:spacing w:line="240" w:lineRule="auto"/>
        <w:jc w:val="right"/>
        <w:rPr>
          <w:color w:val="000000"/>
          <w:spacing w:val="-5"/>
          <w:sz w:val="24"/>
          <w:szCs w:val="24"/>
        </w:rPr>
      </w:pPr>
      <w:r w:rsidRPr="008C4F57">
        <w:rPr>
          <w:color w:val="000000"/>
          <w:spacing w:val="-5"/>
          <w:sz w:val="24"/>
          <w:szCs w:val="24"/>
        </w:rPr>
        <w:t xml:space="preserve"> специализированной организацией </w:t>
      </w:r>
    </w:p>
    <w:p w:rsidR="000E23A5" w:rsidRPr="008C4F57" w:rsidRDefault="000E23A5" w:rsidP="000E23A5">
      <w:pPr>
        <w:shd w:val="clear" w:color="auto" w:fill="FFFFFF"/>
        <w:spacing w:line="240" w:lineRule="auto"/>
        <w:jc w:val="right"/>
        <w:rPr>
          <w:color w:val="000000"/>
          <w:spacing w:val="-5"/>
          <w:sz w:val="24"/>
          <w:szCs w:val="24"/>
        </w:rPr>
      </w:pPr>
      <w:r w:rsidRPr="008C4F57">
        <w:rPr>
          <w:color w:val="000000"/>
          <w:spacing w:val="-5"/>
          <w:sz w:val="24"/>
          <w:szCs w:val="24"/>
        </w:rPr>
        <w:t>сооружений (баков) химического цеха</w:t>
      </w:r>
    </w:p>
    <w:p w:rsidR="000E23A5" w:rsidRPr="008C4F57" w:rsidRDefault="000E23A5" w:rsidP="000E23A5">
      <w:pPr>
        <w:shd w:val="clear" w:color="auto" w:fill="FFFFFF"/>
        <w:spacing w:line="240" w:lineRule="auto"/>
        <w:jc w:val="right"/>
        <w:rPr>
          <w:sz w:val="24"/>
          <w:szCs w:val="24"/>
        </w:rPr>
      </w:pPr>
      <w:r w:rsidRPr="008C4F57">
        <w:rPr>
          <w:sz w:val="24"/>
          <w:szCs w:val="24"/>
        </w:rPr>
        <w:t>Бак нейтрализатор №1,</w:t>
      </w:r>
    </w:p>
    <w:p w:rsidR="000E23A5" w:rsidRPr="008C4F57" w:rsidRDefault="000E23A5" w:rsidP="000E23A5">
      <w:pPr>
        <w:shd w:val="clear" w:color="auto" w:fill="FFFFFF"/>
        <w:spacing w:line="240" w:lineRule="auto"/>
        <w:jc w:val="right"/>
        <w:rPr>
          <w:sz w:val="24"/>
          <w:szCs w:val="24"/>
        </w:rPr>
      </w:pPr>
      <w:r w:rsidRPr="008C4F57">
        <w:rPr>
          <w:sz w:val="24"/>
          <w:szCs w:val="24"/>
        </w:rPr>
        <w:t xml:space="preserve">Бак нейтрализатор №2, </w:t>
      </w:r>
    </w:p>
    <w:p w:rsidR="000E23A5" w:rsidRPr="008C4F57" w:rsidRDefault="000E23A5" w:rsidP="000E23A5">
      <w:pPr>
        <w:shd w:val="clear" w:color="auto" w:fill="FFFFFF"/>
        <w:spacing w:line="240" w:lineRule="auto"/>
        <w:jc w:val="right"/>
        <w:rPr>
          <w:color w:val="000000"/>
          <w:spacing w:val="-5"/>
          <w:sz w:val="24"/>
          <w:szCs w:val="24"/>
        </w:rPr>
      </w:pPr>
      <w:r w:rsidRPr="008C4F57">
        <w:rPr>
          <w:sz w:val="24"/>
          <w:szCs w:val="24"/>
        </w:rPr>
        <w:t xml:space="preserve">Бак нейтрализатор №3. </w:t>
      </w:r>
    </w:p>
    <w:p w:rsidR="000E23A5" w:rsidRPr="008C4F57" w:rsidRDefault="000E23A5" w:rsidP="000E23A5">
      <w:pPr>
        <w:spacing w:line="240" w:lineRule="auto"/>
        <w:jc w:val="center"/>
        <w:rPr>
          <w:b/>
          <w:sz w:val="24"/>
          <w:szCs w:val="24"/>
        </w:rPr>
      </w:pPr>
    </w:p>
    <w:p w:rsidR="000E23A5" w:rsidRPr="008C4F57" w:rsidRDefault="000E23A5" w:rsidP="000E23A5">
      <w:pPr>
        <w:spacing w:line="240" w:lineRule="auto"/>
        <w:jc w:val="center"/>
        <w:rPr>
          <w:b/>
          <w:sz w:val="24"/>
          <w:szCs w:val="24"/>
        </w:rPr>
      </w:pPr>
      <w:r w:rsidRPr="008C4F57">
        <w:rPr>
          <w:b/>
          <w:sz w:val="24"/>
          <w:szCs w:val="24"/>
        </w:rPr>
        <w:t xml:space="preserve">Дополнительные требования </w:t>
      </w:r>
    </w:p>
    <w:p w:rsidR="000E23A5" w:rsidRPr="008C4F57" w:rsidRDefault="000E23A5" w:rsidP="000E23A5">
      <w:pPr>
        <w:spacing w:line="240" w:lineRule="auto"/>
        <w:jc w:val="center"/>
        <w:rPr>
          <w:b/>
          <w:sz w:val="24"/>
          <w:szCs w:val="24"/>
        </w:rPr>
      </w:pPr>
      <w:r w:rsidRPr="008C4F57">
        <w:rPr>
          <w:b/>
          <w:sz w:val="24"/>
          <w:szCs w:val="24"/>
        </w:rPr>
        <w:t>на этапе проведения закупочных процедур.</w:t>
      </w:r>
    </w:p>
    <w:p w:rsidR="000E23A5" w:rsidRPr="008C4F57" w:rsidRDefault="000E23A5" w:rsidP="000E23A5">
      <w:pPr>
        <w:spacing w:line="240" w:lineRule="auto"/>
        <w:rPr>
          <w:sz w:val="24"/>
          <w:szCs w:val="24"/>
        </w:rPr>
      </w:pPr>
    </w:p>
    <w:p w:rsidR="000E23A5" w:rsidRPr="008C4F57" w:rsidRDefault="000E23A5" w:rsidP="000E23A5">
      <w:pPr>
        <w:spacing w:line="240" w:lineRule="auto"/>
        <w:rPr>
          <w:i/>
          <w:sz w:val="24"/>
          <w:szCs w:val="24"/>
        </w:rPr>
      </w:pPr>
      <w:r w:rsidRPr="008C4F57">
        <w:rPr>
          <w:i/>
          <w:sz w:val="24"/>
          <w:szCs w:val="24"/>
        </w:rPr>
        <w:t>Настоящие дополнительные требования к участнику конкурса обязательны на этапе проведения закупочной процедуры.</w:t>
      </w:r>
    </w:p>
    <w:p w:rsidR="000E23A5" w:rsidRPr="008C4F57" w:rsidRDefault="000E23A5" w:rsidP="000E23A5">
      <w:pPr>
        <w:spacing w:line="240" w:lineRule="auto"/>
        <w:rPr>
          <w:spacing w:val="-10"/>
          <w:sz w:val="24"/>
          <w:szCs w:val="24"/>
          <w:lang w:val="ru"/>
        </w:rPr>
      </w:pPr>
      <w:r w:rsidRPr="008C4F57">
        <w:rPr>
          <w:spacing w:val="-10"/>
          <w:sz w:val="24"/>
          <w:szCs w:val="24"/>
          <w:lang w:val="ru"/>
        </w:rPr>
        <w:t>В составе конкурсной документации должны быть представлены:</w:t>
      </w:r>
    </w:p>
    <w:p w:rsidR="000E23A5" w:rsidRPr="008C4F57" w:rsidRDefault="000E23A5" w:rsidP="000E23A5">
      <w:pPr>
        <w:pStyle w:val="afffb"/>
        <w:tabs>
          <w:tab w:val="left" w:pos="411"/>
        </w:tabs>
        <w:ind w:left="0" w:right="60"/>
        <w:rPr>
          <w:spacing w:val="-10"/>
          <w:lang w:val="ru"/>
        </w:rPr>
      </w:pPr>
      <w:r w:rsidRPr="008C4F57">
        <w:rPr>
          <w:spacing w:val="-10"/>
          <w:lang w:val="ru"/>
        </w:rPr>
        <w:t>- копия устава организации;</w:t>
      </w:r>
    </w:p>
    <w:p w:rsidR="000E23A5" w:rsidRPr="008C4F57" w:rsidRDefault="000E23A5" w:rsidP="000E23A5">
      <w:pPr>
        <w:pStyle w:val="afffb"/>
        <w:tabs>
          <w:tab w:val="left" w:pos="411"/>
        </w:tabs>
        <w:ind w:left="0" w:right="60"/>
        <w:rPr>
          <w:spacing w:val="-10"/>
          <w:lang w:val="ru"/>
        </w:rPr>
      </w:pPr>
      <w:r w:rsidRPr="008C4F57">
        <w:rPr>
          <w:spacing w:val="-10"/>
          <w:lang w:val="ru"/>
        </w:rPr>
        <w:t>- копия свидетельства о постановке на учет в налоговом органе;</w:t>
      </w:r>
    </w:p>
    <w:p w:rsidR="000E23A5" w:rsidRPr="008C4F57" w:rsidRDefault="000E23A5" w:rsidP="000E23A5">
      <w:pPr>
        <w:pStyle w:val="afffb"/>
        <w:tabs>
          <w:tab w:val="left" w:pos="411"/>
        </w:tabs>
        <w:ind w:left="0" w:right="60"/>
        <w:rPr>
          <w:spacing w:val="-10"/>
          <w:lang w:val="ru"/>
        </w:rPr>
      </w:pPr>
      <w:r w:rsidRPr="008C4F57">
        <w:rPr>
          <w:spacing w:val="-10"/>
          <w:lang w:val="ru"/>
        </w:rPr>
        <w:t>- копия свидетельства о внесении в единый государственный реестр юридического лица;</w:t>
      </w:r>
    </w:p>
    <w:p w:rsidR="000E23A5" w:rsidRPr="008C4F57" w:rsidRDefault="000E23A5" w:rsidP="000E23A5">
      <w:pPr>
        <w:pStyle w:val="afffb"/>
        <w:tabs>
          <w:tab w:val="left" w:pos="411"/>
        </w:tabs>
        <w:ind w:left="0" w:right="60"/>
        <w:rPr>
          <w:spacing w:val="-10"/>
          <w:lang w:val="ru"/>
        </w:rPr>
      </w:pPr>
      <w:r w:rsidRPr="008C4F57">
        <w:rPr>
          <w:spacing w:val="-10"/>
          <w:lang w:val="ru"/>
        </w:rPr>
        <w:t>- заверенную копию свидетельства об аттестации лаборатории неразрушающего контроля;</w:t>
      </w:r>
    </w:p>
    <w:p w:rsidR="000E23A5" w:rsidRPr="008C4F57" w:rsidRDefault="000E23A5" w:rsidP="000E23A5">
      <w:pPr>
        <w:pStyle w:val="afffb"/>
        <w:tabs>
          <w:tab w:val="left" w:pos="411"/>
        </w:tabs>
        <w:ind w:left="0" w:right="60"/>
        <w:rPr>
          <w:spacing w:val="-10"/>
          <w:lang w:val="ru"/>
        </w:rPr>
      </w:pPr>
      <w:r w:rsidRPr="008C4F57">
        <w:rPr>
          <w:spacing w:val="-10"/>
          <w:lang w:val="ru"/>
        </w:rPr>
        <w:t xml:space="preserve">- сведения о наличии в своем штате специалистов неразрушающего контроля по основным видам дефектоскопии (УК, МК, ВИК и т.д.); аттестованных не менее чем на II-й уровень ПБ 03-440-02 «Правила аттестации персонала в области неразрушающего контроля». </w:t>
      </w:r>
    </w:p>
    <w:p w:rsidR="000E23A5" w:rsidRPr="008C4F57" w:rsidRDefault="000E23A5" w:rsidP="000E23A5">
      <w:pPr>
        <w:pStyle w:val="afffb"/>
        <w:tabs>
          <w:tab w:val="left" w:pos="411"/>
        </w:tabs>
        <w:ind w:left="0" w:right="60"/>
        <w:rPr>
          <w:spacing w:val="-10"/>
          <w:lang w:val="ru"/>
        </w:rPr>
      </w:pPr>
      <w:r w:rsidRPr="008C4F57">
        <w:rPr>
          <w:spacing w:val="-10"/>
          <w:lang w:val="ru"/>
        </w:rPr>
        <w:t>- заверенные копии удостоверений специалистов неразрушающего контроля;</w:t>
      </w:r>
    </w:p>
    <w:p w:rsidR="000E23A5" w:rsidRPr="008C4F57" w:rsidRDefault="000E23A5" w:rsidP="000E23A5">
      <w:pPr>
        <w:pStyle w:val="afffb"/>
        <w:tabs>
          <w:tab w:val="left" w:pos="411"/>
        </w:tabs>
        <w:ind w:left="0" w:right="60"/>
        <w:rPr>
          <w:spacing w:val="-10"/>
          <w:lang w:val="ru"/>
        </w:rPr>
      </w:pPr>
      <w:r w:rsidRPr="008C4F57">
        <w:rPr>
          <w:spacing w:val="-10"/>
          <w:lang w:val="ru"/>
        </w:rPr>
        <w:t>- сведения о наличии материально-технической базы, которая будет использована при выполнении работы согласно настоящего Технического задания;</w:t>
      </w:r>
    </w:p>
    <w:p w:rsidR="000E23A5" w:rsidRPr="008C4F57" w:rsidRDefault="000E23A5" w:rsidP="000E23A5">
      <w:pPr>
        <w:pStyle w:val="afffb"/>
        <w:tabs>
          <w:tab w:val="left" w:pos="709"/>
        </w:tabs>
        <w:ind w:left="0" w:right="60"/>
        <w:jc w:val="both"/>
        <w:rPr>
          <w:spacing w:val="-10"/>
          <w:lang w:val="ru"/>
        </w:rPr>
      </w:pPr>
      <w:r w:rsidRPr="008C4F57">
        <w:rPr>
          <w:spacing w:val="-10"/>
          <w:lang w:val="ru"/>
        </w:rPr>
        <w:t>- сведения о наличии необходимой оснастки, средств малой механизации, специнструмента, приспособлений и т.п. Заверенные копии свидетельств о поверке приборов, которыми будут выполняться работы по технической техническому освидетельствованию и комплексному обследованию;</w:t>
      </w:r>
    </w:p>
    <w:p w:rsidR="000E23A5" w:rsidRPr="008C4F57" w:rsidRDefault="000E23A5" w:rsidP="000E23A5">
      <w:pPr>
        <w:pStyle w:val="afffb"/>
        <w:tabs>
          <w:tab w:val="left" w:pos="411"/>
        </w:tabs>
        <w:ind w:left="0" w:right="60"/>
        <w:rPr>
          <w:spacing w:val="-10"/>
          <w:lang w:val="ru"/>
        </w:rPr>
      </w:pPr>
      <w:r w:rsidRPr="008C4F57">
        <w:rPr>
          <w:spacing w:val="-10"/>
          <w:lang w:val="ru"/>
        </w:rPr>
        <w:t>- копию приказа по организации работы постоянно-действующей комиссии по проверке знаний работников организации.;</w:t>
      </w:r>
    </w:p>
    <w:p w:rsidR="000E23A5" w:rsidRPr="008C4F57" w:rsidRDefault="000E23A5" w:rsidP="000E23A5">
      <w:pPr>
        <w:pStyle w:val="afffb"/>
        <w:tabs>
          <w:tab w:val="left" w:pos="411"/>
        </w:tabs>
        <w:ind w:left="0" w:right="60"/>
        <w:rPr>
          <w:spacing w:val="-10"/>
          <w:lang w:val="ru"/>
        </w:rPr>
      </w:pPr>
      <w:r w:rsidRPr="008C4F57">
        <w:rPr>
          <w:spacing w:val="-10"/>
          <w:lang w:val="ru"/>
        </w:rPr>
        <w:t>- копии удостоверений членов постоянно-действующей комиссии по проверке знаний работников организации;</w:t>
      </w:r>
    </w:p>
    <w:p w:rsidR="000E23A5" w:rsidRPr="008C4F57" w:rsidRDefault="000E23A5" w:rsidP="000E23A5">
      <w:pPr>
        <w:pStyle w:val="afffb"/>
        <w:tabs>
          <w:tab w:val="left" w:pos="411"/>
        </w:tabs>
        <w:ind w:left="0" w:right="60"/>
        <w:rPr>
          <w:spacing w:val="-10"/>
          <w:lang w:val="ru"/>
        </w:rPr>
      </w:pPr>
      <w:r w:rsidRPr="008C4F57">
        <w:rPr>
          <w:spacing w:val="-10"/>
          <w:lang w:val="ru"/>
        </w:rPr>
        <w:t>- информацию о системе управления охраной труда (СУОТ), подтвержденной документально (желательно предоставление сертификата соответствия СУОТ на соответствие системы менеджмента ОНSAS 18001-2007 и других стандартов);</w:t>
      </w:r>
    </w:p>
    <w:p w:rsidR="000E23A5" w:rsidRPr="008C4F57" w:rsidRDefault="000E23A5" w:rsidP="000E23A5">
      <w:pPr>
        <w:pStyle w:val="afffb"/>
        <w:tabs>
          <w:tab w:val="left" w:pos="411"/>
        </w:tabs>
        <w:ind w:left="0" w:right="60"/>
        <w:rPr>
          <w:spacing w:val="-10"/>
          <w:lang w:val="ru"/>
        </w:rPr>
      </w:pPr>
      <w:r w:rsidRPr="008C4F57">
        <w:rPr>
          <w:spacing w:val="-10"/>
          <w:lang w:val="ru"/>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(если требуется);</w:t>
      </w:r>
    </w:p>
    <w:p w:rsidR="000E23A5" w:rsidRPr="008C4F57" w:rsidRDefault="000E23A5" w:rsidP="000E23A5">
      <w:pPr>
        <w:pStyle w:val="afffb"/>
        <w:tabs>
          <w:tab w:val="left" w:pos="709"/>
        </w:tabs>
        <w:ind w:left="0" w:right="60"/>
        <w:rPr>
          <w:spacing w:val="-10"/>
          <w:lang w:val="ru"/>
        </w:rPr>
      </w:pPr>
      <w:r w:rsidRPr="008C4F57">
        <w:rPr>
          <w:spacing w:val="-10"/>
          <w:lang w:val="ru"/>
        </w:rPr>
        <w:t xml:space="preserve">- информацию об опыте выполнения аналогичных по характеру и объемам работ на объектах электроэнергетики не менее чем за 3 года. </w:t>
      </w:r>
      <w:r w:rsidRPr="008C4F57">
        <w:t>Желательно наличие аналогичного опыта выполнения работ на Шатурской ГРЭС. Положительные отзывы;</w:t>
      </w:r>
    </w:p>
    <w:p w:rsidR="000E23A5" w:rsidRPr="008C4F57" w:rsidRDefault="000E23A5" w:rsidP="000E23A5">
      <w:pPr>
        <w:pStyle w:val="afffb"/>
        <w:tabs>
          <w:tab w:val="left" w:pos="0"/>
        </w:tabs>
        <w:ind w:left="0"/>
      </w:pPr>
      <w:r w:rsidRPr="008C4F57">
        <w:t>- комплект сметной документации на стоимость оферты, выполненной в соответствии со справочниками ОРГРЭС 1992 г., Базовых цен на работы по ремонту энергетического оборудования, СНБ-2001 (ФЕР, ФЕРр, ФЕРм, ФЕРп).</w:t>
      </w:r>
    </w:p>
    <w:p w:rsidR="000E23A5" w:rsidRPr="008C4F57" w:rsidRDefault="000E23A5" w:rsidP="000E23A5">
      <w:pPr>
        <w:tabs>
          <w:tab w:val="left" w:pos="0"/>
        </w:tabs>
        <w:spacing w:line="240" w:lineRule="auto"/>
        <w:rPr>
          <w:sz w:val="24"/>
          <w:szCs w:val="24"/>
        </w:rPr>
      </w:pPr>
      <w:r w:rsidRPr="008C4F57">
        <w:rPr>
          <w:sz w:val="24"/>
          <w:szCs w:val="24"/>
        </w:rPr>
        <w:t xml:space="preserve">Расчет плановой стоимости должен содержать все планируемые расходы. </w:t>
      </w:r>
    </w:p>
    <w:p w:rsidR="000E23A5" w:rsidRPr="008C4F57" w:rsidRDefault="000E23A5" w:rsidP="000E23A5">
      <w:pPr>
        <w:pStyle w:val="afffb"/>
        <w:ind w:left="0"/>
        <w:jc w:val="both"/>
      </w:pPr>
      <w:r w:rsidRPr="008C4F57">
        <w:t>Сметная документация должна быть представлена в электронном виде в одном из форматов: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0E23A5" w:rsidRPr="008C4F57" w:rsidRDefault="000E23A5" w:rsidP="000E23A5">
      <w:pPr>
        <w:pStyle w:val="afffb"/>
        <w:ind w:left="0"/>
        <w:jc w:val="both"/>
      </w:pPr>
    </w:p>
    <w:p w:rsidR="000E23A5" w:rsidRPr="008C4F57" w:rsidRDefault="000E23A5" w:rsidP="009A1D49">
      <w:pPr>
        <w:pStyle w:val="afffb"/>
        <w:numPr>
          <w:ilvl w:val="0"/>
          <w:numId w:val="63"/>
        </w:numPr>
        <w:jc w:val="both"/>
      </w:pPr>
      <w:r w:rsidRPr="008C4F57">
        <w:t>.На этапе проведения закупочной процедуры, при необходимости, Участник конкурса имеет право посетить объект производства работ с целью наиболее объективной оценки объемов работы, сроков выполнения и ее стоимости.</w:t>
      </w:r>
    </w:p>
    <w:p w:rsidR="000E23A5" w:rsidRPr="008C4F57" w:rsidRDefault="000E23A5" w:rsidP="009A1D49">
      <w:pPr>
        <w:pStyle w:val="afffb"/>
        <w:numPr>
          <w:ilvl w:val="0"/>
          <w:numId w:val="63"/>
        </w:numPr>
        <w:jc w:val="both"/>
      </w:pPr>
      <w:r w:rsidRPr="008C4F57">
        <w:rPr>
          <w:spacing w:val="-10"/>
          <w:lang w:val="ru"/>
        </w:rPr>
        <w:t xml:space="preserve">В случае привлечения субподрядных организаций, </w:t>
      </w:r>
      <w:r w:rsidRPr="008C4F57">
        <w:t>Исполнитель</w:t>
      </w:r>
      <w:r w:rsidRPr="008C4F57">
        <w:rPr>
          <w:spacing w:val="-10"/>
          <w:lang w:val="ru"/>
        </w:rPr>
        <w:t xml:space="preserve"> обязан предоставить документы привлекаемых субподрядных организаций в объёме, аналогично предъявляемым к основному </w:t>
      </w:r>
      <w:r w:rsidRPr="008C4F57">
        <w:t>Исполнителю</w:t>
      </w:r>
      <w:r w:rsidRPr="008C4F57">
        <w:rPr>
          <w:spacing w:val="-10"/>
          <w:lang w:val="ru"/>
        </w:rPr>
        <w:t>, на этапе проведения закупочной процедуры.</w:t>
      </w:r>
    </w:p>
    <w:p w:rsidR="000E23A5" w:rsidRPr="008C4F57" w:rsidRDefault="000E23A5" w:rsidP="000E23A5">
      <w:pPr>
        <w:pStyle w:val="afffb"/>
        <w:ind w:left="0" w:firstLine="708"/>
        <w:jc w:val="both"/>
      </w:pPr>
    </w:p>
    <w:p w:rsidR="000E23A5" w:rsidRDefault="000E23A5" w:rsidP="000E23A5">
      <w:pPr>
        <w:pStyle w:val="afffb"/>
        <w:ind w:left="0" w:firstLine="708"/>
        <w:jc w:val="both"/>
        <w:rPr>
          <w:lang w:val="ru"/>
        </w:rPr>
      </w:pPr>
    </w:p>
    <w:p w:rsidR="001D6060" w:rsidRPr="008C4F57" w:rsidRDefault="001D6060" w:rsidP="000E23A5">
      <w:pPr>
        <w:pStyle w:val="afffb"/>
        <w:ind w:left="0" w:firstLine="708"/>
        <w:jc w:val="both"/>
        <w:rPr>
          <w:lang w:val="ru"/>
        </w:rPr>
      </w:pPr>
    </w:p>
    <w:p w:rsidR="000E23A5" w:rsidRDefault="009A1D49" w:rsidP="00135E97">
      <w:pPr>
        <w:jc w:val="right"/>
        <w:rPr>
          <w:b/>
          <w:sz w:val="24"/>
          <w:szCs w:val="24"/>
          <w:lang w:val="ru"/>
        </w:rPr>
      </w:pPr>
      <w:r>
        <w:rPr>
          <w:b/>
          <w:sz w:val="24"/>
          <w:szCs w:val="24"/>
          <w:lang w:val="ru"/>
        </w:rPr>
        <w:t>Лот № 6.</w:t>
      </w:r>
    </w:p>
    <w:p w:rsidR="001D6060" w:rsidRPr="00D6331C" w:rsidRDefault="001D6060" w:rsidP="001D6060">
      <w:pPr>
        <w:shd w:val="clear" w:color="auto" w:fill="FFFFFF"/>
        <w:spacing w:line="240" w:lineRule="auto"/>
        <w:jc w:val="center"/>
        <w:rPr>
          <w:b/>
          <w:bCs/>
          <w:sz w:val="24"/>
          <w:szCs w:val="24"/>
        </w:rPr>
      </w:pPr>
      <w:r w:rsidRPr="00D6331C">
        <w:rPr>
          <w:b/>
          <w:bCs/>
          <w:sz w:val="24"/>
          <w:szCs w:val="24"/>
        </w:rPr>
        <w:t>Техническое задание</w:t>
      </w:r>
    </w:p>
    <w:p w:rsidR="001D6060" w:rsidRPr="00D6331C" w:rsidRDefault="001D6060" w:rsidP="001D6060">
      <w:pPr>
        <w:shd w:val="clear" w:color="auto" w:fill="FFFFFF"/>
        <w:spacing w:line="240" w:lineRule="auto"/>
        <w:jc w:val="center"/>
        <w:rPr>
          <w:b/>
          <w:sz w:val="24"/>
          <w:szCs w:val="24"/>
        </w:rPr>
      </w:pPr>
      <w:r w:rsidRPr="00D6331C">
        <w:rPr>
          <w:b/>
          <w:sz w:val="24"/>
          <w:szCs w:val="24"/>
        </w:rPr>
        <w:t xml:space="preserve">на комплексное обследование и техническое освидетельствование специализированной организацией сооружений (баков) химического цеха: </w:t>
      </w:r>
    </w:p>
    <w:p w:rsidR="001D6060" w:rsidRPr="00D6331C" w:rsidRDefault="001D6060" w:rsidP="001D6060">
      <w:pPr>
        <w:shd w:val="clear" w:color="auto" w:fill="FFFFFF"/>
        <w:spacing w:line="240" w:lineRule="auto"/>
        <w:jc w:val="center"/>
        <w:rPr>
          <w:b/>
          <w:sz w:val="24"/>
          <w:szCs w:val="24"/>
        </w:rPr>
      </w:pPr>
      <w:r w:rsidRPr="00D6331C">
        <w:rPr>
          <w:b/>
          <w:sz w:val="24"/>
          <w:szCs w:val="24"/>
        </w:rPr>
        <w:t>Приемный резервуар №1,</w:t>
      </w:r>
    </w:p>
    <w:p w:rsidR="001D6060" w:rsidRPr="00D6331C" w:rsidRDefault="001D6060" w:rsidP="001D6060">
      <w:pPr>
        <w:shd w:val="clear" w:color="auto" w:fill="FFFFFF"/>
        <w:spacing w:line="240" w:lineRule="auto"/>
        <w:jc w:val="center"/>
        <w:rPr>
          <w:b/>
          <w:sz w:val="24"/>
          <w:szCs w:val="24"/>
        </w:rPr>
      </w:pPr>
      <w:r w:rsidRPr="00D6331C">
        <w:rPr>
          <w:b/>
          <w:sz w:val="24"/>
          <w:szCs w:val="24"/>
        </w:rPr>
        <w:t xml:space="preserve">Приемный резервуар №2, </w:t>
      </w:r>
    </w:p>
    <w:p w:rsidR="001D6060" w:rsidRPr="00D6331C" w:rsidRDefault="001D6060" w:rsidP="001D6060">
      <w:pPr>
        <w:shd w:val="clear" w:color="auto" w:fill="FFFFFF"/>
        <w:spacing w:line="240" w:lineRule="auto"/>
        <w:jc w:val="center"/>
        <w:rPr>
          <w:b/>
          <w:sz w:val="24"/>
          <w:szCs w:val="24"/>
        </w:rPr>
      </w:pPr>
      <w:r w:rsidRPr="00D6331C">
        <w:rPr>
          <w:b/>
          <w:sz w:val="24"/>
          <w:szCs w:val="24"/>
        </w:rPr>
        <w:t>Бак промывочной воды.</w:t>
      </w:r>
    </w:p>
    <w:p w:rsidR="001D6060" w:rsidRPr="00D6331C" w:rsidRDefault="001D6060" w:rsidP="001D6060">
      <w:pPr>
        <w:shd w:val="clear" w:color="auto" w:fill="FFFFFF"/>
        <w:spacing w:line="240" w:lineRule="auto"/>
        <w:jc w:val="center"/>
        <w:rPr>
          <w:b/>
          <w:sz w:val="24"/>
          <w:szCs w:val="24"/>
        </w:rPr>
      </w:pPr>
      <w:r w:rsidRPr="00D6331C">
        <w:rPr>
          <w:b/>
          <w:sz w:val="24"/>
          <w:szCs w:val="24"/>
        </w:rPr>
        <w:t xml:space="preserve"> </w:t>
      </w:r>
    </w:p>
    <w:p w:rsidR="001D6060" w:rsidRPr="00D6331C" w:rsidRDefault="001D6060" w:rsidP="001D6060">
      <w:pPr>
        <w:shd w:val="clear" w:color="auto" w:fill="FFFFFF"/>
        <w:spacing w:line="240" w:lineRule="auto"/>
        <w:ind w:firstLine="720"/>
        <w:rPr>
          <w:b/>
          <w:sz w:val="24"/>
          <w:szCs w:val="24"/>
          <w:u w:val="single"/>
        </w:rPr>
      </w:pPr>
      <w:r w:rsidRPr="00D6331C">
        <w:rPr>
          <w:b/>
          <w:sz w:val="24"/>
          <w:szCs w:val="24"/>
          <w:u w:val="single"/>
        </w:rPr>
        <w:t>1. Наименование предприятия.</w:t>
      </w:r>
    </w:p>
    <w:p w:rsidR="001D6060" w:rsidRPr="00D6331C" w:rsidRDefault="001D6060" w:rsidP="001D6060">
      <w:pPr>
        <w:shd w:val="clear" w:color="auto" w:fill="FFFFFF"/>
        <w:tabs>
          <w:tab w:val="left" w:pos="778"/>
        </w:tabs>
        <w:spacing w:line="240" w:lineRule="auto"/>
        <w:ind w:firstLine="720"/>
        <w:rPr>
          <w:sz w:val="24"/>
          <w:szCs w:val="24"/>
        </w:rPr>
      </w:pPr>
      <w:r w:rsidRPr="00D6331C">
        <w:rPr>
          <w:sz w:val="24"/>
          <w:szCs w:val="24"/>
        </w:rPr>
        <w:t>Филиал «Шатурская ГРЭС» ПАО «Юнипро»</w:t>
      </w:r>
    </w:p>
    <w:p w:rsidR="001D6060" w:rsidRPr="00D6331C" w:rsidRDefault="001D6060" w:rsidP="001D6060">
      <w:pPr>
        <w:shd w:val="clear" w:color="auto" w:fill="FFFFFF"/>
        <w:tabs>
          <w:tab w:val="left" w:pos="778"/>
        </w:tabs>
        <w:spacing w:line="240" w:lineRule="auto"/>
        <w:ind w:firstLine="720"/>
        <w:rPr>
          <w:b/>
          <w:sz w:val="24"/>
          <w:szCs w:val="24"/>
          <w:u w:val="single"/>
        </w:rPr>
      </w:pPr>
    </w:p>
    <w:p w:rsidR="001D6060" w:rsidRPr="00D6331C" w:rsidRDefault="001D6060" w:rsidP="001D6060">
      <w:pPr>
        <w:shd w:val="clear" w:color="auto" w:fill="FFFFFF"/>
        <w:tabs>
          <w:tab w:val="left" w:pos="778"/>
        </w:tabs>
        <w:spacing w:line="240" w:lineRule="auto"/>
        <w:ind w:firstLine="720"/>
        <w:rPr>
          <w:b/>
          <w:sz w:val="24"/>
          <w:szCs w:val="24"/>
          <w:u w:val="single"/>
        </w:rPr>
      </w:pPr>
      <w:r w:rsidRPr="00D6331C">
        <w:rPr>
          <w:b/>
          <w:sz w:val="24"/>
          <w:szCs w:val="24"/>
          <w:u w:val="single"/>
        </w:rPr>
        <w:t xml:space="preserve">2. Наименование оборудования: </w:t>
      </w:r>
    </w:p>
    <w:p w:rsidR="001D6060" w:rsidRPr="00D6331C" w:rsidRDefault="001D6060" w:rsidP="001D6060">
      <w:pPr>
        <w:shd w:val="clear" w:color="auto" w:fill="FFFFFF"/>
        <w:tabs>
          <w:tab w:val="left" w:pos="778"/>
        </w:tabs>
        <w:spacing w:line="240" w:lineRule="auto"/>
        <w:ind w:firstLine="720"/>
        <w:rPr>
          <w:sz w:val="24"/>
          <w:szCs w:val="24"/>
        </w:rPr>
      </w:pPr>
      <w:r w:rsidRPr="00D6331C">
        <w:rPr>
          <w:sz w:val="24"/>
          <w:szCs w:val="24"/>
        </w:rPr>
        <w:t>Комплекс очистных сооружений</w:t>
      </w:r>
    </w:p>
    <w:p w:rsidR="001D6060" w:rsidRPr="00D6331C" w:rsidRDefault="001D6060" w:rsidP="001D6060">
      <w:pPr>
        <w:spacing w:before="80" w:line="240" w:lineRule="auto"/>
        <w:rPr>
          <w:sz w:val="24"/>
          <w:szCs w:val="24"/>
        </w:rPr>
      </w:pPr>
      <w:r w:rsidRPr="00D6331C">
        <w:rPr>
          <w:sz w:val="24"/>
          <w:szCs w:val="24"/>
        </w:rPr>
        <w:t>- Приёмный резервуар №1 (</w:t>
      </w:r>
      <w:r w:rsidRPr="00D6331C">
        <w:rPr>
          <w:sz w:val="24"/>
          <w:szCs w:val="24"/>
          <w:lang w:val="en-US"/>
        </w:rPr>
        <w:t>V</w:t>
      </w:r>
      <w:r w:rsidRPr="00D6331C">
        <w:rPr>
          <w:sz w:val="24"/>
          <w:szCs w:val="24"/>
        </w:rPr>
        <w:t xml:space="preserve"> = 200 м</w:t>
      </w:r>
      <w:r w:rsidRPr="00D6331C">
        <w:rPr>
          <w:sz w:val="24"/>
          <w:szCs w:val="24"/>
          <w:vertAlign w:val="superscript"/>
        </w:rPr>
        <w:t>3</w:t>
      </w:r>
      <w:r w:rsidRPr="00D6331C">
        <w:rPr>
          <w:sz w:val="24"/>
          <w:szCs w:val="24"/>
        </w:rPr>
        <w:t xml:space="preserve">; </w:t>
      </w:r>
      <w:r w:rsidRPr="00D6331C">
        <w:rPr>
          <w:sz w:val="24"/>
          <w:szCs w:val="24"/>
        </w:rPr>
        <w:sym w:font="Symbol" w:char="F0C6"/>
      </w:r>
      <w:r w:rsidRPr="00D6331C">
        <w:rPr>
          <w:sz w:val="24"/>
          <w:szCs w:val="24"/>
        </w:rPr>
        <w:t xml:space="preserve"> = 6680мм; Н =9700 мм);</w:t>
      </w:r>
    </w:p>
    <w:p w:rsidR="001D6060" w:rsidRPr="00D6331C" w:rsidRDefault="001D6060" w:rsidP="001D6060">
      <w:pPr>
        <w:spacing w:before="80" w:line="240" w:lineRule="auto"/>
        <w:rPr>
          <w:sz w:val="24"/>
          <w:szCs w:val="24"/>
        </w:rPr>
      </w:pPr>
      <w:r w:rsidRPr="00D6331C">
        <w:rPr>
          <w:sz w:val="24"/>
          <w:szCs w:val="24"/>
        </w:rPr>
        <w:t>- Приёмный резервуар №2 (</w:t>
      </w:r>
      <w:r w:rsidRPr="00D6331C">
        <w:rPr>
          <w:sz w:val="24"/>
          <w:szCs w:val="24"/>
          <w:lang w:val="en-US"/>
        </w:rPr>
        <w:t>V</w:t>
      </w:r>
      <w:r w:rsidRPr="00D6331C">
        <w:rPr>
          <w:sz w:val="24"/>
          <w:szCs w:val="24"/>
        </w:rPr>
        <w:t xml:space="preserve"> = 200 м</w:t>
      </w:r>
      <w:r w:rsidRPr="00D6331C">
        <w:rPr>
          <w:sz w:val="24"/>
          <w:szCs w:val="24"/>
          <w:vertAlign w:val="superscript"/>
        </w:rPr>
        <w:t>3</w:t>
      </w:r>
      <w:r w:rsidRPr="00D6331C">
        <w:rPr>
          <w:sz w:val="24"/>
          <w:szCs w:val="24"/>
        </w:rPr>
        <w:t xml:space="preserve">; </w:t>
      </w:r>
      <w:r w:rsidRPr="00D6331C">
        <w:rPr>
          <w:sz w:val="24"/>
          <w:szCs w:val="24"/>
        </w:rPr>
        <w:sym w:font="Symbol" w:char="F0C6"/>
      </w:r>
      <w:r w:rsidRPr="00D6331C">
        <w:rPr>
          <w:sz w:val="24"/>
          <w:szCs w:val="24"/>
        </w:rPr>
        <w:t xml:space="preserve"> = 6680мм; Н =9700 мм);</w:t>
      </w:r>
    </w:p>
    <w:p w:rsidR="001D6060" w:rsidRPr="00D6331C" w:rsidRDefault="001D6060" w:rsidP="001D6060">
      <w:pPr>
        <w:spacing w:before="80" w:line="240" w:lineRule="auto"/>
        <w:rPr>
          <w:sz w:val="24"/>
          <w:szCs w:val="24"/>
        </w:rPr>
      </w:pPr>
      <w:r w:rsidRPr="00D6331C">
        <w:rPr>
          <w:sz w:val="24"/>
          <w:szCs w:val="24"/>
        </w:rPr>
        <w:t>- Бак промывочной воды (</w:t>
      </w:r>
      <w:r w:rsidRPr="00D6331C">
        <w:rPr>
          <w:sz w:val="24"/>
          <w:szCs w:val="24"/>
          <w:lang w:val="en-US"/>
        </w:rPr>
        <w:t>V</w:t>
      </w:r>
      <w:r w:rsidRPr="00D6331C">
        <w:rPr>
          <w:sz w:val="24"/>
          <w:szCs w:val="24"/>
        </w:rPr>
        <w:t xml:space="preserve"> = 75 м</w:t>
      </w:r>
      <w:r w:rsidRPr="00D6331C">
        <w:rPr>
          <w:sz w:val="24"/>
          <w:szCs w:val="24"/>
          <w:vertAlign w:val="superscript"/>
        </w:rPr>
        <w:t>3</w:t>
      </w:r>
      <w:r w:rsidRPr="00D6331C">
        <w:rPr>
          <w:sz w:val="24"/>
          <w:szCs w:val="24"/>
        </w:rPr>
        <w:t xml:space="preserve">; </w:t>
      </w:r>
      <w:r w:rsidRPr="00D6331C">
        <w:rPr>
          <w:sz w:val="24"/>
          <w:szCs w:val="24"/>
        </w:rPr>
        <w:sym w:font="Symbol" w:char="F0C6"/>
      </w:r>
      <w:r w:rsidRPr="00D6331C">
        <w:rPr>
          <w:sz w:val="24"/>
          <w:szCs w:val="24"/>
        </w:rPr>
        <w:t xml:space="preserve"> = 4700мм; Н =5100 мм)</w:t>
      </w:r>
    </w:p>
    <w:p w:rsidR="001D6060" w:rsidRPr="00D6331C" w:rsidRDefault="001D6060" w:rsidP="001D6060">
      <w:pPr>
        <w:shd w:val="clear" w:color="auto" w:fill="FFFFFF"/>
        <w:spacing w:line="240" w:lineRule="auto"/>
        <w:ind w:firstLine="720"/>
        <w:rPr>
          <w:b/>
          <w:sz w:val="24"/>
          <w:szCs w:val="24"/>
          <w:u w:val="single"/>
        </w:rPr>
      </w:pPr>
    </w:p>
    <w:p w:rsidR="001D6060" w:rsidRPr="00D6331C" w:rsidRDefault="001D6060" w:rsidP="001D6060">
      <w:pPr>
        <w:shd w:val="clear" w:color="auto" w:fill="FFFFFF"/>
        <w:spacing w:line="240" w:lineRule="auto"/>
        <w:ind w:firstLine="720"/>
        <w:rPr>
          <w:b/>
          <w:sz w:val="24"/>
          <w:szCs w:val="24"/>
          <w:u w:val="single"/>
        </w:rPr>
      </w:pPr>
      <w:r w:rsidRPr="00D6331C">
        <w:rPr>
          <w:b/>
          <w:sz w:val="24"/>
          <w:szCs w:val="24"/>
          <w:u w:val="single"/>
        </w:rPr>
        <w:t>3. Основание.</w:t>
      </w:r>
    </w:p>
    <w:p w:rsidR="001D6060" w:rsidRPr="00D6331C" w:rsidRDefault="001D6060" w:rsidP="001D6060">
      <w:pPr>
        <w:shd w:val="clear" w:color="auto" w:fill="FFFFFF"/>
        <w:spacing w:line="240" w:lineRule="auto"/>
        <w:ind w:firstLine="720"/>
        <w:rPr>
          <w:sz w:val="24"/>
          <w:szCs w:val="24"/>
        </w:rPr>
      </w:pPr>
      <w:r w:rsidRPr="00D6331C">
        <w:rPr>
          <w:sz w:val="24"/>
          <w:szCs w:val="24"/>
        </w:rPr>
        <w:t>3.1.</w:t>
      </w:r>
      <w:r w:rsidRPr="00D6331C">
        <w:rPr>
          <w:iCs/>
          <w:sz w:val="24"/>
          <w:szCs w:val="24"/>
          <w:lang w:val="ru"/>
        </w:rPr>
        <w:t xml:space="preserve"> Утвержденная Годовая комплексная программа закупок (ГКПЗ) Филиала «Шатурская ГРЭС» на 2017 г.</w:t>
      </w:r>
    </w:p>
    <w:p w:rsidR="001D6060" w:rsidRPr="00D6331C" w:rsidRDefault="001D6060" w:rsidP="001D6060">
      <w:pPr>
        <w:shd w:val="clear" w:color="auto" w:fill="FFFFFF"/>
        <w:spacing w:line="240" w:lineRule="auto"/>
        <w:ind w:firstLine="720"/>
        <w:rPr>
          <w:sz w:val="24"/>
          <w:szCs w:val="24"/>
        </w:rPr>
      </w:pPr>
      <w:r w:rsidRPr="00D6331C">
        <w:rPr>
          <w:sz w:val="24"/>
          <w:szCs w:val="24"/>
        </w:rPr>
        <w:t>3.2. Отчет ООО "Комплексные инженерные системы", технический отчет № К-12/0074-7 от 25.07.2012</w:t>
      </w:r>
    </w:p>
    <w:p w:rsidR="001D6060" w:rsidRPr="00D6331C" w:rsidRDefault="001D6060" w:rsidP="001D6060">
      <w:pPr>
        <w:shd w:val="clear" w:color="auto" w:fill="FFFFFF"/>
        <w:spacing w:line="240" w:lineRule="auto"/>
        <w:ind w:firstLine="720"/>
        <w:rPr>
          <w:sz w:val="24"/>
          <w:szCs w:val="24"/>
        </w:rPr>
      </w:pPr>
      <w:r w:rsidRPr="00D6331C">
        <w:rPr>
          <w:sz w:val="24"/>
          <w:szCs w:val="24"/>
        </w:rPr>
        <w:t>3.3 Правила технической эксплуатации электрических станций и сетей Российской Федерации, п.2.2.1, п. 1.5.2.</w:t>
      </w:r>
    </w:p>
    <w:p w:rsidR="001D6060" w:rsidRPr="00D6331C" w:rsidRDefault="001D6060" w:rsidP="001D6060">
      <w:pPr>
        <w:shd w:val="clear" w:color="auto" w:fill="FFFFFF"/>
        <w:spacing w:line="240" w:lineRule="auto"/>
        <w:ind w:firstLine="720"/>
        <w:rPr>
          <w:b/>
          <w:sz w:val="24"/>
          <w:szCs w:val="24"/>
          <w:u w:val="single"/>
        </w:rPr>
      </w:pPr>
    </w:p>
    <w:p w:rsidR="001D6060" w:rsidRPr="00D6331C" w:rsidRDefault="001D6060" w:rsidP="001D6060">
      <w:pPr>
        <w:shd w:val="clear" w:color="auto" w:fill="FFFFFF"/>
        <w:spacing w:line="240" w:lineRule="auto"/>
        <w:ind w:firstLine="720"/>
        <w:rPr>
          <w:b/>
          <w:sz w:val="24"/>
          <w:szCs w:val="24"/>
          <w:u w:val="single"/>
        </w:rPr>
      </w:pPr>
      <w:r w:rsidRPr="00D6331C">
        <w:rPr>
          <w:b/>
          <w:sz w:val="24"/>
          <w:szCs w:val="24"/>
          <w:u w:val="single"/>
        </w:rPr>
        <w:t>4. Цель проведения работ.</w:t>
      </w:r>
    </w:p>
    <w:p w:rsidR="001D6060" w:rsidRPr="00D6331C" w:rsidRDefault="001D6060" w:rsidP="001D6060">
      <w:pPr>
        <w:spacing w:line="240" w:lineRule="auto"/>
        <w:ind w:firstLine="720"/>
        <w:rPr>
          <w:sz w:val="24"/>
          <w:szCs w:val="24"/>
        </w:rPr>
      </w:pPr>
      <w:r w:rsidRPr="00D6331C">
        <w:rPr>
          <w:sz w:val="24"/>
          <w:szCs w:val="24"/>
        </w:rPr>
        <w:t>Оценка прочности, устойчивости, эксплуатационной надежности приёмного резервуара №1,  приёмного резервуара №2 и бака промывочной воды, находящихся в эксплуатации более 25 лет.</w:t>
      </w:r>
    </w:p>
    <w:p w:rsidR="001D6060" w:rsidRPr="00D6331C" w:rsidRDefault="001D6060" w:rsidP="001D6060">
      <w:pPr>
        <w:spacing w:line="240" w:lineRule="auto"/>
        <w:ind w:firstLine="720"/>
        <w:rPr>
          <w:sz w:val="24"/>
          <w:szCs w:val="24"/>
        </w:rPr>
      </w:pPr>
      <w:r w:rsidRPr="00D6331C">
        <w:rPr>
          <w:sz w:val="24"/>
          <w:szCs w:val="24"/>
        </w:rPr>
        <w:t>Своевременное выявление аварийноопасных дефектов и повреждений.</w:t>
      </w:r>
    </w:p>
    <w:p w:rsidR="001D6060" w:rsidRPr="00D6331C" w:rsidRDefault="001D6060" w:rsidP="001D6060">
      <w:pPr>
        <w:spacing w:line="240" w:lineRule="auto"/>
        <w:ind w:firstLine="720"/>
        <w:rPr>
          <w:sz w:val="24"/>
          <w:szCs w:val="24"/>
        </w:rPr>
      </w:pPr>
      <w:r w:rsidRPr="00D6331C">
        <w:rPr>
          <w:sz w:val="24"/>
          <w:szCs w:val="24"/>
        </w:rPr>
        <w:t>Надежная и безопасная эксплуатация приёмного резервуара №1, приёмного резервуара №2,  бака промывочной воды.</w:t>
      </w:r>
    </w:p>
    <w:p w:rsidR="001D6060" w:rsidRPr="00D6331C" w:rsidRDefault="001D6060" w:rsidP="001D6060">
      <w:pPr>
        <w:spacing w:line="240" w:lineRule="auto"/>
        <w:ind w:firstLine="720"/>
        <w:rPr>
          <w:sz w:val="24"/>
          <w:szCs w:val="24"/>
        </w:rPr>
      </w:pPr>
    </w:p>
    <w:p w:rsidR="001D6060" w:rsidRPr="00D6331C" w:rsidRDefault="001D6060" w:rsidP="001D6060">
      <w:pPr>
        <w:shd w:val="clear" w:color="auto" w:fill="FFFFFF"/>
        <w:spacing w:line="240" w:lineRule="auto"/>
        <w:ind w:firstLine="720"/>
        <w:rPr>
          <w:b/>
          <w:bCs/>
          <w:sz w:val="24"/>
          <w:szCs w:val="24"/>
          <w:u w:val="single"/>
        </w:rPr>
      </w:pPr>
      <w:r w:rsidRPr="00D6331C">
        <w:rPr>
          <w:b/>
          <w:sz w:val="24"/>
          <w:szCs w:val="24"/>
          <w:u w:val="single"/>
        </w:rPr>
        <w:t>5. Содержание работ.</w:t>
      </w:r>
      <w:r w:rsidRPr="00D6331C">
        <w:rPr>
          <w:b/>
          <w:bCs/>
          <w:sz w:val="24"/>
          <w:szCs w:val="24"/>
          <w:u w:val="single"/>
        </w:rPr>
        <w:t xml:space="preserve"> </w:t>
      </w:r>
    </w:p>
    <w:p w:rsidR="001D6060" w:rsidRPr="00D6331C" w:rsidRDefault="001D6060" w:rsidP="001D6060">
      <w:pPr>
        <w:shd w:val="clear" w:color="auto" w:fill="FFFFFF"/>
        <w:spacing w:line="240" w:lineRule="auto"/>
        <w:ind w:firstLine="720"/>
        <w:rPr>
          <w:bCs/>
          <w:sz w:val="24"/>
          <w:szCs w:val="24"/>
          <w:u w:val="single"/>
        </w:rPr>
      </w:pPr>
    </w:p>
    <w:p w:rsidR="001D6060" w:rsidRPr="00D6331C" w:rsidRDefault="001D6060" w:rsidP="001D6060">
      <w:pPr>
        <w:spacing w:line="240" w:lineRule="auto"/>
        <w:ind w:firstLine="720"/>
        <w:rPr>
          <w:sz w:val="24"/>
          <w:szCs w:val="24"/>
        </w:rPr>
      </w:pPr>
      <w:r w:rsidRPr="00D6331C">
        <w:rPr>
          <w:bCs/>
          <w:sz w:val="24"/>
          <w:szCs w:val="24"/>
        </w:rPr>
        <w:t xml:space="preserve">5.1. </w:t>
      </w:r>
      <w:r w:rsidRPr="00D6331C">
        <w:rPr>
          <w:sz w:val="24"/>
          <w:szCs w:val="24"/>
        </w:rPr>
        <w:t>Комплексное обследование с оценкой прочности, устойчивости и эксплуатационной надежности приёмного резервуара №1,  приёмного резервуара №2,  бака промывочной воды,  находящихся в эксплуатации более 25 лет.</w:t>
      </w:r>
    </w:p>
    <w:p w:rsidR="001D6060" w:rsidRPr="00D6331C" w:rsidRDefault="001D6060" w:rsidP="001D6060">
      <w:pPr>
        <w:spacing w:line="240" w:lineRule="auto"/>
        <w:ind w:firstLine="720"/>
        <w:rPr>
          <w:sz w:val="24"/>
          <w:szCs w:val="24"/>
        </w:rPr>
      </w:pPr>
      <w:r w:rsidRPr="00D6331C">
        <w:rPr>
          <w:bCs/>
          <w:sz w:val="24"/>
          <w:szCs w:val="24"/>
        </w:rPr>
        <w:t xml:space="preserve">5.2. </w:t>
      </w:r>
      <w:r w:rsidRPr="00D6331C">
        <w:rPr>
          <w:sz w:val="24"/>
          <w:szCs w:val="24"/>
        </w:rPr>
        <w:t>Техническая диагностика:</w:t>
      </w:r>
    </w:p>
    <w:p w:rsidR="001D6060" w:rsidRPr="00D6331C" w:rsidRDefault="001D6060" w:rsidP="001D6060">
      <w:pPr>
        <w:spacing w:line="240" w:lineRule="auto"/>
        <w:rPr>
          <w:sz w:val="24"/>
          <w:szCs w:val="24"/>
        </w:rPr>
      </w:pPr>
      <w:r w:rsidRPr="00D6331C">
        <w:rPr>
          <w:sz w:val="24"/>
          <w:szCs w:val="24"/>
        </w:rPr>
        <w:t>- наружный и внутренний осмотр резервуара;</w:t>
      </w:r>
    </w:p>
    <w:p w:rsidR="001D6060" w:rsidRPr="00D6331C" w:rsidRDefault="001D6060" w:rsidP="001D6060">
      <w:pPr>
        <w:spacing w:line="240" w:lineRule="auto"/>
        <w:rPr>
          <w:sz w:val="24"/>
          <w:szCs w:val="24"/>
        </w:rPr>
      </w:pPr>
      <w:r w:rsidRPr="00D6331C">
        <w:rPr>
          <w:sz w:val="24"/>
          <w:szCs w:val="24"/>
        </w:rPr>
        <w:t>- измерение толщины листов поясов стенок, днища, кровли с использованием соответствующих средств измерений не менее 104 точек;</w:t>
      </w:r>
    </w:p>
    <w:p w:rsidR="001D6060" w:rsidRPr="00D6331C" w:rsidRDefault="001D6060" w:rsidP="001D6060">
      <w:pPr>
        <w:spacing w:line="240" w:lineRule="auto"/>
        <w:rPr>
          <w:sz w:val="24"/>
          <w:szCs w:val="24"/>
        </w:rPr>
      </w:pPr>
      <w:r w:rsidRPr="00D6331C">
        <w:rPr>
          <w:sz w:val="24"/>
          <w:szCs w:val="24"/>
        </w:rPr>
        <w:t xml:space="preserve">- ВИК сварных швов, не менее 100%; </w:t>
      </w:r>
    </w:p>
    <w:p w:rsidR="001D6060" w:rsidRPr="00D6331C" w:rsidRDefault="001D6060" w:rsidP="001D6060">
      <w:pPr>
        <w:spacing w:line="240" w:lineRule="auto"/>
        <w:rPr>
          <w:sz w:val="24"/>
          <w:szCs w:val="24"/>
        </w:rPr>
      </w:pPr>
      <w:r w:rsidRPr="00D6331C">
        <w:rPr>
          <w:sz w:val="24"/>
          <w:szCs w:val="24"/>
        </w:rPr>
        <w:t>- измерение геометрической формы стенок (определение отклонения образующей стенки от вертикали, размеры местных деформаций (хлопуны, вмятины), не менее 8 точек;</w:t>
      </w:r>
    </w:p>
    <w:p w:rsidR="001D6060" w:rsidRPr="00D6331C" w:rsidRDefault="001D6060" w:rsidP="001D6060">
      <w:pPr>
        <w:spacing w:line="240" w:lineRule="auto"/>
        <w:rPr>
          <w:sz w:val="24"/>
          <w:szCs w:val="24"/>
        </w:rPr>
      </w:pPr>
      <w:r w:rsidRPr="00D6331C">
        <w:rPr>
          <w:sz w:val="24"/>
          <w:szCs w:val="24"/>
        </w:rPr>
        <w:t>- 100% нивелирование днища;</w:t>
      </w:r>
    </w:p>
    <w:p w:rsidR="001D6060" w:rsidRPr="00D6331C" w:rsidRDefault="001D6060" w:rsidP="001D6060">
      <w:pPr>
        <w:shd w:val="clear" w:color="auto" w:fill="FFFFFF"/>
        <w:spacing w:line="240" w:lineRule="auto"/>
        <w:rPr>
          <w:sz w:val="24"/>
          <w:szCs w:val="24"/>
        </w:rPr>
      </w:pPr>
      <w:r w:rsidRPr="00D6331C">
        <w:rPr>
          <w:sz w:val="24"/>
          <w:szCs w:val="24"/>
        </w:rPr>
        <w:t>- проверка состояния основания и отмостки.</w:t>
      </w:r>
    </w:p>
    <w:p w:rsidR="001D6060" w:rsidRPr="00D6331C" w:rsidRDefault="001D6060" w:rsidP="001D6060">
      <w:pPr>
        <w:shd w:val="clear" w:color="auto" w:fill="FFFFFF"/>
        <w:spacing w:line="240" w:lineRule="auto"/>
        <w:ind w:firstLine="720"/>
        <w:rPr>
          <w:sz w:val="24"/>
          <w:szCs w:val="24"/>
        </w:rPr>
      </w:pPr>
      <w:r w:rsidRPr="00D6331C">
        <w:rPr>
          <w:sz w:val="24"/>
          <w:szCs w:val="24"/>
        </w:rPr>
        <w:t>5.3. Техническое освидетельствование комиссией филиала с участием специалистов специализированных организаций, главным специалистом Московского Представительства ПАО «Юнипро» и органов государственного контроля и надзора:</w:t>
      </w:r>
    </w:p>
    <w:p w:rsidR="001D6060" w:rsidRPr="00D6331C" w:rsidRDefault="001D6060" w:rsidP="001D6060">
      <w:pPr>
        <w:shd w:val="clear" w:color="auto" w:fill="FFFFFF"/>
        <w:spacing w:line="240" w:lineRule="auto"/>
        <w:rPr>
          <w:sz w:val="24"/>
          <w:szCs w:val="24"/>
        </w:rPr>
      </w:pPr>
      <w:r w:rsidRPr="00D6331C">
        <w:rPr>
          <w:sz w:val="24"/>
          <w:szCs w:val="24"/>
        </w:rPr>
        <w:t>- наружный и внутренний осмотр,</w:t>
      </w:r>
    </w:p>
    <w:p w:rsidR="001D6060" w:rsidRPr="00D6331C" w:rsidRDefault="001D6060" w:rsidP="001D6060">
      <w:pPr>
        <w:shd w:val="clear" w:color="auto" w:fill="FFFFFF"/>
        <w:spacing w:line="240" w:lineRule="auto"/>
        <w:rPr>
          <w:sz w:val="24"/>
          <w:szCs w:val="24"/>
        </w:rPr>
      </w:pPr>
      <w:r w:rsidRPr="00D6331C">
        <w:rPr>
          <w:sz w:val="24"/>
          <w:szCs w:val="24"/>
        </w:rPr>
        <w:t>- проверка технической документации,</w:t>
      </w:r>
    </w:p>
    <w:p w:rsidR="001D6060" w:rsidRPr="00D6331C" w:rsidRDefault="001D6060" w:rsidP="001D6060">
      <w:pPr>
        <w:shd w:val="clear" w:color="auto" w:fill="FFFFFF"/>
        <w:spacing w:line="240" w:lineRule="auto"/>
        <w:rPr>
          <w:sz w:val="24"/>
          <w:szCs w:val="24"/>
        </w:rPr>
      </w:pPr>
      <w:r w:rsidRPr="00D6331C">
        <w:rPr>
          <w:sz w:val="24"/>
          <w:szCs w:val="24"/>
        </w:rPr>
        <w:t>- соответствие условиям безопасности,</w:t>
      </w:r>
    </w:p>
    <w:p w:rsidR="001D6060" w:rsidRPr="00D6331C" w:rsidRDefault="001D6060" w:rsidP="001D6060">
      <w:pPr>
        <w:shd w:val="clear" w:color="auto" w:fill="FFFFFF"/>
        <w:spacing w:line="240" w:lineRule="auto"/>
        <w:ind w:firstLine="720"/>
        <w:rPr>
          <w:sz w:val="24"/>
          <w:szCs w:val="24"/>
        </w:rPr>
      </w:pPr>
      <w:r w:rsidRPr="00D6331C">
        <w:rPr>
          <w:sz w:val="24"/>
          <w:szCs w:val="24"/>
        </w:rPr>
        <w:t>5.4. Техническое обследование с целью своевременного выявления аварийноопасных дефектов и повреждений.</w:t>
      </w:r>
    </w:p>
    <w:p w:rsidR="001D6060" w:rsidRPr="00D6331C" w:rsidRDefault="001D6060" w:rsidP="001D6060">
      <w:pPr>
        <w:spacing w:line="240" w:lineRule="auto"/>
        <w:ind w:firstLine="720"/>
        <w:rPr>
          <w:sz w:val="24"/>
          <w:szCs w:val="24"/>
        </w:rPr>
      </w:pPr>
      <w:r w:rsidRPr="00D6331C">
        <w:rPr>
          <w:sz w:val="24"/>
          <w:szCs w:val="24"/>
        </w:rPr>
        <w:t>5.5. Выдача технических решений по восстановлению надежной и безопасной эксплуатации приёмного резервуара №1,  приёмного резервуара №2, бака промывочной воды.</w:t>
      </w:r>
    </w:p>
    <w:p w:rsidR="001D6060" w:rsidRPr="00D6331C" w:rsidRDefault="001D6060" w:rsidP="001D6060">
      <w:pPr>
        <w:shd w:val="clear" w:color="auto" w:fill="FFFFFF"/>
        <w:spacing w:line="240" w:lineRule="auto"/>
        <w:rPr>
          <w:sz w:val="24"/>
          <w:szCs w:val="24"/>
        </w:rPr>
      </w:pPr>
    </w:p>
    <w:p w:rsidR="001D6060" w:rsidRPr="00D6331C" w:rsidRDefault="001D6060" w:rsidP="001D6060">
      <w:pPr>
        <w:shd w:val="clear" w:color="auto" w:fill="FFFFFF"/>
        <w:spacing w:line="240" w:lineRule="auto"/>
        <w:ind w:firstLine="720"/>
        <w:rPr>
          <w:b/>
          <w:sz w:val="24"/>
          <w:szCs w:val="24"/>
          <w:u w:val="single"/>
        </w:rPr>
      </w:pPr>
      <w:r w:rsidRPr="00D6331C">
        <w:rPr>
          <w:b/>
          <w:sz w:val="24"/>
          <w:szCs w:val="24"/>
          <w:u w:val="single"/>
        </w:rPr>
        <w:t>6. Требования к исполнителю.</w:t>
      </w:r>
    </w:p>
    <w:p w:rsidR="001D6060" w:rsidRPr="00D6331C" w:rsidRDefault="001D6060" w:rsidP="001D6060">
      <w:pPr>
        <w:shd w:val="clear" w:color="auto" w:fill="FFFFFF"/>
        <w:spacing w:line="240" w:lineRule="auto"/>
        <w:ind w:firstLine="360"/>
        <w:rPr>
          <w:sz w:val="24"/>
          <w:szCs w:val="24"/>
        </w:rPr>
      </w:pPr>
      <w:r w:rsidRPr="00D6331C">
        <w:rPr>
          <w:sz w:val="24"/>
          <w:szCs w:val="24"/>
        </w:rPr>
        <w:t>6.1. Наличие у исполнителя:</w:t>
      </w:r>
    </w:p>
    <w:p w:rsidR="001D6060" w:rsidRPr="00D6331C" w:rsidRDefault="001D6060" w:rsidP="001D6060">
      <w:pPr>
        <w:widowControl w:val="0"/>
        <w:numPr>
          <w:ilvl w:val="0"/>
          <w:numId w:val="60"/>
        </w:numPr>
        <w:shd w:val="clear" w:color="auto" w:fill="FFFFFF"/>
        <w:autoSpaceDE w:val="0"/>
        <w:autoSpaceDN w:val="0"/>
        <w:spacing w:line="240" w:lineRule="auto"/>
        <w:rPr>
          <w:sz w:val="24"/>
          <w:szCs w:val="24"/>
        </w:rPr>
      </w:pPr>
      <w:r w:rsidRPr="00D6331C">
        <w:rPr>
          <w:sz w:val="24"/>
          <w:szCs w:val="24"/>
        </w:rPr>
        <w:t>соответствующих действующих лицензий на выполнение видов деятельности в рамках технического задания.</w:t>
      </w:r>
    </w:p>
    <w:p w:rsidR="001D6060" w:rsidRPr="00D6331C" w:rsidRDefault="001D6060" w:rsidP="001D6060">
      <w:pPr>
        <w:pStyle w:val="afffb"/>
        <w:numPr>
          <w:ilvl w:val="0"/>
          <w:numId w:val="60"/>
        </w:numPr>
        <w:tabs>
          <w:tab w:val="left" w:pos="709"/>
        </w:tabs>
        <w:spacing w:after="240"/>
        <w:contextualSpacing/>
        <w:jc w:val="both"/>
      </w:pPr>
      <w:r w:rsidRPr="00D6331C">
        <w:t>аттестованной лаборатории неразрушающего контроля;</w:t>
      </w:r>
    </w:p>
    <w:p w:rsidR="001D6060" w:rsidRPr="00D6331C" w:rsidRDefault="001D6060" w:rsidP="001D6060">
      <w:pPr>
        <w:pStyle w:val="afffb"/>
        <w:numPr>
          <w:ilvl w:val="0"/>
          <w:numId w:val="60"/>
        </w:numPr>
        <w:spacing w:after="240"/>
        <w:contextualSpacing/>
        <w:jc w:val="both"/>
      </w:pPr>
      <w:r w:rsidRPr="00D6331C">
        <w:t xml:space="preserve">обученных и аттестованных в органах Ростехнадзора специалистов НК и экспертов, а так же необходимые инструменты и приспособления для выполнения всего комплекса работ; </w:t>
      </w:r>
    </w:p>
    <w:p w:rsidR="001D6060" w:rsidRPr="00D6331C" w:rsidRDefault="001D6060" w:rsidP="001D6060">
      <w:pPr>
        <w:pStyle w:val="afffb"/>
        <w:numPr>
          <w:ilvl w:val="0"/>
          <w:numId w:val="60"/>
        </w:numPr>
        <w:spacing w:after="240"/>
        <w:contextualSpacing/>
        <w:jc w:val="both"/>
      </w:pPr>
      <w:r w:rsidRPr="00D6331C">
        <w:t>опыта работы в данной области не менее 3-х лет.</w:t>
      </w:r>
    </w:p>
    <w:p w:rsidR="001D6060" w:rsidRPr="00D6331C" w:rsidRDefault="001D6060" w:rsidP="001D6060">
      <w:pPr>
        <w:pStyle w:val="afffb"/>
        <w:spacing w:after="240"/>
        <w:ind w:left="360"/>
        <w:jc w:val="both"/>
      </w:pPr>
      <w:r w:rsidRPr="00D6331C">
        <w:t>6.2. Исполнитель обязан:</w:t>
      </w:r>
    </w:p>
    <w:p w:rsidR="001D6060" w:rsidRPr="00D6331C" w:rsidRDefault="001D6060" w:rsidP="001D6060">
      <w:pPr>
        <w:pStyle w:val="afffb"/>
        <w:numPr>
          <w:ilvl w:val="0"/>
          <w:numId w:val="60"/>
        </w:numPr>
        <w:spacing w:after="240"/>
        <w:contextualSpacing/>
        <w:jc w:val="both"/>
      </w:pPr>
      <w:r w:rsidRPr="00D6331C">
        <w:rPr>
          <w:bCs/>
        </w:rPr>
        <w:t>выполнить все работы в установленные сроки;</w:t>
      </w:r>
    </w:p>
    <w:p w:rsidR="001D6060" w:rsidRPr="00D6331C" w:rsidRDefault="001D6060" w:rsidP="001D6060">
      <w:pPr>
        <w:pStyle w:val="afffb"/>
        <w:numPr>
          <w:ilvl w:val="0"/>
          <w:numId w:val="60"/>
        </w:numPr>
        <w:spacing w:after="240"/>
        <w:contextualSpacing/>
        <w:jc w:val="both"/>
      </w:pPr>
      <w:r w:rsidRPr="00D6331C">
        <w:t>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 необходимым инструментом и приспособлениями для выполнения работы;</w:t>
      </w:r>
    </w:p>
    <w:p w:rsidR="001D6060" w:rsidRPr="00D6331C" w:rsidRDefault="001D6060" w:rsidP="001D6060">
      <w:pPr>
        <w:pStyle w:val="afffb"/>
        <w:numPr>
          <w:ilvl w:val="0"/>
          <w:numId w:val="60"/>
        </w:numPr>
        <w:spacing w:after="240"/>
        <w:contextualSpacing/>
        <w:jc w:val="both"/>
      </w:pPr>
      <w:r w:rsidRPr="00D6331C">
        <w:t>обеспечить соблюдение своим персоналом правил внутреннего распорядка энергопредприятия, ПТЭ, ПТБ, Правил противопожарного режима в РФ (ППР), правил Ростехнадзора, в том числе для того, чтобы не допустить своими действиями нарушений нормальной эксплуатации действующего оборудования.</w:t>
      </w:r>
    </w:p>
    <w:p w:rsidR="001D6060" w:rsidRPr="00D6331C" w:rsidRDefault="001D6060" w:rsidP="001D6060">
      <w:pPr>
        <w:pStyle w:val="afffb"/>
        <w:numPr>
          <w:ilvl w:val="0"/>
          <w:numId w:val="60"/>
        </w:numPr>
        <w:spacing w:after="240"/>
        <w:contextualSpacing/>
        <w:jc w:val="both"/>
      </w:pPr>
      <w:r w:rsidRPr="00D6331C">
        <w:t>обеспечить обязательное и безусловное выполнение требований СанПиН 2.2.3.757-99 «Работа с асбестом и асбестосодержащими материалами» и соблюдать Стандарт организации «О мерах безопасности при работе с асбестом и асбестосодержащими материалами на объектах ОАО «Э.ОН Россия».</w:t>
      </w:r>
    </w:p>
    <w:p w:rsidR="001D6060" w:rsidRPr="00D6331C" w:rsidRDefault="001D6060" w:rsidP="001D6060">
      <w:pPr>
        <w:pStyle w:val="afffb"/>
        <w:numPr>
          <w:ilvl w:val="0"/>
          <w:numId w:val="60"/>
        </w:numPr>
        <w:spacing w:after="240"/>
        <w:contextualSpacing/>
        <w:jc w:val="both"/>
      </w:pPr>
      <w:r w:rsidRPr="00D6331C">
        <w:t>Выполнять требования по системе менедмежмента охраны здоровья и безопасности труда «Правила техники безопасности для подрядных организаций РО-БРиИ-01»</w:t>
      </w:r>
    </w:p>
    <w:p w:rsidR="001D6060" w:rsidRPr="00D6331C" w:rsidRDefault="001D6060" w:rsidP="001D6060">
      <w:pPr>
        <w:pStyle w:val="afffb"/>
        <w:spacing w:after="240"/>
        <w:ind w:left="360"/>
        <w:jc w:val="both"/>
      </w:pPr>
      <w:r w:rsidRPr="00D6331C">
        <w:t>Исполнитель принимает обязательные требования Заказчика о соблюдении исполнителя правил и норм по охране труда, в том числе по обеспечению и  правильному применению средств индивидуальной защиты, механизмов и приспособлений, по соблюдению требований нарядно-допускной системы, правил технической эксплуатации, ПУЭ, правил противопожарной безопасности, за неисполнение и нарушение которых Заказчик вправе взыскать с Подрядчика штраф за каждое нарушение и потребовать от исполнителя отстранения от работ лиц, допустивших нарушения. Требование Заказчика об отстранении от работы лиц, допустивших указанные нарушения, подлежат безусловному и незамедлительному исполнению исполнителем.</w:t>
      </w:r>
    </w:p>
    <w:p w:rsidR="001D6060" w:rsidRPr="00D6331C" w:rsidRDefault="001D6060" w:rsidP="001D6060">
      <w:pPr>
        <w:spacing w:line="240" w:lineRule="auto"/>
        <w:ind w:firstLine="720"/>
        <w:rPr>
          <w:sz w:val="24"/>
          <w:szCs w:val="24"/>
          <w:u w:val="single"/>
        </w:rPr>
      </w:pPr>
      <w:r w:rsidRPr="00D6331C">
        <w:rPr>
          <w:b/>
          <w:bCs/>
          <w:sz w:val="24"/>
          <w:szCs w:val="24"/>
          <w:u w:val="single"/>
        </w:rPr>
        <w:t>7.  Требования к выполнению работ.</w:t>
      </w:r>
    </w:p>
    <w:p w:rsidR="001D6060" w:rsidRPr="00D6331C" w:rsidRDefault="001D6060" w:rsidP="001D6060">
      <w:pPr>
        <w:spacing w:line="240" w:lineRule="auto"/>
        <w:ind w:firstLine="720"/>
        <w:rPr>
          <w:sz w:val="24"/>
          <w:szCs w:val="24"/>
        </w:rPr>
      </w:pPr>
    </w:p>
    <w:p w:rsidR="001D6060" w:rsidRPr="00D6331C" w:rsidRDefault="001D6060" w:rsidP="001D6060">
      <w:pPr>
        <w:spacing w:line="240" w:lineRule="auto"/>
        <w:ind w:firstLine="720"/>
        <w:rPr>
          <w:sz w:val="24"/>
          <w:szCs w:val="24"/>
        </w:rPr>
      </w:pPr>
      <w:r w:rsidRPr="00D6331C">
        <w:rPr>
          <w:sz w:val="24"/>
          <w:szCs w:val="24"/>
        </w:rPr>
        <w:t>7.1. Комплексное обследование, техническое освидетельствование приёмного резервуара №1,  приёмного резервуара №2,  бака промывочной воды  должны быть выполнены в соответствии с нормативно-технической документацией в рамках настоящего технического задания:</w:t>
      </w:r>
    </w:p>
    <w:p w:rsidR="001D6060" w:rsidRPr="00D6331C" w:rsidRDefault="001D6060" w:rsidP="001D6060">
      <w:pPr>
        <w:widowControl w:val="0"/>
        <w:numPr>
          <w:ilvl w:val="0"/>
          <w:numId w:val="59"/>
        </w:numPr>
        <w:autoSpaceDE w:val="0"/>
        <w:autoSpaceDN w:val="0"/>
        <w:spacing w:line="240" w:lineRule="auto"/>
        <w:ind w:left="0" w:firstLine="720"/>
        <w:rPr>
          <w:sz w:val="24"/>
          <w:szCs w:val="24"/>
        </w:rPr>
      </w:pPr>
      <w:r w:rsidRPr="00D6331C">
        <w:rPr>
          <w:sz w:val="24"/>
          <w:szCs w:val="24"/>
        </w:rPr>
        <w:t>Правила организации технического обслуживания и ремонта оборудования, зданий и сооружений электростанций и сетей (СО 34.04.181-2003);</w:t>
      </w:r>
    </w:p>
    <w:p w:rsidR="001D6060" w:rsidRPr="00D6331C" w:rsidRDefault="001D6060" w:rsidP="001D6060">
      <w:pPr>
        <w:widowControl w:val="0"/>
        <w:numPr>
          <w:ilvl w:val="0"/>
          <w:numId w:val="59"/>
        </w:numPr>
        <w:autoSpaceDE w:val="0"/>
        <w:autoSpaceDN w:val="0"/>
        <w:spacing w:line="240" w:lineRule="auto"/>
        <w:ind w:left="0" w:firstLine="720"/>
        <w:rPr>
          <w:sz w:val="24"/>
          <w:szCs w:val="24"/>
        </w:rPr>
      </w:pPr>
      <w:r w:rsidRPr="00D6331C">
        <w:rPr>
          <w:sz w:val="24"/>
          <w:szCs w:val="24"/>
        </w:rPr>
        <w:t>Правила противопожарного режима в Российской федерации;</w:t>
      </w:r>
    </w:p>
    <w:p w:rsidR="001D6060" w:rsidRPr="00D6331C" w:rsidRDefault="001D6060" w:rsidP="001D6060">
      <w:pPr>
        <w:widowControl w:val="0"/>
        <w:numPr>
          <w:ilvl w:val="0"/>
          <w:numId w:val="59"/>
        </w:numPr>
        <w:autoSpaceDE w:val="0"/>
        <w:autoSpaceDN w:val="0"/>
        <w:spacing w:line="240" w:lineRule="auto"/>
        <w:ind w:left="0" w:firstLine="720"/>
        <w:rPr>
          <w:sz w:val="24"/>
          <w:szCs w:val="24"/>
        </w:rPr>
      </w:pPr>
      <w:r w:rsidRPr="00D6331C">
        <w:rPr>
          <w:sz w:val="24"/>
          <w:szCs w:val="24"/>
        </w:rPr>
        <w:t>Правила пожарной безопасности для энергетических предприятий (РД 153-34.0-03.301-00, ВППБ 01-02-95);</w:t>
      </w:r>
    </w:p>
    <w:p w:rsidR="001D6060" w:rsidRPr="00D6331C" w:rsidRDefault="001D6060" w:rsidP="001D6060">
      <w:pPr>
        <w:widowControl w:val="0"/>
        <w:numPr>
          <w:ilvl w:val="0"/>
          <w:numId w:val="59"/>
        </w:numPr>
        <w:autoSpaceDE w:val="0"/>
        <w:autoSpaceDN w:val="0"/>
        <w:spacing w:line="240" w:lineRule="auto"/>
        <w:ind w:left="0" w:firstLine="720"/>
        <w:rPr>
          <w:sz w:val="24"/>
          <w:szCs w:val="24"/>
        </w:rPr>
      </w:pPr>
      <w:r w:rsidRPr="00D6331C">
        <w:rPr>
          <w:sz w:val="24"/>
          <w:szCs w:val="24"/>
        </w:rPr>
        <w:t>Правила техники безопасности при эксплуатации тепломеханического оборудования электростанций и тепловых сетей (РД 34.03.201-97);</w:t>
      </w:r>
    </w:p>
    <w:p w:rsidR="001D6060" w:rsidRPr="00D6331C" w:rsidRDefault="001D6060" w:rsidP="001D6060">
      <w:pPr>
        <w:widowControl w:val="0"/>
        <w:numPr>
          <w:ilvl w:val="0"/>
          <w:numId w:val="59"/>
        </w:numPr>
        <w:autoSpaceDE w:val="0"/>
        <w:autoSpaceDN w:val="0"/>
        <w:spacing w:line="240" w:lineRule="auto"/>
        <w:ind w:left="0" w:firstLine="720"/>
        <w:rPr>
          <w:sz w:val="24"/>
          <w:szCs w:val="24"/>
        </w:rPr>
      </w:pPr>
      <w:r w:rsidRPr="00D6331C">
        <w:rPr>
          <w:sz w:val="24"/>
          <w:szCs w:val="24"/>
        </w:rPr>
        <w:t>ПТЭ электрических станций и сетей Российской Федерации (2003 г.);</w:t>
      </w:r>
    </w:p>
    <w:p w:rsidR="001D6060" w:rsidRPr="00D6331C" w:rsidRDefault="001D6060" w:rsidP="001D6060">
      <w:pPr>
        <w:numPr>
          <w:ilvl w:val="0"/>
          <w:numId w:val="59"/>
        </w:numPr>
        <w:spacing w:line="240" w:lineRule="auto"/>
        <w:rPr>
          <w:sz w:val="24"/>
          <w:szCs w:val="24"/>
        </w:rPr>
      </w:pPr>
      <w:r w:rsidRPr="00D6331C">
        <w:rPr>
          <w:sz w:val="24"/>
          <w:szCs w:val="24"/>
        </w:rPr>
        <w:t xml:space="preserve">ГОСТ 31937-2011 «Здания и сооружения. Правила обследования и мониторинга технического состояния». </w:t>
      </w:r>
    </w:p>
    <w:p w:rsidR="001D6060" w:rsidRPr="00D6331C" w:rsidRDefault="001D6060" w:rsidP="001D6060">
      <w:pPr>
        <w:numPr>
          <w:ilvl w:val="0"/>
          <w:numId w:val="59"/>
        </w:numPr>
        <w:spacing w:line="240" w:lineRule="auto"/>
        <w:contextualSpacing/>
        <w:rPr>
          <w:sz w:val="24"/>
          <w:szCs w:val="24"/>
        </w:rPr>
      </w:pPr>
      <w:r w:rsidRPr="00D6331C">
        <w:rPr>
          <w:sz w:val="24"/>
          <w:szCs w:val="24"/>
        </w:rPr>
        <w:t>СТО 17230282.27.010.001-2007 Стандарт организации ОАО РАО «ЕЭС России» «Здания и сооружения объектов энергетики. Методика оценки технического состояния».</w:t>
      </w:r>
    </w:p>
    <w:p w:rsidR="001D6060" w:rsidRPr="00D6331C" w:rsidRDefault="001D6060" w:rsidP="001D6060">
      <w:pPr>
        <w:numPr>
          <w:ilvl w:val="0"/>
          <w:numId w:val="59"/>
        </w:numPr>
        <w:spacing w:line="240" w:lineRule="auto"/>
        <w:contextualSpacing/>
        <w:rPr>
          <w:sz w:val="24"/>
          <w:szCs w:val="24"/>
        </w:rPr>
      </w:pPr>
      <w:r w:rsidRPr="00D6331C">
        <w:rPr>
          <w:sz w:val="24"/>
          <w:szCs w:val="24"/>
        </w:rPr>
        <w:t xml:space="preserve">РД 153-34.1-21.530-99 Методические указания по обследованию строительных конструкций производственных зданий и сооружений тепловых электростанций. Часть 2. Металлические конструкции.  </w:t>
      </w:r>
    </w:p>
    <w:p w:rsidR="001D6060" w:rsidRPr="00D6331C" w:rsidRDefault="001D6060" w:rsidP="001D6060">
      <w:pPr>
        <w:numPr>
          <w:ilvl w:val="0"/>
          <w:numId w:val="59"/>
        </w:numPr>
        <w:spacing w:line="240" w:lineRule="auto"/>
        <w:contextualSpacing/>
        <w:rPr>
          <w:b/>
          <w:bCs/>
          <w:sz w:val="24"/>
          <w:szCs w:val="24"/>
        </w:rPr>
      </w:pPr>
      <w:r w:rsidRPr="00D6331C">
        <w:rPr>
          <w:bCs/>
          <w:sz w:val="24"/>
          <w:szCs w:val="24"/>
        </w:rPr>
        <w:t xml:space="preserve">РД 153-34.1-21.326-2001 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 </w:t>
      </w:r>
    </w:p>
    <w:p w:rsidR="001D6060" w:rsidRPr="00D6331C" w:rsidRDefault="001D6060" w:rsidP="001D6060">
      <w:pPr>
        <w:pStyle w:val="EON"/>
        <w:numPr>
          <w:ilvl w:val="0"/>
          <w:numId w:val="59"/>
        </w:numPr>
        <w:spacing w:line="240" w:lineRule="auto"/>
        <w:rPr>
          <w:sz w:val="24"/>
          <w:szCs w:val="24"/>
          <w:lang w:val="x-none" w:eastAsia="ru-RU"/>
        </w:rPr>
      </w:pPr>
      <w:r w:rsidRPr="00D6331C">
        <w:rPr>
          <w:sz w:val="24"/>
          <w:szCs w:val="24"/>
        </w:rPr>
        <w:t>Правила по охране труда при работе на высоте, утв. Приказом Министерства труда и социальной защиты Российской Федерации от 28 марта 2014 г. № 155н.</w:t>
      </w:r>
    </w:p>
    <w:p w:rsidR="001D6060" w:rsidRPr="00D6331C" w:rsidRDefault="001D6060" w:rsidP="001D6060">
      <w:pPr>
        <w:pStyle w:val="EON"/>
        <w:numPr>
          <w:ilvl w:val="0"/>
          <w:numId w:val="59"/>
        </w:numPr>
        <w:spacing w:line="240" w:lineRule="auto"/>
        <w:rPr>
          <w:sz w:val="24"/>
          <w:szCs w:val="24"/>
          <w:lang w:val="x-none" w:eastAsia="ru-RU"/>
        </w:rPr>
      </w:pPr>
      <w:r w:rsidRPr="00D6331C">
        <w:rPr>
          <w:spacing w:val="-10"/>
          <w:sz w:val="24"/>
          <w:szCs w:val="24"/>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1D6060" w:rsidRPr="00D6331C" w:rsidRDefault="001D6060" w:rsidP="001D6060">
      <w:pPr>
        <w:tabs>
          <w:tab w:val="left" w:pos="567"/>
        </w:tabs>
        <w:spacing w:line="240" w:lineRule="auto"/>
        <w:ind w:left="720" w:right="60"/>
        <w:rPr>
          <w:sz w:val="24"/>
          <w:szCs w:val="24"/>
        </w:rPr>
      </w:pPr>
    </w:p>
    <w:p w:rsidR="001D6060" w:rsidRPr="00D6331C" w:rsidRDefault="001D6060" w:rsidP="001D6060">
      <w:pPr>
        <w:tabs>
          <w:tab w:val="left" w:pos="567"/>
        </w:tabs>
        <w:spacing w:line="240" w:lineRule="auto"/>
        <w:ind w:right="60"/>
        <w:rPr>
          <w:sz w:val="24"/>
          <w:szCs w:val="24"/>
        </w:rPr>
      </w:pPr>
      <w:r w:rsidRPr="00D6331C">
        <w:rPr>
          <w:sz w:val="24"/>
          <w:szCs w:val="24"/>
        </w:rPr>
        <w:tab/>
        <w:t>7.2.При проведении работ должны использоваться сертифицированные материалы и оборудование на основании Федерального Закона РФ от 10.06.1993 г. №5151-1 «О сертификации продукции и услуг» и Приказа МЧС России от 08.07.2002 г. № 320 «Об утверждении перечня продукции, подлежащей обязательной сертификации в области пожарной безопасности».</w:t>
      </w:r>
    </w:p>
    <w:p w:rsidR="001D6060" w:rsidRPr="00D6331C" w:rsidRDefault="001D6060" w:rsidP="001D6060">
      <w:pPr>
        <w:spacing w:line="240" w:lineRule="auto"/>
        <w:ind w:firstLine="720"/>
        <w:rPr>
          <w:b/>
          <w:sz w:val="24"/>
          <w:szCs w:val="24"/>
          <w:u w:val="single"/>
        </w:rPr>
      </w:pPr>
    </w:p>
    <w:p w:rsidR="001D6060" w:rsidRPr="00D6331C" w:rsidRDefault="001D6060" w:rsidP="001D6060">
      <w:pPr>
        <w:spacing w:line="240" w:lineRule="auto"/>
        <w:ind w:firstLine="720"/>
        <w:rPr>
          <w:b/>
          <w:sz w:val="24"/>
          <w:szCs w:val="24"/>
          <w:u w:val="single"/>
        </w:rPr>
      </w:pPr>
      <w:r w:rsidRPr="00D6331C">
        <w:rPr>
          <w:b/>
          <w:sz w:val="24"/>
          <w:szCs w:val="24"/>
          <w:u w:val="single"/>
        </w:rPr>
        <w:t xml:space="preserve">8. Этапы выполнения работ. </w:t>
      </w:r>
    </w:p>
    <w:p w:rsidR="001D6060" w:rsidRPr="00D6331C" w:rsidRDefault="001D6060" w:rsidP="001D6060">
      <w:pPr>
        <w:spacing w:line="240" w:lineRule="auto"/>
        <w:ind w:firstLine="720"/>
        <w:rPr>
          <w:sz w:val="24"/>
          <w:szCs w:val="24"/>
        </w:rPr>
      </w:pPr>
      <w:r w:rsidRPr="00D6331C">
        <w:rPr>
          <w:sz w:val="24"/>
          <w:szCs w:val="24"/>
        </w:rPr>
        <w:t xml:space="preserve">Начало выполнения работ – </w:t>
      </w:r>
      <w:r>
        <w:rPr>
          <w:sz w:val="24"/>
          <w:szCs w:val="24"/>
        </w:rPr>
        <w:t>0</w:t>
      </w:r>
      <w:r w:rsidRPr="00D6331C">
        <w:rPr>
          <w:sz w:val="24"/>
          <w:szCs w:val="24"/>
        </w:rPr>
        <w:t>1 апреля 2017г.</w:t>
      </w:r>
    </w:p>
    <w:p w:rsidR="001D6060" w:rsidRPr="00D6331C" w:rsidRDefault="001D6060" w:rsidP="001D6060">
      <w:pPr>
        <w:spacing w:line="240" w:lineRule="auto"/>
        <w:ind w:firstLine="720"/>
        <w:rPr>
          <w:sz w:val="24"/>
          <w:szCs w:val="24"/>
        </w:rPr>
      </w:pPr>
      <w:r w:rsidRPr="00D6331C">
        <w:rPr>
          <w:sz w:val="24"/>
          <w:szCs w:val="24"/>
        </w:rPr>
        <w:t>Окончание выполнения работ – 30 июня 2017г.</w:t>
      </w:r>
    </w:p>
    <w:p w:rsidR="001D6060" w:rsidRPr="00D6331C" w:rsidRDefault="001D6060" w:rsidP="001D6060">
      <w:pPr>
        <w:spacing w:line="240" w:lineRule="auto"/>
        <w:ind w:firstLine="720"/>
        <w:rPr>
          <w:sz w:val="24"/>
          <w:szCs w:val="24"/>
        </w:rPr>
      </w:pPr>
      <w:r w:rsidRPr="00D6331C">
        <w:rPr>
          <w:sz w:val="24"/>
          <w:szCs w:val="24"/>
        </w:rPr>
        <w:t>Отдельные этапы работ и сроки их выполнения – по согласованию с Заказчиком:</w:t>
      </w:r>
    </w:p>
    <w:p w:rsidR="001D6060" w:rsidRPr="00D6331C" w:rsidRDefault="001D6060" w:rsidP="001D6060">
      <w:pPr>
        <w:spacing w:line="240" w:lineRule="auto"/>
        <w:ind w:firstLine="720"/>
        <w:rPr>
          <w:sz w:val="24"/>
          <w:szCs w:val="24"/>
        </w:rPr>
      </w:pPr>
      <w:r w:rsidRPr="00D6331C">
        <w:rPr>
          <w:sz w:val="24"/>
          <w:szCs w:val="24"/>
        </w:rPr>
        <w:t>- согласование отчетов по комплексному обследованию и актов по техническому освидетельствованию;</w:t>
      </w:r>
    </w:p>
    <w:p w:rsidR="001D6060" w:rsidRPr="00D6331C" w:rsidRDefault="001D6060" w:rsidP="001D6060">
      <w:pPr>
        <w:spacing w:line="240" w:lineRule="auto"/>
        <w:ind w:firstLine="720"/>
        <w:rPr>
          <w:sz w:val="24"/>
          <w:szCs w:val="24"/>
        </w:rPr>
      </w:pPr>
      <w:r w:rsidRPr="00D6331C">
        <w:rPr>
          <w:sz w:val="24"/>
          <w:szCs w:val="24"/>
        </w:rPr>
        <w:t>- сопровождение подписания актов по техническому освидетельствованию комиссией филиала «Шатурская ГРЭС», с привлечением специалистов спец. организации, Ростехнадзора, Московского представительства ПАО «Юнипро»;</w:t>
      </w:r>
    </w:p>
    <w:p w:rsidR="001D6060" w:rsidRPr="00D6331C" w:rsidRDefault="001D6060" w:rsidP="001D6060">
      <w:pPr>
        <w:spacing w:line="240" w:lineRule="auto"/>
        <w:ind w:firstLine="720"/>
        <w:rPr>
          <w:sz w:val="24"/>
          <w:szCs w:val="24"/>
        </w:rPr>
      </w:pPr>
      <w:r w:rsidRPr="00D6331C">
        <w:rPr>
          <w:sz w:val="24"/>
          <w:szCs w:val="24"/>
        </w:rPr>
        <w:t>- предоставление оформленных и подписанных  отчетов и актов.</w:t>
      </w:r>
    </w:p>
    <w:p w:rsidR="001D6060" w:rsidRPr="00D6331C" w:rsidRDefault="001D6060" w:rsidP="001D6060">
      <w:pPr>
        <w:spacing w:line="240" w:lineRule="auto"/>
        <w:ind w:firstLine="720"/>
        <w:rPr>
          <w:sz w:val="24"/>
          <w:szCs w:val="24"/>
        </w:rPr>
      </w:pPr>
    </w:p>
    <w:p w:rsidR="001D6060" w:rsidRPr="00D6331C" w:rsidRDefault="001D6060" w:rsidP="001D6060">
      <w:pPr>
        <w:spacing w:line="240" w:lineRule="auto"/>
        <w:ind w:firstLine="720"/>
        <w:rPr>
          <w:sz w:val="24"/>
          <w:szCs w:val="24"/>
          <w:u w:val="single"/>
        </w:rPr>
      </w:pPr>
      <w:r w:rsidRPr="00D6331C">
        <w:rPr>
          <w:b/>
          <w:bCs/>
          <w:sz w:val="24"/>
          <w:szCs w:val="24"/>
          <w:u w:val="single"/>
        </w:rPr>
        <w:t>9. Требования к приемке.</w:t>
      </w:r>
    </w:p>
    <w:p w:rsidR="001D6060" w:rsidRPr="00D6331C" w:rsidRDefault="001D6060" w:rsidP="001D6060">
      <w:pPr>
        <w:spacing w:after="120" w:line="240" w:lineRule="auto"/>
        <w:rPr>
          <w:sz w:val="24"/>
          <w:szCs w:val="24"/>
        </w:rPr>
      </w:pPr>
      <w:r w:rsidRPr="00D6331C">
        <w:rPr>
          <w:sz w:val="24"/>
          <w:szCs w:val="24"/>
        </w:rPr>
        <w:t>9.1. Приёмка выполненных работ осуществляется в сроки, установленные настоящим Техническим заданием.</w:t>
      </w:r>
    </w:p>
    <w:p w:rsidR="001D6060" w:rsidRPr="00D6331C" w:rsidRDefault="001D6060" w:rsidP="001D6060">
      <w:pPr>
        <w:tabs>
          <w:tab w:val="left" w:pos="9946"/>
          <w:tab w:val="right" w:pos="10633"/>
        </w:tabs>
        <w:spacing w:after="120" w:line="240" w:lineRule="auto"/>
        <w:rPr>
          <w:sz w:val="24"/>
          <w:szCs w:val="24"/>
        </w:rPr>
      </w:pPr>
      <w:r w:rsidRPr="00D6331C">
        <w:rPr>
          <w:sz w:val="24"/>
          <w:szCs w:val="24"/>
        </w:rPr>
        <w:t>9.2. Приёмка выполненных работ Заказчиком осуществляется при получении от исполнителя:</w:t>
      </w:r>
    </w:p>
    <w:p w:rsidR="001D6060" w:rsidRPr="00D6331C" w:rsidRDefault="001D6060" w:rsidP="001D6060">
      <w:pPr>
        <w:pStyle w:val="afffb"/>
        <w:numPr>
          <w:ilvl w:val="0"/>
          <w:numId w:val="61"/>
        </w:numPr>
        <w:spacing w:after="240"/>
        <w:ind w:left="0" w:firstLine="709"/>
        <w:contextualSpacing/>
        <w:jc w:val="both"/>
      </w:pPr>
      <w:r w:rsidRPr="00D6331C">
        <w:t>Отчетов по результатам комплексного обследования приёмного резервуара №1, приёмного резервуара № 2, бака промывочной воды;</w:t>
      </w:r>
    </w:p>
    <w:p w:rsidR="001D6060" w:rsidRPr="00D6331C" w:rsidRDefault="001D6060" w:rsidP="001D6060">
      <w:pPr>
        <w:pStyle w:val="afffb"/>
        <w:numPr>
          <w:ilvl w:val="0"/>
          <w:numId w:val="61"/>
        </w:numPr>
        <w:spacing w:after="240"/>
        <w:ind w:left="0" w:firstLine="709"/>
        <w:contextualSpacing/>
        <w:jc w:val="both"/>
      </w:pPr>
      <w:r w:rsidRPr="00D6331C">
        <w:t>Отчетов по результатам технического освидетельствования приёмного резервуара №1, приёмного резервуара №2, бака промывочной воды;</w:t>
      </w:r>
    </w:p>
    <w:p w:rsidR="001D6060" w:rsidRPr="00D6331C" w:rsidRDefault="001D6060" w:rsidP="001D6060">
      <w:pPr>
        <w:pStyle w:val="afffb"/>
        <w:numPr>
          <w:ilvl w:val="0"/>
          <w:numId w:val="61"/>
        </w:numPr>
        <w:spacing w:after="240"/>
        <w:ind w:left="0" w:firstLine="709"/>
        <w:contextualSpacing/>
        <w:jc w:val="both"/>
      </w:pPr>
      <w:r w:rsidRPr="00D6331C">
        <w:t>Отчетов по результатам технического обследования приёмного резервуара №1, приёмного резервуара №2, бака промывочной воды, входит в состав отчета по результатам технического освидетельствования.</w:t>
      </w:r>
    </w:p>
    <w:p w:rsidR="001D6060" w:rsidRPr="00D6331C" w:rsidRDefault="001D6060" w:rsidP="001D6060">
      <w:pPr>
        <w:pStyle w:val="afffb"/>
        <w:numPr>
          <w:ilvl w:val="0"/>
          <w:numId w:val="61"/>
        </w:numPr>
        <w:spacing w:after="240"/>
        <w:ind w:left="0" w:firstLine="709"/>
        <w:contextualSpacing/>
        <w:jc w:val="both"/>
      </w:pPr>
      <w:r w:rsidRPr="00D6331C">
        <w:t>Актов технического освидетельствования приёмного резервуара №1, приёмного резервуара №2, бака промывочной воды, подписанные комиссией филиала, специалистами специализированной организации, главным специалистом Московского представительства ПАО «Юнипро» и представителем органов государственного  контроля и надзора.</w:t>
      </w:r>
    </w:p>
    <w:p w:rsidR="001D6060" w:rsidRPr="00D6331C" w:rsidRDefault="001D6060" w:rsidP="001D6060">
      <w:pPr>
        <w:tabs>
          <w:tab w:val="left" w:pos="9946"/>
          <w:tab w:val="right" w:pos="10633"/>
        </w:tabs>
        <w:spacing w:after="240" w:line="240" w:lineRule="auto"/>
        <w:rPr>
          <w:sz w:val="24"/>
          <w:szCs w:val="24"/>
        </w:rPr>
      </w:pPr>
      <w:r w:rsidRPr="00D6331C">
        <w:rPr>
          <w:sz w:val="24"/>
          <w:szCs w:val="24"/>
        </w:rPr>
        <w:t>9.3. Предварительные результаты работ должны быть согласованы с Заказчиком.</w:t>
      </w:r>
    </w:p>
    <w:p w:rsidR="001D6060" w:rsidRPr="00D6331C" w:rsidRDefault="001D6060" w:rsidP="001D6060">
      <w:pPr>
        <w:tabs>
          <w:tab w:val="left" w:pos="9946"/>
          <w:tab w:val="right" w:pos="10633"/>
        </w:tabs>
        <w:spacing w:after="120" w:line="240" w:lineRule="auto"/>
        <w:rPr>
          <w:sz w:val="24"/>
          <w:szCs w:val="24"/>
        </w:rPr>
      </w:pPr>
      <w:r w:rsidRPr="00D6331C">
        <w:rPr>
          <w:sz w:val="24"/>
          <w:szCs w:val="24"/>
        </w:rPr>
        <w:t>9.4. Приёмка выполненных работ должна осуществляться в соответствии с НТД.</w:t>
      </w:r>
    </w:p>
    <w:p w:rsidR="001D6060" w:rsidRPr="00D6331C" w:rsidRDefault="001D6060" w:rsidP="001D6060">
      <w:pPr>
        <w:shd w:val="clear" w:color="auto" w:fill="FFFFFF"/>
        <w:spacing w:line="240" w:lineRule="auto"/>
        <w:ind w:firstLine="720"/>
        <w:rPr>
          <w:b/>
          <w:bCs/>
          <w:sz w:val="24"/>
          <w:szCs w:val="24"/>
          <w:u w:val="single"/>
        </w:rPr>
      </w:pPr>
    </w:p>
    <w:p w:rsidR="001D6060" w:rsidRPr="00D6331C" w:rsidRDefault="001D6060" w:rsidP="001D6060">
      <w:pPr>
        <w:widowControl w:val="0"/>
        <w:numPr>
          <w:ilvl w:val="0"/>
          <w:numId w:val="62"/>
        </w:numPr>
        <w:shd w:val="clear" w:color="auto" w:fill="FFFFFF"/>
        <w:autoSpaceDE w:val="0"/>
        <w:autoSpaceDN w:val="0"/>
        <w:spacing w:line="240" w:lineRule="auto"/>
        <w:rPr>
          <w:b/>
          <w:bCs/>
          <w:sz w:val="24"/>
          <w:szCs w:val="24"/>
          <w:u w:val="single"/>
        </w:rPr>
      </w:pPr>
      <w:r w:rsidRPr="00D6331C">
        <w:rPr>
          <w:b/>
          <w:bCs/>
          <w:sz w:val="24"/>
          <w:szCs w:val="24"/>
          <w:u w:val="single"/>
        </w:rPr>
        <w:t>Перечень документации, предъявляемой заказчику.</w:t>
      </w:r>
    </w:p>
    <w:p w:rsidR="001D6060" w:rsidRPr="00D6331C" w:rsidRDefault="001D6060" w:rsidP="001D6060">
      <w:pPr>
        <w:widowControl w:val="0"/>
        <w:numPr>
          <w:ilvl w:val="1"/>
          <w:numId w:val="64"/>
        </w:numPr>
        <w:shd w:val="clear" w:color="auto" w:fill="FFFFFF"/>
        <w:autoSpaceDE w:val="0"/>
        <w:autoSpaceDN w:val="0"/>
        <w:spacing w:line="240" w:lineRule="auto"/>
        <w:rPr>
          <w:sz w:val="24"/>
          <w:szCs w:val="24"/>
        </w:rPr>
      </w:pPr>
      <w:r w:rsidRPr="00D6331C">
        <w:rPr>
          <w:sz w:val="24"/>
          <w:szCs w:val="24"/>
        </w:rPr>
        <w:t>Акты выполненных работ установленной формы.</w:t>
      </w:r>
    </w:p>
    <w:p w:rsidR="001D6060" w:rsidRPr="00D6331C" w:rsidRDefault="001D6060" w:rsidP="001D6060">
      <w:pPr>
        <w:widowControl w:val="0"/>
        <w:numPr>
          <w:ilvl w:val="1"/>
          <w:numId w:val="64"/>
        </w:numPr>
        <w:shd w:val="clear" w:color="auto" w:fill="FFFFFF"/>
        <w:autoSpaceDE w:val="0"/>
        <w:autoSpaceDN w:val="0"/>
        <w:spacing w:line="240" w:lineRule="auto"/>
        <w:rPr>
          <w:sz w:val="24"/>
          <w:szCs w:val="24"/>
        </w:rPr>
      </w:pPr>
      <w:r w:rsidRPr="00D6331C">
        <w:rPr>
          <w:sz w:val="24"/>
          <w:szCs w:val="24"/>
        </w:rPr>
        <w:t xml:space="preserve">Технические отчеты в соответствии с перечнем п.9.2. </w:t>
      </w:r>
    </w:p>
    <w:p w:rsidR="001D6060" w:rsidRPr="00D6331C" w:rsidRDefault="001D6060" w:rsidP="001D6060">
      <w:pPr>
        <w:widowControl w:val="0"/>
        <w:numPr>
          <w:ilvl w:val="1"/>
          <w:numId w:val="64"/>
        </w:numPr>
        <w:shd w:val="clear" w:color="auto" w:fill="FFFFFF"/>
        <w:autoSpaceDE w:val="0"/>
        <w:autoSpaceDN w:val="0"/>
        <w:spacing w:line="240" w:lineRule="auto"/>
        <w:rPr>
          <w:sz w:val="24"/>
          <w:szCs w:val="24"/>
        </w:rPr>
      </w:pPr>
      <w:r w:rsidRPr="00D6331C">
        <w:rPr>
          <w:sz w:val="24"/>
          <w:szCs w:val="24"/>
        </w:rPr>
        <w:t xml:space="preserve"> Документация по п. 10.2  предоставляется в бумажном носителе в кол-ве не менее 2-х экземпляров и на электронном носителе.</w:t>
      </w:r>
    </w:p>
    <w:p w:rsidR="001D6060" w:rsidRPr="00D6331C" w:rsidRDefault="001D6060" w:rsidP="001D6060">
      <w:pPr>
        <w:shd w:val="clear" w:color="auto" w:fill="FFFFFF"/>
        <w:spacing w:line="240" w:lineRule="auto"/>
        <w:rPr>
          <w:b/>
          <w:bCs/>
          <w:sz w:val="24"/>
          <w:szCs w:val="24"/>
          <w:u w:val="single"/>
        </w:rPr>
      </w:pPr>
    </w:p>
    <w:p w:rsidR="001D6060" w:rsidRPr="00D6331C" w:rsidRDefault="001D6060" w:rsidP="001D6060">
      <w:pPr>
        <w:shd w:val="clear" w:color="auto" w:fill="FFFFFF"/>
        <w:spacing w:line="240" w:lineRule="auto"/>
        <w:ind w:firstLine="720"/>
        <w:rPr>
          <w:b/>
          <w:bCs/>
          <w:sz w:val="24"/>
          <w:szCs w:val="24"/>
          <w:u w:val="single"/>
        </w:rPr>
      </w:pPr>
      <w:r w:rsidRPr="00D6331C">
        <w:rPr>
          <w:b/>
          <w:bCs/>
          <w:sz w:val="24"/>
          <w:szCs w:val="24"/>
          <w:u w:val="single"/>
        </w:rPr>
        <w:t>11. Гарантии исполнителя работ.</w:t>
      </w:r>
    </w:p>
    <w:p w:rsidR="001D6060" w:rsidRPr="00D6331C" w:rsidRDefault="001D6060" w:rsidP="001D6060">
      <w:pPr>
        <w:spacing w:after="120" w:line="240" w:lineRule="auto"/>
        <w:rPr>
          <w:spacing w:val="-10"/>
          <w:sz w:val="24"/>
          <w:szCs w:val="24"/>
          <w:lang w:val="ru"/>
        </w:rPr>
      </w:pPr>
      <w:r w:rsidRPr="00D6331C">
        <w:rPr>
          <w:sz w:val="24"/>
          <w:szCs w:val="24"/>
        </w:rPr>
        <w:t>11.1 Исполнитель</w:t>
      </w:r>
      <w:r w:rsidRPr="00D6331C">
        <w:rPr>
          <w:spacing w:val="-10"/>
          <w:sz w:val="24"/>
          <w:szCs w:val="24"/>
          <w:lang w:val="ru"/>
        </w:rPr>
        <w:t xml:space="preserve"> работ гарантирует:</w:t>
      </w:r>
    </w:p>
    <w:p w:rsidR="001D6060" w:rsidRPr="00D6331C" w:rsidRDefault="001D6060" w:rsidP="001D6060">
      <w:pPr>
        <w:pStyle w:val="afffb"/>
        <w:numPr>
          <w:ilvl w:val="0"/>
          <w:numId w:val="61"/>
        </w:numPr>
        <w:spacing w:after="120"/>
        <w:contextualSpacing/>
        <w:jc w:val="both"/>
      </w:pPr>
      <w:r w:rsidRPr="00D6331C">
        <w:rPr>
          <w:lang w:val="ru"/>
        </w:rPr>
        <w:t>Надлежащее качество Работ в полном объеме в соответствии с действующей нормативно-технической документацией</w:t>
      </w:r>
      <w:r w:rsidRPr="00D6331C">
        <w:rPr>
          <w:bCs/>
        </w:rPr>
        <w:t xml:space="preserve"> и настоящим Техническим заданием.</w:t>
      </w:r>
    </w:p>
    <w:p w:rsidR="001D6060" w:rsidRPr="00D6331C" w:rsidRDefault="001D6060" w:rsidP="001D6060">
      <w:pPr>
        <w:pStyle w:val="afffb"/>
        <w:numPr>
          <w:ilvl w:val="0"/>
          <w:numId w:val="61"/>
        </w:numPr>
        <w:spacing w:after="120"/>
        <w:contextualSpacing/>
        <w:jc w:val="both"/>
      </w:pPr>
      <w:r w:rsidRPr="00D6331C">
        <w:rPr>
          <w:lang w:val="ru"/>
        </w:rPr>
        <w:t>Выполнение всех Работ в установленные сроки.</w:t>
      </w:r>
    </w:p>
    <w:p w:rsidR="001D6060" w:rsidRPr="00D6331C" w:rsidRDefault="001D6060" w:rsidP="001D6060">
      <w:pPr>
        <w:spacing w:after="120" w:line="240" w:lineRule="auto"/>
        <w:rPr>
          <w:sz w:val="24"/>
          <w:szCs w:val="24"/>
          <w:lang w:val="ru"/>
        </w:rPr>
      </w:pPr>
      <w:r w:rsidRPr="00D6331C">
        <w:rPr>
          <w:sz w:val="24"/>
          <w:szCs w:val="24"/>
        </w:rPr>
        <w:t>11.2 Исполнитель</w:t>
      </w:r>
      <w:r w:rsidRPr="00D6331C">
        <w:rPr>
          <w:sz w:val="24"/>
          <w:szCs w:val="24"/>
          <w:lang w:val="ru"/>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1D6060" w:rsidRPr="00D6331C" w:rsidRDefault="001D6060" w:rsidP="001D6060">
      <w:pPr>
        <w:tabs>
          <w:tab w:val="left" w:pos="709"/>
        </w:tabs>
        <w:spacing w:after="120" w:line="240" w:lineRule="auto"/>
        <w:ind w:right="60"/>
        <w:rPr>
          <w:spacing w:val="-10"/>
          <w:sz w:val="24"/>
          <w:szCs w:val="24"/>
          <w:lang w:val="ru"/>
        </w:rPr>
      </w:pPr>
      <w:r w:rsidRPr="00D6331C">
        <w:rPr>
          <w:spacing w:val="-10"/>
          <w:sz w:val="24"/>
          <w:szCs w:val="24"/>
          <w:lang w:val="ru"/>
        </w:rPr>
        <w:t xml:space="preserve">11.3 </w:t>
      </w:r>
      <w:r w:rsidRPr="00D6331C">
        <w:rPr>
          <w:sz w:val="24"/>
          <w:szCs w:val="24"/>
        </w:rPr>
        <w:t>Исполнитель</w:t>
      </w:r>
      <w:r w:rsidRPr="00D6331C">
        <w:rPr>
          <w:spacing w:val="-10"/>
          <w:sz w:val="24"/>
          <w:szCs w:val="24"/>
          <w:lang w:val="ru"/>
        </w:rPr>
        <w:t xml:space="preserve"> несет ответственность перед Заказчиком за достоверность результатов экспертного обследования  в соответствии НТД и с законодательством РФ.</w:t>
      </w:r>
    </w:p>
    <w:p w:rsidR="001D6060" w:rsidRPr="00D6331C" w:rsidRDefault="001D6060" w:rsidP="001D6060">
      <w:pPr>
        <w:shd w:val="clear" w:color="auto" w:fill="FFFFFF"/>
        <w:spacing w:line="240" w:lineRule="auto"/>
        <w:rPr>
          <w:sz w:val="24"/>
          <w:szCs w:val="24"/>
        </w:rPr>
      </w:pPr>
    </w:p>
    <w:p w:rsidR="001D6060" w:rsidRPr="00D6331C" w:rsidRDefault="001D6060" w:rsidP="001D6060">
      <w:pPr>
        <w:spacing w:line="240" w:lineRule="auto"/>
        <w:jc w:val="right"/>
        <w:rPr>
          <w:sz w:val="24"/>
          <w:szCs w:val="24"/>
        </w:rPr>
      </w:pPr>
      <w:r w:rsidRPr="00D6331C">
        <w:rPr>
          <w:sz w:val="24"/>
          <w:szCs w:val="24"/>
        </w:rPr>
        <w:t>Приложение №1.</w:t>
      </w:r>
    </w:p>
    <w:p w:rsidR="001D6060" w:rsidRPr="00D6331C" w:rsidRDefault="001D6060" w:rsidP="001D6060">
      <w:pPr>
        <w:tabs>
          <w:tab w:val="left" w:pos="0"/>
        </w:tabs>
        <w:spacing w:line="240" w:lineRule="auto"/>
        <w:jc w:val="right"/>
        <w:rPr>
          <w:sz w:val="24"/>
          <w:szCs w:val="24"/>
        </w:rPr>
      </w:pPr>
      <w:r w:rsidRPr="00D6331C">
        <w:rPr>
          <w:sz w:val="24"/>
          <w:szCs w:val="24"/>
        </w:rPr>
        <w:t>к Техническому заданию</w:t>
      </w:r>
    </w:p>
    <w:p w:rsidR="001D6060" w:rsidRPr="00D6331C" w:rsidRDefault="001D6060" w:rsidP="001D6060">
      <w:pPr>
        <w:shd w:val="clear" w:color="auto" w:fill="FFFFFF"/>
        <w:spacing w:line="240" w:lineRule="auto"/>
        <w:jc w:val="right"/>
        <w:rPr>
          <w:sz w:val="24"/>
          <w:szCs w:val="24"/>
        </w:rPr>
      </w:pPr>
      <w:r w:rsidRPr="00D6331C">
        <w:rPr>
          <w:sz w:val="24"/>
          <w:szCs w:val="24"/>
        </w:rPr>
        <w:t xml:space="preserve"> на комплексное обследование </w:t>
      </w:r>
    </w:p>
    <w:p w:rsidR="001D6060" w:rsidRPr="00D6331C" w:rsidRDefault="001D6060" w:rsidP="001D6060">
      <w:pPr>
        <w:shd w:val="clear" w:color="auto" w:fill="FFFFFF"/>
        <w:spacing w:line="240" w:lineRule="auto"/>
        <w:jc w:val="right"/>
        <w:rPr>
          <w:sz w:val="24"/>
          <w:szCs w:val="24"/>
        </w:rPr>
      </w:pPr>
      <w:r w:rsidRPr="00D6331C">
        <w:rPr>
          <w:sz w:val="24"/>
          <w:szCs w:val="24"/>
        </w:rPr>
        <w:t>и техническое освидетельствование</w:t>
      </w:r>
    </w:p>
    <w:p w:rsidR="001D6060" w:rsidRPr="00D6331C" w:rsidRDefault="001D6060" w:rsidP="001D6060">
      <w:pPr>
        <w:shd w:val="clear" w:color="auto" w:fill="FFFFFF"/>
        <w:spacing w:line="240" w:lineRule="auto"/>
        <w:jc w:val="right"/>
        <w:rPr>
          <w:sz w:val="24"/>
          <w:szCs w:val="24"/>
        </w:rPr>
      </w:pPr>
      <w:r w:rsidRPr="00D6331C">
        <w:rPr>
          <w:sz w:val="24"/>
          <w:szCs w:val="24"/>
        </w:rPr>
        <w:t xml:space="preserve"> специализированной организацией</w:t>
      </w:r>
    </w:p>
    <w:p w:rsidR="001D6060" w:rsidRPr="00D6331C" w:rsidRDefault="001D6060" w:rsidP="001D6060">
      <w:pPr>
        <w:shd w:val="clear" w:color="auto" w:fill="FFFFFF"/>
        <w:spacing w:line="240" w:lineRule="auto"/>
        <w:jc w:val="right"/>
        <w:rPr>
          <w:sz w:val="24"/>
          <w:szCs w:val="24"/>
        </w:rPr>
      </w:pPr>
      <w:r w:rsidRPr="00D6331C">
        <w:rPr>
          <w:sz w:val="24"/>
          <w:szCs w:val="24"/>
        </w:rPr>
        <w:t xml:space="preserve"> сооружений (баков) химического цеха </w:t>
      </w:r>
    </w:p>
    <w:p w:rsidR="001D6060" w:rsidRPr="00D6331C" w:rsidRDefault="001D6060" w:rsidP="001D6060">
      <w:pPr>
        <w:shd w:val="clear" w:color="auto" w:fill="FFFFFF"/>
        <w:spacing w:line="240" w:lineRule="auto"/>
        <w:jc w:val="right"/>
        <w:rPr>
          <w:sz w:val="24"/>
          <w:szCs w:val="24"/>
        </w:rPr>
      </w:pPr>
      <w:r w:rsidRPr="00D6331C">
        <w:rPr>
          <w:sz w:val="24"/>
          <w:szCs w:val="24"/>
        </w:rPr>
        <w:t>Приемный резервуар №1,</w:t>
      </w:r>
    </w:p>
    <w:p w:rsidR="001D6060" w:rsidRPr="00D6331C" w:rsidRDefault="001D6060" w:rsidP="001D6060">
      <w:pPr>
        <w:shd w:val="clear" w:color="auto" w:fill="FFFFFF"/>
        <w:spacing w:line="240" w:lineRule="auto"/>
        <w:jc w:val="right"/>
        <w:rPr>
          <w:sz w:val="24"/>
          <w:szCs w:val="24"/>
        </w:rPr>
      </w:pPr>
      <w:r w:rsidRPr="00D6331C">
        <w:rPr>
          <w:sz w:val="24"/>
          <w:szCs w:val="24"/>
        </w:rPr>
        <w:t>Приемный резервуар №2,</w:t>
      </w:r>
    </w:p>
    <w:p w:rsidR="001D6060" w:rsidRPr="00D6331C" w:rsidRDefault="001D6060" w:rsidP="001D6060">
      <w:pPr>
        <w:shd w:val="clear" w:color="auto" w:fill="FFFFFF"/>
        <w:spacing w:line="240" w:lineRule="auto"/>
        <w:jc w:val="right"/>
        <w:rPr>
          <w:sz w:val="24"/>
          <w:szCs w:val="24"/>
        </w:rPr>
      </w:pPr>
      <w:r w:rsidRPr="00D6331C">
        <w:rPr>
          <w:sz w:val="24"/>
          <w:szCs w:val="24"/>
        </w:rPr>
        <w:t xml:space="preserve"> Бак промывочной воды.</w:t>
      </w:r>
    </w:p>
    <w:p w:rsidR="001D6060" w:rsidRPr="00D6331C" w:rsidRDefault="001D6060" w:rsidP="001D6060">
      <w:pPr>
        <w:spacing w:line="240" w:lineRule="auto"/>
        <w:jc w:val="center"/>
        <w:rPr>
          <w:b/>
          <w:sz w:val="24"/>
          <w:szCs w:val="24"/>
        </w:rPr>
      </w:pPr>
    </w:p>
    <w:p w:rsidR="001D6060" w:rsidRPr="00D6331C" w:rsidRDefault="001D6060" w:rsidP="001D6060">
      <w:pPr>
        <w:spacing w:line="240" w:lineRule="auto"/>
        <w:jc w:val="center"/>
        <w:rPr>
          <w:b/>
          <w:sz w:val="24"/>
          <w:szCs w:val="24"/>
        </w:rPr>
      </w:pPr>
    </w:p>
    <w:p w:rsidR="001D6060" w:rsidRPr="00D6331C" w:rsidRDefault="001D6060" w:rsidP="001D6060">
      <w:pPr>
        <w:spacing w:line="240" w:lineRule="auto"/>
        <w:jc w:val="center"/>
        <w:rPr>
          <w:b/>
          <w:sz w:val="24"/>
          <w:szCs w:val="24"/>
        </w:rPr>
      </w:pPr>
      <w:r w:rsidRPr="00D6331C">
        <w:rPr>
          <w:b/>
          <w:sz w:val="24"/>
          <w:szCs w:val="24"/>
        </w:rPr>
        <w:t xml:space="preserve">Дополнительные требования </w:t>
      </w:r>
    </w:p>
    <w:p w:rsidR="001D6060" w:rsidRPr="00D6331C" w:rsidRDefault="001D6060" w:rsidP="001D6060">
      <w:pPr>
        <w:spacing w:line="240" w:lineRule="auto"/>
        <w:jc w:val="center"/>
        <w:rPr>
          <w:b/>
          <w:sz w:val="24"/>
          <w:szCs w:val="24"/>
        </w:rPr>
      </w:pPr>
      <w:r w:rsidRPr="00D6331C">
        <w:rPr>
          <w:b/>
          <w:sz w:val="24"/>
          <w:szCs w:val="24"/>
        </w:rPr>
        <w:t>на этапе проведения закупочных процедур.</w:t>
      </w:r>
    </w:p>
    <w:p w:rsidR="001D6060" w:rsidRPr="00D6331C" w:rsidRDefault="001D6060" w:rsidP="001D6060">
      <w:pPr>
        <w:spacing w:line="240" w:lineRule="auto"/>
        <w:rPr>
          <w:sz w:val="24"/>
          <w:szCs w:val="24"/>
        </w:rPr>
      </w:pPr>
    </w:p>
    <w:p w:rsidR="001D6060" w:rsidRPr="00D6331C" w:rsidRDefault="001D6060" w:rsidP="00083ABD">
      <w:pPr>
        <w:spacing w:line="240" w:lineRule="auto"/>
        <w:rPr>
          <w:i/>
          <w:sz w:val="24"/>
          <w:szCs w:val="24"/>
        </w:rPr>
      </w:pPr>
      <w:r w:rsidRPr="00D6331C">
        <w:rPr>
          <w:i/>
          <w:sz w:val="24"/>
          <w:szCs w:val="24"/>
        </w:rPr>
        <w:t>Настоящие дополнительные требования к участнику конкурса обязательны на этапе проведения закупочной процедуры.</w:t>
      </w:r>
    </w:p>
    <w:p w:rsidR="001D6060" w:rsidRPr="00D6331C" w:rsidRDefault="001D6060" w:rsidP="00083ABD">
      <w:pPr>
        <w:spacing w:line="240" w:lineRule="auto"/>
        <w:rPr>
          <w:spacing w:val="-10"/>
          <w:sz w:val="24"/>
          <w:szCs w:val="24"/>
          <w:lang w:val="ru"/>
        </w:rPr>
      </w:pPr>
      <w:r w:rsidRPr="00D6331C">
        <w:rPr>
          <w:spacing w:val="-10"/>
          <w:sz w:val="24"/>
          <w:szCs w:val="24"/>
          <w:lang w:val="ru"/>
        </w:rPr>
        <w:t>В составе конкурсной документации должны быть представлены:</w:t>
      </w:r>
    </w:p>
    <w:p w:rsidR="001D6060" w:rsidRPr="00D6331C" w:rsidRDefault="001D6060" w:rsidP="00083ABD">
      <w:pPr>
        <w:pStyle w:val="afffb"/>
        <w:tabs>
          <w:tab w:val="left" w:pos="411"/>
        </w:tabs>
        <w:ind w:left="0" w:right="60"/>
        <w:jc w:val="both"/>
        <w:rPr>
          <w:spacing w:val="-10"/>
          <w:lang w:val="ru"/>
        </w:rPr>
      </w:pPr>
      <w:r w:rsidRPr="00D6331C">
        <w:rPr>
          <w:spacing w:val="-10"/>
          <w:lang w:val="ru"/>
        </w:rPr>
        <w:t>- копия устава организации;</w:t>
      </w:r>
    </w:p>
    <w:p w:rsidR="001D6060" w:rsidRPr="00D6331C" w:rsidRDefault="001D6060" w:rsidP="00083ABD">
      <w:pPr>
        <w:pStyle w:val="afffb"/>
        <w:tabs>
          <w:tab w:val="left" w:pos="411"/>
        </w:tabs>
        <w:ind w:left="0" w:right="60"/>
        <w:jc w:val="both"/>
        <w:rPr>
          <w:spacing w:val="-10"/>
          <w:lang w:val="ru"/>
        </w:rPr>
      </w:pPr>
      <w:r w:rsidRPr="00D6331C">
        <w:rPr>
          <w:spacing w:val="-10"/>
          <w:lang w:val="ru"/>
        </w:rPr>
        <w:t>- копия свидетельства о постановке на учет в налоговом органе;</w:t>
      </w:r>
    </w:p>
    <w:p w:rsidR="001D6060" w:rsidRPr="00D6331C" w:rsidRDefault="001D6060" w:rsidP="00083ABD">
      <w:pPr>
        <w:pStyle w:val="afffb"/>
        <w:tabs>
          <w:tab w:val="left" w:pos="411"/>
        </w:tabs>
        <w:ind w:left="0" w:right="60"/>
        <w:jc w:val="both"/>
        <w:rPr>
          <w:spacing w:val="-10"/>
          <w:lang w:val="ru"/>
        </w:rPr>
      </w:pPr>
      <w:r w:rsidRPr="00D6331C">
        <w:rPr>
          <w:spacing w:val="-10"/>
          <w:lang w:val="ru"/>
        </w:rPr>
        <w:t>- копия свидетельства о внесении в единый государственный реестр юридического лица;</w:t>
      </w:r>
    </w:p>
    <w:p w:rsidR="001D6060" w:rsidRPr="00D6331C" w:rsidRDefault="001D6060" w:rsidP="00083ABD">
      <w:pPr>
        <w:pStyle w:val="afffb"/>
        <w:tabs>
          <w:tab w:val="left" w:pos="411"/>
        </w:tabs>
        <w:ind w:left="0" w:right="60"/>
        <w:jc w:val="both"/>
        <w:rPr>
          <w:spacing w:val="-10"/>
          <w:lang w:val="ru"/>
        </w:rPr>
      </w:pPr>
      <w:r w:rsidRPr="00D6331C">
        <w:rPr>
          <w:spacing w:val="-10"/>
          <w:lang w:val="ru"/>
        </w:rPr>
        <w:t>- заверенную копию свидетельства об аттестации лаборатории неразрушающего контроля;</w:t>
      </w:r>
    </w:p>
    <w:p w:rsidR="001D6060" w:rsidRPr="00D6331C" w:rsidRDefault="001D6060" w:rsidP="00083ABD">
      <w:pPr>
        <w:pStyle w:val="afffb"/>
        <w:tabs>
          <w:tab w:val="left" w:pos="411"/>
        </w:tabs>
        <w:ind w:left="0" w:right="60"/>
        <w:jc w:val="both"/>
        <w:rPr>
          <w:spacing w:val="-10"/>
          <w:lang w:val="ru"/>
        </w:rPr>
      </w:pPr>
      <w:r w:rsidRPr="00D6331C">
        <w:rPr>
          <w:spacing w:val="-10"/>
          <w:lang w:val="ru"/>
        </w:rPr>
        <w:t xml:space="preserve">- сведения о наличии в своем штате специалистов неразрушающего контроля по основным видам дефектоскопии (УК, МК, ВИК и т.д.); аттестованных не менее чем на II-й уровень ПБ 03-440-02 «Правила аттестации персонала в области неразрушающего контроля»; </w:t>
      </w:r>
    </w:p>
    <w:p w:rsidR="001D6060" w:rsidRPr="00D6331C" w:rsidRDefault="001D6060" w:rsidP="00083ABD">
      <w:pPr>
        <w:pStyle w:val="afffb"/>
        <w:tabs>
          <w:tab w:val="left" w:pos="411"/>
        </w:tabs>
        <w:ind w:left="0" w:right="60"/>
        <w:jc w:val="both"/>
        <w:rPr>
          <w:spacing w:val="-10"/>
          <w:lang w:val="ru"/>
        </w:rPr>
      </w:pPr>
      <w:r w:rsidRPr="00D6331C">
        <w:rPr>
          <w:spacing w:val="-10"/>
          <w:lang w:val="ru"/>
        </w:rPr>
        <w:t>- заверенные копии удостоверений специалистов неразрушающего контроля;</w:t>
      </w:r>
    </w:p>
    <w:p w:rsidR="001D6060" w:rsidRPr="00D6331C" w:rsidRDefault="001D6060" w:rsidP="00083ABD">
      <w:pPr>
        <w:pStyle w:val="afffb"/>
        <w:tabs>
          <w:tab w:val="left" w:pos="411"/>
        </w:tabs>
        <w:ind w:left="0" w:right="60"/>
        <w:jc w:val="both"/>
        <w:rPr>
          <w:spacing w:val="-10"/>
          <w:lang w:val="ru"/>
        </w:rPr>
      </w:pPr>
      <w:r w:rsidRPr="00D6331C">
        <w:rPr>
          <w:spacing w:val="-10"/>
          <w:lang w:val="ru"/>
        </w:rPr>
        <w:t>- сведения о наличии материально-технической базы, которая будет использована при выполнении работы согласно настоящего Технического задания;</w:t>
      </w:r>
    </w:p>
    <w:p w:rsidR="001D6060" w:rsidRPr="00D6331C" w:rsidRDefault="001D6060" w:rsidP="00083ABD">
      <w:pPr>
        <w:pStyle w:val="afffb"/>
        <w:tabs>
          <w:tab w:val="left" w:pos="709"/>
        </w:tabs>
        <w:ind w:left="0" w:right="60"/>
        <w:jc w:val="both"/>
        <w:rPr>
          <w:spacing w:val="-10"/>
          <w:lang w:val="ru"/>
        </w:rPr>
      </w:pPr>
      <w:r w:rsidRPr="00D6331C">
        <w:rPr>
          <w:spacing w:val="-10"/>
          <w:lang w:val="ru"/>
        </w:rPr>
        <w:t>- сведения о наличии необходимой оснастки, средств малой механизации, специнструмента, приспособлений и т.п. Заверенные копии свидетельств о поверке приборов, которыми будут выполняться работы по технической техническому освидетельствованию и комплексному обследованию;</w:t>
      </w:r>
    </w:p>
    <w:p w:rsidR="001D6060" w:rsidRPr="00D6331C" w:rsidRDefault="001D6060" w:rsidP="00083ABD">
      <w:pPr>
        <w:pStyle w:val="afffb"/>
        <w:tabs>
          <w:tab w:val="left" w:pos="411"/>
        </w:tabs>
        <w:ind w:left="0" w:right="60"/>
        <w:jc w:val="both"/>
        <w:rPr>
          <w:spacing w:val="-10"/>
          <w:lang w:val="ru"/>
        </w:rPr>
      </w:pPr>
      <w:r w:rsidRPr="00D6331C">
        <w:rPr>
          <w:spacing w:val="-10"/>
          <w:lang w:val="ru"/>
        </w:rPr>
        <w:t>- копию приказа по организации работы постоянно-действующей комиссии по проверке знаний работников организации.;</w:t>
      </w:r>
    </w:p>
    <w:p w:rsidR="001D6060" w:rsidRPr="00D6331C" w:rsidRDefault="001D6060" w:rsidP="00083ABD">
      <w:pPr>
        <w:pStyle w:val="afffb"/>
        <w:tabs>
          <w:tab w:val="left" w:pos="411"/>
        </w:tabs>
        <w:ind w:left="0" w:right="60"/>
        <w:jc w:val="both"/>
        <w:rPr>
          <w:spacing w:val="-10"/>
          <w:lang w:val="ru"/>
        </w:rPr>
      </w:pPr>
      <w:r w:rsidRPr="00D6331C">
        <w:rPr>
          <w:spacing w:val="-10"/>
          <w:lang w:val="ru"/>
        </w:rPr>
        <w:t>- копии удостоверений членов постоянно-действующей комиссии по проверке знаний работников организации;</w:t>
      </w:r>
    </w:p>
    <w:p w:rsidR="001D6060" w:rsidRPr="00D6331C" w:rsidRDefault="001D6060" w:rsidP="00083ABD">
      <w:pPr>
        <w:pStyle w:val="afffb"/>
        <w:tabs>
          <w:tab w:val="left" w:pos="411"/>
        </w:tabs>
        <w:ind w:left="0" w:right="60"/>
        <w:jc w:val="both"/>
        <w:rPr>
          <w:spacing w:val="-10"/>
          <w:lang w:val="ru"/>
        </w:rPr>
      </w:pPr>
      <w:r w:rsidRPr="00D6331C">
        <w:rPr>
          <w:spacing w:val="-10"/>
          <w:lang w:val="ru"/>
        </w:rPr>
        <w:t>- информацию о системе управления охраной труда (СУОТ), подтвержденной документально (желательно предоставление сертификата соответствия СУОТ на соответствие системы менеджмента ОНSAS 18001-2007 и других стандартов);</w:t>
      </w:r>
    </w:p>
    <w:p w:rsidR="001D6060" w:rsidRPr="00D6331C" w:rsidRDefault="001D6060" w:rsidP="00083ABD">
      <w:pPr>
        <w:pStyle w:val="afffb"/>
        <w:tabs>
          <w:tab w:val="left" w:pos="411"/>
        </w:tabs>
        <w:ind w:left="0" w:right="60"/>
        <w:jc w:val="both"/>
        <w:rPr>
          <w:spacing w:val="-10"/>
          <w:lang w:val="ru"/>
        </w:rPr>
      </w:pPr>
      <w:r w:rsidRPr="00D6331C">
        <w:rPr>
          <w:spacing w:val="-10"/>
          <w:lang w:val="ru"/>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(если требуется);</w:t>
      </w:r>
    </w:p>
    <w:p w:rsidR="001D6060" w:rsidRPr="00D6331C" w:rsidRDefault="001D6060" w:rsidP="00083ABD">
      <w:pPr>
        <w:pStyle w:val="afffb"/>
        <w:tabs>
          <w:tab w:val="left" w:pos="709"/>
        </w:tabs>
        <w:ind w:left="0" w:right="60"/>
        <w:jc w:val="both"/>
        <w:rPr>
          <w:spacing w:val="-10"/>
          <w:lang w:val="ru"/>
        </w:rPr>
      </w:pPr>
      <w:r w:rsidRPr="00D6331C">
        <w:rPr>
          <w:spacing w:val="-10"/>
          <w:lang w:val="ru"/>
        </w:rPr>
        <w:t xml:space="preserve">- информацию об опыте выполнения аналогичных по характеру и объемам работ на объектах электроэнергетики не менее чем за 3 года. </w:t>
      </w:r>
      <w:r w:rsidRPr="00D6331C">
        <w:t>Желательно наличие аналогичного опыта выполнения работ на Шатурской ГРЭС. Положительные отзывы;</w:t>
      </w:r>
    </w:p>
    <w:p w:rsidR="001D6060" w:rsidRPr="00D6331C" w:rsidRDefault="001D6060" w:rsidP="00083ABD">
      <w:pPr>
        <w:pStyle w:val="afffb"/>
        <w:tabs>
          <w:tab w:val="left" w:pos="0"/>
        </w:tabs>
        <w:ind w:left="0"/>
        <w:jc w:val="both"/>
      </w:pPr>
      <w:r w:rsidRPr="00D6331C">
        <w:t>- комплект сметной документации на стоимость оферты, выполненной в соответствии со справочниками ОРГРЭС 1992 г., Базовых цен на работы по ремонту энергетического оборудования, СНБ-2001 (ФЕР, ФЕРр, ФЕРм, ФЕРп).</w:t>
      </w:r>
    </w:p>
    <w:p w:rsidR="001D6060" w:rsidRPr="00D6331C" w:rsidRDefault="001D6060" w:rsidP="00083ABD">
      <w:pPr>
        <w:tabs>
          <w:tab w:val="left" w:pos="0"/>
        </w:tabs>
        <w:spacing w:line="240" w:lineRule="auto"/>
        <w:rPr>
          <w:sz w:val="24"/>
          <w:szCs w:val="24"/>
        </w:rPr>
      </w:pPr>
      <w:r w:rsidRPr="00D6331C">
        <w:rPr>
          <w:sz w:val="24"/>
          <w:szCs w:val="24"/>
        </w:rPr>
        <w:t xml:space="preserve">Расчет плановой стоимости должен содержать все планируемые расходы. </w:t>
      </w:r>
    </w:p>
    <w:p w:rsidR="001D6060" w:rsidRPr="00D6331C" w:rsidRDefault="001D6060" w:rsidP="00083ABD">
      <w:pPr>
        <w:pStyle w:val="afffb"/>
        <w:ind w:left="0"/>
        <w:jc w:val="both"/>
      </w:pPr>
    </w:p>
    <w:p w:rsidR="001D6060" w:rsidRPr="00D6331C" w:rsidRDefault="001D6060" w:rsidP="00083ABD">
      <w:pPr>
        <w:pStyle w:val="afffb"/>
        <w:ind w:left="0"/>
        <w:jc w:val="both"/>
      </w:pPr>
    </w:p>
    <w:p w:rsidR="001D6060" w:rsidRPr="00D6331C" w:rsidRDefault="001D6060" w:rsidP="00083ABD">
      <w:pPr>
        <w:pStyle w:val="afffb"/>
        <w:ind w:left="0"/>
        <w:jc w:val="both"/>
      </w:pPr>
      <w:r w:rsidRPr="00D6331C">
        <w:t>Сметная документация должна быть представлена в электронном виде в одном из форматов: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1D6060" w:rsidRPr="00D6331C" w:rsidRDefault="001D6060" w:rsidP="00083ABD">
      <w:pPr>
        <w:pStyle w:val="afffb"/>
        <w:ind w:left="0"/>
        <w:jc w:val="both"/>
      </w:pPr>
    </w:p>
    <w:p w:rsidR="001D6060" w:rsidRPr="00083ABD" w:rsidRDefault="00083ABD" w:rsidP="00083ABD">
      <w:pPr>
        <w:spacing w:line="240" w:lineRule="auto"/>
        <w:ind w:firstLine="0"/>
        <w:rPr>
          <w:sz w:val="24"/>
          <w:szCs w:val="24"/>
        </w:rPr>
      </w:pPr>
      <w:r w:rsidRPr="00083ABD">
        <w:rPr>
          <w:sz w:val="24"/>
          <w:szCs w:val="24"/>
        </w:rPr>
        <w:t>1.</w:t>
      </w:r>
      <w:r w:rsidR="001D6060" w:rsidRPr="00083ABD">
        <w:rPr>
          <w:sz w:val="24"/>
          <w:szCs w:val="24"/>
        </w:rPr>
        <w:t>На этапе проведения закупочной процедуры, при необходимости, Участник конкурса имеет право посетить объект производства работ с целью наиболее объективной оценки объемов работы, сроков выполнения и ее стоимости.</w:t>
      </w:r>
    </w:p>
    <w:p w:rsidR="001D6060" w:rsidRPr="00083ABD" w:rsidRDefault="00083ABD" w:rsidP="00083ABD">
      <w:pPr>
        <w:spacing w:line="240" w:lineRule="auto"/>
        <w:ind w:firstLine="0"/>
        <w:rPr>
          <w:sz w:val="24"/>
          <w:szCs w:val="24"/>
        </w:rPr>
      </w:pPr>
      <w:r w:rsidRPr="00083ABD">
        <w:rPr>
          <w:spacing w:val="-10"/>
          <w:sz w:val="24"/>
          <w:szCs w:val="24"/>
        </w:rPr>
        <w:t>2.</w:t>
      </w:r>
      <w:r w:rsidR="001D6060" w:rsidRPr="00083ABD">
        <w:rPr>
          <w:spacing w:val="-10"/>
          <w:sz w:val="24"/>
          <w:szCs w:val="24"/>
          <w:lang w:val="ru"/>
        </w:rPr>
        <w:t xml:space="preserve">В случае привлечения субподрядных организаций, </w:t>
      </w:r>
      <w:r w:rsidR="001D6060" w:rsidRPr="00083ABD">
        <w:rPr>
          <w:sz w:val="24"/>
          <w:szCs w:val="24"/>
        </w:rPr>
        <w:t>Исполнитель</w:t>
      </w:r>
      <w:r w:rsidR="001D6060" w:rsidRPr="00083ABD">
        <w:rPr>
          <w:spacing w:val="-10"/>
          <w:sz w:val="24"/>
          <w:szCs w:val="24"/>
          <w:lang w:val="ru"/>
        </w:rPr>
        <w:t xml:space="preserve"> обязан предоставить документы привлекаемых субподрядных организаций в объёме, аналогично предъявляемым к основному </w:t>
      </w:r>
      <w:r w:rsidR="001D6060" w:rsidRPr="00083ABD">
        <w:rPr>
          <w:sz w:val="24"/>
          <w:szCs w:val="24"/>
        </w:rPr>
        <w:t>Исполнителю</w:t>
      </w:r>
      <w:r w:rsidR="001D6060" w:rsidRPr="00083ABD">
        <w:rPr>
          <w:spacing w:val="-10"/>
          <w:sz w:val="24"/>
          <w:szCs w:val="24"/>
          <w:lang w:val="ru"/>
        </w:rPr>
        <w:t>, на этапе проведения закупочной процедуры.</w:t>
      </w:r>
    </w:p>
    <w:p w:rsidR="001D6060" w:rsidRPr="00D6331C" w:rsidRDefault="001D6060" w:rsidP="001D6060">
      <w:pPr>
        <w:pStyle w:val="afffb"/>
        <w:ind w:left="0" w:firstLine="708"/>
        <w:jc w:val="both"/>
      </w:pPr>
    </w:p>
    <w:p w:rsidR="001D6060" w:rsidRDefault="001D6060" w:rsidP="00135E97">
      <w:pPr>
        <w:jc w:val="right"/>
        <w:rPr>
          <w:b/>
          <w:sz w:val="24"/>
          <w:szCs w:val="24"/>
        </w:rPr>
      </w:pPr>
    </w:p>
    <w:p w:rsidR="001D6060" w:rsidRDefault="001D6060" w:rsidP="00135E97">
      <w:pPr>
        <w:jc w:val="right"/>
        <w:rPr>
          <w:b/>
          <w:sz w:val="24"/>
          <w:szCs w:val="24"/>
        </w:rPr>
      </w:pPr>
      <w:r>
        <w:rPr>
          <w:b/>
          <w:sz w:val="24"/>
          <w:szCs w:val="24"/>
        </w:rPr>
        <w:t>Лот № 7.</w:t>
      </w:r>
    </w:p>
    <w:p w:rsidR="003C78F7" w:rsidRPr="00527C3D" w:rsidRDefault="003C78F7" w:rsidP="003C78F7">
      <w:pPr>
        <w:shd w:val="clear" w:color="auto" w:fill="FFFFFF"/>
        <w:spacing w:line="240" w:lineRule="auto"/>
        <w:jc w:val="center"/>
        <w:rPr>
          <w:b/>
          <w:bCs/>
          <w:color w:val="000000"/>
          <w:spacing w:val="-5"/>
          <w:sz w:val="24"/>
          <w:szCs w:val="24"/>
        </w:rPr>
      </w:pPr>
      <w:r w:rsidRPr="00527C3D">
        <w:rPr>
          <w:b/>
          <w:bCs/>
          <w:color w:val="000000"/>
          <w:spacing w:val="-5"/>
          <w:sz w:val="24"/>
          <w:szCs w:val="24"/>
        </w:rPr>
        <w:t>Техническое задание</w:t>
      </w:r>
    </w:p>
    <w:p w:rsidR="003C78F7" w:rsidRPr="00527C3D" w:rsidRDefault="003C78F7" w:rsidP="003C78F7">
      <w:pPr>
        <w:shd w:val="clear" w:color="auto" w:fill="FFFFFF"/>
        <w:spacing w:line="240" w:lineRule="auto"/>
        <w:jc w:val="center"/>
        <w:rPr>
          <w:b/>
          <w:color w:val="000000"/>
          <w:spacing w:val="-5"/>
          <w:sz w:val="24"/>
          <w:szCs w:val="24"/>
        </w:rPr>
      </w:pPr>
      <w:r w:rsidRPr="00527C3D">
        <w:rPr>
          <w:b/>
          <w:color w:val="000000"/>
          <w:spacing w:val="-5"/>
          <w:sz w:val="24"/>
          <w:szCs w:val="24"/>
        </w:rPr>
        <w:t xml:space="preserve">на техническое диагностирование специализированной организацией </w:t>
      </w:r>
    </w:p>
    <w:p w:rsidR="003C78F7" w:rsidRPr="00527C3D" w:rsidRDefault="003C78F7" w:rsidP="003C78F7">
      <w:pPr>
        <w:shd w:val="clear" w:color="auto" w:fill="FFFFFF"/>
        <w:spacing w:line="240" w:lineRule="auto"/>
        <w:jc w:val="center"/>
        <w:rPr>
          <w:b/>
          <w:color w:val="000000"/>
          <w:spacing w:val="-5"/>
          <w:sz w:val="24"/>
          <w:szCs w:val="24"/>
        </w:rPr>
      </w:pPr>
      <w:r w:rsidRPr="00527C3D">
        <w:rPr>
          <w:b/>
          <w:color w:val="000000"/>
          <w:spacing w:val="-5"/>
          <w:sz w:val="24"/>
          <w:szCs w:val="24"/>
        </w:rPr>
        <w:t>баков химического цеха</w:t>
      </w:r>
    </w:p>
    <w:p w:rsidR="003C78F7" w:rsidRPr="00527C3D" w:rsidRDefault="003C78F7" w:rsidP="003C78F7">
      <w:pPr>
        <w:shd w:val="clear" w:color="auto" w:fill="FFFFFF"/>
        <w:spacing w:line="240" w:lineRule="auto"/>
        <w:jc w:val="center"/>
        <w:rPr>
          <w:b/>
          <w:color w:val="000000"/>
          <w:spacing w:val="-5"/>
          <w:sz w:val="24"/>
          <w:szCs w:val="24"/>
        </w:rPr>
      </w:pPr>
      <w:r w:rsidRPr="00527C3D">
        <w:rPr>
          <w:b/>
          <w:sz w:val="24"/>
          <w:szCs w:val="24"/>
        </w:rPr>
        <w:t xml:space="preserve">Бак обессоленной воды №2 </w:t>
      </w:r>
    </w:p>
    <w:p w:rsidR="003C78F7" w:rsidRPr="00527C3D" w:rsidRDefault="003C78F7" w:rsidP="003C78F7">
      <w:pPr>
        <w:shd w:val="clear" w:color="auto" w:fill="FFFFFF"/>
        <w:spacing w:line="240" w:lineRule="auto"/>
        <w:rPr>
          <w:color w:val="000000"/>
          <w:spacing w:val="-5"/>
          <w:sz w:val="24"/>
          <w:szCs w:val="24"/>
        </w:rPr>
      </w:pPr>
    </w:p>
    <w:p w:rsidR="003C78F7" w:rsidRPr="00527C3D" w:rsidRDefault="003C78F7" w:rsidP="003C78F7">
      <w:pPr>
        <w:shd w:val="clear" w:color="auto" w:fill="FFFFFF"/>
        <w:spacing w:line="240" w:lineRule="auto"/>
        <w:ind w:firstLine="720"/>
        <w:rPr>
          <w:b/>
          <w:sz w:val="24"/>
          <w:szCs w:val="24"/>
          <w:u w:val="single"/>
        </w:rPr>
      </w:pPr>
      <w:r w:rsidRPr="00527C3D">
        <w:rPr>
          <w:b/>
          <w:color w:val="000000"/>
          <w:spacing w:val="-5"/>
          <w:sz w:val="24"/>
          <w:szCs w:val="24"/>
          <w:u w:val="single"/>
        </w:rPr>
        <w:t>1. Наименование предприятия.</w:t>
      </w:r>
    </w:p>
    <w:p w:rsidR="003C78F7" w:rsidRPr="00527C3D" w:rsidRDefault="003C78F7" w:rsidP="003C78F7">
      <w:pPr>
        <w:shd w:val="clear" w:color="auto" w:fill="FFFFFF"/>
        <w:tabs>
          <w:tab w:val="left" w:pos="778"/>
        </w:tabs>
        <w:spacing w:line="240" w:lineRule="auto"/>
        <w:ind w:firstLine="720"/>
        <w:rPr>
          <w:color w:val="000000"/>
          <w:spacing w:val="-5"/>
          <w:sz w:val="24"/>
          <w:szCs w:val="24"/>
        </w:rPr>
      </w:pPr>
      <w:r w:rsidRPr="00527C3D">
        <w:rPr>
          <w:color w:val="000000"/>
          <w:spacing w:val="-5"/>
          <w:sz w:val="24"/>
          <w:szCs w:val="24"/>
        </w:rPr>
        <w:t>Филиал «Шатурская ГРЭС» ПАО «Юнипро»</w:t>
      </w:r>
    </w:p>
    <w:p w:rsidR="003C78F7" w:rsidRPr="00527C3D" w:rsidRDefault="003C78F7" w:rsidP="003C78F7">
      <w:pPr>
        <w:shd w:val="clear" w:color="auto" w:fill="FFFFFF"/>
        <w:tabs>
          <w:tab w:val="left" w:pos="778"/>
        </w:tabs>
        <w:spacing w:line="240" w:lineRule="auto"/>
        <w:ind w:firstLine="720"/>
        <w:rPr>
          <w:sz w:val="24"/>
          <w:szCs w:val="24"/>
        </w:rPr>
      </w:pPr>
    </w:p>
    <w:p w:rsidR="003C78F7" w:rsidRPr="00527C3D" w:rsidRDefault="003C78F7" w:rsidP="003C78F7">
      <w:pPr>
        <w:shd w:val="clear" w:color="auto" w:fill="FFFFFF"/>
        <w:tabs>
          <w:tab w:val="left" w:pos="778"/>
        </w:tabs>
        <w:spacing w:line="240" w:lineRule="auto"/>
        <w:ind w:firstLine="720"/>
        <w:rPr>
          <w:b/>
          <w:color w:val="000000"/>
          <w:spacing w:val="-5"/>
          <w:sz w:val="24"/>
          <w:szCs w:val="24"/>
          <w:u w:val="single"/>
        </w:rPr>
      </w:pPr>
      <w:r w:rsidRPr="00527C3D">
        <w:rPr>
          <w:b/>
          <w:color w:val="000000"/>
          <w:spacing w:val="-5"/>
          <w:sz w:val="24"/>
          <w:szCs w:val="24"/>
          <w:u w:val="single"/>
        </w:rPr>
        <w:t xml:space="preserve">2. Наименование оборудования: </w:t>
      </w:r>
    </w:p>
    <w:p w:rsidR="003C78F7" w:rsidRPr="00527C3D" w:rsidRDefault="003C78F7" w:rsidP="003C78F7">
      <w:pPr>
        <w:shd w:val="clear" w:color="auto" w:fill="FFFFFF"/>
        <w:tabs>
          <w:tab w:val="left" w:pos="778"/>
        </w:tabs>
        <w:spacing w:line="240" w:lineRule="auto"/>
        <w:ind w:firstLine="720"/>
        <w:rPr>
          <w:sz w:val="24"/>
          <w:szCs w:val="24"/>
        </w:rPr>
      </w:pPr>
      <w:r w:rsidRPr="00527C3D">
        <w:rPr>
          <w:color w:val="000000"/>
          <w:spacing w:val="-5"/>
          <w:sz w:val="24"/>
          <w:szCs w:val="24"/>
        </w:rPr>
        <w:t>Баковое хозяйство у здания ВПУ</w:t>
      </w:r>
    </w:p>
    <w:p w:rsidR="003C78F7" w:rsidRPr="00527C3D" w:rsidRDefault="003C78F7" w:rsidP="003C78F7">
      <w:pPr>
        <w:spacing w:line="240" w:lineRule="auto"/>
        <w:ind w:firstLine="720"/>
        <w:rPr>
          <w:sz w:val="24"/>
          <w:szCs w:val="24"/>
        </w:rPr>
      </w:pPr>
      <w:r w:rsidRPr="00527C3D">
        <w:rPr>
          <w:sz w:val="24"/>
          <w:szCs w:val="24"/>
        </w:rPr>
        <w:t>- Бак обессоленной воды №2 (</w:t>
      </w:r>
      <w:r w:rsidRPr="00527C3D">
        <w:rPr>
          <w:sz w:val="24"/>
          <w:szCs w:val="24"/>
          <w:lang w:val="en-US"/>
        </w:rPr>
        <w:t>V</w:t>
      </w:r>
      <w:r w:rsidRPr="00527C3D">
        <w:rPr>
          <w:sz w:val="24"/>
          <w:szCs w:val="24"/>
        </w:rPr>
        <w:t>=160 м</w:t>
      </w:r>
      <w:r w:rsidRPr="00527C3D">
        <w:rPr>
          <w:sz w:val="24"/>
          <w:szCs w:val="24"/>
          <w:vertAlign w:val="superscript"/>
        </w:rPr>
        <w:t>3</w:t>
      </w:r>
      <w:r w:rsidRPr="00527C3D">
        <w:rPr>
          <w:sz w:val="24"/>
          <w:szCs w:val="24"/>
        </w:rPr>
        <w:t>, Н=7100 мм, Ø =5458 мм).</w:t>
      </w:r>
    </w:p>
    <w:p w:rsidR="003C78F7" w:rsidRPr="00527C3D" w:rsidRDefault="003C78F7" w:rsidP="003C78F7">
      <w:pPr>
        <w:spacing w:line="240" w:lineRule="auto"/>
        <w:ind w:firstLine="720"/>
        <w:rPr>
          <w:sz w:val="24"/>
          <w:szCs w:val="24"/>
        </w:rPr>
      </w:pPr>
    </w:p>
    <w:p w:rsidR="003C78F7" w:rsidRPr="00527C3D" w:rsidRDefault="003C78F7" w:rsidP="003C78F7">
      <w:pPr>
        <w:shd w:val="clear" w:color="auto" w:fill="FFFFFF"/>
        <w:spacing w:line="240" w:lineRule="auto"/>
        <w:ind w:firstLine="720"/>
        <w:rPr>
          <w:b/>
          <w:color w:val="000000"/>
          <w:spacing w:val="-9"/>
          <w:sz w:val="24"/>
          <w:szCs w:val="24"/>
          <w:u w:val="single"/>
        </w:rPr>
      </w:pPr>
      <w:r w:rsidRPr="00527C3D">
        <w:rPr>
          <w:b/>
          <w:color w:val="000000"/>
          <w:spacing w:val="-9"/>
          <w:sz w:val="24"/>
          <w:szCs w:val="24"/>
          <w:u w:val="single"/>
        </w:rPr>
        <w:t>3. Основание.</w:t>
      </w:r>
    </w:p>
    <w:p w:rsidR="003C78F7" w:rsidRPr="00527C3D" w:rsidRDefault="003C78F7" w:rsidP="003C78F7">
      <w:pPr>
        <w:shd w:val="clear" w:color="auto" w:fill="FFFFFF"/>
        <w:spacing w:line="240" w:lineRule="auto"/>
        <w:ind w:firstLine="720"/>
        <w:rPr>
          <w:color w:val="000000"/>
          <w:spacing w:val="-9"/>
          <w:sz w:val="24"/>
          <w:szCs w:val="24"/>
        </w:rPr>
      </w:pPr>
      <w:r w:rsidRPr="00527C3D">
        <w:rPr>
          <w:color w:val="000000"/>
          <w:spacing w:val="-9"/>
          <w:sz w:val="24"/>
          <w:szCs w:val="24"/>
        </w:rPr>
        <w:t>3.1.</w:t>
      </w:r>
      <w:r w:rsidRPr="00527C3D">
        <w:rPr>
          <w:iCs/>
          <w:color w:val="000000"/>
          <w:spacing w:val="-10"/>
          <w:sz w:val="24"/>
          <w:szCs w:val="24"/>
          <w:lang w:val="ru"/>
        </w:rPr>
        <w:t xml:space="preserve"> Утвержденная Годовая комплексная программа закупок (ГКПЗ) Филиала «Шатурская ГРЭС» на 2017 г.</w:t>
      </w:r>
    </w:p>
    <w:p w:rsidR="003C78F7" w:rsidRPr="00527C3D" w:rsidRDefault="003C78F7" w:rsidP="003C78F7">
      <w:pPr>
        <w:shd w:val="clear" w:color="auto" w:fill="FFFFFF"/>
        <w:spacing w:line="240" w:lineRule="auto"/>
        <w:ind w:firstLine="720"/>
        <w:rPr>
          <w:color w:val="000000"/>
          <w:spacing w:val="-9"/>
          <w:sz w:val="24"/>
          <w:szCs w:val="24"/>
        </w:rPr>
      </w:pPr>
      <w:r w:rsidRPr="00527C3D">
        <w:rPr>
          <w:color w:val="000000"/>
          <w:spacing w:val="-9"/>
          <w:sz w:val="24"/>
          <w:szCs w:val="24"/>
        </w:rPr>
        <w:t>3.2. Отчет ООО «Комплексные инженерные системы» «Технический отчет № К-14/0369-2. Бак обессоленной воды (БОбВ) №2» от 05.08.2014 г.</w:t>
      </w:r>
    </w:p>
    <w:p w:rsidR="003C78F7" w:rsidRPr="00527C3D" w:rsidRDefault="003C78F7" w:rsidP="003C78F7">
      <w:pPr>
        <w:shd w:val="clear" w:color="auto" w:fill="FFFFFF"/>
        <w:spacing w:line="240" w:lineRule="auto"/>
        <w:ind w:firstLine="720"/>
        <w:rPr>
          <w:color w:val="000000"/>
          <w:spacing w:val="-9"/>
          <w:sz w:val="24"/>
          <w:szCs w:val="24"/>
        </w:rPr>
      </w:pPr>
      <w:r w:rsidRPr="00527C3D">
        <w:rPr>
          <w:color w:val="000000"/>
          <w:spacing w:val="-9"/>
          <w:sz w:val="24"/>
          <w:szCs w:val="24"/>
        </w:rPr>
        <w:t xml:space="preserve">3.3. Ц-01-97(т) О повышении надежности металлических баков запаса конденсата, химически очищенной и обессоленной воды, баков грязного и возвращаемого конденсата </w:t>
      </w:r>
    </w:p>
    <w:p w:rsidR="003C78F7" w:rsidRPr="00527C3D" w:rsidRDefault="003C78F7" w:rsidP="003C78F7">
      <w:pPr>
        <w:shd w:val="clear" w:color="auto" w:fill="FFFFFF"/>
        <w:spacing w:line="240" w:lineRule="auto"/>
        <w:ind w:firstLine="720"/>
        <w:rPr>
          <w:color w:val="000000"/>
          <w:spacing w:val="-9"/>
          <w:sz w:val="24"/>
          <w:szCs w:val="24"/>
        </w:rPr>
      </w:pPr>
    </w:p>
    <w:p w:rsidR="003C78F7" w:rsidRPr="00527C3D" w:rsidRDefault="003C78F7" w:rsidP="003C78F7">
      <w:pPr>
        <w:shd w:val="clear" w:color="auto" w:fill="FFFFFF"/>
        <w:spacing w:line="240" w:lineRule="auto"/>
        <w:ind w:firstLine="720"/>
        <w:rPr>
          <w:b/>
          <w:color w:val="000000"/>
          <w:spacing w:val="-5"/>
          <w:sz w:val="24"/>
          <w:szCs w:val="24"/>
          <w:u w:val="single"/>
        </w:rPr>
      </w:pPr>
      <w:r w:rsidRPr="00527C3D">
        <w:rPr>
          <w:b/>
          <w:color w:val="000000"/>
          <w:spacing w:val="-5"/>
          <w:sz w:val="24"/>
          <w:szCs w:val="24"/>
          <w:u w:val="single"/>
        </w:rPr>
        <w:t>4. Цель проведения работ.</w:t>
      </w:r>
    </w:p>
    <w:p w:rsidR="003C78F7" w:rsidRPr="00527C3D" w:rsidRDefault="003C78F7" w:rsidP="003C78F7">
      <w:pPr>
        <w:spacing w:line="240" w:lineRule="auto"/>
        <w:ind w:firstLine="720"/>
        <w:rPr>
          <w:sz w:val="24"/>
          <w:szCs w:val="24"/>
        </w:rPr>
      </w:pPr>
      <w:r w:rsidRPr="00527C3D">
        <w:rPr>
          <w:sz w:val="24"/>
          <w:szCs w:val="24"/>
        </w:rPr>
        <w:t>Оценка прочности, устойчивости, эксплуатационной надежности бака обессоленной воды №2, находящегося в эксплуатации 25 лет.</w:t>
      </w:r>
    </w:p>
    <w:p w:rsidR="003C78F7" w:rsidRPr="00527C3D" w:rsidRDefault="003C78F7" w:rsidP="003C78F7">
      <w:pPr>
        <w:spacing w:line="240" w:lineRule="auto"/>
        <w:ind w:firstLine="720"/>
        <w:rPr>
          <w:sz w:val="24"/>
          <w:szCs w:val="24"/>
        </w:rPr>
      </w:pPr>
      <w:r w:rsidRPr="00527C3D">
        <w:rPr>
          <w:sz w:val="24"/>
          <w:szCs w:val="24"/>
        </w:rPr>
        <w:t>Своевременное выявление аварийноопасных дефектов и повреждений.</w:t>
      </w:r>
    </w:p>
    <w:p w:rsidR="003C78F7" w:rsidRPr="00527C3D" w:rsidRDefault="003C78F7" w:rsidP="003C78F7">
      <w:pPr>
        <w:shd w:val="clear" w:color="auto" w:fill="FFFFFF"/>
        <w:spacing w:line="240" w:lineRule="auto"/>
        <w:ind w:firstLine="720"/>
        <w:rPr>
          <w:b/>
          <w:color w:val="000000"/>
          <w:spacing w:val="-5"/>
          <w:sz w:val="24"/>
          <w:szCs w:val="24"/>
          <w:u w:val="single"/>
        </w:rPr>
      </w:pPr>
      <w:r w:rsidRPr="00527C3D">
        <w:rPr>
          <w:sz w:val="24"/>
          <w:szCs w:val="24"/>
        </w:rPr>
        <w:t>Надежная и безопасная эксплуатация и предотвращение разрушения бака обессоленной воды №2.</w:t>
      </w:r>
    </w:p>
    <w:p w:rsidR="003C78F7" w:rsidRPr="00527C3D" w:rsidRDefault="003C78F7" w:rsidP="003C78F7">
      <w:pPr>
        <w:spacing w:line="240" w:lineRule="auto"/>
        <w:ind w:firstLine="720"/>
        <w:rPr>
          <w:sz w:val="24"/>
          <w:szCs w:val="24"/>
        </w:rPr>
      </w:pPr>
    </w:p>
    <w:p w:rsidR="003C78F7" w:rsidRPr="00527C3D" w:rsidRDefault="003C78F7" w:rsidP="003C78F7">
      <w:pPr>
        <w:shd w:val="clear" w:color="auto" w:fill="FFFFFF"/>
        <w:spacing w:line="240" w:lineRule="auto"/>
        <w:ind w:firstLine="720"/>
        <w:rPr>
          <w:b/>
          <w:bCs/>
          <w:color w:val="000000"/>
          <w:spacing w:val="-5"/>
          <w:sz w:val="24"/>
          <w:szCs w:val="24"/>
          <w:u w:val="single"/>
        </w:rPr>
      </w:pPr>
      <w:r w:rsidRPr="00527C3D">
        <w:rPr>
          <w:b/>
          <w:color w:val="000000"/>
          <w:spacing w:val="-5"/>
          <w:sz w:val="24"/>
          <w:szCs w:val="24"/>
          <w:u w:val="single"/>
        </w:rPr>
        <w:t>5. Содержание работ.</w:t>
      </w:r>
      <w:r w:rsidRPr="00527C3D">
        <w:rPr>
          <w:b/>
          <w:bCs/>
          <w:color w:val="000000"/>
          <w:spacing w:val="-5"/>
          <w:sz w:val="24"/>
          <w:szCs w:val="24"/>
          <w:u w:val="single"/>
        </w:rPr>
        <w:t xml:space="preserve"> </w:t>
      </w:r>
    </w:p>
    <w:p w:rsidR="003C78F7" w:rsidRPr="00527C3D" w:rsidRDefault="003C78F7" w:rsidP="003C78F7">
      <w:pPr>
        <w:spacing w:line="240" w:lineRule="auto"/>
        <w:ind w:firstLine="720"/>
        <w:rPr>
          <w:sz w:val="24"/>
          <w:szCs w:val="24"/>
        </w:rPr>
      </w:pPr>
      <w:r w:rsidRPr="00527C3D">
        <w:rPr>
          <w:bCs/>
          <w:sz w:val="24"/>
          <w:szCs w:val="24"/>
        </w:rPr>
        <w:t xml:space="preserve">5.1. </w:t>
      </w:r>
      <w:r w:rsidRPr="00527C3D">
        <w:rPr>
          <w:sz w:val="24"/>
          <w:szCs w:val="24"/>
        </w:rPr>
        <w:t>Комплексное обследование с оценкой прочности, устойчивости и эксплуатационной надежности бака обессоленной воды №2, находящегося в эксплуатации 25 лет.</w:t>
      </w:r>
    </w:p>
    <w:p w:rsidR="003C78F7" w:rsidRPr="00527C3D" w:rsidRDefault="003C78F7" w:rsidP="003C78F7">
      <w:pPr>
        <w:spacing w:line="240" w:lineRule="auto"/>
        <w:ind w:firstLine="720"/>
        <w:rPr>
          <w:sz w:val="24"/>
          <w:szCs w:val="24"/>
        </w:rPr>
      </w:pPr>
      <w:r w:rsidRPr="00527C3D">
        <w:rPr>
          <w:bCs/>
          <w:sz w:val="24"/>
          <w:szCs w:val="24"/>
        </w:rPr>
        <w:t xml:space="preserve">5.2. </w:t>
      </w:r>
      <w:r w:rsidRPr="00527C3D">
        <w:rPr>
          <w:sz w:val="24"/>
          <w:szCs w:val="24"/>
        </w:rPr>
        <w:t>Техническая диагностика:</w:t>
      </w:r>
    </w:p>
    <w:p w:rsidR="003C78F7" w:rsidRPr="00527C3D" w:rsidRDefault="003C78F7" w:rsidP="003C78F7">
      <w:pPr>
        <w:spacing w:line="240" w:lineRule="auto"/>
        <w:rPr>
          <w:sz w:val="24"/>
          <w:szCs w:val="24"/>
        </w:rPr>
      </w:pPr>
      <w:r w:rsidRPr="00527C3D">
        <w:rPr>
          <w:sz w:val="24"/>
          <w:szCs w:val="24"/>
        </w:rPr>
        <w:t>- наружный и внутренний осмотр резервуара;</w:t>
      </w:r>
    </w:p>
    <w:p w:rsidR="003C78F7" w:rsidRPr="00527C3D" w:rsidRDefault="003C78F7" w:rsidP="003C78F7">
      <w:pPr>
        <w:spacing w:line="240" w:lineRule="auto"/>
        <w:rPr>
          <w:sz w:val="24"/>
          <w:szCs w:val="24"/>
        </w:rPr>
      </w:pPr>
      <w:r w:rsidRPr="00527C3D">
        <w:rPr>
          <w:sz w:val="24"/>
          <w:szCs w:val="24"/>
        </w:rPr>
        <w:t>- измерение толщины листов поясов стенок, днища, кровли с использованием соответствующих средств измерений не менее 82 точек;</w:t>
      </w:r>
    </w:p>
    <w:p w:rsidR="003C78F7" w:rsidRPr="00527C3D" w:rsidRDefault="003C78F7" w:rsidP="003C78F7">
      <w:pPr>
        <w:spacing w:line="240" w:lineRule="auto"/>
        <w:rPr>
          <w:sz w:val="24"/>
          <w:szCs w:val="24"/>
        </w:rPr>
      </w:pPr>
      <w:r w:rsidRPr="00527C3D">
        <w:rPr>
          <w:sz w:val="24"/>
          <w:szCs w:val="24"/>
        </w:rPr>
        <w:t xml:space="preserve">- ВИК сварных швов, не менее 100%; </w:t>
      </w:r>
    </w:p>
    <w:p w:rsidR="003C78F7" w:rsidRPr="00527C3D" w:rsidRDefault="003C78F7" w:rsidP="003C78F7">
      <w:pPr>
        <w:spacing w:line="240" w:lineRule="auto"/>
        <w:rPr>
          <w:sz w:val="24"/>
          <w:szCs w:val="24"/>
        </w:rPr>
      </w:pPr>
      <w:r w:rsidRPr="00527C3D">
        <w:rPr>
          <w:sz w:val="24"/>
          <w:szCs w:val="24"/>
        </w:rPr>
        <w:t>- измерение геометрической формы стенок (определение отклонения образующей стенки от вертикали, размеры местных деформаций (хлопуны, вмятины), не менее 4 точек;</w:t>
      </w:r>
    </w:p>
    <w:p w:rsidR="003C78F7" w:rsidRPr="00527C3D" w:rsidRDefault="003C78F7" w:rsidP="003C78F7">
      <w:pPr>
        <w:spacing w:line="240" w:lineRule="auto"/>
        <w:rPr>
          <w:sz w:val="24"/>
          <w:szCs w:val="24"/>
        </w:rPr>
      </w:pPr>
      <w:r w:rsidRPr="00527C3D">
        <w:rPr>
          <w:sz w:val="24"/>
          <w:szCs w:val="24"/>
        </w:rPr>
        <w:t>- нивелирование днища не менее 8 точек;</w:t>
      </w:r>
    </w:p>
    <w:p w:rsidR="003C78F7" w:rsidRPr="00527C3D" w:rsidRDefault="003C78F7" w:rsidP="003C78F7">
      <w:pPr>
        <w:shd w:val="clear" w:color="auto" w:fill="FFFFFF"/>
        <w:spacing w:line="240" w:lineRule="auto"/>
        <w:rPr>
          <w:sz w:val="24"/>
          <w:szCs w:val="24"/>
        </w:rPr>
      </w:pPr>
      <w:r w:rsidRPr="00527C3D">
        <w:rPr>
          <w:sz w:val="24"/>
          <w:szCs w:val="24"/>
        </w:rPr>
        <w:t>- проверка состояния основания и отмостки 100%.</w:t>
      </w:r>
    </w:p>
    <w:p w:rsidR="003C78F7" w:rsidRPr="00527C3D" w:rsidRDefault="003C78F7" w:rsidP="003C78F7">
      <w:pPr>
        <w:shd w:val="clear" w:color="auto" w:fill="FFFFFF"/>
        <w:spacing w:line="240" w:lineRule="auto"/>
        <w:ind w:firstLine="720"/>
        <w:rPr>
          <w:sz w:val="24"/>
          <w:szCs w:val="24"/>
        </w:rPr>
      </w:pPr>
      <w:r w:rsidRPr="00527C3D">
        <w:rPr>
          <w:sz w:val="24"/>
          <w:szCs w:val="24"/>
        </w:rPr>
        <w:t>5.3. Техническое освидетельствование комиссией филиала с участием специалистов специализированных организаций, главным специалистом Московского Представительства ПАО «Юнипро» и органов государственного контроля и надзора:</w:t>
      </w:r>
    </w:p>
    <w:p w:rsidR="003C78F7" w:rsidRPr="00527C3D" w:rsidRDefault="003C78F7" w:rsidP="003C78F7">
      <w:pPr>
        <w:shd w:val="clear" w:color="auto" w:fill="FFFFFF"/>
        <w:spacing w:line="240" w:lineRule="auto"/>
        <w:rPr>
          <w:sz w:val="24"/>
          <w:szCs w:val="24"/>
        </w:rPr>
      </w:pPr>
      <w:r w:rsidRPr="00527C3D">
        <w:rPr>
          <w:sz w:val="24"/>
          <w:szCs w:val="24"/>
        </w:rPr>
        <w:t>- наружный и внутренний осмотр,</w:t>
      </w:r>
    </w:p>
    <w:p w:rsidR="003C78F7" w:rsidRPr="00527C3D" w:rsidRDefault="003C78F7" w:rsidP="003C78F7">
      <w:pPr>
        <w:shd w:val="clear" w:color="auto" w:fill="FFFFFF"/>
        <w:spacing w:line="240" w:lineRule="auto"/>
        <w:rPr>
          <w:sz w:val="24"/>
          <w:szCs w:val="24"/>
        </w:rPr>
      </w:pPr>
      <w:r w:rsidRPr="00527C3D">
        <w:rPr>
          <w:sz w:val="24"/>
          <w:szCs w:val="24"/>
        </w:rPr>
        <w:t>- проверка технической документации,</w:t>
      </w:r>
    </w:p>
    <w:p w:rsidR="003C78F7" w:rsidRPr="00527C3D" w:rsidRDefault="003C78F7" w:rsidP="003C78F7">
      <w:pPr>
        <w:shd w:val="clear" w:color="auto" w:fill="FFFFFF"/>
        <w:spacing w:line="240" w:lineRule="auto"/>
        <w:rPr>
          <w:sz w:val="24"/>
          <w:szCs w:val="24"/>
        </w:rPr>
      </w:pPr>
      <w:r w:rsidRPr="00527C3D">
        <w:rPr>
          <w:sz w:val="24"/>
          <w:szCs w:val="24"/>
        </w:rPr>
        <w:t>- соответствие условиям безопасности.</w:t>
      </w:r>
    </w:p>
    <w:p w:rsidR="003C78F7" w:rsidRPr="00527C3D" w:rsidRDefault="003C78F7" w:rsidP="003C78F7">
      <w:pPr>
        <w:shd w:val="clear" w:color="auto" w:fill="FFFFFF"/>
        <w:spacing w:line="240" w:lineRule="auto"/>
        <w:ind w:firstLine="720"/>
        <w:rPr>
          <w:sz w:val="24"/>
          <w:szCs w:val="24"/>
        </w:rPr>
      </w:pPr>
      <w:r w:rsidRPr="00527C3D">
        <w:rPr>
          <w:sz w:val="24"/>
          <w:szCs w:val="24"/>
        </w:rPr>
        <w:t>5.4. Диагностика конструкции бака обессоленной воды №2, включая опорные конструкции и защитные устройства.</w:t>
      </w:r>
    </w:p>
    <w:p w:rsidR="003C78F7" w:rsidRPr="00527C3D" w:rsidRDefault="003C78F7" w:rsidP="003C78F7">
      <w:pPr>
        <w:shd w:val="clear" w:color="auto" w:fill="FFFFFF"/>
        <w:spacing w:line="240" w:lineRule="auto"/>
        <w:ind w:firstLine="720"/>
        <w:rPr>
          <w:sz w:val="24"/>
          <w:szCs w:val="24"/>
        </w:rPr>
      </w:pPr>
      <w:r w:rsidRPr="00527C3D">
        <w:rPr>
          <w:sz w:val="24"/>
          <w:szCs w:val="24"/>
        </w:rPr>
        <w:t>5.5. Техническое обследование с целью своевременного выявления аварийноопасных дефектов и повреждений.</w:t>
      </w:r>
    </w:p>
    <w:p w:rsidR="003C78F7" w:rsidRPr="00527C3D" w:rsidRDefault="003C78F7" w:rsidP="003C78F7">
      <w:pPr>
        <w:spacing w:line="240" w:lineRule="auto"/>
        <w:ind w:firstLine="720"/>
        <w:rPr>
          <w:sz w:val="24"/>
          <w:szCs w:val="24"/>
        </w:rPr>
      </w:pPr>
      <w:r w:rsidRPr="00527C3D">
        <w:rPr>
          <w:sz w:val="24"/>
          <w:szCs w:val="24"/>
        </w:rPr>
        <w:t>5.6. Выдача технических решений по восстановлению надежной и безопасной эксплуатации бака обессоленной воды №2.</w:t>
      </w:r>
    </w:p>
    <w:p w:rsidR="003C78F7" w:rsidRPr="00527C3D" w:rsidRDefault="003C78F7" w:rsidP="003C78F7">
      <w:pPr>
        <w:shd w:val="clear" w:color="auto" w:fill="FFFFFF"/>
        <w:spacing w:line="240" w:lineRule="auto"/>
        <w:ind w:firstLine="720"/>
        <w:rPr>
          <w:b/>
          <w:bCs/>
          <w:color w:val="000000"/>
          <w:spacing w:val="-5"/>
          <w:sz w:val="24"/>
          <w:szCs w:val="24"/>
        </w:rPr>
      </w:pPr>
    </w:p>
    <w:p w:rsidR="003C78F7" w:rsidRPr="00527C3D" w:rsidRDefault="003C78F7" w:rsidP="003C78F7">
      <w:pPr>
        <w:shd w:val="clear" w:color="auto" w:fill="FFFFFF"/>
        <w:spacing w:line="240" w:lineRule="auto"/>
        <w:ind w:firstLine="720"/>
        <w:rPr>
          <w:b/>
          <w:color w:val="000000"/>
          <w:spacing w:val="-8"/>
          <w:sz w:val="24"/>
          <w:szCs w:val="24"/>
          <w:u w:val="single"/>
        </w:rPr>
      </w:pPr>
      <w:r w:rsidRPr="00527C3D">
        <w:rPr>
          <w:b/>
          <w:color w:val="000000"/>
          <w:spacing w:val="-7"/>
          <w:sz w:val="24"/>
          <w:szCs w:val="24"/>
          <w:u w:val="single"/>
        </w:rPr>
        <w:t>6</w:t>
      </w:r>
      <w:r w:rsidRPr="00527C3D">
        <w:rPr>
          <w:b/>
          <w:color w:val="000000"/>
          <w:spacing w:val="-8"/>
          <w:sz w:val="24"/>
          <w:szCs w:val="24"/>
          <w:u w:val="single"/>
        </w:rPr>
        <w:t>. Требования к исполнителю.</w:t>
      </w:r>
    </w:p>
    <w:p w:rsidR="003C78F7" w:rsidRPr="00527C3D" w:rsidRDefault="003C78F7" w:rsidP="003C78F7">
      <w:pPr>
        <w:shd w:val="clear" w:color="auto" w:fill="FFFFFF"/>
        <w:spacing w:line="240" w:lineRule="auto"/>
        <w:ind w:firstLine="360"/>
        <w:rPr>
          <w:sz w:val="24"/>
          <w:szCs w:val="24"/>
        </w:rPr>
      </w:pPr>
      <w:r w:rsidRPr="00527C3D">
        <w:rPr>
          <w:sz w:val="24"/>
          <w:szCs w:val="24"/>
        </w:rPr>
        <w:t>6.1. Наличие у исполнителя:</w:t>
      </w:r>
    </w:p>
    <w:p w:rsidR="003C78F7" w:rsidRPr="00527C3D" w:rsidRDefault="003C78F7" w:rsidP="003C78F7">
      <w:pPr>
        <w:widowControl w:val="0"/>
        <w:numPr>
          <w:ilvl w:val="0"/>
          <w:numId w:val="60"/>
        </w:numPr>
        <w:shd w:val="clear" w:color="auto" w:fill="FFFFFF"/>
        <w:autoSpaceDE w:val="0"/>
        <w:autoSpaceDN w:val="0"/>
        <w:spacing w:line="240" w:lineRule="auto"/>
        <w:rPr>
          <w:sz w:val="24"/>
          <w:szCs w:val="24"/>
        </w:rPr>
      </w:pPr>
      <w:r w:rsidRPr="00527C3D">
        <w:rPr>
          <w:sz w:val="24"/>
          <w:szCs w:val="24"/>
        </w:rPr>
        <w:t>соответствующих действующих лицензий на выполнение видов деятельности в рамках технического задания.</w:t>
      </w:r>
    </w:p>
    <w:p w:rsidR="003C78F7" w:rsidRPr="00527C3D" w:rsidRDefault="003C78F7" w:rsidP="003C78F7">
      <w:pPr>
        <w:pStyle w:val="afffb"/>
        <w:numPr>
          <w:ilvl w:val="0"/>
          <w:numId w:val="60"/>
        </w:numPr>
        <w:tabs>
          <w:tab w:val="left" w:pos="709"/>
        </w:tabs>
        <w:spacing w:after="240"/>
        <w:contextualSpacing/>
        <w:jc w:val="both"/>
      </w:pPr>
      <w:r w:rsidRPr="00527C3D">
        <w:t>аттестованной лаборатории неразрушающего контроля;</w:t>
      </w:r>
    </w:p>
    <w:p w:rsidR="003C78F7" w:rsidRPr="00527C3D" w:rsidRDefault="003C78F7" w:rsidP="003C78F7">
      <w:pPr>
        <w:pStyle w:val="afffb"/>
        <w:numPr>
          <w:ilvl w:val="0"/>
          <w:numId w:val="60"/>
        </w:numPr>
        <w:spacing w:after="240"/>
        <w:contextualSpacing/>
        <w:jc w:val="both"/>
      </w:pPr>
      <w:r w:rsidRPr="00527C3D">
        <w:t xml:space="preserve">обученных и аттестованных в органах Ростехнадзора специалистов НК и экспертов, а так же необходимые инструменты и приспособления для выполнения всего комплекса работ; </w:t>
      </w:r>
    </w:p>
    <w:p w:rsidR="003C78F7" w:rsidRPr="00527C3D" w:rsidRDefault="003C78F7" w:rsidP="003C78F7">
      <w:pPr>
        <w:pStyle w:val="afffb"/>
        <w:numPr>
          <w:ilvl w:val="0"/>
          <w:numId w:val="60"/>
        </w:numPr>
        <w:spacing w:after="240"/>
        <w:contextualSpacing/>
        <w:jc w:val="both"/>
      </w:pPr>
      <w:r w:rsidRPr="00527C3D">
        <w:t>опыта работы в данной области не менее 3-х лет.</w:t>
      </w:r>
    </w:p>
    <w:p w:rsidR="003C78F7" w:rsidRPr="00527C3D" w:rsidRDefault="003C78F7" w:rsidP="003C78F7">
      <w:pPr>
        <w:pStyle w:val="afffb"/>
        <w:spacing w:after="240"/>
        <w:ind w:left="360"/>
        <w:jc w:val="both"/>
      </w:pPr>
      <w:r w:rsidRPr="00527C3D">
        <w:t>6.2. Исполнитель обязан:</w:t>
      </w:r>
    </w:p>
    <w:p w:rsidR="003C78F7" w:rsidRPr="00527C3D" w:rsidRDefault="003C78F7" w:rsidP="003C78F7">
      <w:pPr>
        <w:pStyle w:val="afffb"/>
        <w:numPr>
          <w:ilvl w:val="0"/>
          <w:numId w:val="60"/>
        </w:numPr>
        <w:spacing w:after="240"/>
        <w:contextualSpacing/>
        <w:jc w:val="both"/>
      </w:pPr>
      <w:r w:rsidRPr="00527C3D">
        <w:rPr>
          <w:bCs/>
        </w:rPr>
        <w:t>выполнить все работы в установленные сроки;</w:t>
      </w:r>
    </w:p>
    <w:p w:rsidR="003C78F7" w:rsidRPr="00527C3D" w:rsidRDefault="003C78F7" w:rsidP="003C78F7">
      <w:pPr>
        <w:pStyle w:val="afffb"/>
        <w:numPr>
          <w:ilvl w:val="0"/>
          <w:numId w:val="60"/>
        </w:numPr>
        <w:spacing w:after="240"/>
        <w:contextualSpacing/>
        <w:jc w:val="both"/>
      </w:pPr>
      <w:r w:rsidRPr="00527C3D">
        <w:t>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 необходимым инструментом и приспособлениями для выполнения работы;</w:t>
      </w:r>
    </w:p>
    <w:p w:rsidR="003C78F7" w:rsidRPr="00527C3D" w:rsidRDefault="003C78F7" w:rsidP="003C78F7">
      <w:pPr>
        <w:pStyle w:val="afffb"/>
        <w:numPr>
          <w:ilvl w:val="0"/>
          <w:numId w:val="60"/>
        </w:numPr>
        <w:spacing w:after="240"/>
        <w:contextualSpacing/>
        <w:jc w:val="both"/>
      </w:pPr>
      <w:r w:rsidRPr="00527C3D">
        <w:t>обеспечить соблюдение своим персоналом правил внутреннего распорядка энергопредприятия, ПТЭ, ПТБ, Правил противопожарного режима в РФ (ППР), правил Ростехнадзора, в том числе для того, чтобы не допустить своими действиями нарушений нормальной эксплуатации действующего оборудования.</w:t>
      </w:r>
    </w:p>
    <w:p w:rsidR="003C78F7" w:rsidRPr="00527C3D" w:rsidRDefault="003C78F7" w:rsidP="003C78F7">
      <w:pPr>
        <w:pStyle w:val="afffb"/>
        <w:numPr>
          <w:ilvl w:val="0"/>
          <w:numId w:val="60"/>
        </w:numPr>
        <w:spacing w:after="240"/>
        <w:contextualSpacing/>
        <w:jc w:val="both"/>
      </w:pPr>
      <w:r w:rsidRPr="00527C3D">
        <w:t>обеспечить обязательное и безусловное выполнение требований СанПиН 2.2.3.757-99 «Работа с асбестом и асбестосодержащими материалами» и соблюдать Стандарт организации «О мерах безопасности при работе с асбестом и асбестосодержащими материалами на объектах ОАО «Э.ОН Россия».</w:t>
      </w:r>
    </w:p>
    <w:p w:rsidR="003C78F7" w:rsidRPr="00527C3D" w:rsidRDefault="003C78F7" w:rsidP="003C78F7">
      <w:pPr>
        <w:pStyle w:val="afffb"/>
        <w:numPr>
          <w:ilvl w:val="0"/>
          <w:numId w:val="60"/>
        </w:numPr>
        <w:spacing w:after="240"/>
        <w:contextualSpacing/>
        <w:jc w:val="both"/>
      </w:pPr>
      <w:r w:rsidRPr="00527C3D">
        <w:t>Выполнять требования по системе менедмежмента охраны здоровья и безопасности труда «Правила техники безопасности для подрядных организаций РО-БРиИ-01»</w:t>
      </w:r>
    </w:p>
    <w:p w:rsidR="003C78F7" w:rsidRPr="00527C3D" w:rsidRDefault="003C78F7" w:rsidP="003C78F7">
      <w:pPr>
        <w:pStyle w:val="afffb"/>
        <w:ind w:left="360"/>
        <w:jc w:val="both"/>
      </w:pPr>
      <w:r w:rsidRPr="00527C3D">
        <w:t>Исполнитель принимает обязательные требования Заказчика о соблюдении исполнителя правил и норм по охране труда, в том числе по обеспечению и  правильному применению средств индивидуальной защиты, механизмов и приспособлений, по соблюдению требований нарядно-допускной системы, правил технической эксплуатации, ПУЭ, правил противопожарной безопасности, за неисполнение и нарушение которых Заказчик вправе взыскать с Подрядчика штраф за каждое нарушение и потребовать от исполнителя отстранения от работ лиц, допустивших нарушения. Требование Заказчика об отстранении от работы лиц, допустивших указанные нарушения, подлежат безусловному и незамедлительному исполнению исполнителем.</w:t>
      </w:r>
    </w:p>
    <w:p w:rsidR="003C78F7" w:rsidRPr="00527C3D" w:rsidRDefault="003C78F7" w:rsidP="003C78F7">
      <w:pPr>
        <w:shd w:val="clear" w:color="auto" w:fill="FFFFFF"/>
        <w:spacing w:line="240" w:lineRule="auto"/>
        <w:ind w:firstLine="720"/>
        <w:rPr>
          <w:color w:val="000000"/>
          <w:spacing w:val="-5"/>
          <w:sz w:val="24"/>
          <w:szCs w:val="24"/>
        </w:rPr>
      </w:pPr>
    </w:p>
    <w:p w:rsidR="003C78F7" w:rsidRPr="00527C3D" w:rsidRDefault="003C78F7" w:rsidP="003C78F7">
      <w:pPr>
        <w:spacing w:line="240" w:lineRule="auto"/>
        <w:ind w:firstLine="720"/>
        <w:rPr>
          <w:color w:val="000000"/>
          <w:spacing w:val="-11"/>
          <w:sz w:val="24"/>
          <w:szCs w:val="24"/>
          <w:u w:val="single"/>
        </w:rPr>
      </w:pPr>
      <w:r w:rsidRPr="00527C3D">
        <w:rPr>
          <w:b/>
          <w:bCs/>
          <w:color w:val="000000"/>
          <w:spacing w:val="-11"/>
          <w:sz w:val="24"/>
          <w:szCs w:val="24"/>
          <w:u w:val="single"/>
        </w:rPr>
        <w:t xml:space="preserve">7.  </w:t>
      </w:r>
      <w:r w:rsidRPr="00527C3D">
        <w:rPr>
          <w:b/>
          <w:bCs/>
          <w:color w:val="000000"/>
          <w:spacing w:val="-8"/>
          <w:sz w:val="24"/>
          <w:szCs w:val="24"/>
          <w:u w:val="single"/>
        </w:rPr>
        <w:t>Требования к выполнению работ.</w:t>
      </w:r>
    </w:p>
    <w:p w:rsidR="003C78F7" w:rsidRPr="00527C3D" w:rsidRDefault="003C78F7" w:rsidP="003C78F7">
      <w:pPr>
        <w:spacing w:line="240" w:lineRule="auto"/>
        <w:ind w:firstLine="720"/>
        <w:rPr>
          <w:sz w:val="24"/>
          <w:szCs w:val="24"/>
        </w:rPr>
      </w:pPr>
      <w:r w:rsidRPr="00527C3D">
        <w:rPr>
          <w:sz w:val="24"/>
          <w:szCs w:val="24"/>
        </w:rPr>
        <w:t>7.1. Комплексное обследование, техническое освидетельствование бака обессоленной воды №2 должны быть выполнены в соответствии с нормативно-технической документацией в рамках настоящего технического задания:</w:t>
      </w:r>
    </w:p>
    <w:p w:rsidR="003C78F7" w:rsidRPr="00527C3D" w:rsidRDefault="003C78F7" w:rsidP="003C78F7">
      <w:pPr>
        <w:widowControl w:val="0"/>
        <w:numPr>
          <w:ilvl w:val="0"/>
          <w:numId w:val="59"/>
        </w:numPr>
        <w:autoSpaceDE w:val="0"/>
        <w:autoSpaceDN w:val="0"/>
        <w:spacing w:line="240" w:lineRule="auto"/>
        <w:ind w:left="0" w:firstLine="720"/>
        <w:rPr>
          <w:sz w:val="24"/>
          <w:szCs w:val="24"/>
        </w:rPr>
      </w:pPr>
      <w:r w:rsidRPr="00527C3D">
        <w:rPr>
          <w:sz w:val="24"/>
          <w:szCs w:val="24"/>
        </w:rPr>
        <w:t>Правила организации технического обслуживания и ремонта оборудования, зданий и сооружений электростанций и сетей (СО 34.04.181-2003);</w:t>
      </w:r>
    </w:p>
    <w:p w:rsidR="003C78F7" w:rsidRPr="00527C3D" w:rsidRDefault="003C78F7" w:rsidP="003C78F7">
      <w:pPr>
        <w:widowControl w:val="0"/>
        <w:numPr>
          <w:ilvl w:val="0"/>
          <w:numId w:val="59"/>
        </w:numPr>
        <w:autoSpaceDE w:val="0"/>
        <w:autoSpaceDN w:val="0"/>
        <w:spacing w:line="240" w:lineRule="auto"/>
        <w:ind w:left="0" w:firstLine="720"/>
        <w:rPr>
          <w:sz w:val="24"/>
          <w:szCs w:val="24"/>
        </w:rPr>
      </w:pPr>
      <w:r w:rsidRPr="00527C3D">
        <w:rPr>
          <w:sz w:val="24"/>
          <w:szCs w:val="24"/>
        </w:rPr>
        <w:t>Правила противопожарного режима в Российской федерации;</w:t>
      </w:r>
    </w:p>
    <w:p w:rsidR="003C78F7" w:rsidRPr="00527C3D" w:rsidRDefault="003C78F7" w:rsidP="003C78F7">
      <w:pPr>
        <w:widowControl w:val="0"/>
        <w:numPr>
          <w:ilvl w:val="0"/>
          <w:numId w:val="59"/>
        </w:numPr>
        <w:autoSpaceDE w:val="0"/>
        <w:autoSpaceDN w:val="0"/>
        <w:spacing w:line="240" w:lineRule="auto"/>
        <w:ind w:left="0" w:firstLine="720"/>
        <w:rPr>
          <w:sz w:val="24"/>
          <w:szCs w:val="24"/>
        </w:rPr>
      </w:pPr>
      <w:r w:rsidRPr="00527C3D">
        <w:rPr>
          <w:sz w:val="24"/>
          <w:szCs w:val="24"/>
        </w:rPr>
        <w:t>Правила пожарной безопасности для энергетических предприятий (РД 153-34.0-03.301-00, ВППБ 01-02-95);</w:t>
      </w:r>
    </w:p>
    <w:p w:rsidR="003C78F7" w:rsidRPr="00527C3D" w:rsidRDefault="003C78F7" w:rsidP="003C78F7">
      <w:pPr>
        <w:widowControl w:val="0"/>
        <w:numPr>
          <w:ilvl w:val="0"/>
          <w:numId w:val="59"/>
        </w:numPr>
        <w:autoSpaceDE w:val="0"/>
        <w:autoSpaceDN w:val="0"/>
        <w:spacing w:line="240" w:lineRule="auto"/>
        <w:ind w:left="0" w:firstLine="720"/>
        <w:rPr>
          <w:sz w:val="24"/>
          <w:szCs w:val="24"/>
        </w:rPr>
      </w:pPr>
      <w:r w:rsidRPr="00527C3D">
        <w:rPr>
          <w:sz w:val="24"/>
          <w:szCs w:val="24"/>
        </w:rPr>
        <w:t>Правила техники безопасности при эксплуатации тепломеханического оборудования электростанций и тепловых сетей (РД 34.03.201-97);</w:t>
      </w:r>
    </w:p>
    <w:p w:rsidR="003C78F7" w:rsidRPr="00527C3D" w:rsidRDefault="003C78F7" w:rsidP="003C78F7">
      <w:pPr>
        <w:widowControl w:val="0"/>
        <w:numPr>
          <w:ilvl w:val="0"/>
          <w:numId w:val="59"/>
        </w:numPr>
        <w:autoSpaceDE w:val="0"/>
        <w:autoSpaceDN w:val="0"/>
        <w:spacing w:line="240" w:lineRule="auto"/>
        <w:ind w:left="0" w:firstLine="720"/>
        <w:rPr>
          <w:sz w:val="24"/>
          <w:szCs w:val="24"/>
        </w:rPr>
      </w:pPr>
      <w:r w:rsidRPr="00527C3D">
        <w:rPr>
          <w:sz w:val="24"/>
          <w:szCs w:val="24"/>
        </w:rPr>
        <w:t>ПТЭ электрических станций и сетей Российской Федерации (2003 г.);</w:t>
      </w:r>
    </w:p>
    <w:p w:rsidR="003C78F7" w:rsidRPr="00527C3D" w:rsidRDefault="003C78F7" w:rsidP="003C78F7">
      <w:pPr>
        <w:numPr>
          <w:ilvl w:val="0"/>
          <w:numId w:val="59"/>
        </w:numPr>
        <w:spacing w:line="240" w:lineRule="auto"/>
        <w:rPr>
          <w:sz w:val="24"/>
          <w:szCs w:val="24"/>
        </w:rPr>
      </w:pPr>
      <w:r w:rsidRPr="00527C3D">
        <w:rPr>
          <w:sz w:val="24"/>
          <w:szCs w:val="24"/>
        </w:rPr>
        <w:t xml:space="preserve">ГОСТ 31937-2011 «Здания и сооружения. Правила обследования и мониторинга технического состояния». </w:t>
      </w:r>
    </w:p>
    <w:p w:rsidR="003C78F7" w:rsidRPr="00527C3D" w:rsidRDefault="003C78F7" w:rsidP="003C78F7">
      <w:pPr>
        <w:numPr>
          <w:ilvl w:val="0"/>
          <w:numId w:val="59"/>
        </w:numPr>
        <w:spacing w:line="240" w:lineRule="auto"/>
        <w:contextualSpacing/>
        <w:rPr>
          <w:sz w:val="24"/>
          <w:szCs w:val="24"/>
        </w:rPr>
      </w:pPr>
      <w:r w:rsidRPr="00527C3D">
        <w:rPr>
          <w:sz w:val="24"/>
          <w:szCs w:val="24"/>
        </w:rPr>
        <w:t>СТО 17230282.27.010.001-2007 Стандарт организации ОАО РАО «ЕЭС России» «Здания и сооружения объектов энергетики. Методика оценки технического состояния».</w:t>
      </w:r>
    </w:p>
    <w:p w:rsidR="003C78F7" w:rsidRPr="00527C3D" w:rsidRDefault="003C78F7" w:rsidP="003C78F7">
      <w:pPr>
        <w:numPr>
          <w:ilvl w:val="0"/>
          <w:numId w:val="59"/>
        </w:numPr>
        <w:spacing w:line="240" w:lineRule="auto"/>
        <w:contextualSpacing/>
        <w:rPr>
          <w:sz w:val="24"/>
          <w:szCs w:val="24"/>
        </w:rPr>
      </w:pPr>
      <w:r w:rsidRPr="00527C3D">
        <w:rPr>
          <w:sz w:val="24"/>
          <w:szCs w:val="24"/>
        </w:rPr>
        <w:t xml:space="preserve">РД 153-34.1-21.530-99 Методические указания по обследованию строительных конструкций производственных зданий и сооружений тепловых электростанций. Часть 2. Металлические конструкции.  </w:t>
      </w:r>
    </w:p>
    <w:p w:rsidR="003C78F7" w:rsidRPr="00527C3D" w:rsidRDefault="003C78F7" w:rsidP="003C78F7">
      <w:pPr>
        <w:numPr>
          <w:ilvl w:val="0"/>
          <w:numId w:val="59"/>
        </w:numPr>
        <w:spacing w:line="240" w:lineRule="auto"/>
        <w:contextualSpacing/>
        <w:rPr>
          <w:b/>
          <w:bCs/>
          <w:sz w:val="24"/>
          <w:szCs w:val="24"/>
        </w:rPr>
      </w:pPr>
      <w:r w:rsidRPr="00527C3D">
        <w:rPr>
          <w:bCs/>
          <w:sz w:val="24"/>
          <w:szCs w:val="24"/>
        </w:rPr>
        <w:t xml:space="preserve">РД 153-34.1-21.326-2001 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 </w:t>
      </w:r>
    </w:p>
    <w:p w:rsidR="003C78F7" w:rsidRPr="00527C3D" w:rsidRDefault="003C78F7" w:rsidP="003C78F7">
      <w:pPr>
        <w:pStyle w:val="EON"/>
        <w:numPr>
          <w:ilvl w:val="0"/>
          <w:numId w:val="59"/>
        </w:numPr>
        <w:spacing w:line="240" w:lineRule="auto"/>
        <w:rPr>
          <w:sz w:val="24"/>
          <w:szCs w:val="24"/>
          <w:lang w:val="x-none" w:eastAsia="ru-RU"/>
        </w:rPr>
      </w:pPr>
      <w:r w:rsidRPr="00527C3D">
        <w:rPr>
          <w:sz w:val="24"/>
          <w:szCs w:val="24"/>
        </w:rPr>
        <w:t>Правила по охране труда при работе на высоте, утв. Приказом Министерства труда и социальной защиты Российской Федерации от 28 марта 2014 г. № 155н.</w:t>
      </w:r>
    </w:p>
    <w:p w:rsidR="003C78F7" w:rsidRPr="00527C3D" w:rsidRDefault="003C78F7" w:rsidP="003C78F7">
      <w:pPr>
        <w:pStyle w:val="EON"/>
        <w:numPr>
          <w:ilvl w:val="0"/>
          <w:numId w:val="59"/>
        </w:numPr>
        <w:spacing w:line="240" w:lineRule="auto"/>
        <w:rPr>
          <w:sz w:val="24"/>
          <w:szCs w:val="24"/>
          <w:lang w:val="x-none" w:eastAsia="ru-RU"/>
        </w:rPr>
      </w:pPr>
      <w:r w:rsidRPr="00527C3D">
        <w:rPr>
          <w:spacing w:val="-10"/>
          <w:sz w:val="24"/>
          <w:szCs w:val="24"/>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3C78F7" w:rsidRPr="00527C3D" w:rsidRDefault="003C78F7" w:rsidP="003C78F7">
      <w:pPr>
        <w:tabs>
          <w:tab w:val="left" w:pos="567"/>
        </w:tabs>
        <w:spacing w:line="240" w:lineRule="auto"/>
        <w:ind w:right="60"/>
        <w:rPr>
          <w:sz w:val="24"/>
          <w:szCs w:val="24"/>
        </w:rPr>
      </w:pPr>
      <w:r w:rsidRPr="00527C3D">
        <w:rPr>
          <w:sz w:val="24"/>
          <w:szCs w:val="24"/>
        </w:rPr>
        <w:t>7.2.При проведении работ должны использоваться сертифицированные материалы и оборудование на основании Федерального Закона РФ от 10.06.1993 г. №5151-1 «О сертификации продукции и услуг» и Приказа МЧС России от 08.07.2002 г. № 320 «Об утверждении перечня продукции, подлежащей обязательной сертификации в области пожарной безопасности».</w:t>
      </w:r>
    </w:p>
    <w:p w:rsidR="003C78F7" w:rsidRPr="00527C3D" w:rsidRDefault="003C78F7" w:rsidP="003C78F7">
      <w:pPr>
        <w:spacing w:line="240" w:lineRule="auto"/>
        <w:ind w:firstLine="720"/>
        <w:rPr>
          <w:sz w:val="24"/>
          <w:szCs w:val="24"/>
        </w:rPr>
      </w:pPr>
    </w:p>
    <w:p w:rsidR="003C78F7" w:rsidRPr="00527C3D" w:rsidRDefault="003C78F7" w:rsidP="003C78F7">
      <w:pPr>
        <w:spacing w:line="240" w:lineRule="auto"/>
        <w:ind w:firstLine="720"/>
        <w:rPr>
          <w:b/>
          <w:color w:val="000000"/>
          <w:spacing w:val="-8"/>
          <w:sz w:val="24"/>
          <w:szCs w:val="24"/>
          <w:u w:val="single"/>
        </w:rPr>
      </w:pPr>
      <w:r w:rsidRPr="00527C3D">
        <w:rPr>
          <w:b/>
          <w:color w:val="000000"/>
          <w:spacing w:val="-6"/>
          <w:sz w:val="24"/>
          <w:szCs w:val="24"/>
          <w:u w:val="single"/>
        </w:rPr>
        <w:t xml:space="preserve">8. Этапы </w:t>
      </w:r>
      <w:r w:rsidRPr="00527C3D">
        <w:rPr>
          <w:b/>
          <w:color w:val="000000"/>
          <w:spacing w:val="-8"/>
          <w:sz w:val="24"/>
          <w:szCs w:val="24"/>
          <w:u w:val="single"/>
        </w:rPr>
        <w:t xml:space="preserve">выполнения работ. </w:t>
      </w:r>
    </w:p>
    <w:p w:rsidR="003C78F7" w:rsidRPr="00527C3D" w:rsidRDefault="003C78F7" w:rsidP="003C78F7">
      <w:pPr>
        <w:spacing w:line="240" w:lineRule="auto"/>
        <w:ind w:firstLine="720"/>
        <w:rPr>
          <w:sz w:val="24"/>
          <w:szCs w:val="24"/>
        </w:rPr>
      </w:pPr>
      <w:r w:rsidRPr="00527C3D">
        <w:rPr>
          <w:sz w:val="24"/>
          <w:szCs w:val="24"/>
        </w:rPr>
        <w:t xml:space="preserve">Начало выполнения работ – </w:t>
      </w:r>
      <w:r>
        <w:rPr>
          <w:sz w:val="24"/>
          <w:szCs w:val="24"/>
        </w:rPr>
        <w:t>0</w:t>
      </w:r>
      <w:r w:rsidRPr="00527C3D">
        <w:rPr>
          <w:sz w:val="24"/>
          <w:szCs w:val="24"/>
        </w:rPr>
        <w:t>1 апреля 2017г.</w:t>
      </w:r>
    </w:p>
    <w:p w:rsidR="003C78F7" w:rsidRPr="00527C3D" w:rsidRDefault="003C78F7" w:rsidP="003C78F7">
      <w:pPr>
        <w:spacing w:line="240" w:lineRule="auto"/>
        <w:ind w:firstLine="720"/>
        <w:rPr>
          <w:sz w:val="24"/>
          <w:szCs w:val="24"/>
        </w:rPr>
      </w:pPr>
      <w:r w:rsidRPr="00527C3D">
        <w:rPr>
          <w:sz w:val="24"/>
          <w:szCs w:val="24"/>
        </w:rPr>
        <w:t>Окончание выполнения работ – 30 июня 2017г.</w:t>
      </w:r>
    </w:p>
    <w:p w:rsidR="003C78F7" w:rsidRPr="00527C3D" w:rsidRDefault="003C78F7" w:rsidP="003C78F7">
      <w:pPr>
        <w:spacing w:line="240" w:lineRule="auto"/>
        <w:ind w:firstLine="720"/>
        <w:rPr>
          <w:sz w:val="24"/>
          <w:szCs w:val="24"/>
        </w:rPr>
      </w:pPr>
      <w:r w:rsidRPr="00527C3D">
        <w:rPr>
          <w:sz w:val="24"/>
          <w:szCs w:val="24"/>
        </w:rPr>
        <w:t>Отдельные этапы работ и сроки их выполнения – по согласованию с Заказчиком:</w:t>
      </w:r>
    </w:p>
    <w:p w:rsidR="003C78F7" w:rsidRPr="00527C3D" w:rsidRDefault="003C78F7" w:rsidP="003C78F7">
      <w:pPr>
        <w:spacing w:line="240" w:lineRule="auto"/>
        <w:ind w:firstLine="720"/>
        <w:rPr>
          <w:sz w:val="24"/>
          <w:szCs w:val="24"/>
        </w:rPr>
      </w:pPr>
      <w:r w:rsidRPr="00527C3D">
        <w:rPr>
          <w:sz w:val="24"/>
          <w:szCs w:val="24"/>
        </w:rPr>
        <w:t>- согласование отчетов по комплексному обследованию и актов по техническому освидетельствованию;</w:t>
      </w:r>
    </w:p>
    <w:p w:rsidR="003C78F7" w:rsidRPr="00527C3D" w:rsidRDefault="003C78F7" w:rsidP="003C78F7">
      <w:pPr>
        <w:spacing w:line="240" w:lineRule="auto"/>
        <w:ind w:firstLine="720"/>
        <w:rPr>
          <w:sz w:val="24"/>
          <w:szCs w:val="24"/>
        </w:rPr>
      </w:pPr>
      <w:r w:rsidRPr="00527C3D">
        <w:rPr>
          <w:sz w:val="24"/>
          <w:szCs w:val="24"/>
        </w:rPr>
        <w:t>- сопровождение подписания актов по техническому освидетельствованию комиссией филиала «Шатурская ГРЭС», с привлечением специалистов спец. организации, Ростехнадзора, Московского представительства ПАО «Юнипро»;</w:t>
      </w:r>
    </w:p>
    <w:p w:rsidR="003C78F7" w:rsidRPr="00527C3D" w:rsidRDefault="003C78F7" w:rsidP="003C78F7">
      <w:pPr>
        <w:spacing w:line="240" w:lineRule="auto"/>
        <w:ind w:firstLine="720"/>
        <w:rPr>
          <w:sz w:val="24"/>
          <w:szCs w:val="24"/>
        </w:rPr>
      </w:pPr>
      <w:r w:rsidRPr="00527C3D">
        <w:rPr>
          <w:sz w:val="24"/>
          <w:szCs w:val="24"/>
        </w:rPr>
        <w:t>- предоставление оформленных и подписанных  отчетов и актов.</w:t>
      </w:r>
    </w:p>
    <w:p w:rsidR="003C78F7" w:rsidRPr="00527C3D" w:rsidRDefault="003C78F7" w:rsidP="003C78F7">
      <w:pPr>
        <w:spacing w:line="240" w:lineRule="auto"/>
        <w:ind w:firstLine="720"/>
        <w:rPr>
          <w:sz w:val="24"/>
          <w:szCs w:val="24"/>
        </w:rPr>
      </w:pPr>
    </w:p>
    <w:p w:rsidR="003C78F7" w:rsidRPr="00527C3D" w:rsidRDefault="003C78F7" w:rsidP="003C78F7">
      <w:pPr>
        <w:spacing w:line="240" w:lineRule="auto"/>
        <w:ind w:firstLine="720"/>
        <w:rPr>
          <w:b/>
          <w:bCs/>
          <w:color w:val="000000"/>
          <w:spacing w:val="-8"/>
          <w:sz w:val="24"/>
          <w:szCs w:val="24"/>
          <w:u w:val="single"/>
        </w:rPr>
      </w:pPr>
      <w:r w:rsidRPr="00527C3D">
        <w:rPr>
          <w:b/>
          <w:bCs/>
          <w:color w:val="000000"/>
          <w:spacing w:val="-8"/>
          <w:sz w:val="24"/>
          <w:szCs w:val="24"/>
          <w:u w:val="single"/>
        </w:rPr>
        <w:t>9. Требования к приемке.</w:t>
      </w:r>
    </w:p>
    <w:p w:rsidR="003C78F7" w:rsidRPr="00527C3D" w:rsidRDefault="003C78F7" w:rsidP="003C78F7">
      <w:pPr>
        <w:spacing w:after="120" w:line="240" w:lineRule="auto"/>
        <w:ind w:firstLine="720"/>
        <w:rPr>
          <w:sz w:val="24"/>
          <w:szCs w:val="24"/>
        </w:rPr>
      </w:pPr>
      <w:r w:rsidRPr="00527C3D">
        <w:rPr>
          <w:sz w:val="24"/>
          <w:szCs w:val="24"/>
        </w:rPr>
        <w:t>9.1. Приёмка выполненных работ осуществляется в сроки, установленные настоящим Техническим заданием.</w:t>
      </w:r>
    </w:p>
    <w:p w:rsidR="003C78F7" w:rsidRPr="00527C3D" w:rsidRDefault="003C78F7" w:rsidP="003C78F7">
      <w:pPr>
        <w:spacing w:after="120" w:line="240" w:lineRule="auto"/>
        <w:ind w:firstLine="720"/>
        <w:rPr>
          <w:sz w:val="24"/>
          <w:szCs w:val="24"/>
        </w:rPr>
      </w:pPr>
      <w:r w:rsidRPr="00527C3D">
        <w:rPr>
          <w:sz w:val="24"/>
          <w:szCs w:val="24"/>
        </w:rPr>
        <w:t>9.2. Приёмка выполненных работ Заказчиком осуществляется при получении от исполнителя:</w:t>
      </w:r>
    </w:p>
    <w:p w:rsidR="003C78F7" w:rsidRPr="00527C3D" w:rsidRDefault="003C78F7" w:rsidP="003C78F7">
      <w:pPr>
        <w:pStyle w:val="afffb"/>
        <w:numPr>
          <w:ilvl w:val="0"/>
          <w:numId w:val="61"/>
        </w:numPr>
        <w:spacing w:after="240"/>
        <w:ind w:left="0" w:firstLine="709"/>
        <w:contextualSpacing/>
        <w:jc w:val="both"/>
      </w:pPr>
      <w:r w:rsidRPr="00527C3D">
        <w:t>Отчета по результатам комплексного обследования бака обессоленной воды №2;</w:t>
      </w:r>
    </w:p>
    <w:p w:rsidR="003C78F7" w:rsidRPr="00527C3D" w:rsidRDefault="003C78F7" w:rsidP="003C78F7">
      <w:pPr>
        <w:pStyle w:val="afffb"/>
        <w:numPr>
          <w:ilvl w:val="0"/>
          <w:numId w:val="61"/>
        </w:numPr>
        <w:spacing w:after="240"/>
        <w:ind w:left="0" w:firstLine="709"/>
        <w:contextualSpacing/>
        <w:jc w:val="both"/>
      </w:pPr>
      <w:r w:rsidRPr="00527C3D">
        <w:t>Отчета по результатам технического освидетельствования бака обессоленной воды №2;</w:t>
      </w:r>
    </w:p>
    <w:p w:rsidR="003C78F7" w:rsidRPr="00527C3D" w:rsidRDefault="003C78F7" w:rsidP="003C78F7">
      <w:pPr>
        <w:pStyle w:val="afffb"/>
        <w:numPr>
          <w:ilvl w:val="0"/>
          <w:numId w:val="61"/>
        </w:numPr>
        <w:spacing w:after="240"/>
        <w:ind w:left="0" w:firstLine="709"/>
        <w:contextualSpacing/>
        <w:jc w:val="both"/>
      </w:pPr>
      <w:r w:rsidRPr="00527C3D">
        <w:t>Отчет по результатам технического обследования бака обессоленной воды №2, входит в состав отчета по результатам технического освидетельствования.</w:t>
      </w:r>
    </w:p>
    <w:p w:rsidR="003C78F7" w:rsidRPr="00527C3D" w:rsidRDefault="003C78F7" w:rsidP="003C78F7">
      <w:pPr>
        <w:pStyle w:val="afffb"/>
        <w:numPr>
          <w:ilvl w:val="0"/>
          <w:numId w:val="61"/>
        </w:numPr>
        <w:spacing w:after="240"/>
        <w:ind w:left="0" w:firstLine="709"/>
        <w:contextualSpacing/>
        <w:jc w:val="both"/>
      </w:pPr>
      <w:r w:rsidRPr="00527C3D">
        <w:t>Отчета по результатам технического диагностирования бака обессоленной воды №2.</w:t>
      </w:r>
    </w:p>
    <w:p w:rsidR="003C78F7" w:rsidRPr="00527C3D" w:rsidRDefault="003C78F7" w:rsidP="003C78F7">
      <w:pPr>
        <w:pStyle w:val="afffb"/>
        <w:numPr>
          <w:ilvl w:val="0"/>
          <w:numId w:val="61"/>
        </w:numPr>
        <w:spacing w:after="240"/>
        <w:ind w:left="0" w:firstLine="709"/>
        <w:contextualSpacing/>
        <w:jc w:val="both"/>
      </w:pPr>
      <w:r w:rsidRPr="00527C3D">
        <w:t>Акт технического освидетельствования бака обессоленной воды №2, подписанный комиссией филиала, специалистами специализированной организации, главным специалистом Московского представительства ПАО «Юнипро» и представителем органов государственного  контроля и надзора.</w:t>
      </w:r>
    </w:p>
    <w:p w:rsidR="003C78F7" w:rsidRPr="00527C3D" w:rsidRDefault="003C78F7" w:rsidP="003C78F7">
      <w:pPr>
        <w:tabs>
          <w:tab w:val="left" w:pos="9946"/>
          <w:tab w:val="right" w:pos="10633"/>
        </w:tabs>
        <w:spacing w:after="240" w:line="240" w:lineRule="auto"/>
        <w:rPr>
          <w:sz w:val="24"/>
          <w:szCs w:val="24"/>
        </w:rPr>
      </w:pPr>
      <w:r w:rsidRPr="00527C3D">
        <w:rPr>
          <w:sz w:val="24"/>
          <w:szCs w:val="24"/>
        </w:rPr>
        <w:t>9.3. Предварительные результаты работ должны быть согласованы с Заказчиком.</w:t>
      </w:r>
    </w:p>
    <w:p w:rsidR="003C78F7" w:rsidRPr="00527C3D" w:rsidRDefault="003C78F7" w:rsidP="003C78F7">
      <w:pPr>
        <w:tabs>
          <w:tab w:val="left" w:pos="9946"/>
          <w:tab w:val="right" w:pos="10633"/>
        </w:tabs>
        <w:spacing w:after="120" w:line="240" w:lineRule="auto"/>
        <w:rPr>
          <w:sz w:val="24"/>
          <w:szCs w:val="24"/>
        </w:rPr>
      </w:pPr>
      <w:r w:rsidRPr="00527C3D">
        <w:rPr>
          <w:sz w:val="24"/>
          <w:szCs w:val="24"/>
        </w:rPr>
        <w:t>9.4. Приёмка выполненных работ должна осуществляться в соответствии с НТД.</w:t>
      </w:r>
    </w:p>
    <w:p w:rsidR="003C78F7" w:rsidRPr="00527C3D" w:rsidRDefault="003C78F7" w:rsidP="003C78F7">
      <w:pPr>
        <w:shd w:val="clear" w:color="auto" w:fill="FFFFFF"/>
        <w:spacing w:line="240" w:lineRule="auto"/>
        <w:ind w:firstLine="720"/>
        <w:rPr>
          <w:color w:val="000000"/>
          <w:spacing w:val="-8"/>
          <w:sz w:val="24"/>
          <w:szCs w:val="24"/>
        </w:rPr>
      </w:pPr>
    </w:p>
    <w:p w:rsidR="003C78F7" w:rsidRPr="00527C3D" w:rsidRDefault="003C78F7" w:rsidP="003C78F7">
      <w:pPr>
        <w:shd w:val="clear" w:color="auto" w:fill="FFFFFF"/>
        <w:spacing w:line="240" w:lineRule="auto"/>
        <w:ind w:firstLine="720"/>
        <w:rPr>
          <w:b/>
          <w:bCs/>
          <w:color w:val="000000"/>
          <w:spacing w:val="-8"/>
          <w:sz w:val="24"/>
          <w:szCs w:val="24"/>
          <w:u w:val="single"/>
        </w:rPr>
      </w:pPr>
      <w:r w:rsidRPr="00527C3D">
        <w:rPr>
          <w:b/>
          <w:bCs/>
          <w:color w:val="000000"/>
          <w:spacing w:val="-8"/>
          <w:sz w:val="24"/>
          <w:szCs w:val="24"/>
          <w:u w:val="single"/>
        </w:rPr>
        <w:t>10. Перечень документации, предъявляемой заказчику.</w:t>
      </w:r>
    </w:p>
    <w:p w:rsidR="003C78F7" w:rsidRPr="00527C3D" w:rsidRDefault="003C78F7" w:rsidP="003C78F7">
      <w:pPr>
        <w:shd w:val="clear" w:color="auto" w:fill="FFFFFF"/>
        <w:spacing w:line="240" w:lineRule="auto"/>
        <w:ind w:firstLine="0"/>
        <w:rPr>
          <w:sz w:val="24"/>
          <w:szCs w:val="24"/>
        </w:rPr>
      </w:pPr>
      <w:r w:rsidRPr="00527C3D">
        <w:rPr>
          <w:sz w:val="24"/>
          <w:szCs w:val="24"/>
        </w:rPr>
        <w:t>10.1.Акты выполненных работ установленной формы.</w:t>
      </w:r>
    </w:p>
    <w:p w:rsidR="003C78F7" w:rsidRPr="00527C3D" w:rsidRDefault="003C78F7" w:rsidP="003C78F7">
      <w:pPr>
        <w:shd w:val="clear" w:color="auto" w:fill="FFFFFF"/>
        <w:spacing w:line="240" w:lineRule="auto"/>
        <w:ind w:firstLine="0"/>
        <w:rPr>
          <w:sz w:val="24"/>
          <w:szCs w:val="24"/>
        </w:rPr>
      </w:pPr>
      <w:r w:rsidRPr="00527C3D">
        <w:rPr>
          <w:sz w:val="24"/>
          <w:szCs w:val="24"/>
        </w:rPr>
        <w:t xml:space="preserve">10.2.Технические отчеты и акт в соответствии с перечнем п.9.2. </w:t>
      </w:r>
    </w:p>
    <w:p w:rsidR="003C78F7" w:rsidRPr="00527C3D" w:rsidRDefault="003C78F7" w:rsidP="003C78F7">
      <w:pPr>
        <w:shd w:val="clear" w:color="auto" w:fill="FFFFFF"/>
        <w:spacing w:line="240" w:lineRule="auto"/>
        <w:ind w:firstLine="0"/>
        <w:rPr>
          <w:sz w:val="24"/>
          <w:szCs w:val="24"/>
        </w:rPr>
      </w:pPr>
      <w:r w:rsidRPr="00527C3D">
        <w:rPr>
          <w:sz w:val="24"/>
          <w:szCs w:val="24"/>
        </w:rPr>
        <w:t>10.3. Документация по п. 10.2  предоставляется на бумажном носителе в кол-ве не менее 2-х экземпляров и на электронном носителе.</w:t>
      </w:r>
    </w:p>
    <w:p w:rsidR="003C78F7" w:rsidRPr="00527C3D" w:rsidRDefault="003C78F7" w:rsidP="003C78F7">
      <w:pPr>
        <w:shd w:val="clear" w:color="auto" w:fill="FFFFFF"/>
        <w:spacing w:line="240" w:lineRule="auto"/>
        <w:ind w:left="720"/>
        <w:rPr>
          <w:spacing w:val="-8"/>
          <w:sz w:val="24"/>
          <w:szCs w:val="24"/>
        </w:rPr>
      </w:pPr>
    </w:p>
    <w:p w:rsidR="003C78F7" w:rsidRPr="00527C3D" w:rsidRDefault="003C78F7" w:rsidP="003C78F7">
      <w:pPr>
        <w:shd w:val="clear" w:color="auto" w:fill="FFFFFF"/>
        <w:spacing w:line="240" w:lineRule="auto"/>
        <w:ind w:firstLine="720"/>
        <w:rPr>
          <w:b/>
          <w:bCs/>
          <w:color w:val="000000"/>
          <w:spacing w:val="-8"/>
          <w:sz w:val="24"/>
          <w:szCs w:val="24"/>
          <w:u w:val="single"/>
        </w:rPr>
      </w:pPr>
      <w:r w:rsidRPr="00527C3D">
        <w:rPr>
          <w:b/>
          <w:bCs/>
          <w:color w:val="000000"/>
          <w:spacing w:val="-8"/>
          <w:sz w:val="24"/>
          <w:szCs w:val="24"/>
          <w:u w:val="single"/>
        </w:rPr>
        <w:t>11. Гарантии исполнителя работ.</w:t>
      </w:r>
    </w:p>
    <w:p w:rsidR="003C78F7" w:rsidRPr="00527C3D" w:rsidRDefault="003C78F7" w:rsidP="003C78F7">
      <w:pPr>
        <w:spacing w:after="120" w:line="240" w:lineRule="auto"/>
        <w:ind w:firstLine="0"/>
        <w:rPr>
          <w:spacing w:val="-10"/>
          <w:sz w:val="24"/>
          <w:szCs w:val="24"/>
          <w:lang w:val="ru"/>
        </w:rPr>
      </w:pPr>
      <w:r w:rsidRPr="00527C3D">
        <w:rPr>
          <w:sz w:val="24"/>
          <w:szCs w:val="24"/>
        </w:rPr>
        <w:t>11.1 Исполнитель</w:t>
      </w:r>
      <w:r w:rsidRPr="00527C3D">
        <w:rPr>
          <w:spacing w:val="-10"/>
          <w:sz w:val="24"/>
          <w:szCs w:val="24"/>
          <w:lang w:val="ru"/>
        </w:rPr>
        <w:t xml:space="preserve"> работ гарантирует:</w:t>
      </w:r>
    </w:p>
    <w:p w:rsidR="003C78F7" w:rsidRPr="00527C3D" w:rsidRDefault="003C78F7" w:rsidP="003C78F7">
      <w:pPr>
        <w:pStyle w:val="afffb"/>
        <w:numPr>
          <w:ilvl w:val="0"/>
          <w:numId w:val="61"/>
        </w:numPr>
        <w:spacing w:after="120"/>
        <w:contextualSpacing/>
        <w:jc w:val="both"/>
      </w:pPr>
      <w:r w:rsidRPr="00527C3D">
        <w:rPr>
          <w:lang w:val="ru"/>
        </w:rPr>
        <w:t>Надлежащее качество Работ в полном объеме в соответствии с действующей нормативно-технической документацией</w:t>
      </w:r>
      <w:r w:rsidRPr="00527C3D">
        <w:rPr>
          <w:bCs/>
        </w:rPr>
        <w:t xml:space="preserve"> и настоящим Техническим заданием.</w:t>
      </w:r>
    </w:p>
    <w:p w:rsidR="003C78F7" w:rsidRPr="00527C3D" w:rsidRDefault="003C78F7" w:rsidP="003C78F7">
      <w:pPr>
        <w:pStyle w:val="afffb"/>
        <w:numPr>
          <w:ilvl w:val="0"/>
          <w:numId w:val="61"/>
        </w:numPr>
        <w:spacing w:after="120"/>
        <w:contextualSpacing/>
        <w:jc w:val="both"/>
      </w:pPr>
      <w:r w:rsidRPr="00527C3D">
        <w:rPr>
          <w:lang w:val="ru"/>
        </w:rPr>
        <w:t>Выполнение всех Работ в установленные сроки.</w:t>
      </w:r>
    </w:p>
    <w:p w:rsidR="003C78F7" w:rsidRPr="00527C3D" w:rsidRDefault="003C78F7" w:rsidP="003C78F7">
      <w:pPr>
        <w:spacing w:after="120" w:line="240" w:lineRule="auto"/>
        <w:ind w:firstLine="0"/>
        <w:rPr>
          <w:sz w:val="24"/>
          <w:szCs w:val="24"/>
          <w:lang w:val="ru"/>
        </w:rPr>
      </w:pPr>
      <w:r w:rsidRPr="00527C3D">
        <w:rPr>
          <w:sz w:val="24"/>
          <w:szCs w:val="24"/>
        </w:rPr>
        <w:t>11.2 Исполнитель</w:t>
      </w:r>
      <w:r w:rsidRPr="00527C3D">
        <w:rPr>
          <w:sz w:val="24"/>
          <w:szCs w:val="24"/>
          <w:lang w:val="ru"/>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3C78F7" w:rsidRPr="00527C3D" w:rsidRDefault="003C78F7" w:rsidP="003C78F7">
      <w:pPr>
        <w:spacing w:after="120" w:line="240" w:lineRule="auto"/>
        <w:ind w:firstLine="0"/>
        <w:rPr>
          <w:sz w:val="24"/>
          <w:szCs w:val="24"/>
          <w:lang w:val="ru"/>
        </w:rPr>
      </w:pPr>
      <w:r w:rsidRPr="00527C3D">
        <w:rPr>
          <w:sz w:val="24"/>
          <w:szCs w:val="24"/>
        </w:rPr>
        <w:t>11.3 Исполнитель</w:t>
      </w:r>
      <w:r w:rsidRPr="00527C3D">
        <w:rPr>
          <w:spacing w:val="-10"/>
          <w:sz w:val="24"/>
          <w:szCs w:val="24"/>
          <w:lang w:val="ru"/>
        </w:rPr>
        <w:t xml:space="preserve"> несет ответственность перед Заказчиком за достоверность результатов экспертного обследования  в соответствии НТД и с законодательством РФ.</w:t>
      </w:r>
    </w:p>
    <w:p w:rsidR="003C78F7" w:rsidRPr="00527C3D" w:rsidRDefault="003C78F7" w:rsidP="003C78F7">
      <w:pPr>
        <w:shd w:val="clear" w:color="auto" w:fill="FFFFFF"/>
        <w:spacing w:line="240" w:lineRule="auto"/>
        <w:ind w:firstLine="720"/>
        <w:rPr>
          <w:color w:val="000000"/>
          <w:spacing w:val="-7"/>
          <w:sz w:val="24"/>
          <w:szCs w:val="24"/>
        </w:rPr>
      </w:pPr>
    </w:p>
    <w:p w:rsidR="003C78F7" w:rsidRPr="00527C3D" w:rsidRDefault="003C78F7" w:rsidP="003C78F7">
      <w:pPr>
        <w:shd w:val="clear" w:color="auto" w:fill="FFFFFF"/>
        <w:spacing w:line="240" w:lineRule="auto"/>
        <w:rPr>
          <w:color w:val="000000"/>
          <w:spacing w:val="-7"/>
          <w:sz w:val="24"/>
          <w:szCs w:val="24"/>
        </w:rPr>
      </w:pPr>
    </w:p>
    <w:p w:rsidR="003C78F7" w:rsidRPr="00527C3D" w:rsidRDefault="003C78F7" w:rsidP="003C78F7">
      <w:pPr>
        <w:spacing w:line="240" w:lineRule="auto"/>
        <w:jc w:val="right"/>
        <w:rPr>
          <w:sz w:val="24"/>
          <w:szCs w:val="24"/>
        </w:rPr>
      </w:pPr>
      <w:r w:rsidRPr="00527C3D">
        <w:rPr>
          <w:b/>
          <w:sz w:val="24"/>
          <w:szCs w:val="24"/>
        </w:rPr>
        <w:t>Приложение №1</w:t>
      </w:r>
      <w:r w:rsidRPr="00527C3D">
        <w:rPr>
          <w:sz w:val="24"/>
          <w:szCs w:val="24"/>
        </w:rPr>
        <w:t>.</w:t>
      </w:r>
    </w:p>
    <w:p w:rsidR="003C78F7" w:rsidRPr="00527C3D" w:rsidRDefault="003C78F7" w:rsidP="003C78F7">
      <w:pPr>
        <w:tabs>
          <w:tab w:val="left" w:pos="0"/>
        </w:tabs>
        <w:spacing w:line="240" w:lineRule="auto"/>
        <w:jc w:val="right"/>
        <w:rPr>
          <w:sz w:val="24"/>
          <w:szCs w:val="24"/>
        </w:rPr>
      </w:pPr>
      <w:r w:rsidRPr="00527C3D">
        <w:rPr>
          <w:sz w:val="24"/>
          <w:szCs w:val="24"/>
        </w:rPr>
        <w:t>к Техническому заданию</w:t>
      </w:r>
    </w:p>
    <w:p w:rsidR="003C78F7" w:rsidRPr="00527C3D" w:rsidRDefault="003C78F7" w:rsidP="003C78F7">
      <w:pPr>
        <w:shd w:val="clear" w:color="auto" w:fill="FFFFFF"/>
        <w:spacing w:line="240" w:lineRule="auto"/>
        <w:jc w:val="right"/>
        <w:rPr>
          <w:color w:val="000000"/>
          <w:spacing w:val="-5"/>
          <w:sz w:val="24"/>
          <w:szCs w:val="24"/>
        </w:rPr>
      </w:pPr>
      <w:r w:rsidRPr="00527C3D">
        <w:rPr>
          <w:sz w:val="24"/>
          <w:szCs w:val="24"/>
        </w:rPr>
        <w:t xml:space="preserve"> на </w:t>
      </w:r>
      <w:r w:rsidRPr="00527C3D">
        <w:rPr>
          <w:color w:val="000000"/>
          <w:spacing w:val="-5"/>
          <w:sz w:val="24"/>
          <w:szCs w:val="24"/>
        </w:rPr>
        <w:t>техническое диагностирование</w:t>
      </w:r>
    </w:p>
    <w:p w:rsidR="003C78F7" w:rsidRPr="00527C3D" w:rsidRDefault="003C78F7" w:rsidP="003C78F7">
      <w:pPr>
        <w:shd w:val="clear" w:color="auto" w:fill="FFFFFF"/>
        <w:spacing w:line="240" w:lineRule="auto"/>
        <w:jc w:val="right"/>
        <w:rPr>
          <w:color w:val="000000"/>
          <w:spacing w:val="-5"/>
          <w:sz w:val="24"/>
          <w:szCs w:val="24"/>
        </w:rPr>
      </w:pPr>
      <w:r w:rsidRPr="00527C3D">
        <w:rPr>
          <w:color w:val="000000"/>
          <w:spacing w:val="-5"/>
          <w:sz w:val="24"/>
          <w:szCs w:val="24"/>
        </w:rPr>
        <w:t xml:space="preserve"> специализированной организацией </w:t>
      </w:r>
    </w:p>
    <w:p w:rsidR="003C78F7" w:rsidRPr="00527C3D" w:rsidRDefault="003C78F7" w:rsidP="003C78F7">
      <w:pPr>
        <w:shd w:val="clear" w:color="auto" w:fill="FFFFFF"/>
        <w:spacing w:line="240" w:lineRule="auto"/>
        <w:jc w:val="right"/>
        <w:rPr>
          <w:color w:val="000000"/>
          <w:spacing w:val="-5"/>
          <w:sz w:val="24"/>
          <w:szCs w:val="24"/>
        </w:rPr>
      </w:pPr>
      <w:r w:rsidRPr="00527C3D">
        <w:rPr>
          <w:color w:val="000000"/>
          <w:spacing w:val="-5"/>
          <w:sz w:val="24"/>
          <w:szCs w:val="24"/>
        </w:rPr>
        <w:t xml:space="preserve">баков химического цеха </w:t>
      </w:r>
    </w:p>
    <w:p w:rsidR="003C78F7" w:rsidRPr="00527C3D" w:rsidRDefault="003C78F7" w:rsidP="003C78F7">
      <w:pPr>
        <w:shd w:val="clear" w:color="auto" w:fill="FFFFFF"/>
        <w:spacing w:line="240" w:lineRule="auto"/>
        <w:jc w:val="right"/>
        <w:rPr>
          <w:sz w:val="24"/>
          <w:szCs w:val="24"/>
        </w:rPr>
      </w:pPr>
      <w:r w:rsidRPr="00527C3D">
        <w:rPr>
          <w:sz w:val="24"/>
          <w:szCs w:val="24"/>
        </w:rPr>
        <w:t>Бак обессоленной воды №2</w:t>
      </w:r>
    </w:p>
    <w:p w:rsidR="003C78F7" w:rsidRPr="00527C3D" w:rsidRDefault="003C78F7" w:rsidP="003C78F7">
      <w:pPr>
        <w:spacing w:line="240" w:lineRule="auto"/>
        <w:jc w:val="center"/>
        <w:rPr>
          <w:b/>
          <w:sz w:val="24"/>
          <w:szCs w:val="24"/>
        </w:rPr>
      </w:pPr>
      <w:r w:rsidRPr="00527C3D">
        <w:rPr>
          <w:b/>
          <w:sz w:val="24"/>
          <w:szCs w:val="24"/>
        </w:rPr>
        <w:t xml:space="preserve">Дополнительные требования </w:t>
      </w:r>
    </w:p>
    <w:p w:rsidR="003C78F7" w:rsidRPr="00527C3D" w:rsidRDefault="003C78F7" w:rsidP="003C78F7">
      <w:pPr>
        <w:spacing w:line="240" w:lineRule="auto"/>
        <w:jc w:val="center"/>
        <w:rPr>
          <w:b/>
          <w:sz w:val="24"/>
          <w:szCs w:val="24"/>
        </w:rPr>
      </w:pPr>
      <w:r w:rsidRPr="00527C3D">
        <w:rPr>
          <w:b/>
          <w:sz w:val="24"/>
          <w:szCs w:val="24"/>
        </w:rPr>
        <w:t>на этапе проведения закупочных процедур.</w:t>
      </w:r>
    </w:p>
    <w:p w:rsidR="003C78F7" w:rsidRPr="00527C3D" w:rsidRDefault="003C78F7" w:rsidP="003C78F7">
      <w:pPr>
        <w:spacing w:line="240" w:lineRule="auto"/>
        <w:rPr>
          <w:sz w:val="24"/>
          <w:szCs w:val="24"/>
        </w:rPr>
      </w:pPr>
    </w:p>
    <w:p w:rsidR="003C78F7" w:rsidRPr="00527C3D" w:rsidRDefault="003C78F7" w:rsidP="003C78F7">
      <w:pPr>
        <w:spacing w:line="240" w:lineRule="auto"/>
        <w:rPr>
          <w:i/>
          <w:sz w:val="24"/>
          <w:szCs w:val="24"/>
        </w:rPr>
      </w:pPr>
      <w:r w:rsidRPr="00527C3D">
        <w:rPr>
          <w:i/>
          <w:sz w:val="24"/>
          <w:szCs w:val="24"/>
        </w:rPr>
        <w:t>Настоящие дополнительные требования к участнику конкурса обязательны на этапе проведения закупочной процедуры.</w:t>
      </w:r>
    </w:p>
    <w:p w:rsidR="003C78F7" w:rsidRPr="00527C3D" w:rsidRDefault="003C78F7" w:rsidP="003C78F7">
      <w:pPr>
        <w:spacing w:line="240" w:lineRule="auto"/>
        <w:rPr>
          <w:spacing w:val="-10"/>
          <w:sz w:val="24"/>
          <w:szCs w:val="24"/>
          <w:lang w:val="ru"/>
        </w:rPr>
      </w:pPr>
      <w:r w:rsidRPr="00527C3D">
        <w:rPr>
          <w:spacing w:val="-10"/>
          <w:sz w:val="24"/>
          <w:szCs w:val="24"/>
          <w:lang w:val="ru"/>
        </w:rPr>
        <w:t>В составе конкурсной документации должны быть представлены:</w:t>
      </w:r>
    </w:p>
    <w:p w:rsidR="003C78F7" w:rsidRPr="00527C3D" w:rsidRDefault="003C78F7" w:rsidP="003C78F7">
      <w:pPr>
        <w:pStyle w:val="afffb"/>
        <w:tabs>
          <w:tab w:val="left" w:pos="411"/>
        </w:tabs>
        <w:ind w:left="0" w:right="60"/>
        <w:jc w:val="both"/>
        <w:rPr>
          <w:spacing w:val="-10"/>
          <w:lang w:val="ru"/>
        </w:rPr>
      </w:pPr>
      <w:r w:rsidRPr="00527C3D">
        <w:rPr>
          <w:spacing w:val="-10"/>
          <w:lang w:val="ru"/>
        </w:rPr>
        <w:t>- копия устава организации;</w:t>
      </w:r>
    </w:p>
    <w:p w:rsidR="003C78F7" w:rsidRPr="00527C3D" w:rsidRDefault="003C78F7" w:rsidP="003C78F7">
      <w:pPr>
        <w:pStyle w:val="afffb"/>
        <w:tabs>
          <w:tab w:val="left" w:pos="411"/>
        </w:tabs>
        <w:ind w:left="0" w:right="60"/>
        <w:jc w:val="both"/>
        <w:rPr>
          <w:spacing w:val="-10"/>
          <w:lang w:val="ru"/>
        </w:rPr>
      </w:pPr>
      <w:r w:rsidRPr="00527C3D">
        <w:rPr>
          <w:spacing w:val="-10"/>
          <w:lang w:val="ru"/>
        </w:rPr>
        <w:t>- копия свидетельства о постановке на учет в налоговом органе;</w:t>
      </w:r>
    </w:p>
    <w:p w:rsidR="003C78F7" w:rsidRPr="00527C3D" w:rsidRDefault="003C78F7" w:rsidP="003C78F7">
      <w:pPr>
        <w:pStyle w:val="afffb"/>
        <w:tabs>
          <w:tab w:val="left" w:pos="411"/>
        </w:tabs>
        <w:ind w:left="0" w:right="60"/>
        <w:jc w:val="both"/>
        <w:rPr>
          <w:spacing w:val="-10"/>
          <w:lang w:val="ru"/>
        </w:rPr>
      </w:pPr>
      <w:r w:rsidRPr="00527C3D">
        <w:rPr>
          <w:spacing w:val="-10"/>
          <w:lang w:val="ru"/>
        </w:rPr>
        <w:t>- копия свидетельства о внесении в единый государственный реестр юридического лица;</w:t>
      </w:r>
    </w:p>
    <w:p w:rsidR="003C78F7" w:rsidRPr="00527C3D" w:rsidRDefault="003C78F7" w:rsidP="003C78F7">
      <w:pPr>
        <w:pStyle w:val="afffb"/>
        <w:tabs>
          <w:tab w:val="left" w:pos="411"/>
        </w:tabs>
        <w:ind w:left="0" w:right="60"/>
        <w:jc w:val="both"/>
        <w:rPr>
          <w:spacing w:val="-10"/>
          <w:lang w:val="ru"/>
        </w:rPr>
      </w:pPr>
      <w:r w:rsidRPr="00527C3D">
        <w:rPr>
          <w:spacing w:val="-10"/>
          <w:lang w:val="ru"/>
        </w:rPr>
        <w:t>- заверенную копию свидетельства об аттестации лаборатории неразрушающего контроля;</w:t>
      </w:r>
    </w:p>
    <w:p w:rsidR="003C78F7" w:rsidRPr="00527C3D" w:rsidRDefault="003C78F7" w:rsidP="003C78F7">
      <w:pPr>
        <w:pStyle w:val="afffb"/>
        <w:tabs>
          <w:tab w:val="left" w:pos="411"/>
        </w:tabs>
        <w:ind w:left="0" w:right="60"/>
        <w:jc w:val="both"/>
        <w:rPr>
          <w:spacing w:val="-10"/>
          <w:lang w:val="ru"/>
        </w:rPr>
      </w:pPr>
      <w:r w:rsidRPr="00527C3D">
        <w:rPr>
          <w:spacing w:val="-10"/>
          <w:lang w:val="ru"/>
        </w:rPr>
        <w:t xml:space="preserve">- сведения о наличии в своем штате специалистов неразрушающего контроля по основным видам дефектоскопии (УК, МК, ВИК и т.д.); аттестованных не менее чем на II-й уровень ПБ 03-440-02 «Правила аттестации персонала в области неразрушающего контроля»; </w:t>
      </w:r>
    </w:p>
    <w:p w:rsidR="003C78F7" w:rsidRPr="00527C3D" w:rsidRDefault="003C78F7" w:rsidP="003C78F7">
      <w:pPr>
        <w:pStyle w:val="afffb"/>
        <w:tabs>
          <w:tab w:val="left" w:pos="411"/>
        </w:tabs>
        <w:ind w:left="0" w:right="60"/>
        <w:jc w:val="both"/>
        <w:rPr>
          <w:spacing w:val="-10"/>
          <w:lang w:val="ru"/>
        </w:rPr>
      </w:pPr>
      <w:r w:rsidRPr="00527C3D">
        <w:rPr>
          <w:spacing w:val="-10"/>
          <w:lang w:val="ru"/>
        </w:rPr>
        <w:t>- заверенные копии удостоверений специалистов неразрушающего контроля;</w:t>
      </w:r>
    </w:p>
    <w:p w:rsidR="003C78F7" w:rsidRPr="00527C3D" w:rsidRDefault="003C78F7" w:rsidP="003C78F7">
      <w:pPr>
        <w:pStyle w:val="afffb"/>
        <w:tabs>
          <w:tab w:val="left" w:pos="411"/>
        </w:tabs>
        <w:ind w:left="0" w:right="60"/>
        <w:jc w:val="both"/>
        <w:rPr>
          <w:spacing w:val="-10"/>
          <w:lang w:val="ru"/>
        </w:rPr>
      </w:pPr>
      <w:r w:rsidRPr="00527C3D">
        <w:rPr>
          <w:spacing w:val="-10"/>
          <w:lang w:val="ru"/>
        </w:rPr>
        <w:t>- сведения о наличии материально-технической базы, которая будет использована при выполнении работы согласно настоящего Технического задания;</w:t>
      </w:r>
    </w:p>
    <w:p w:rsidR="003C78F7" w:rsidRPr="00527C3D" w:rsidRDefault="003C78F7" w:rsidP="003C78F7">
      <w:pPr>
        <w:pStyle w:val="afffb"/>
        <w:tabs>
          <w:tab w:val="left" w:pos="709"/>
        </w:tabs>
        <w:ind w:left="0" w:right="60"/>
        <w:jc w:val="both"/>
        <w:rPr>
          <w:spacing w:val="-10"/>
          <w:lang w:val="ru"/>
        </w:rPr>
      </w:pPr>
      <w:r w:rsidRPr="00527C3D">
        <w:rPr>
          <w:spacing w:val="-10"/>
          <w:lang w:val="ru"/>
        </w:rPr>
        <w:t>- сведения о наличии необходимой оснастки, средств малой механизации, специнструмента, приспособлений и т.п. Заверенные копии свидетельств о поверке приборов, которыми будут выполняться работы по технической техническому освидетельствованию и комплексному обследованию;</w:t>
      </w:r>
    </w:p>
    <w:p w:rsidR="003C78F7" w:rsidRPr="00527C3D" w:rsidRDefault="003C78F7" w:rsidP="003C78F7">
      <w:pPr>
        <w:pStyle w:val="afffb"/>
        <w:tabs>
          <w:tab w:val="left" w:pos="411"/>
        </w:tabs>
        <w:ind w:left="0" w:right="60"/>
        <w:jc w:val="both"/>
        <w:rPr>
          <w:spacing w:val="-10"/>
          <w:lang w:val="ru"/>
        </w:rPr>
      </w:pPr>
      <w:r w:rsidRPr="00527C3D">
        <w:rPr>
          <w:spacing w:val="-10"/>
          <w:lang w:val="ru"/>
        </w:rPr>
        <w:t>- копию приказа по организации работы постоянно-действующей комиссии по проверке знаний работников организации.;</w:t>
      </w:r>
    </w:p>
    <w:p w:rsidR="003C78F7" w:rsidRPr="00527C3D" w:rsidRDefault="003C78F7" w:rsidP="003C78F7">
      <w:pPr>
        <w:pStyle w:val="afffb"/>
        <w:tabs>
          <w:tab w:val="left" w:pos="411"/>
        </w:tabs>
        <w:ind w:left="0" w:right="60"/>
        <w:jc w:val="both"/>
        <w:rPr>
          <w:spacing w:val="-10"/>
          <w:lang w:val="ru"/>
        </w:rPr>
      </w:pPr>
      <w:r w:rsidRPr="00527C3D">
        <w:rPr>
          <w:spacing w:val="-10"/>
          <w:lang w:val="ru"/>
        </w:rPr>
        <w:t>- копии удостоверений членов постоянно-действующей комиссии по проверке знаний работников организации;</w:t>
      </w:r>
    </w:p>
    <w:p w:rsidR="003C78F7" w:rsidRPr="00527C3D" w:rsidRDefault="003C78F7" w:rsidP="003C78F7">
      <w:pPr>
        <w:pStyle w:val="afffb"/>
        <w:tabs>
          <w:tab w:val="left" w:pos="411"/>
        </w:tabs>
        <w:ind w:left="0" w:right="60"/>
        <w:jc w:val="both"/>
        <w:rPr>
          <w:spacing w:val="-10"/>
          <w:lang w:val="ru"/>
        </w:rPr>
      </w:pPr>
      <w:r w:rsidRPr="00527C3D">
        <w:rPr>
          <w:spacing w:val="-10"/>
          <w:lang w:val="ru"/>
        </w:rPr>
        <w:t>- информацию о системе управления охраной труда (СУОТ), подтвержденной документально (желательно предоставление сертификата соответствия СУОТ на соответствие системы менеджмента ОНSAS 18001-2007 и других стандартов);</w:t>
      </w:r>
    </w:p>
    <w:p w:rsidR="003C78F7" w:rsidRPr="00527C3D" w:rsidRDefault="003C78F7" w:rsidP="003C78F7">
      <w:pPr>
        <w:pStyle w:val="afffb"/>
        <w:tabs>
          <w:tab w:val="left" w:pos="411"/>
        </w:tabs>
        <w:ind w:left="0" w:right="60"/>
        <w:jc w:val="both"/>
        <w:rPr>
          <w:spacing w:val="-10"/>
          <w:lang w:val="ru"/>
        </w:rPr>
      </w:pPr>
      <w:r w:rsidRPr="00527C3D">
        <w:rPr>
          <w:spacing w:val="-10"/>
          <w:lang w:val="ru"/>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(если требуется);</w:t>
      </w:r>
    </w:p>
    <w:p w:rsidR="003C78F7" w:rsidRPr="00527C3D" w:rsidRDefault="003C78F7" w:rsidP="003C78F7">
      <w:pPr>
        <w:pStyle w:val="afffb"/>
        <w:tabs>
          <w:tab w:val="left" w:pos="709"/>
        </w:tabs>
        <w:ind w:left="0" w:right="60"/>
        <w:jc w:val="both"/>
        <w:rPr>
          <w:spacing w:val="-10"/>
          <w:lang w:val="ru"/>
        </w:rPr>
      </w:pPr>
      <w:r w:rsidRPr="00527C3D">
        <w:rPr>
          <w:spacing w:val="-10"/>
          <w:lang w:val="ru"/>
        </w:rPr>
        <w:t xml:space="preserve">- информацию об опыте выполнения аналогичных по характеру и объемам работ на объектах электроэнергетики не менее чем за 3 года. </w:t>
      </w:r>
      <w:r w:rsidRPr="00527C3D">
        <w:t>Желательно наличие аналогичного опыта выполнения работ на Шатурской ГРЭС. Положительные отзывы;</w:t>
      </w:r>
    </w:p>
    <w:p w:rsidR="003C78F7" w:rsidRPr="00527C3D" w:rsidRDefault="003C78F7" w:rsidP="003C78F7">
      <w:pPr>
        <w:pStyle w:val="afffb"/>
        <w:tabs>
          <w:tab w:val="left" w:pos="0"/>
        </w:tabs>
        <w:ind w:left="0"/>
        <w:jc w:val="both"/>
      </w:pPr>
      <w:r w:rsidRPr="00527C3D">
        <w:t>- комплект сметной документации на стоимость оферты, выполненной в соответствии со справочниками ОРГРЭС 1992 г., Базовых цен на работы по ремонту энергетического оборудования, СНБ-2001 (ФЕР, ФЕРр, ФЕРм, ФЕРп).</w:t>
      </w:r>
    </w:p>
    <w:p w:rsidR="003C78F7" w:rsidRPr="00527C3D" w:rsidRDefault="003C78F7" w:rsidP="003C78F7">
      <w:pPr>
        <w:tabs>
          <w:tab w:val="left" w:pos="0"/>
        </w:tabs>
        <w:spacing w:line="240" w:lineRule="auto"/>
        <w:rPr>
          <w:sz w:val="24"/>
          <w:szCs w:val="24"/>
        </w:rPr>
      </w:pPr>
      <w:r w:rsidRPr="00527C3D">
        <w:rPr>
          <w:sz w:val="24"/>
          <w:szCs w:val="24"/>
        </w:rPr>
        <w:t xml:space="preserve">Расчет плановой стоимости должен содержать все планируемые расходы. </w:t>
      </w:r>
    </w:p>
    <w:p w:rsidR="003C78F7" w:rsidRPr="00527C3D" w:rsidRDefault="003C78F7" w:rsidP="003C78F7">
      <w:pPr>
        <w:pStyle w:val="afffb"/>
        <w:ind w:left="0"/>
        <w:jc w:val="both"/>
      </w:pPr>
      <w:r w:rsidRPr="00527C3D">
        <w:t>Сметная документация должна быть представлена в электронном виде в одном из форматов: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3C78F7" w:rsidRPr="00527C3D" w:rsidRDefault="003C78F7" w:rsidP="003C78F7">
      <w:pPr>
        <w:pStyle w:val="afffb"/>
        <w:ind w:left="0"/>
        <w:jc w:val="both"/>
      </w:pPr>
    </w:p>
    <w:p w:rsidR="003C78F7" w:rsidRPr="00527C3D" w:rsidRDefault="003C78F7" w:rsidP="003C78F7">
      <w:pPr>
        <w:pStyle w:val="afffb"/>
        <w:numPr>
          <w:ilvl w:val="3"/>
          <w:numId w:val="10"/>
        </w:numPr>
        <w:tabs>
          <w:tab w:val="clear" w:pos="2880"/>
        </w:tabs>
        <w:ind w:left="0" w:firstLine="0"/>
        <w:jc w:val="both"/>
      </w:pPr>
      <w:r w:rsidRPr="00527C3D">
        <w:t>На этапе проведения закупочной процедуры, при необходимости, Участник конкурса имеет право посетить объект производства работ с целью наиболее объективной оценки объемов работы, сроков выполнения и ее стоимости.</w:t>
      </w:r>
    </w:p>
    <w:p w:rsidR="003C78F7" w:rsidRPr="00527C3D" w:rsidRDefault="003C78F7" w:rsidP="003C78F7">
      <w:pPr>
        <w:pStyle w:val="afffb"/>
        <w:numPr>
          <w:ilvl w:val="3"/>
          <w:numId w:val="10"/>
        </w:numPr>
        <w:tabs>
          <w:tab w:val="clear" w:pos="2880"/>
        </w:tabs>
        <w:ind w:left="0" w:firstLine="0"/>
        <w:jc w:val="both"/>
      </w:pPr>
      <w:r w:rsidRPr="003C78F7">
        <w:rPr>
          <w:spacing w:val="-10"/>
          <w:lang w:val="ru"/>
        </w:rPr>
        <w:t xml:space="preserve">В случае привлечения субподрядных организаций, </w:t>
      </w:r>
      <w:r w:rsidRPr="00527C3D">
        <w:t>Исполнитель</w:t>
      </w:r>
      <w:r w:rsidRPr="003C78F7">
        <w:rPr>
          <w:spacing w:val="-10"/>
          <w:lang w:val="ru"/>
        </w:rPr>
        <w:t xml:space="preserve"> обязан предоставить документы привлекаемых субподрядных организаций в объёме, аналогично предъявляемым к основному </w:t>
      </w:r>
      <w:r w:rsidRPr="00527C3D">
        <w:t>Исполнителю</w:t>
      </w:r>
      <w:r w:rsidRPr="003C78F7">
        <w:rPr>
          <w:spacing w:val="-10"/>
          <w:lang w:val="ru"/>
        </w:rPr>
        <w:t>, на этапе проведения закупочной процедуры.</w:t>
      </w:r>
    </w:p>
    <w:p w:rsidR="003C78F7" w:rsidRDefault="003C78F7" w:rsidP="00135E97">
      <w:pPr>
        <w:jc w:val="right"/>
        <w:rPr>
          <w:b/>
          <w:sz w:val="24"/>
          <w:szCs w:val="24"/>
        </w:rPr>
      </w:pPr>
    </w:p>
    <w:p w:rsidR="00D40096" w:rsidRDefault="00D40096" w:rsidP="00135E97">
      <w:pPr>
        <w:jc w:val="right"/>
        <w:rPr>
          <w:b/>
          <w:sz w:val="24"/>
          <w:szCs w:val="24"/>
        </w:rPr>
      </w:pPr>
    </w:p>
    <w:p w:rsidR="00D40096" w:rsidRDefault="00D40096" w:rsidP="00135E97">
      <w:pPr>
        <w:jc w:val="right"/>
        <w:rPr>
          <w:b/>
          <w:sz w:val="24"/>
          <w:szCs w:val="24"/>
        </w:rPr>
      </w:pPr>
    </w:p>
    <w:p w:rsidR="00D40096" w:rsidRDefault="00D40096" w:rsidP="00135E97">
      <w:pPr>
        <w:jc w:val="right"/>
        <w:rPr>
          <w:b/>
          <w:sz w:val="24"/>
          <w:szCs w:val="24"/>
        </w:rPr>
      </w:pPr>
    </w:p>
    <w:p w:rsidR="003C78F7" w:rsidRDefault="003C78F7" w:rsidP="00135E97">
      <w:pPr>
        <w:jc w:val="right"/>
        <w:rPr>
          <w:b/>
          <w:sz w:val="24"/>
          <w:szCs w:val="24"/>
        </w:rPr>
      </w:pPr>
      <w:r>
        <w:rPr>
          <w:b/>
          <w:sz w:val="24"/>
          <w:szCs w:val="24"/>
        </w:rPr>
        <w:t>Лот № 8.</w:t>
      </w:r>
    </w:p>
    <w:p w:rsidR="00D40096" w:rsidRPr="00BA1048" w:rsidRDefault="00D40096" w:rsidP="00D40096">
      <w:pPr>
        <w:tabs>
          <w:tab w:val="left" w:pos="5760"/>
        </w:tabs>
        <w:spacing w:line="240" w:lineRule="auto"/>
        <w:ind w:right="360"/>
        <w:jc w:val="center"/>
        <w:rPr>
          <w:b/>
          <w:sz w:val="24"/>
          <w:szCs w:val="24"/>
        </w:rPr>
      </w:pPr>
      <w:r w:rsidRPr="00BA1048">
        <w:rPr>
          <w:b/>
          <w:sz w:val="24"/>
          <w:szCs w:val="24"/>
        </w:rPr>
        <w:t>ТЕХНИЧЕСКОЕ ЗАДАНИЕ</w:t>
      </w:r>
    </w:p>
    <w:p w:rsidR="00D40096" w:rsidRPr="00BA1048" w:rsidRDefault="00D40096" w:rsidP="00D40096">
      <w:pPr>
        <w:spacing w:line="240" w:lineRule="auto"/>
        <w:jc w:val="center"/>
        <w:rPr>
          <w:b/>
          <w:sz w:val="24"/>
          <w:szCs w:val="24"/>
        </w:rPr>
      </w:pPr>
      <w:r w:rsidRPr="00BA1048">
        <w:rPr>
          <w:b/>
          <w:sz w:val="24"/>
          <w:szCs w:val="24"/>
        </w:rPr>
        <w:t>на проведение экспертизы промышленной безопасности</w:t>
      </w:r>
    </w:p>
    <w:p w:rsidR="00D40096" w:rsidRPr="00BA1048" w:rsidRDefault="00D40096" w:rsidP="00D40096">
      <w:pPr>
        <w:spacing w:line="240" w:lineRule="auto"/>
        <w:jc w:val="center"/>
        <w:rPr>
          <w:b/>
          <w:sz w:val="24"/>
          <w:szCs w:val="24"/>
        </w:rPr>
      </w:pPr>
      <w:r w:rsidRPr="00BA1048">
        <w:rPr>
          <w:b/>
          <w:sz w:val="24"/>
          <w:szCs w:val="24"/>
        </w:rPr>
        <w:t>трубопроводов кислоты и щелочи</w:t>
      </w:r>
    </w:p>
    <w:p w:rsidR="00D40096" w:rsidRPr="00BA1048" w:rsidRDefault="00D40096" w:rsidP="00D40096">
      <w:pPr>
        <w:spacing w:line="240" w:lineRule="auto"/>
        <w:jc w:val="center"/>
        <w:rPr>
          <w:b/>
          <w:sz w:val="24"/>
          <w:szCs w:val="24"/>
        </w:rPr>
      </w:pPr>
      <w:r w:rsidRPr="00BA1048">
        <w:rPr>
          <w:b/>
          <w:sz w:val="24"/>
          <w:szCs w:val="24"/>
        </w:rPr>
        <w:t>трубопровод серной кислоты на ПГУ,</w:t>
      </w:r>
    </w:p>
    <w:p w:rsidR="00D40096" w:rsidRPr="00BA1048" w:rsidRDefault="00D40096" w:rsidP="00D40096">
      <w:pPr>
        <w:spacing w:line="240" w:lineRule="auto"/>
        <w:jc w:val="center"/>
        <w:rPr>
          <w:b/>
          <w:sz w:val="24"/>
          <w:szCs w:val="24"/>
        </w:rPr>
      </w:pPr>
      <w:r w:rsidRPr="00BA1048">
        <w:rPr>
          <w:b/>
          <w:sz w:val="24"/>
          <w:szCs w:val="24"/>
        </w:rPr>
        <w:t>трубопровод щелочи на ПГУ.</w:t>
      </w:r>
    </w:p>
    <w:p w:rsidR="00D40096" w:rsidRPr="00BA1048" w:rsidRDefault="00D40096" w:rsidP="00D40096">
      <w:pPr>
        <w:spacing w:after="240" w:line="240" w:lineRule="auto"/>
        <w:jc w:val="center"/>
        <w:rPr>
          <w:b/>
          <w:sz w:val="24"/>
          <w:szCs w:val="24"/>
        </w:rPr>
      </w:pPr>
    </w:p>
    <w:p w:rsidR="00D40096" w:rsidRPr="00BA1048" w:rsidRDefault="00D40096" w:rsidP="00D40096">
      <w:pPr>
        <w:spacing w:after="240" w:line="240" w:lineRule="auto"/>
        <w:rPr>
          <w:sz w:val="24"/>
          <w:szCs w:val="24"/>
        </w:rPr>
      </w:pPr>
      <w:r w:rsidRPr="00BA1048">
        <w:rPr>
          <w:b/>
          <w:sz w:val="24"/>
          <w:szCs w:val="24"/>
        </w:rPr>
        <w:t xml:space="preserve">1. </w:t>
      </w:r>
      <w:r w:rsidRPr="00BA1048">
        <w:rPr>
          <w:b/>
          <w:sz w:val="24"/>
          <w:szCs w:val="24"/>
          <w:u w:val="single"/>
        </w:rPr>
        <w:t>Наименование предприятия:</w:t>
      </w:r>
    </w:p>
    <w:p w:rsidR="00D40096" w:rsidRPr="00BA1048" w:rsidRDefault="00D40096" w:rsidP="00D40096">
      <w:pPr>
        <w:spacing w:after="240" w:line="240" w:lineRule="auto"/>
        <w:rPr>
          <w:sz w:val="24"/>
          <w:szCs w:val="24"/>
        </w:rPr>
      </w:pPr>
      <w:r w:rsidRPr="00BA1048">
        <w:rPr>
          <w:sz w:val="24"/>
          <w:szCs w:val="24"/>
        </w:rPr>
        <w:t xml:space="preserve">Филиал «Шатурская ГРЭС» </w:t>
      </w:r>
      <w:r w:rsidRPr="00BA1048">
        <w:rPr>
          <w:color w:val="000000"/>
          <w:spacing w:val="-5"/>
          <w:sz w:val="24"/>
          <w:szCs w:val="24"/>
        </w:rPr>
        <w:t>ПАО «Юнипро».</w:t>
      </w:r>
    </w:p>
    <w:p w:rsidR="00D40096" w:rsidRPr="00BA1048" w:rsidRDefault="00D40096" w:rsidP="00D40096">
      <w:pPr>
        <w:spacing w:after="240" w:line="240" w:lineRule="auto"/>
        <w:rPr>
          <w:b/>
          <w:sz w:val="24"/>
          <w:szCs w:val="24"/>
          <w:u w:val="single"/>
        </w:rPr>
      </w:pPr>
      <w:r w:rsidRPr="00BA1048">
        <w:rPr>
          <w:b/>
          <w:sz w:val="24"/>
          <w:szCs w:val="24"/>
        </w:rPr>
        <w:t>2.</w:t>
      </w:r>
      <w:r w:rsidRPr="00BA1048">
        <w:rPr>
          <w:sz w:val="24"/>
          <w:szCs w:val="24"/>
        </w:rPr>
        <w:t xml:space="preserve"> </w:t>
      </w:r>
      <w:r w:rsidRPr="00BA1048">
        <w:rPr>
          <w:b/>
          <w:sz w:val="24"/>
          <w:szCs w:val="24"/>
          <w:u w:val="single"/>
        </w:rPr>
        <w:t>Полное наименование оборудования (системы), место производства работ:</w:t>
      </w:r>
    </w:p>
    <w:tbl>
      <w:tblPr>
        <w:tblStyle w:val="afff5"/>
        <w:tblW w:w="0" w:type="auto"/>
        <w:jc w:val="center"/>
        <w:tblLayout w:type="fixed"/>
        <w:tblLook w:val="04A0" w:firstRow="1" w:lastRow="0" w:firstColumn="1" w:lastColumn="0" w:noHBand="0" w:noVBand="1"/>
      </w:tblPr>
      <w:tblGrid>
        <w:gridCol w:w="598"/>
        <w:gridCol w:w="1920"/>
        <w:gridCol w:w="2977"/>
        <w:gridCol w:w="1134"/>
        <w:gridCol w:w="1276"/>
        <w:gridCol w:w="1275"/>
        <w:gridCol w:w="1127"/>
      </w:tblGrid>
      <w:tr w:rsidR="00D40096" w:rsidRPr="00BA1048" w:rsidTr="00D40096">
        <w:trPr>
          <w:jc w:val="center"/>
        </w:trPr>
        <w:tc>
          <w:tcPr>
            <w:tcW w:w="598" w:type="dxa"/>
            <w:vMerge w:val="restart"/>
            <w:vAlign w:val="center"/>
          </w:tcPr>
          <w:p w:rsidR="00D40096" w:rsidRPr="00BA1048" w:rsidRDefault="00D40096" w:rsidP="00D40096">
            <w:pPr>
              <w:spacing w:line="240" w:lineRule="auto"/>
              <w:ind w:firstLine="0"/>
              <w:jc w:val="center"/>
              <w:rPr>
                <w:sz w:val="24"/>
                <w:szCs w:val="24"/>
              </w:rPr>
            </w:pPr>
            <w:r w:rsidRPr="00BA1048">
              <w:rPr>
                <w:sz w:val="24"/>
                <w:szCs w:val="24"/>
              </w:rPr>
              <w:t>№ п/п</w:t>
            </w:r>
          </w:p>
        </w:tc>
        <w:tc>
          <w:tcPr>
            <w:tcW w:w="1920" w:type="dxa"/>
            <w:vMerge w:val="restart"/>
            <w:vAlign w:val="center"/>
          </w:tcPr>
          <w:p w:rsidR="00D40096" w:rsidRPr="00BA1048" w:rsidRDefault="00D40096" w:rsidP="00D40096">
            <w:pPr>
              <w:spacing w:line="240" w:lineRule="auto"/>
              <w:ind w:firstLine="0"/>
              <w:jc w:val="center"/>
              <w:rPr>
                <w:sz w:val="24"/>
                <w:szCs w:val="24"/>
              </w:rPr>
            </w:pPr>
            <w:r w:rsidRPr="00BA1048">
              <w:rPr>
                <w:sz w:val="24"/>
                <w:szCs w:val="24"/>
              </w:rPr>
              <w:t>Наименование оборудования</w:t>
            </w:r>
          </w:p>
        </w:tc>
        <w:tc>
          <w:tcPr>
            <w:tcW w:w="2977" w:type="dxa"/>
            <w:vMerge w:val="restart"/>
            <w:vAlign w:val="center"/>
          </w:tcPr>
          <w:p w:rsidR="00D40096" w:rsidRPr="00BA1048" w:rsidRDefault="00D40096" w:rsidP="00D40096">
            <w:pPr>
              <w:spacing w:line="240" w:lineRule="auto"/>
              <w:ind w:firstLine="0"/>
              <w:jc w:val="center"/>
              <w:rPr>
                <w:sz w:val="24"/>
                <w:szCs w:val="24"/>
              </w:rPr>
            </w:pPr>
            <w:r w:rsidRPr="00BA1048">
              <w:rPr>
                <w:sz w:val="24"/>
                <w:szCs w:val="24"/>
              </w:rPr>
              <w:t>Место производства работ</w:t>
            </w:r>
          </w:p>
        </w:tc>
        <w:tc>
          <w:tcPr>
            <w:tcW w:w="3685" w:type="dxa"/>
            <w:gridSpan w:val="3"/>
            <w:vAlign w:val="center"/>
          </w:tcPr>
          <w:p w:rsidR="00D40096" w:rsidRPr="00BA1048" w:rsidRDefault="00D40096" w:rsidP="00D40096">
            <w:pPr>
              <w:spacing w:line="240" w:lineRule="auto"/>
              <w:ind w:firstLine="0"/>
              <w:jc w:val="center"/>
              <w:rPr>
                <w:sz w:val="24"/>
                <w:szCs w:val="24"/>
              </w:rPr>
            </w:pPr>
            <w:r w:rsidRPr="00BA1048">
              <w:rPr>
                <w:sz w:val="24"/>
                <w:szCs w:val="24"/>
              </w:rPr>
              <w:t>Техническая характеристика</w:t>
            </w:r>
          </w:p>
        </w:tc>
        <w:tc>
          <w:tcPr>
            <w:tcW w:w="1127" w:type="dxa"/>
            <w:vMerge w:val="restart"/>
            <w:vAlign w:val="center"/>
          </w:tcPr>
          <w:p w:rsidR="00D40096" w:rsidRPr="00BA1048" w:rsidRDefault="00D40096" w:rsidP="00D40096">
            <w:pPr>
              <w:spacing w:line="240" w:lineRule="auto"/>
              <w:ind w:firstLine="0"/>
              <w:jc w:val="center"/>
              <w:rPr>
                <w:sz w:val="24"/>
                <w:szCs w:val="24"/>
              </w:rPr>
            </w:pPr>
            <w:r w:rsidRPr="00BA1048">
              <w:rPr>
                <w:sz w:val="24"/>
                <w:szCs w:val="24"/>
              </w:rPr>
              <w:t>Дата монтажа</w:t>
            </w:r>
          </w:p>
        </w:tc>
      </w:tr>
      <w:tr w:rsidR="00D40096" w:rsidRPr="00BA1048" w:rsidTr="00D40096">
        <w:trPr>
          <w:jc w:val="center"/>
        </w:trPr>
        <w:tc>
          <w:tcPr>
            <w:tcW w:w="598" w:type="dxa"/>
            <w:vMerge/>
            <w:vAlign w:val="center"/>
          </w:tcPr>
          <w:p w:rsidR="00D40096" w:rsidRPr="00BA1048" w:rsidRDefault="00D40096" w:rsidP="00D40096">
            <w:pPr>
              <w:spacing w:line="240" w:lineRule="auto"/>
              <w:rPr>
                <w:sz w:val="24"/>
                <w:szCs w:val="24"/>
              </w:rPr>
            </w:pPr>
          </w:p>
        </w:tc>
        <w:tc>
          <w:tcPr>
            <w:tcW w:w="1920" w:type="dxa"/>
            <w:vMerge/>
            <w:vAlign w:val="center"/>
          </w:tcPr>
          <w:p w:rsidR="00D40096" w:rsidRPr="00BA1048" w:rsidRDefault="00D40096" w:rsidP="00D40096">
            <w:pPr>
              <w:spacing w:line="240" w:lineRule="auto"/>
              <w:rPr>
                <w:sz w:val="24"/>
                <w:szCs w:val="24"/>
              </w:rPr>
            </w:pPr>
          </w:p>
        </w:tc>
        <w:tc>
          <w:tcPr>
            <w:tcW w:w="2977" w:type="dxa"/>
            <w:vMerge/>
            <w:vAlign w:val="center"/>
          </w:tcPr>
          <w:p w:rsidR="00D40096" w:rsidRPr="00BA1048" w:rsidRDefault="00D40096" w:rsidP="00D40096">
            <w:pPr>
              <w:spacing w:line="240" w:lineRule="auto"/>
              <w:rPr>
                <w:sz w:val="24"/>
                <w:szCs w:val="24"/>
              </w:rPr>
            </w:pPr>
          </w:p>
        </w:tc>
        <w:tc>
          <w:tcPr>
            <w:tcW w:w="1134" w:type="dxa"/>
            <w:vAlign w:val="center"/>
          </w:tcPr>
          <w:p w:rsidR="00D40096" w:rsidRPr="00BA1048" w:rsidRDefault="00D40096" w:rsidP="00D40096">
            <w:pPr>
              <w:spacing w:line="240" w:lineRule="auto"/>
              <w:ind w:firstLine="0"/>
              <w:jc w:val="center"/>
              <w:rPr>
                <w:sz w:val="24"/>
                <w:szCs w:val="24"/>
              </w:rPr>
            </w:pPr>
            <w:r w:rsidRPr="00BA1048">
              <w:rPr>
                <w:sz w:val="24"/>
                <w:szCs w:val="24"/>
              </w:rPr>
              <w:t>Диаметр</w:t>
            </w:r>
          </w:p>
          <w:p w:rsidR="00D40096" w:rsidRPr="00BA1048" w:rsidRDefault="00D40096" w:rsidP="00D40096">
            <w:pPr>
              <w:spacing w:line="240" w:lineRule="auto"/>
              <w:ind w:firstLine="0"/>
              <w:jc w:val="center"/>
              <w:rPr>
                <w:sz w:val="24"/>
                <w:szCs w:val="24"/>
              </w:rPr>
            </w:pPr>
            <w:r w:rsidRPr="00BA1048">
              <w:rPr>
                <w:sz w:val="24"/>
                <w:szCs w:val="24"/>
              </w:rPr>
              <w:t>мм</w:t>
            </w:r>
          </w:p>
        </w:tc>
        <w:tc>
          <w:tcPr>
            <w:tcW w:w="1276" w:type="dxa"/>
            <w:vAlign w:val="center"/>
          </w:tcPr>
          <w:p w:rsidR="00D40096" w:rsidRPr="00BA1048" w:rsidRDefault="00D40096" w:rsidP="00D40096">
            <w:pPr>
              <w:spacing w:line="240" w:lineRule="auto"/>
              <w:ind w:firstLine="0"/>
              <w:jc w:val="center"/>
              <w:rPr>
                <w:sz w:val="24"/>
                <w:szCs w:val="24"/>
              </w:rPr>
            </w:pPr>
            <w:r w:rsidRPr="00BA1048">
              <w:rPr>
                <w:sz w:val="24"/>
                <w:szCs w:val="24"/>
              </w:rPr>
              <w:t>Протяжённость</w:t>
            </w:r>
          </w:p>
        </w:tc>
        <w:tc>
          <w:tcPr>
            <w:tcW w:w="1275" w:type="dxa"/>
            <w:vAlign w:val="center"/>
          </w:tcPr>
          <w:p w:rsidR="00D40096" w:rsidRPr="00BA1048" w:rsidRDefault="00D40096" w:rsidP="00D40096">
            <w:pPr>
              <w:spacing w:line="240" w:lineRule="auto"/>
              <w:ind w:firstLine="0"/>
              <w:jc w:val="center"/>
              <w:rPr>
                <w:sz w:val="24"/>
                <w:szCs w:val="24"/>
              </w:rPr>
            </w:pPr>
            <w:r w:rsidRPr="00BA1048">
              <w:rPr>
                <w:sz w:val="24"/>
                <w:szCs w:val="24"/>
              </w:rPr>
              <w:t>Марка материала</w:t>
            </w:r>
          </w:p>
        </w:tc>
        <w:tc>
          <w:tcPr>
            <w:tcW w:w="1127" w:type="dxa"/>
            <w:vMerge/>
            <w:vAlign w:val="center"/>
          </w:tcPr>
          <w:p w:rsidR="00D40096" w:rsidRPr="00BA1048" w:rsidRDefault="00D40096" w:rsidP="00D40096">
            <w:pPr>
              <w:spacing w:line="240" w:lineRule="auto"/>
              <w:rPr>
                <w:sz w:val="24"/>
                <w:szCs w:val="24"/>
              </w:rPr>
            </w:pPr>
          </w:p>
        </w:tc>
      </w:tr>
      <w:tr w:rsidR="00D40096" w:rsidRPr="00BA1048" w:rsidTr="00D40096">
        <w:trPr>
          <w:jc w:val="center"/>
        </w:trPr>
        <w:tc>
          <w:tcPr>
            <w:tcW w:w="598" w:type="dxa"/>
            <w:vAlign w:val="center"/>
          </w:tcPr>
          <w:p w:rsidR="00D40096" w:rsidRPr="00BA1048" w:rsidRDefault="00D40096" w:rsidP="00D40096">
            <w:pPr>
              <w:spacing w:line="240" w:lineRule="auto"/>
              <w:ind w:firstLine="0"/>
              <w:rPr>
                <w:sz w:val="24"/>
                <w:szCs w:val="24"/>
              </w:rPr>
            </w:pPr>
            <w:r w:rsidRPr="00BA1048">
              <w:rPr>
                <w:sz w:val="24"/>
                <w:szCs w:val="24"/>
              </w:rPr>
              <w:t>1</w:t>
            </w:r>
          </w:p>
        </w:tc>
        <w:tc>
          <w:tcPr>
            <w:tcW w:w="1920" w:type="dxa"/>
            <w:vAlign w:val="center"/>
          </w:tcPr>
          <w:p w:rsidR="00D40096" w:rsidRPr="00BA1048" w:rsidRDefault="00D40096" w:rsidP="00D40096">
            <w:pPr>
              <w:spacing w:line="240" w:lineRule="auto"/>
              <w:ind w:firstLine="0"/>
              <w:rPr>
                <w:sz w:val="24"/>
                <w:szCs w:val="24"/>
              </w:rPr>
            </w:pPr>
            <w:r w:rsidRPr="00BA1048">
              <w:rPr>
                <w:sz w:val="24"/>
                <w:szCs w:val="24"/>
              </w:rPr>
              <w:t>Трубопровод серной кислоты на ПГУ</w:t>
            </w:r>
          </w:p>
        </w:tc>
        <w:tc>
          <w:tcPr>
            <w:tcW w:w="2977" w:type="dxa"/>
            <w:vAlign w:val="center"/>
          </w:tcPr>
          <w:p w:rsidR="00D40096" w:rsidRPr="00BA1048" w:rsidRDefault="00D40096" w:rsidP="00D40096">
            <w:pPr>
              <w:spacing w:line="240" w:lineRule="auto"/>
              <w:ind w:firstLine="0"/>
              <w:rPr>
                <w:sz w:val="24"/>
                <w:szCs w:val="24"/>
              </w:rPr>
            </w:pPr>
            <w:r w:rsidRPr="00BA1048">
              <w:rPr>
                <w:sz w:val="24"/>
                <w:szCs w:val="24"/>
              </w:rPr>
              <w:t xml:space="preserve">Склад хранения реагентов в здании ХВО </w:t>
            </w:r>
            <w:r w:rsidRPr="00BA1048">
              <w:rPr>
                <w:sz w:val="24"/>
                <w:szCs w:val="24"/>
                <w:lang w:val="en-US"/>
              </w:rPr>
              <w:t>III</w:t>
            </w:r>
            <w:r w:rsidRPr="00BA1048">
              <w:rPr>
                <w:sz w:val="24"/>
                <w:szCs w:val="24"/>
              </w:rPr>
              <w:t xml:space="preserve"> очереди, эстакада СХР-ПГУ, схема обработки сточных вод ПГУ</w:t>
            </w:r>
          </w:p>
        </w:tc>
        <w:tc>
          <w:tcPr>
            <w:tcW w:w="1134" w:type="dxa"/>
            <w:vAlign w:val="center"/>
          </w:tcPr>
          <w:p w:rsidR="00D40096" w:rsidRPr="00BA1048" w:rsidRDefault="00D40096" w:rsidP="00D40096">
            <w:pPr>
              <w:spacing w:line="240" w:lineRule="auto"/>
              <w:ind w:firstLine="0"/>
              <w:jc w:val="center"/>
              <w:rPr>
                <w:sz w:val="24"/>
                <w:szCs w:val="24"/>
              </w:rPr>
            </w:pPr>
            <w:r w:rsidRPr="00BA1048">
              <w:rPr>
                <w:sz w:val="24"/>
                <w:szCs w:val="24"/>
              </w:rPr>
              <w:t>57х3</w:t>
            </w:r>
          </w:p>
        </w:tc>
        <w:tc>
          <w:tcPr>
            <w:tcW w:w="1276" w:type="dxa"/>
            <w:vAlign w:val="center"/>
          </w:tcPr>
          <w:p w:rsidR="00D40096" w:rsidRPr="00BA1048" w:rsidRDefault="00D40096" w:rsidP="00D40096">
            <w:pPr>
              <w:spacing w:line="240" w:lineRule="auto"/>
              <w:ind w:firstLine="0"/>
              <w:jc w:val="center"/>
              <w:rPr>
                <w:sz w:val="24"/>
                <w:szCs w:val="24"/>
              </w:rPr>
            </w:pPr>
            <w:r w:rsidRPr="00BA1048">
              <w:rPr>
                <w:sz w:val="24"/>
                <w:szCs w:val="24"/>
              </w:rPr>
              <w:t>67 пм</w:t>
            </w:r>
          </w:p>
        </w:tc>
        <w:tc>
          <w:tcPr>
            <w:tcW w:w="1275" w:type="dxa"/>
            <w:vAlign w:val="center"/>
          </w:tcPr>
          <w:p w:rsidR="00D40096" w:rsidRPr="00BA1048" w:rsidRDefault="00D40096" w:rsidP="00D40096">
            <w:pPr>
              <w:spacing w:line="240" w:lineRule="auto"/>
              <w:ind w:firstLine="0"/>
              <w:jc w:val="center"/>
              <w:rPr>
                <w:sz w:val="24"/>
                <w:szCs w:val="24"/>
              </w:rPr>
            </w:pPr>
            <w:r w:rsidRPr="00BA1048">
              <w:rPr>
                <w:sz w:val="24"/>
                <w:szCs w:val="24"/>
              </w:rPr>
              <w:t>Ст 20</w:t>
            </w:r>
          </w:p>
        </w:tc>
        <w:tc>
          <w:tcPr>
            <w:tcW w:w="1127" w:type="dxa"/>
            <w:vAlign w:val="center"/>
          </w:tcPr>
          <w:p w:rsidR="00D40096" w:rsidRPr="00BA1048" w:rsidRDefault="00D40096" w:rsidP="00D40096">
            <w:pPr>
              <w:spacing w:line="240" w:lineRule="auto"/>
              <w:ind w:firstLine="0"/>
              <w:jc w:val="center"/>
              <w:rPr>
                <w:sz w:val="24"/>
                <w:szCs w:val="24"/>
              </w:rPr>
            </w:pPr>
            <w:r w:rsidRPr="00BA1048">
              <w:rPr>
                <w:sz w:val="24"/>
                <w:szCs w:val="24"/>
              </w:rPr>
              <w:t>2009 г.</w:t>
            </w:r>
          </w:p>
        </w:tc>
      </w:tr>
      <w:tr w:rsidR="00D40096" w:rsidRPr="00BA1048" w:rsidTr="00D40096">
        <w:trPr>
          <w:jc w:val="center"/>
        </w:trPr>
        <w:tc>
          <w:tcPr>
            <w:tcW w:w="598" w:type="dxa"/>
            <w:vAlign w:val="center"/>
          </w:tcPr>
          <w:p w:rsidR="00D40096" w:rsidRPr="00BA1048" w:rsidRDefault="00D40096" w:rsidP="00D40096">
            <w:pPr>
              <w:spacing w:line="240" w:lineRule="auto"/>
              <w:ind w:firstLine="0"/>
              <w:rPr>
                <w:sz w:val="24"/>
                <w:szCs w:val="24"/>
              </w:rPr>
            </w:pPr>
            <w:r w:rsidRPr="00BA1048">
              <w:rPr>
                <w:sz w:val="24"/>
                <w:szCs w:val="24"/>
              </w:rPr>
              <w:t>2</w:t>
            </w:r>
          </w:p>
        </w:tc>
        <w:tc>
          <w:tcPr>
            <w:tcW w:w="1920" w:type="dxa"/>
            <w:vAlign w:val="center"/>
          </w:tcPr>
          <w:p w:rsidR="00D40096" w:rsidRPr="00BA1048" w:rsidRDefault="00D40096" w:rsidP="00D40096">
            <w:pPr>
              <w:spacing w:line="240" w:lineRule="auto"/>
              <w:ind w:firstLine="0"/>
              <w:rPr>
                <w:sz w:val="24"/>
                <w:szCs w:val="24"/>
              </w:rPr>
            </w:pPr>
            <w:r w:rsidRPr="00BA1048">
              <w:rPr>
                <w:sz w:val="24"/>
                <w:szCs w:val="24"/>
              </w:rPr>
              <w:t>Трубопровод щелочи на ПГУ</w:t>
            </w:r>
          </w:p>
        </w:tc>
        <w:tc>
          <w:tcPr>
            <w:tcW w:w="2977" w:type="dxa"/>
            <w:vAlign w:val="center"/>
          </w:tcPr>
          <w:p w:rsidR="00D40096" w:rsidRPr="00BA1048" w:rsidRDefault="00D40096" w:rsidP="00D40096">
            <w:pPr>
              <w:spacing w:line="240" w:lineRule="auto"/>
              <w:ind w:firstLine="0"/>
              <w:rPr>
                <w:sz w:val="24"/>
                <w:szCs w:val="24"/>
              </w:rPr>
            </w:pPr>
            <w:r w:rsidRPr="00BA1048">
              <w:rPr>
                <w:sz w:val="24"/>
                <w:szCs w:val="24"/>
              </w:rPr>
              <w:t xml:space="preserve">Склад хранения реагентов в здании ХВО </w:t>
            </w:r>
            <w:r w:rsidRPr="00BA1048">
              <w:rPr>
                <w:sz w:val="24"/>
                <w:szCs w:val="24"/>
                <w:lang w:val="en-US"/>
              </w:rPr>
              <w:t>III</w:t>
            </w:r>
            <w:r w:rsidRPr="00BA1048">
              <w:rPr>
                <w:sz w:val="24"/>
                <w:szCs w:val="24"/>
              </w:rPr>
              <w:t xml:space="preserve"> очереди, эстакада СХР-ПГУ, схема обработки сточных вод ПГУ</w:t>
            </w:r>
          </w:p>
        </w:tc>
        <w:tc>
          <w:tcPr>
            <w:tcW w:w="1134" w:type="dxa"/>
            <w:vAlign w:val="center"/>
          </w:tcPr>
          <w:p w:rsidR="00D40096" w:rsidRPr="00BA1048" w:rsidRDefault="00D40096" w:rsidP="00D40096">
            <w:pPr>
              <w:spacing w:line="240" w:lineRule="auto"/>
              <w:ind w:firstLine="0"/>
              <w:jc w:val="center"/>
              <w:rPr>
                <w:sz w:val="24"/>
                <w:szCs w:val="24"/>
              </w:rPr>
            </w:pPr>
            <w:r w:rsidRPr="00BA1048">
              <w:rPr>
                <w:sz w:val="24"/>
                <w:szCs w:val="24"/>
              </w:rPr>
              <w:t>57х3</w:t>
            </w:r>
          </w:p>
        </w:tc>
        <w:tc>
          <w:tcPr>
            <w:tcW w:w="1276" w:type="dxa"/>
            <w:vAlign w:val="center"/>
          </w:tcPr>
          <w:p w:rsidR="00D40096" w:rsidRPr="00BA1048" w:rsidRDefault="00D40096" w:rsidP="00D40096">
            <w:pPr>
              <w:spacing w:line="240" w:lineRule="auto"/>
              <w:ind w:firstLine="0"/>
              <w:jc w:val="center"/>
              <w:rPr>
                <w:sz w:val="24"/>
                <w:szCs w:val="24"/>
              </w:rPr>
            </w:pPr>
            <w:r w:rsidRPr="00BA1048">
              <w:rPr>
                <w:sz w:val="24"/>
                <w:szCs w:val="24"/>
              </w:rPr>
              <w:t>65 пм</w:t>
            </w:r>
          </w:p>
        </w:tc>
        <w:tc>
          <w:tcPr>
            <w:tcW w:w="1275" w:type="dxa"/>
            <w:vAlign w:val="center"/>
          </w:tcPr>
          <w:p w:rsidR="00D40096" w:rsidRPr="00BA1048" w:rsidRDefault="00D40096" w:rsidP="00D40096">
            <w:pPr>
              <w:spacing w:line="240" w:lineRule="auto"/>
              <w:ind w:firstLine="0"/>
              <w:jc w:val="center"/>
              <w:rPr>
                <w:sz w:val="24"/>
                <w:szCs w:val="24"/>
              </w:rPr>
            </w:pPr>
            <w:r w:rsidRPr="00BA1048">
              <w:rPr>
                <w:sz w:val="24"/>
                <w:szCs w:val="24"/>
              </w:rPr>
              <w:t>Ст 20</w:t>
            </w:r>
          </w:p>
        </w:tc>
        <w:tc>
          <w:tcPr>
            <w:tcW w:w="1127" w:type="dxa"/>
            <w:vAlign w:val="center"/>
          </w:tcPr>
          <w:p w:rsidR="00D40096" w:rsidRPr="00BA1048" w:rsidRDefault="00D40096" w:rsidP="00D40096">
            <w:pPr>
              <w:spacing w:line="240" w:lineRule="auto"/>
              <w:ind w:firstLine="0"/>
              <w:jc w:val="center"/>
              <w:rPr>
                <w:sz w:val="24"/>
                <w:szCs w:val="24"/>
              </w:rPr>
            </w:pPr>
            <w:r w:rsidRPr="00BA1048">
              <w:rPr>
                <w:sz w:val="24"/>
                <w:szCs w:val="24"/>
              </w:rPr>
              <w:t>2009 г.</w:t>
            </w:r>
          </w:p>
        </w:tc>
      </w:tr>
    </w:tbl>
    <w:p w:rsidR="00D40096" w:rsidRPr="00BA1048" w:rsidRDefault="00D40096" w:rsidP="00D40096">
      <w:pPr>
        <w:spacing w:after="240" w:line="240" w:lineRule="auto"/>
        <w:rPr>
          <w:b/>
          <w:sz w:val="24"/>
          <w:szCs w:val="24"/>
          <w:highlight w:val="cyan"/>
          <w:u w:val="single"/>
        </w:rPr>
      </w:pPr>
      <w:r w:rsidRPr="00BA1048">
        <w:rPr>
          <w:b/>
          <w:sz w:val="24"/>
          <w:szCs w:val="24"/>
        </w:rPr>
        <w:t>3.</w:t>
      </w:r>
      <w:r w:rsidRPr="00BA1048">
        <w:rPr>
          <w:sz w:val="24"/>
          <w:szCs w:val="24"/>
        </w:rPr>
        <w:t xml:space="preserve"> </w:t>
      </w:r>
      <w:r w:rsidRPr="00BA1048">
        <w:rPr>
          <w:b/>
          <w:sz w:val="24"/>
          <w:szCs w:val="24"/>
          <w:u w:val="single"/>
        </w:rPr>
        <w:t>Основание для проведения работ:</w:t>
      </w:r>
    </w:p>
    <w:p w:rsidR="00D40096" w:rsidRPr="00BA1048" w:rsidRDefault="00D40096" w:rsidP="00D40096">
      <w:pPr>
        <w:pStyle w:val="afffb"/>
        <w:numPr>
          <w:ilvl w:val="1"/>
          <w:numId w:val="72"/>
        </w:numPr>
        <w:tabs>
          <w:tab w:val="left" w:pos="786"/>
          <w:tab w:val="left" w:leader="underscore" w:pos="9184"/>
        </w:tabs>
        <w:ind w:left="357" w:right="318" w:hanging="357"/>
        <w:contextualSpacing/>
        <w:rPr>
          <w:rFonts w:eastAsia="Verdana"/>
          <w:iCs/>
          <w:color w:val="000000"/>
          <w:spacing w:val="-10"/>
          <w:lang w:val="ru"/>
        </w:rPr>
      </w:pPr>
      <w:r w:rsidRPr="00BA1048">
        <w:rPr>
          <w:rFonts w:eastAsia="Verdana"/>
          <w:iCs/>
          <w:color w:val="000000"/>
          <w:spacing w:val="-10"/>
          <w:lang w:val="ru"/>
        </w:rPr>
        <w:t xml:space="preserve"> Утвержденная Годовая комплексная программа закупок (ГКПЗ) Филиала «Шатурская ГРЭС» на 2017 г.</w:t>
      </w:r>
    </w:p>
    <w:p w:rsidR="00D40096" w:rsidRPr="00BA1048" w:rsidRDefault="00D40096" w:rsidP="00D40096">
      <w:pPr>
        <w:pStyle w:val="afffb"/>
        <w:numPr>
          <w:ilvl w:val="1"/>
          <w:numId w:val="72"/>
        </w:numPr>
        <w:tabs>
          <w:tab w:val="left" w:pos="786"/>
          <w:tab w:val="left" w:leader="underscore" w:pos="9184"/>
        </w:tabs>
        <w:ind w:left="357" w:right="318" w:hanging="357"/>
        <w:contextualSpacing/>
        <w:rPr>
          <w:rFonts w:eastAsia="Verdana"/>
          <w:iCs/>
          <w:color w:val="000000"/>
          <w:spacing w:val="-10"/>
          <w:lang w:val="ru"/>
        </w:rPr>
      </w:pPr>
      <w:r w:rsidRPr="00BA1048">
        <w:t>Федеральный закон 116-ФЗ от 20.06.1997 ст. 7.</w:t>
      </w:r>
    </w:p>
    <w:p w:rsidR="00D40096" w:rsidRPr="00BA1048" w:rsidRDefault="00D40096" w:rsidP="00D40096">
      <w:pPr>
        <w:pStyle w:val="afffb"/>
        <w:numPr>
          <w:ilvl w:val="1"/>
          <w:numId w:val="72"/>
        </w:numPr>
        <w:tabs>
          <w:tab w:val="left" w:pos="786"/>
          <w:tab w:val="left" w:leader="underscore" w:pos="9184"/>
        </w:tabs>
        <w:ind w:left="357" w:right="318" w:hanging="357"/>
        <w:contextualSpacing/>
        <w:rPr>
          <w:rFonts w:eastAsia="Verdana"/>
          <w:iCs/>
          <w:color w:val="000000"/>
          <w:spacing w:val="-10"/>
          <w:lang w:val="ru"/>
        </w:rPr>
      </w:pPr>
      <w:r w:rsidRPr="00BA1048">
        <w:t>Федеральные нормы и правила в области промышленной безопасности. Правила безопасности химически опасных производственных объектов.</w:t>
      </w:r>
    </w:p>
    <w:p w:rsidR="00D40096" w:rsidRPr="00BA1048" w:rsidRDefault="00D40096" w:rsidP="00D40096">
      <w:pPr>
        <w:pStyle w:val="afffb"/>
        <w:numPr>
          <w:ilvl w:val="1"/>
          <w:numId w:val="72"/>
        </w:numPr>
        <w:tabs>
          <w:tab w:val="left" w:pos="786"/>
          <w:tab w:val="left" w:leader="underscore" w:pos="9184"/>
        </w:tabs>
        <w:ind w:left="357" w:right="318" w:hanging="357"/>
        <w:contextualSpacing/>
        <w:rPr>
          <w:rFonts w:eastAsia="Verdana"/>
          <w:iCs/>
          <w:color w:val="000000"/>
          <w:spacing w:val="-10"/>
          <w:lang w:val="ru"/>
        </w:rPr>
      </w:pPr>
      <w:r w:rsidRPr="00BA1048">
        <w:t>Федеральные нормы и правила в области промышленной безопасности. Порядок осуществления экспертизы промышленной безопасности в химической, нефтехимической и нефтегазоперерабатывающей промышленности п.12.1.подпункт 3.</w:t>
      </w:r>
    </w:p>
    <w:p w:rsidR="00D40096" w:rsidRPr="00BA1048" w:rsidRDefault="00D40096" w:rsidP="00D40096">
      <w:pPr>
        <w:spacing w:after="240" w:line="240" w:lineRule="auto"/>
        <w:rPr>
          <w:b/>
          <w:sz w:val="24"/>
          <w:szCs w:val="24"/>
        </w:rPr>
      </w:pPr>
    </w:p>
    <w:p w:rsidR="00D40096" w:rsidRPr="00BA1048" w:rsidRDefault="00D40096" w:rsidP="00D40096">
      <w:pPr>
        <w:spacing w:after="240" w:line="240" w:lineRule="auto"/>
        <w:rPr>
          <w:sz w:val="24"/>
          <w:szCs w:val="24"/>
        </w:rPr>
      </w:pPr>
      <w:r w:rsidRPr="00BA1048">
        <w:rPr>
          <w:b/>
          <w:sz w:val="24"/>
          <w:szCs w:val="24"/>
        </w:rPr>
        <w:t xml:space="preserve">4. </w:t>
      </w:r>
      <w:r w:rsidRPr="00BA1048">
        <w:rPr>
          <w:b/>
          <w:sz w:val="24"/>
          <w:szCs w:val="24"/>
          <w:u w:val="single"/>
        </w:rPr>
        <w:t>Цель проведения работ:</w:t>
      </w:r>
      <w:r w:rsidRPr="00BA1048">
        <w:rPr>
          <w:sz w:val="24"/>
          <w:szCs w:val="24"/>
        </w:rPr>
        <w:t xml:space="preserve"> </w:t>
      </w:r>
    </w:p>
    <w:p w:rsidR="00D40096" w:rsidRPr="00BA1048" w:rsidRDefault="00D40096" w:rsidP="00D40096">
      <w:pPr>
        <w:spacing w:before="120" w:line="240" w:lineRule="auto"/>
        <w:rPr>
          <w:sz w:val="24"/>
          <w:szCs w:val="24"/>
        </w:rPr>
      </w:pPr>
      <w:r w:rsidRPr="00BA1048">
        <w:rPr>
          <w:sz w:val="24"/>
          <w:szCs w:val="24"/>
        </w:rPr>
        <w:t>4.1. Продление срока безопасной эксплуатации трубопровода серной кислоты на ПГУ и трубопровода щелочи на ПГУ.</w:t>
      </w:r>
    </w:p>
    <w:p w:rsidR="00D40096" w:rsidRPr="00BA1048" w:rsidRDefault="00D40096" w:rsidP="00D40096">
      <w:pPr>
        <w:spacing w:before="120" w:line="240" w:lineRule="auto"/>
        <w:rPr>
          <w:sz w:val="24"/>
          <w:szCs w:val="24"/>
        </w:rPr>
      </w:pPr>
      <w:r w:rsidRPr="00BA1048">
        <w:rPr>
          <w:sz w:val="24"/>
          <w:szCs w:val="24"/>
        </w:rPr>
        <w:t>4.2.Оценка соответствия трубопровода серной кислоты на ПГУ и трубопровода щелочи на ПГУ требованиям промышленной безопасности.</w:t>
      </w:r>
    </w:p>
    <w:p w:rsidR="00D40096" w:rsidRPr="00BA1048" w:rsidRDefault="00D40096" w:rsidP="00D40096">
      <w:pPr>
        <w:spacing w:before="120" w:line="240" w:lineRule="auto"/>
        <w:rPr>
          <w:sz w:val="24"/>
          <w:szCs w:val="24"/>
        </w:rPr>
      </w:pPr>
      <w:r w:rsidRPr="00BA1048">
        <w:rPr>
          <w:sz w:val="24"/>
          <w:szCs w:val="24"/>
        </w:rPr>
        <w:t>4.3.Оценка технического состояния трубопровода серной кислоты на ПГУ и трубопровода щелочи на ПГУ, применяемых на ОПО.</w:t>
      </w:r>
    </w:p>
    <w:p w:rsidR="00D40096" w:rsidRPr="00BA1048" w:rsidRDefault="00D40096" w:rsidP="00D40096">
      <w:pPr>
        <w:spacing w:before="120" w:line="240" w:lineRule="auto"/>
        <w:rPr>
          <w:sz w:val="24"/>
          <w:szCs w:val="24"/>
        </w:rPr>
      </w:pPr>
      <w:r w:rsidRPr="00BA1048">
        <w:rPr>
          <w:sz w:val="24"/>
          <w:szCs w:val="24"/>
        </w:rPr>
        <w:t>4.4.Получение положительного заключения ЭПБ, внесенного в установленном порядке в реестр заключений экспертизы промышленной безопасности на трубопровод серной кислоты на ПГУ и трубопровод щелочи на ПГУ.</w:t>
      </w:r>
    </w:p>
    <w:p w:rsidR="00D40096" w:rsidRPr="00BA1048" w:rsidRDefault="00D40096" w:rsidP="00D40096">
      <w:pPr>
        <w:spacing w:after="240" w:line="240" w:lineRule="auto"/>
        <w:rPr>
          <w:sz w:val="24"/>
          <w:szCs w:val="24"/>
        </w:rPr>
      </w:pPr>
    </w:p>
    <w:p w:rsidR="00D40096" w:rsidRPr="00BA1048" w:rsidRDefault="00D40096" w:rsidP="00D40096">
      <w:pPr>
        <w:spacing w:after="240" w:line="240" w:lineRule="auto"/>
        <w:rPr>
          <w:b/>
          <w:sz w:val="24"/>
          <w:szCs w:val="24"/>
          <w:u w:val="single"/>
        </w:rPr>
      </w:pPr>
      <w:r w:rsidRPr="00BA1048">
        <w:rPr>
          <w:b/>
          <w:sz w:val="24"/>
          <w:szCs w:val="24"/>
        </w:rPr>
        <w:t xml:space="preserve">5. </w:t>
      </w:r>
      <w:r w:rsidRPr="00BA1048">
        <w:rPr>
          <w:b/>
          <w:sz w:val="24"/>
          <w:szCs w:val="24"/>
          <w:u w:val="single"/>
        </w:rPr>
        <w:t>Содержание работ:</w:t>
      </w:r>
    </w:p>
    <w:p w:rsidR="00D40096" w:rsidRPr="00BA1048" w:rsidRDefault="00D40096" w:rsidP="00D40096">
      <w:pPr>
        <w:spacing w:after="240" w:line="240" w:lineRule="auto"/>
        <w:rPr>
          <w:sz w:val="24"/>
          <w:szCs w:val="24"/>
        </w:rPr>
      </w:pPr>
      <w:r w:rsidRPr="00BA1048">
        <w:rPr>
          <w:sz w:val="24"/>
          <w:szCs w:val="24"/>
        </w:rPr>
        <w:t>5.1. Полное техническое диагностирование трубопровода серной кислоты на ПГУ и трубопровода щелочи на ПГУ:</w:t>
      </w:r>
    </w:p>
    <w:p w:rsidR="00D40096" w:rsidRPr="00BA1048" w:rsidRDefault="00D40096" w:rsidP="00D40096">
      <w:pPr>
        <w:spacing w:line="240" w:lineRule="auto"/>
        <w:rPr>
          <w:sz w:val="24"/>
          <w:szCs w:val="24"/>
        </w:rPr>
      </w:pPr>
      <w:r w:rsidRPr="00BA1048">
        <w:rPr>
          <w:sz w:val="24"/>
          <w:szCs w:val="24"/>
        </w:rPr>
        <w:t>- расчет на прочность,</w:t>
      </w:r>
    </w:p>
    <w:p w:rsidR="00D40096" w:rsidRPr="00BA1048" w:rsidRDefault="00D40096" w:rsidP="00D40096">
      <w:pPr>
        <w:spacing w:line="240" w:lineRule="auto"/>
        <w:rPr>
          <w:sz w:val="24"/>
          <w:szCs w:val="24"/>
        </w:rPr>
      </w:pPr>
      <w:r w:rsidRPr="00BA1048">
        <w:rPr>
          <w:sz w:val="24"/>
          <w:szCs w:val="24"/>
        </w:rPr>
        <w:t>- измерение коррозионного износа металла,</w:t>
      </w:r>
    </w:p>
    <w:p w:rsidR="00D40096" w:rsidRPr="00BA1048" w:rsidRDefault="00D40096" w:rsidP="00D40096">
      <w:pPr>
        <w:spacing w:line="240" w:lineRule="auto"/>
        <w:rPr>
          <w:sz w:val="24"/>
          <w:szCs w:val="24"/>
        </w:rPr>
      </w:pPr>
      <w:r w:rsidRPr="00BA1048">
        <w:rPr>
          <w:sz w:val="24"/>
          <w:szCs w:val="24"/>
        </w:rPr>
        <w:t>- контроль состояния сварных швов визуальным осмотром и неразрушающим методом, трубопроводов кислоты не менее 20% от объема сварных стыков, трубопровода щелочи не менее 10% от объема сварных стыков,</w:t>
      </w:r>
    </w:p>
    <w:p w:rsidR="00D40096" w:rsidRPr="00BA1048" w:rsidRDefault="00D40096" w:rsidP="00D40096">
      <w:pPr>
        <w:spacing w:line="240" w:lineRule="auto"/>
        <w:rPr>
          <w:sz w:val="24"/>
          <w:szCs w:val="24"/>
        </w:rPr>
      </w:pPr>
      <w:r w:rsidRPr="00BA1048">
        <w:rPr>
          <w:sz w:val="24"/>
          <w:szCs w:val="24"/>
        </w:rPr>
        <w:t>- заключение о состоянии и качестве сварных стыков,</w:t>
      </w:r>
    </w:p>
    <w:p w:rsidR="00D40096" w:rsidRPr="00BA1048" w:rsidRDefault="00D40096" w:rsidP="00D40096">
      <w:pPr>
        <w:spacing w:after="240" w:line="240" w:lineRule="auto"/>
        <w:rPr>
          <w:sz w:val="24"/>
          <w:szCs w:val="24"/>
        </w:rPr>
      </w:pPr>
      <w:r w:rsidRPr="00BA1048">
        <w:rPr>
          <w:sz w:val="24"/>
          <w:szCs w:val="24"/>
        </w:rPr>
        <w:t>- состояние тепловой изоляции трубопровода при наличии.</w:t>
      </w:r>
    </w:p>
    <w:p w:rsidR="00D40096" w:rsidRPr="00BA1048" w:rsidRDefault="00D40096" w:rsidP="00D40096">
      <w:pPr>
        <w:spacing w:after="240" w:line="240" w:lineRule="auto"/>
        <w:rPr>
          <w:sz w:val="24"/>
          <w:szCs w:val="24"/>
        </w:rPr>
      </w:pPr>
      <w:r w:rsidRPr="00BA1048">
        <w:rPr>
          <w:sz w:val="24"/>
          <w:szCs w:val="24"/>
        </w:rPr>
        <w:t>5.2. Испытание трубопроводов кислоты и щёлочи на прочность и плотность.</w:t>
      </w:r>
    </w:p>
    <w:p w:rsidR="00D40096" w:rsidRPr="00BA1048" w:rsidRDefault="00D40096" w:rsidP="00D40096">
      <w:pPr>
        <w:spacing w:line="240" w:lineRule="auto"/>
        <w:rPr>
          <w:sz w:val="24"/>
          <w:szCs w:val="24"/>
        </w:rPr>
      </w:pPr>
      <w:r w:rsidRPr="00BA1048">
        <w:rPr>
          <w:sz w:val="24"/>
          <w:szCs w:val="24"/>
        </w:rPr>
        <w:t>5.3. Проведение расчета скорости коррозии металла трубопровода серной кислоты на ПГУ и трубопровода щелочи на ПГУ для определения периодичности проведения ревизии трубопроводов.</w:t>
      </w:r>
    </w:p>
    <w:p w:rsidR="00D40096" w:rsidRPr="00BA1048" w:rsidRDefault="00D40096" w:rsidP="00D40096">
      <w:pPr>
        <w:spacing w:before="240" w:after="240" w:line="240" w:lineRule="auto"/>
        <w:rPr>
          <w:sz w:val="24"/>
          <w:szCs w:val="24"/>
        </w:rPr>
      </w:pPr>
      <w:r w:rsidRPr="00BA1048">
        <w:rPr>
          <w:sz w:val="24"/>
          <w:szCs w:val="24"/>
        </w:rPr>
        <w:t>5.4. Проведение расчета срока остаточного ресурса</w:t>
      </w:r>
      <w:r w:rsidRPr="00BA1048">
        <w:rPr>
          <w:b/>
          <w:sz w:val="24"/>
          <w:szCs w:val="24"/>
        </w:rPr>
        <w:t xml:space="preserve"> </w:t>
      </w:r>
      <w:r w:rsidRPr="00BA1048">
        <w:rPr>
          <w:sz w:val="24"/>
          <w:szCs w:val="24"/>
        </w:rPr>
        <w:t>трубопровода серной кислоты на ПГУ и трубопровода щелочи на ПГУ.</w:t>
      </w:r>
    </w:p>
    <w:p w:rsidR="00D40096" w:rsidRPr="00BA1048" w:rsidRDefault="00D40096" w:rsidP="00D40096">
      <w:pPr>
        <w:spacing w:after="240" w:line="240" w:lineRule="auto"/>
        <w:rPr>
          <w:sz w:val="24"/>
          <w:szCs w:val="24"/>
        </w:rPr>
      </w:pPr>
      <w:r w:rsidRPr="00BA1048">
        <w:rPr>
          <w:sz w:val="24"/>
          <w:szCs w:val="24"/>
        </w:rPr>
        <w:t>5.5. Оформление, согласование и сопровождение заключения ЭПБ, содержащего обоснованные выводы о соответствии объектов экспертизы: трубопровода серной кислоты на ПГУ и трубопровода щелочи на ПГУ требованиям промышленной безопасности, до получения уведомления о внесении заключения в реестр заключений экспертизы промышленной безопасности в установленном порядке.</w:t>
      </w:r>
    </w:p>
    <w:p w:rsidR="00D40096" w:rsidRPr="00BA1048" w:rsidRDefault="00D40096" w:rsidP="00D40096">
      <w:pPr>
        <w:spacing w:after="240" w:line="240" w:lineRule="auto"/>
        <w:rPr>
          <w:sz w:val="24"/>
          <w:szCs w:val="24"/>
        </w:rPr>
      </w:pPr>
      <w:r w:rsidRPr="00BA1048">
        <w:rPr>
          <w:sz w:val="24"/>
          <w:szCs w:val="24"/>
        </w:rPr>
        <w:t>5.6. Составление паспортов установленной формы на трубопровод серной кислоты на ПГУ и трубопровод щелочи на ПГУ в соответствиями с требованиями РД-38.13.004-86 «Эксплуатация и ремонт технологических трубопроводов под давлением до 10,0Мпа(100кгс/см</w:t>
      </w:r>
      <w:r w:rsidRPr="00BA1048">
        <w:rPr>
          <w:sz w:val="24"/>
          <w:szCs w:val="24"/>
          <w:vertAlign w:val="superscript"/>
        </w:rPr>
        <w:t>2</w:t>
      </w:r>
      <w:r w:rsidRPr="00BA1048">
        <w:rPr>
          <w:sz w:val="24"/>
          <w:szCs w:val="24"/>
        </w:rPr>
        <w:t>) раздел 19, приложение 1.</w:t>
      </w:r>
    </w:p>
    <w:p w:rsidR="00D40096" w:rsidRPr="00BA1048" w:rsidRDefault="00D40096" w:rsidP="00D40096">
      <w:pPr>
        <w:spacing w:after="240" w:line="240" w:lineRule="auto"/>
        <w:rPr>
          <w:b/>
          <w:sz w:val="24"/>
          <w:szCs w:val="24"/>
          <w:u w:val="single"/>
        </w:rPr>
      </w:pPr>
      <w:r w:rsidRPr="00BA1048">
        <w:rPr>
          <w:b/>
          <w:sz w:val="24"/>
          <w:szCs w:val="24"/>
        </w:rPr>
        <w:t xml:space="preserve">6. </w:t>
      </w:r>
      <w:r w:rsidRPr="00BA1048">
        <w:rPr>
          <w:b/>
          <w:sz w:val="24"/>
          <w:szCs w:val="24"/>
          <w:u w:val="single"/>
        </w:rPr>
        <w:t>Требования к исполнителю работ:</w:t>
      </w:r>
    </w:p>
    <w:p w:rsidR="00D40096" w:rsidRPr="00BA1048" w:rsidRDefault="00D40096" w:rsidP="00D40096">
      <w:pPr>
        <w:shd w:val="clear" w:color="auto" w:fill="FFFFFF"/>
        <w:spacing w:line="240" w:lineRule="auto"/>
        <w:rPr>
          <w:color w:val="000000"/>
          <w:spacing w:val="-5"/>
          <w:sz w:val="24"/>
          <w:szCs w:val="24"/>
        </w:rPr>
      </w:pPr>
      <w:r w:rsidRPr="00BA1048">
        <w:rPr>
          <w:color w:val="000000"/>
          <w:spacing w:val="-5"/>
          <w:sz w:val="24"/>
          <w:szCs w:val="24"/>
        </w:rPr>
        <w:t>6.1. Наличие у исполнителя:</w:t>
      </w:r>
    </w:p>
    <w:p w:rsidR="00D40096" w:rsidRPr="00BA1048" w:rsidRDefault="00D40096" w:rsidP="00D40096">
      <w:pPr>
        <w:widowControl w:val="0"/>
        <w:numPr>
          <w:ilvl w:val="0"/>
          <w:numId w:val="60"/>
        </w:numPr>
        <w:shd w:val="clear" w:color="auto" w:fill="FFFFFF"/>
        <w:autoSpaceDE w:val="0"/>
        <w:autoSpaceDN w:val="0"/>
        <w:spacing w:line="240" w:lineRule="auto"/>
        <w:rPr>
          <w:color w:val="000000"/>
          <w:spacing w:val="-5"/>
          <w:sz w:val="24"/>
          <w:szCs w:val="24"/>
        </w:rPr>
      </w:pPr>
      <w:r w:rsidRPr="00BA1048">
        <w:rPr>
          <w:sz w:val="24"/>
          <w:szCs w:val="24"/>
        </w:rPr>
        <w:t xml:space="preserve">действующей </w:t>
      </w:r>
      <w:r w:rsidRPr="00BA1048">
        <w:rPr>
          <w:color w:val="000000"/>
          <w:sz w:val="24"/>
          <w:szCs w:val="24"/>
        </w:rPr>
        <w:t>лицензии Ростехнадзора на проведение экспертизы промышленной безопасности (срок действия лицензии до 31.12.2017 г.).</w:t>
      </w:r>
    </w:p>
    <w:p w:rsidR="00D40096" w:rsidRPr="00BA1048" w:rsidRDefault="00D40096" w:rsidP="00D40096">
      <w:pPr>
        <w:widowControl w:val="0"/>
        <w:numPr>
          <w:ilvl w:val="0"/>
          <w:numId w:val="60"/>
        </w:numPr>
        <w:shd w:val="clear" w:color="auto" w:fill="FFFFFF"/>
        <w:autoSpaceDE w:val="0"/>
        <w:autoSpaceDN w:val="0"/>
        <w:spacing w:line="240" w:lineRule="auto"/>
        <w:rPr>
          <w:color w:val="000000"/>
          <w:spacing w:val="-5"/>
          <w:sz w:val="24"/>
          <w:szCs w:val="24"/>
        </w:rPr>
      </w:pPr>
      <w:r w:rsidRPr="00BA1048">
        <w:rPr>
          <w:sz w:val="24"/>
          <w:szCs w:val="24"/>
        </w:rPr>
        <w:t>аттестация в области промышленной безопасности по области аттестации, соответствующей объекту экспертизы.</w:t>
      </w:r>
    </w:p>
    <w:p w:rsidR="00D40096" w:rsidRPr="00BA1048" w:rsidRDefault="00D40096" w:rsidP="00D40096">
      <w:pPr>
        <w:pStyle w:val="afffb"/>
        <w:numPr>
          <w:ilvl w:val="0"/>
          <w:numId w:val="60"/>
        </w:numPr>
        <w:tabs>
          <w:tab w:val="left" w:pos="993"/>
        </w:tabs>
        <w:spacing w:after="240"/>
        <w:contextualSpacing/>
        <w:jc w:val="both"/>
        <w:rPr>
          <w:color w:val="000000"/>
        </w:rPr>
      </w:pPr>
      <w:r w:rsidRPr="00BA1048">
        <w:t>собственной лаборатории неразрушающего контроля, подтверждённой свидетельством об аттестации  в соответствии с ПБ 03-372-00 «Правила аттестации и основные требования к лабораториям неразрушающего контроля» в системе экспертизы промышленной безопасности, действие которого распространяется на взрывопожароопасные и химически опасные производственные объекты</w:t>
      </w:r>
      <w:r w:rsidRPr="00BA1048">
        <w:rPr>
          <w:color w:val="000000"/>
          <w:spacing w:val="-5"/>
        </w:rPr>
        <w:t>.</w:t>
      </w:r>
    </w:p>
    <w:p w:rsidR="00D40096" w:rsidRPr="00BA1048" w:rsidRDefault="00D40096" w:rsidP="00D40096">
      <w:pPr>
        <w:pStyle w:val="afffb"/>
        <w:tabs>
          <w:tab w:val="left" w:pos="567"/>
        </w:tabs>
        <w:ind w:left="567" w:right="60" w:hanging="567"/>
        <w:jc w:val="both"/>
      </w:pPr>
      <w:r w:rsidRPr="00BA1048">
        <w:t>6.2. Лаборатория неразрушающего контроля должна быть аттестована на следующие виды неразрушающего контроля (НК):</w:t>
      </w:r>
    </w:p>
    <w:p w:rsidR="00D40096" w:rsidRPr="00BA1048" w:rsidRDefault="00D40096" w:rsidP="00D40096">
      <w:pPr>
        <w:pStyle w:val="afffb"/>
        <w:tabs>
          <w:tab w:val="left" w:pos="709"/>
        </w:tabs>
        <w:ind w:right="60"/>
        <w:jc w:val="both"/>
        <w:rPr>
          <w:rFonts w:eastAsia="Verdana"/>
          <w:color w:val="000000"/>
          <w:spacing w:val="-10"/>
          <w:lang w:val="ru"/>
        </w:rPr>
      </w:pPr>
      <w:r w:rsidRPr="00BA1048">
        <w:rPr>
          <w:rFonts w:eastAsia="Verdana"/>
          <w:color w:val="000000"/>
          <w:spacing w:val="-10"/>
          <w:lang w:val="ru"/>
        </w:rPr>
        <w:t>- визуальный и измерительный контроль;</w:t>
      </w:r>
    </w:p>
    <w:p w:rsidR="00D40096" w:rsidRPr="00BA1048" w:rsidRDefault="00D40096" w:rsidP="00D40096">
      <w:pPr>
        <w:pStyle w:val="afffb"/>
        <w:tabs>
          <w:tab w:val="left" w:pos="709"/>
        </w:tabs>
        <w:ind w:right="60"/>
        <w:jc w:val="both"/>
        <w:rPr>
          <w:rFonts w:eastAsia="Verdana"/>
          <w:color w:val="000000"/>
          <w:spacing w:val="-10"/>
          <w:lang w:val="ru"/>
        </w:rPr>
      </w:pPr>
      <w:r w:rsidRPr="00BA1048">
        <w:rPr>
          <w:rFonts w:eastAsia="Verdana"/>
          <w:color w:val="000000"/>
          <w:spacing w:val="-10"/>
          <w:lang w:val="ru"/>
        </w:rPr>
        <w:t>- ультразвуковой контроль (дефектоскопия, толщинометрия);</w:t>
      </w:r>
    </w:p>
    <w:p w:rsidR="00D40096" w:rsidRPr="00BA1048" w:rsidRDefault="00D40096" w:rsidP="00D40096">
      <w:pPr>
        <w:pStyle w:val="afffb"/>
        <w:numPr>
          <w:ilvl w:val="0"/>
          <w:numId w:val="60"/>
        </w:numPr>
        <w:spacing w:after="240"/>
        <w:contextualSpacing/>
        <w:jc w:val="both"/>
        <w:rPr>
          <w:color w:val="000000"/>
        </w:rPr>
      </w:pPr>
      <w:r w:rsidRPr="00BA1048">
        <w:t xml:space="preserve">обученных и аттестованных </w:t>
      </w:r>
      <w:r w:rsidRPr="00BA1048">
        <w:rPr>
          <w:color w:val="000000"/>
        </w:rPr>
        <w:t xml:space="preserve">в органах Ростехнадзора </w:t>
      </w:r>
      <w:r w:rsidRPr="00BA1048">
        <w:t>специалистов НК и экспертов, а так же необходимые инструменты, приспособления и приборы, имеющие актуальные сведения о поверке;</w:t>
      </w:r>
    </w:p>
    <w:p w:rsidR="00D40096" w:rsidRPr="00BA1048" w:rsidRDefault="00D40096" w:rsidP="00D40096">
      <w:pPr>
        <w:pStyle w:val="afffb"/>
        <w:numPr>
          <w:ilvl w:val="0"/>
          <w:numId w:val="60"/>
        </w:numPr>
        <w:spacing w:after="240"/>
        <w:contextualSpacing/>
        <w:jc w:val="both"/>
      </w:pPr>
      <w:r w:rsidRPr="00BA1048">
        <w:t>опыта работы в данной области не менее 5-х лет.</w:t>
      </w:r>
    </w:p>
    <w:p w:rsidR="00D40096" w:rsidRPr="00BA1048" w:rsidRDefault="00D40096" w:rsidP="00D40096">
      <w:pPr>
        <w:spacing w:line="240" w:lineRule="auto"/>
        <w:ind w:left="360"/>
        <w:rPr>
          <w:sz w:val="24"/>
          <w:szCs w:val="24"/>
        </w:rPr>
      </w:pPr>
      <w:r w:rsidRPr="00BA1048">
        <w:rPr>
          <w:sz w:val="24"/>
          <w:szCs w:val="24"/>
        </w:rPr>
        <w:t>6.3. Исполнитель обязан:</w:t>
      </w:r>
    </w:p>
    <w:p w:rsidR="00D40096" w:rsidRPr="00BA1048" w:rsidRDefault="00D40096" w:rsidP="00D40096">
      <w:pPr>
        <w:pStyle w:val="afffb"/>
        <w:numPr>
          <w:ilvl w:val="0"/>
          <w:numId w:val="60"/>
        </w:numPr>
        <w:spacing w:after="240"/>
        <w:contextualSpacing/>
        <w:jc w:val="both"/>
      </w:pPr>
      <w:r w:rsidRPr="00BA1048">
        <w:rPr>
          <w:bCs/>
          <w:color w:val="000000"/>
        </w:rPr>
        <w:t xml:space="preserve"> выполнить все работы в установленные сроки;</w:t>
      </w:r>
    </w:p>
    <w:p w:rsidR="00D40096" w:rsidRPr="00BA1048" w:rsidRDefault="00D40096" w:rsidP="00D40096">
      <w:pPr>
        <w:pStyle w:val="afffb"/>
        <w:numPr>
          <w:ilvl w:val="0"/>
          <w:numId w:val="60"/>
        </w:numPr>
        <w:spacing w:after="240"/>
        <w:contextualSpacing/>
        <w:jc w:val="both"/>
      </w:pPr>
      <w:r w:rsidRPr="00BA1048">
        <w:t>обеспечить персонал необходимыми средствами индивидуальной защиты, спецодеждой и спецобувью в соответствии с типовыми отраслевыми нормами, а также всем необходимым инструментом и приспособлениями для выполнения работы;</w:t>
      </w:r>
    </w:p>
    <w:p w:rsidR="00D40096" w:rsidRPr="00BA1048" w:rsidRDefault="00D40096" w:rsidP="00D40096">
      <w:pPr>
        <w:pStyle w:val="afffb"/>
        <w:numPr>
          <w:ilvl w:val="0"/>
          <w:numId w:val="60"/>
        </w:numPr>
        <w:spacing w:after="240"/>
        <w:contextualSpacing/>
        <w:jc w:val="both"/>
      </w:pPr>
      <w:r w:rsidRPr="00BA1048">
        <w:t>обеспечить соблюдение своим персоналом правил внутреннего распорядка энергопредприятия, ПТЭ, ПТБ, Правил противопожарного режима в РФ (ППР), правил Ростехнадзора, в том числе для того, чтобы не допустить своими действиями нарушений нормальной эксплуатации действующего оборудования.</w:t>
      </w:r>
    </w:p>
    <w:p w:rsidR="00D40096" w:rsidRPr="00BA1048" w:rsidRDefault="00D40096" w:rsidP="00D40096">
      <w:pPr>
        <w:pStyle w:val="afffb"/>
        <w:numPr>
          <w:ilvl w:val="0"/>
          <w:numId w:val="60"/>
        </w:numPr>
        <w:spacing w:after="240"/>
        <w:contextualSpacing/>
        <w:jc w:val="both"/>
      </w:pPr>
      <w:r w:rsidRPr="00BA1048">
        <w:t>обеспечить обязательное и безусловное выполнение требований СанПиН 2.2.3.757-99 «Работа с асбестом и асбестосодержащими материалами» и соблюдать Стандарт организации «О мерах безопасности при работе с асбестом и асбестосодержащими материалами на объектах ОАО «Э.ОН Россия».</w:t>
      </w:r>
    </w:p>
    <w:p w:rsidR="00D40096" w:rsidRPr="00BA1048" w:rsidRDefault="00D40096" w:rsidP="00D40096">
      <w:pPr>
        <w:pStyle w:val="afffb"/>
        <w:numPr>
          <w:ilvl w:val="0"/>
          <w:numId w:val="60"/>
        </w:numPr>
        <w:spacing w:after="240"/>
        <w:contextualSpacing/>
        <w:jc w:val="both"/>
      </w:pPr>
      <w:r w:rsidRPr="00BA1048">
        <w:t>Выполнять требования по системе менедмежмента охраны здоровья и безопасности труда «Правила техники безопасности для подрядных организаций РО-БРиИ-01»</w:t>
      </w:r>
    </w:p>
    <w:p w:rsidR="00D40096" w:rsidRPr="00BA1048" w:rsidRDefault="00D40096" w:rsidP="00D40096">
      <w:pPr>
        <w:pStyle w:val="afffb"/>
        <w:spacing w:after="240"/>
        <w:ind w:left="360"/>
        <w:jc w:val="both"/>
      </w:pPr>
      <w:r w:rsidRPr="00BA1048">
        <w:t>Исполнитель работ принимает обязательные требования Заказчика о соблюдении персоналом подрядчика правил и норм по охране труда, в том числе по обеспечению и  правильному применению средств индивидуальной защиты, механизмов и приспособлений, по соблюдению требований нарядно-допускной системы, правил технической эксплуатации, ПУЭ, правил противопожарной безопасности, за неисполнение и нарушение которых Заказчик вправе взыскать с Исполнителя работ штраф за каждое нарушение и потребовать от Исполнителя работ отстранения от работ лиц, допустивших нарушения. Требование Заказчика об отстранении от работы лиц, допустивших указанные нарушения, подлежат безусловному и незамедлительному исполнению Исполнителем работ.</w:t>
      </w:r>
    </w:p>
    <w:p w:rsidR="00D40096" w:rsidRPr="00BA1048" w:rsidRDefault="00D40096" w:rsidP="00D40096">
      <w:pPr>
        <w:shd w:val="clear" w:color="auto" w:fill="FFFFFF"/>
        <w:spacing w:line="240" w:lineRule="auto"/>
        <w:ind w:firstLine="720"/>
        <w:rPr>
          <w:color w:val="000000"/>
          <w:sz w:val="24"/>
          <w:szCs w:val="24"/>
        </w:rPr>
      </w:pPr>
    </w:p>
    <w:p w:rsidR="00D40096" w:rsidRPr="00BA1048" w:rsidRDefault="00D40096" w:rsidP="00D40096">
      <w:pPr>
        <w:spacing w:after="240" w:line="240" w:lineRule="auto"/>
        <w:rPr>
          <w:b/>
          <w:sz w:val="24"/>
          <w:szCs w:val="24"/>
          <w:u w:val="single"/>
        </w:rPr>
      </w:pPr>
      <w:r w:rsidRPr="00BA1048">
        <w:rPr>
          <w:b/>
          <w:sz w:val="24"/>
          <w:szCs w:val="24"/>
        </w:rPr>
        <w:t xml:space="preserve">7. </w:t>
      </w:r>
      <w:r w:rsidRPr="00BA1048">
        <w:rPr>
          <w:b/>
          <w:sz w:val="24"/>
          <w:szCs w:val="24"/>
          <w:u w:val="single"/>
        </w:rPr>
        <w:t>Требования к выполнению работ:</w:t>
      </w:r>
    </w:p>
    <w:p w:rsidR="00D40096" w:rsidRPr="00BA1048" w:rsidRDefault="00D40096" w:rsidP="00D40096">
      <w:pPr>
        <w:spacing w:after="240" w:line="240" w:lineRule="auto"/>
        <w:rPr>
          <w:sz w:val="24"/>
          <w:szCs w:val="24"/>
        </w:rPr>
      </w:pPr>
      <w:r w:rsidRPr="00BA1048">
        <w:rPr>
          <w:sz w:val="24"/>
          <w:szCs w:val="24"/>
        </w:rPr>
        <w:t>Работы по экспертизе промышленной безопасности трубопровода серной кислоты на ПГУ и трубопровода щелочи на ПГУ должны проводиться в соответствии со следующей нормативно-технической документацией:</w:t>
      </w:r>
    </w:p>
    <w:p w:rsidR="00D40096" w:rsidRPr="00BA1048" w:rsidRDefault="00D40096" w:rsidP="00D40096">
      <w:pPr>
        <w:pStyle w:val="afffb"/>
        <w:numPr>
          <w:ilvl w:val="0"/>
          <w:numId w:val="61"/>
        </w:numPr>
        <w:spacing w:after="240"/>
        <w:ind w:left="0" w:firstLine="360"/>
        <w:contextualSpacing/>
        <w:jc w:val="both"/>
      </w:pPr>
      <w:r w:rsidRPr="00BA1048">
        <w:t>Федеральные нормы и правила в области промышленной безопасности. Правила безопасности химически опасных производственных объектов;</w:t>
      </w:r>
    </w:p>
    <w:p w:rsidR="00D40096" w:rsidRPr="00BA1048" w:rsidRDefault="00D40096" w:rsidP="00D40096">
      <w:pPr>
        <w:pStyle w:val="afffb"/>
        <w:numPr>
          <w:ilvl w:val="0"/>
          <w:numId w:val="61"/>
        </w:numPr>
        <w:spacing w:after="240"/>
        <w:ind w:left="0" w:firstLine="360"/>
        <w:contextualSpacing/>
        <w:jc w:val="both"/>
      </w:pPr>
      <w:r w:rsidRPr="00BA1048">
        <w:t>Федеральный закон от 21.07.97 № 116-ФЗ «О промышленной безопасности опасных производственных объектов»;</w:t>
      </w:r>
    </w:p>
    <w:p w:rsidR="00D40096" w:rsidRPr="00BA1048" w:rsidRDefault="00D40096" w:rsidP="00D40096">
      <w:pPr>
        <w:pStyle w:val="afffb"/>
        <w:numPr>
          <w:ilvl w:val="0"/>
          <w:numId w:val="61"/>
        </w:numPr>
        <w:spacing w:after="240"/>
        <w:ind w:left="0" w:firstLine="360"/>
        <w:contextualSpacing/>
        <w:jc w:val="both"/>
      </w:pPr>
      <w:r w:rsidRPr="00BA1048">
        <w:t>Федеральные нормы и правила в области промышленной безопасности. Порядок осуществления экспертизы промышленной безопасности в химической, нефтехимической и нефтегазоперерабатывающей промышленности.</w:t>
      </w:r>
    </w:p>
    <w:p w:rsidR="00D40096" w:rsidRPr="00BA1048" w:rsidRDefault="00D40096" w:rsidP="00D40096">
      <w:pPr>
        <w:pStyle w:val="afffb"/>
        <w:numPr>
          <w:ilvl w:val="0"/>
          <w:numId w:val="61"/>
        </w:numPr>
        <w:spacing w:after="240"/>
        <w:ind w:left="0" w:firstLine="360"/>
        <w:contextualSpacing/>
        <w:jc w:val="both"/>
      </w:pPr>
      <w:r w:rsidRPr="00BA1048">
        <w:t>Федеральный закон от 2.07.2013 г. № 186-ФЗ «О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делам об административных правонарушениях».</w:t>
      </w:r>
    </w:p>
    <w:p w:rsidR="00D40096" w:rsidRPr="00BA1048" w:rsidRDefault="00D40096" w:rsidP="00D40096">
      <w:pPr>
        <w:pStyle w:val="afffb"/>
        <w:numPr>
          <w:ilvl w:val="0"/>
          <w:numId w:val="61"/>
        </w:numPr>
        <w:spacing w:after="240"/>
        <w:ind w:left="0" w:firstLine="360"/>
        <w:contextualSpacing/>
        <w:jc w:val="both"/>
      </w:pPr>
      <w:r w:rsidRPr="00BA1048">
        <w:rPr>
          <w:rFonts w:eastAsia="Verdana"/>
          <w:spacing w:val="-10"/>
          <w:lang w:val="ru"/>
        </w:rPr>
        <w:t xml:space="preserve">Приказ Минприроды №195 от 30 июня 2009г «Об утверждении порядка продления срока безопасной эксплуатации технических устройств, оборудования и сооружений на опасных производственных объектах», взамен </w:t>
      </w:r>
      <w:r w:rsidRPr="00BA1048">
        <w:rPr>
          <w:rFonts w:eastAsia="Verdana"/>
          <w:lang w:val="ru"/>
        </w:rPr>
        <w:t>РД 03-484-02 (Положение о порядке продления срока безопасной эксплуатации технических устройств, оборудования и сооружений на опасных производственных объектах).</w:t>
      </w:r>
    </w:p>
    <w:p w:rsidR="00D40096" w:rsidRPr="00BA1048" w:rsidRDefault="00D40096" w:rsidP="00D40096">
      <w:pPr>
        <w:pStyle w:val="afffb"/>
        <w:spacing w:after="240"/>
        <w:ind w:left="0" w:firstLine="720"/>
        <w:jc w:val="both"/>
      </w:pPr>
      <w:r w:rsidRPr="00BA1048">
        <w:t>При проведении работ должны использоваться сертифицированные материалы и оборудование на основании Федерального Закона РФ от 10.06.1993 г. №5151-1 «О сертификации продукции и услуг» и Приказа МЧС России от 08.07.2002 г. № 320 «Об утверждении перечня продукции, подлежащей обязательной сертификации в области пожарной безопасности.</w:t>
      </w:r>
    </w:p>
    <w:p w:rsidR="00D40096" w:rsidRPr="00BA1048" w:rsidRDefault="00D40096" w:rsidP="00D40096">
      <w:pPr>
        <w:spacing w:after="240" w:line="240" w:lineRule="auto"/>
        <w:rPr>
          <w:b/>
          <w:sz w:val="24"/>
          <w:szCs w:val="24"/>
          <w:u w:val="single"/>
        </w:rPr>
      </w:pPr>
      <w:r w:rsidRPr="00BA1048">
        <w:rPr>
          <w:b/>
          <w:sz w:val="24"/>
          <w:szCs w:val="24"/>
        </w:rPr>
        <w:t xml:space="preserve">8. </w:t>
      </w:r>
      <w:r w:rsidRPr="00BA1048">
        <w:rPr>
          <w:b/>
          <w:sz w:val="24"/>
          <w:szCs w:val="24"/>
          <w:u w:val="single"/>
        </w:rPr>
        <w:t>Этапы и сроки выполнения работ:</w:t>
      </w:r>
    </w:p>
    <w:p w:rsidR="00D40096" w:rsidRPr="00BA1048" w:rsidRDefault="00D40096" w:rsidP="00D40096">
      <w:pPr>
        <w:tabs>
          <w:tab w:val="right" w:pos="9637"/>
        </w:tabs>
        <w:spacing w:line="240" w:lineRule="auto"/>
        <w:rPr>
          <w:sz w:val="24"/>
          <w:szCs w:val="24"/>
        </w:rPr>
      </w:pPr>
      <w:r w:rsidRPr="00BA1048">
        <w:rPr>
          <w:sz w:val="24"/>
          <w:szCs w:val="24"/>
        </w:rPr>
        <w:t>Начало выполнения работ – 1 апреля 2017 года.</w:t>
      </w:r>
    </w:p>
    <w:p w:rsidR="00D40096" w:rsidRPr="00BA1048" w:rsidRDefault="00D40096" w:rsidP="00D40096">
      <w:pPr>
        <w:tabs>
          <w:tab w:val="right" w:pos="9637"/>
        </w:tabs>
        <w:spacing w:after="240" w:line="240" w:lineRule="auto"/>
        <w:rPr>
          <w:sz w:val="24"/>
          <w:szCs w:val="24"/>
        </w:rPr>
      </w:pPr>
      <w:r w:rsidRPr="00BA1048">
        <w:rPr>
          <w:sz w:val="24"/>
          <w:szCs w:val="24"/>
        </w:rPr>
        <w:t>Окончание выполнения работ – 30 июня 2017 года.</w:t>
      </w:r>
    </w:p>
    <w:p w:rsidR="00D40096" w:rsidRPr="00BA1048" w:rsidRDefault="00D40096" w:rsidP="00D40096">
      <w:pPr>
        <w:tabs>
          <w:tab w:val="right" w:pos="9637"/>
        </w:tabs>
        <w:spacing w:after="240" w:line="240" w:lineRule="auto"/>
        <w:rPr>
          <w:sz w:val="24"/>
          <w:szCs w:val="24"/>
        </w:rPr>
      </w:pPr>
      <w:r w:rsidRPr="00BA1048">
        <w:rPr>
          <w:sz w:val="24"/>
          <w:szCs w:val="24"/>
        </w:rPr>
        <w:t>Отдельные этапы работ и сроки их выполнения – по согласованию с Заказчиком.</w:t>
      </w:r>
    </w:p>
    <w:p w:rsidR="00D40096" w:rsidRPr="00BA1048" w:rsidRDefault="00D40096" w:rsidP="00D40096">
      <w:pPr>
        <w:spacing w:after="240" w:line="240" w:lineRule="auto"/>
        <w:rPr>
          <w:b/>
          <w:sz w:val="24"/>
          <w:szCs w:val="24"/>
          <w:u w:val="single"/>
        </w:rPr>
      </w:pPr>
      <w:r w:rsidRPr="00BA1048">
        <w:rPr>
          <w:b/>
          <w:sz w:val="24"/>
          <w:szCs w:val="24"/>
        </w:rPr>
        <w:t xml:space="preserve">9. </w:t>
      </w:r>
      <w:r w:rsidRPr="00BA1048">
        <w:rPr>
          <w:b/>
          <w:sz w:val="24"/>
          <w:szCs w:val="24"/>
          <w:u w:val="single"/>
        </w:rPr>
        <w:t>Требования к приёмке:</w:t>
      </w:r>
    </w:p>
    <w:p w:rsidR="00D40096" w:rsidRPr="00BA1048" w:rsidRDefault="00D40096" w:rsidP="00D40096">
      <w:pPr>
        <w:spacing w:after="120" w:line="240" w:lineRule="auto"/>
        <w:rPr>
          <w:sz w:val="24"/>
          <w:szCs w:val="24"/>
        </w:rPr>
      </w:pPr>
      <w:r w:rsidRPr="00BA1048">
        <w:rPr>
          <w:sz w:val="24"/>
          <w:szCs w:val="24"/>
        </w:rPr>
        <w:t>9.1. Приёмка выполненных работ осуществляется в сроки, установленные настоящим Техническим заданием.</w:t>
      </w:r>
    </w:p>
    <w:p w:rsidR="00D40096" w:rsidRPr="00BA1048" w:rsidRDefault="00D40096" w:rsidP="00D40096">
      <w:pPr>
        <w:tabs>
          <w:tab w:val="left" w:pos="9946"/>
          <w:tab w:val="right" w:pos="10633"/>
        </w:tabs>
        <w:spacing w:after="120" w:line="240" w:lineRule="auto"/>
        <w:rPr>
          <w:sz w:val="24"/>
          <w:szCs w:val="24"/>
        </w:rPr>
      </w:pPr>
      <w:r w:rsidRPr="00BA1048">
        <w:rPr>
          <w:sz w:val="24"/>
          <w:szCs w:val="24"/>
        </w:rPr>
        <w:t>9.2. Приёмка выполненных работ Заказчиком осуществляется при получении от исполнителя:</w:t>
      </w:r>
    </w:p>
    <w:p w:rsidR="00D40096" w:rsidRPr="00BA1048" w:rsidRDefault="00D40096" w:rsidP="00D40096">
      <w:pPr>
        <w:pStyle w:val="afffb"/>
        <w:numPr>
          <w:ilvl w:val="0"/>
          <w:numId w:val="61"/>
        </w:numPr>
        <w:spacing w:after="240"/>
        <w:ind w:left="0" w:firstLine="709"/>
        <w:contextualSpacing/>
        <w:jc w:val="both"/>
      </w:pPr>
      <w:r w:rsidRPr="00BA1048">
        <w:t>заключений экспертиз промышленной безопасности трубопровода серной кислоты на ПГУ и трубопровода щелочи на ПГУ,</w:t>
      </w:r>
    </w:p>
    <w:p w:rsidR="00D40096" w:rsidRPr="00BA1048" w:rsidRDefault="00D40096" w:rsidP="00D40096">
      <w:pPr>
        <w:pStyle w:val="afffb"/>
        <w:numPr>
          <w:ilvl w:val="0"/>
          <w:numId w:val="61"/>
        </w:numPr>
        <w:spacing w:after="240"/>
        <w:ind w:left="0" w:firstLine="709"/>
        <w:contextualSpacing/>
        <w:jc w:val="both"/>
      </w:pPr>
      <w:r w:rsidRPr="00BA1048">
        <w:t>уведомления РТН о внесении заключения экспертиз промышленной безопасности в реестр заключений экспертизы промышленной безопасности по каждому трубопроводу;</w:t>
      </w:r>
    </w:p>
    <w:p w:rsidR="00D40096" w:rsidRPr="00BA1048" w:rsidRDefault="00D40096" w:rsidP="00D40096">
      <w:pPr>
        <w:pStyle w:val="afffb"/>
        <w:numPr>
          <w:ilvl w:val="0"/>
          <w:numId w:val="61"/>
        </w:numPr>
        <w:spacing w:after="240"/>
        <w:ind w:left="0" w:firstLine="709"/>
        <w:contextualSpacing/>
        <w:jc w:val="both"/>
      </w:pPr>
      <w:r w:rsidRPr="00BA1048">
        <w:t>паспортов установленной формы в соответствии с разделом 19 и приложением 1 РД 38.13.004-86 на каждый трубопровод серной кислоты на ПГУ и трубопровод щелочи на ПГУ.</w:t>
      </w:r>
    </w:p>
    <w:p w:rsidR="00D40096" w:rsidRPr="00BA1048" w:rsidRDefault="00D40096" w:rsidP="00D40096">
      <w:pPr>
        <w:tabs>
          <w:tab w:val="left" w:pos="9946"/>
          <w:tab w:val="right" w:pos="10633"/>
        </w:tabs>
        <w:spacing w:after="240" w:line="240" w:lineRule="auto"/>
        <w:rPr>
          <w:sz w:val="24"/>
          <w:szCs w:val="24"/>
        </w:rPr>
      </w:pPr>
      <w:r w:rsidRPr="00BA1048">
        <w:rPr>
          <w:sz w:val="24"/>
          <w:szCs w:val="24"/>
        </w:rPr>
        <w:t>9.3. Предварительные результаты работ должны быть согласованы с главным инженером и ОТД Заказчика.</w:t>
      </w:r>
    </w:p>
    <w:p w:rsidR="00D40096" w:rsidRPr="00BA1048" w:rsidRDefault="00D40096" w:rsidP="00D40096">
      <w:pPr>
        <w:tabs>
          <w:tab w:val="left" w:pos="9946"/>
          <w:tab w:val="right" w:pos="10633"/>
        </w:tabs>
        <w:spacing w:after="120" w:line="240" w:lineRule="auto"/>
        <w:rPr>
          <w:sz w:val="24"/>
          <w:szCs w:val="24"/>
        </w:rPr>
      </w:pPr>
      <w:r w:rsidRPr="00BA1048">
        <w:rPr>
          <w:sz w:val="24"/>
          <w:szCs w:val="24"/>
        </w:rPr>
        <w:t>9.4. Приёмка выполненных работ должна осуществляться в соответствии с НТД.</w:t>
      </w:r>
    </w:p>
    <w:p w:rsidR="00D40096" w:rsidRPr="00BA1048" w:rsidRDefault="00D40096" w:rsidP="00D40096">
      <w:pPr>
        <w:spacing w:after="240" w:line="240" w:lineRule="auto"/>
        <w:rPr>
          <w:b/>
          <w:sz w:val="24"/>
          <w:szCs w:val="24"/>
        </w:rPr>
      </w:pPr>
    </w:p>
    <w:p w:rsidR="00D40096" w:rsidRPr="00BA1048" w:rsidRDefault="00D40096" w:rsidP="00D40096">
      <w:pPr>
        <w:spacing w:after="240" w:line="240" w:lineRule="auto"/>
        <w:rPr>
          <w:b/>
          <w:sz w:val="24"/>
          <w:szCs w:val="24"/>
          <w:u w:val="single"/>
        </w:rPr>
      </w:pPr>
      <w:r w:rsidRPr="00BA1048">
        <w:rPr>
          <w:b/>
          <w:sz w:val="24"/>
          <w:szCs w:val="24"/>
        </w:rPr>
        <w:t xml:space="preserve">10. </w:t>
      </w:r>
      <w:r w:rsidRPr="00BA1048">
        <w:rPr>
          <w:b/>
          <w:sz w:val="24"/>
          <w:szCs w:val="24"/>
          <w:u w:val="single"/>
        </w:rPr>
        <w:t>Документация, предъявляемая Заказчику:</w:t>
      </w:r>
    </w:p>
    <w:p w:rsidR="00D40096" w:rsidRPr="00BA1048" w:rsidRDefault="00D40096" w:rsidP="00D40096">
      <w:pPr>
        <w:spacing w:after="120" w:line="240" w:lineRule="auto"/>
        <w:rPr>
          <w:sz w:val="24"/>
          <w:szCs w:val="24"/>
        </w:rPr>
      </w:pPr>
      <w:r w:rsidRPr="00BA1048">
        <w:rPr>
          <w:sz w:val="24"/>
          <w:szCs w:val="24"/>
        </w:rPr>
        <w:t>10.1. Акты выполненных работ, установленной формы.</w:t>
      </w:r>
    </w:p>
    <w:p w:rsidR="00D40096" w:rsidRPr="00BA1048" w:rsidRDefault="00D40096" w:rsidP="00D40096">
      <w:pPr>
        <w:spacing w:after="120" w:line="240" w:lineRule="auto"/>
        <w:rPr>
          <w:sz w:val="24"/>
          <w:szCs w:val="24"/>
        </w:rPr>
      </w:pPr>
      <w:r w:rsidRPr="00BA1048">
        <w:rPr>
          <w:sz w:val="24"/>
          <w:szCs w:val="24"/>
        </w:rPr>
        <w:t>10.2 Оригинал заключений экспертизы промышленной безопасности.</w:t>
      </w:r>
    </w:p>
    <w:p w:rsidR="00D40096" w:rsidRPr="00BA1048" w:rsidRDefault="00D40096" w:rsidP="00D40096">
      <w:pPr>
        <w:spacing w:after="240" w:line="240" w:lineRule="auto"/>
        <w:rPr>
          <w:sz w:val="24"/>
          <w:szCs w:val="24"/>
        </w:rPr>
      </w:pPr>
      <w:r w:rsidRPr="00BA1048">
        <w:rPr>
          <w:sz w:val="24"/>
          <w:szCs w:val="24"/>
        </w:rPr>
        <w:t>10.3. Оригинал уведомления РТН о внесении заключения экспертизы промышленной безопасности в реестр заключений экспертизы промышленной безопасности.</w:t>
      </w:r>
    </w:p>
    <w:p w:rsidR="00D40096" w:rsidRPr="00BA1048" w:rsidRDefault="00D40096" w:rsidP="00D40096">
      <w:pPr>
        <w:spacing w:after="240" w:line="240" w:lineRule="auto"/>
        <w:rPr>
          <w:sz w:val="24"/>
          <w:szCs w:val="24"/>
        </w:rPr>
      </w:pPr>
      <w:r w:rsidRPr="00BA1048">
        <w:rPr>
          <w:sz w:val="24"/>
          <w:szCs w:val="24"/>
        </w:rPr>
        <w:t>10.4. Паспорта установленной формы на трубопровод серной кислоты на ПГУ и трубопровод щелочи на ПГУ.</w:t>
      </w:r>
    </w:p>
    <w:p w:rsidR="00D40096" w:rsidRPr="00BA1048" w:rsidRDefault="00D40096" w:rsidP="00D40096">
      <w:pPr>
        <w:spacing w:after="240" w:line="240" w:lineRule="auto"/>
        <w:rPr>
          <w:sz w:val="24"/>
          <w:szCs w:val="24"/>
        </w:rPr>
      </w:pPr>
      <w:r w:rsidRPr="00BA1048">
        <w:rPr>
          <w:sz w:val="24"/>
          <w:szCs w:val="24"/>
        </w:rPr>
        <w:t>10.5. Документация по п. 10.2 – 10.4 предоставляется в бумажном носителе в кол-ве 2-х экземпляров и в электронном виде.</w:t>
      </w:r>
    </w:p>
    <w:p w:rsidR="00D40096" w:rsidRPr="00BA1048" w:rsidRDefault="00D40096" w:rsidP="00D40096">
      <w:pPr>
        <w:spacing w:after="240" w:line="240" w:lineRule="auto"/>
        <w:rPr>
          <w:b/>
          <w:sz w:val="24"/>
          <w:szCs w:val="24"/>
          <w:u w:val="single"/>
        </w:rPr>
      </w:pPr>
      <w:r w:rsidRPr="00BA1048">
        <w:rPr>
          <w:b/>
          <w:sz w:val="24"/>
          <w:szCs w:val="24"/>
        </w:rPr>
        <w:t xml:space="preserve">11. </w:t>
      </w:r>
      <w:r w:rsidRPr="00BA1048">
        <w:rPr>
          <w:b/>
          <w:sz w:val="24"/>
          <w:szCs w:val="24"/>
          <w:u w:val="single"/>
        </w:rPr>
        <w:t>Гарантии исполнителя работ:</w:t>
      </w:r>
    </w:p>
    <w:p w:rsidR="00D40096" w:rsidRPr="00BA1048" w:rsidRDefault="00D40096" w:rsidP="00D40096">
      <w:pPr>
        <w:spacing w:after="120" w:line="240" w:lineRule="auto"/>
        <w:rPr>
          <w:rFonts w:eastAsia="Verdana"/>
          <w:color w:val="000000"/>
          <w:spacing w:val="-10"/>
          <w:sz w:val="24"/>
          <w:szCs w:val="24"/>
          <w:lang w:val="ru"/>
        </w:rPr>
      </w:pPr>
      <w:r w:rsidRPr="00BA1048">
        <w:rPr>
          <w:sz w:val="24"/>
          <w:szCs w:val="24"/>
        </w:rPr>
        <w:t>11.1 Исполнитель</w:t>
      </w:r>
      <w:r w:rsidRPr="00BA1048">
        <w:rPr>
          <w:rFonts w:eastAsia="Verdana"/>
          <w:color w:val="000000"/>
          <w:spacing w:val="-10"/>
          <w:sz w:val="24"/>
          <w:szCs w:val="24"/>
          <w:lang w:val="ru"/>
        </w:rPr>
        <w:t xml:space="preserve"> работ гарантирует:</w:t>
      </w:r>
    </w:p>
    <w:p w:rsidR="00D40096" w:rsidRPr="00BA1048" w:rsidRDefault="00D40096" w:rsidP="00D40096">
      <w:pPr>
        <w:pStyle w:val="afffb"/>
        <w:numPr>
          <w:ilvl w:val="0"/>
          <w:numId w:val="61"/>
        </w:numPr>
        <w:spacing w:after="120"/>
        <w:contextualSpacing/>
        <w:jc w:val="both"/>
      </w:pPr>
      <w:r w:rsidRPr="00BA1048">
        <w:rPr>
          <w:rFonts w:eastAsia="Verdana"/>
          <w:color w:val="000000"/>
          <w:lang w:val="ru"/>
        </w:rPr>
        <w:t>Надлежащее качество Работ в полном объеме в соответствии с проектной документацией, действующей нормативно-технической документацией</w:t>
      </w:r>
      <w:r w:rsidRPr="00BA1048">
        <w:rPr>
          <w:bCs/>
          <w:color w:val="000000"/>
        </w:rPr>
        <w:t xml:space="preserve"> и настоящим Техническим заданием.</w:t>
      </w:r>
    </w:p>
    <w:p w:rsidR="00D40096" w:rsidRPr="00BA1048" w:rsidRDefault="00D40096" w:rsidP="00D40096">
      <w:pPr>
        <w:pStyle w:val="afffb"/>
        <w:numPr>
          <w:ilvl w:val="0"/>
          <w:numId w:val="61"/>
        </w:numPr>
        <w:spacing w:after="120"/>
        <w:contextualSpacing/>
        <w:jc w:val="both"/>
      </w:pPr>
      <w:r w:rsidRPr="00BA1048">
        <w:rPr>
          <w:rFonts w:eastAsia="Verdana"/>
          <w:color w:val="000000"/>
          <w:lang w:val="ru"/>
        </w:rPr>
        <w:t>Выполнение всех Работ в установленные сроки.</w:t>
      </w:r>
    </w:p>
    <w:p w:rsidR="00D40096" w:rsidRPr="00BA1048" w:rsidRDefault="00D40096" w:rsidP="00D40096">
      <w:pPr>
        <w:spacing w:after="120" w:line="240" w:lineRule="auto"/>
        <w:rPr>
          <w:rFonts w:eastAsia="Verdana"/>
          <w:color w:val="000000"/>
          <w:sz w:val="24"/>
          <w:szCs w:val="24"/>
          <w:lang w:val="ru"/>
        </w:rPr>
      </w:pPr>
      <w:r w:rsidRPr="00BA1048">
        <w:rPr>
          <w:sz w:val="24"/>
          <w:szCs w:val="24"/>
        </w:rPr>
        <w:t>11.2 Исполнитель</w:t>
      </w:r>
      <w:r w:rsidRPr="00BA1048">
        <w:rPr>
          <w:rFonts w:eastAsia="Verdana"/>
          <w:color w:val="000000"/>
          <w:sz w:val="24"/>
          <w:szCs w:val="24"/>
          <w:lang w:val="ru"/>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D40096" w:rsidRPr="00BA1048" w:rsidRDefault="00D40096" w:rsidP="00D40096">
      <w:pPr>
        <w:tabs>
          <w:tab w:val="left" w:pos="709"/>
        </w:tabs>
        <w:spacing w:after="120" w:line="240" w:lineRule="auto"/>
        <w:ind w:right="60"/>
        <w:rPr>
          <w:rFonts w:eastAsia="Verdana"/>
          <w:color w:val="000000"/>
          <w:spacing w:val="-10"/>
          <w:sz w:val="24"/>
          <w:szCs w:val="24"/>
          <w:lang w:val="ru"/>
        </w:rPr>
      </w:pPr>
      <w:r w:rsidRPr="00BA1048">
        <w:rPr>
          <w:rFonts w:eastAsia="Verdana"/>
          <w:color w:val="000000"/>
          <w:spacing w:val="-10"/>
          <w:sz w:val="24"/>
          <w:szCs w:val="24"/>
          <w:lang w:val="ru"/>
        </w:rPr>
        <w:t xml:space="preserve">11.3 </w:t>
      </w:r>
      <w:r w:rsidRPr="00BA1048">
        <w:rPr>
          <w:sz w:val="24"/>
          <w:szCs w:val="24"/>
        </w:rPr>
        <w:t>Исполнитель</w:t>
      </w:r>
      <w:r w:rsidRPr="00BA1048">
        <w:rPr>
          <w:rFonts w:eastAsia="Verdana"/>
          <w:color w:val="000000"/>
          <w:spacing w:val="-10"/>
          <w:sz w:val="24"/>
          <w:szCs w:val="24"/>
          <w:lang w:val="ru"/>
        </w:rPr>
        <w:t xml:space="preserve"> несет ответственность перед Заказчиком за достоверность </w:t>
      </w:r>
      <w:r w:rsidRPr="00BA1048">
        <w:rPr>
          <w:rFonts w:eastAsia="Verdana"/>
          <w:spacing w:val="-10"/>
          <w:sz w:val="24"/>
          <w:szCs w:val="24"/>
          <w:lang w:val="ru"/>
        </w:rPr>
        <w:t xml:space="preserve">результатов экспертного обследования  </w:t>
      </w:r>
      <w:r w:rsidRPr="00BA1048">
        <w:rPr>
          <w:rFonts w:eastAsia="Verdana"/>
          <w:color w:val="000000"/>
          <w:spacing w:val="-10"/>
          <w:sz w:val="24"/>
          <w:szCs w:val="24"/>
          <w:lang w:val="ru"/>
        </w:rPr>
        <w:t>в соответствии НТД и с законодательством РФ.</w:t>
      </w:r>
    </w:p>
    <w:p w:rsidR="00D40096" w:rsidRPr="00BA1048" w:rsidRDefault="00D40096" w:rsidP="00D40096">
      <w:pPr>
        <w:tabs>
          <w:tab w:val="left" w:pos="993"/>
        </w:tabs>
        <w:spacing w:after="240" w:line="240" w:lineRule="auto"/>
        <w:ind w:left="284"/>
        <w:rPr>
          <w:sz w:val="24"/>
          <w:szCs w:val="24"/>
          <w:lang w:val="ru"/>
        </w:rPr>
      </w:pPr>
    </w:p>
    <w:p w:rsidR="00D40096" w:rsidRPr="00BA1048" w:rsidRDefault="00D40096" w:rsidP="00D40096">
      <w:pPr>
        <w:spacing w:line="240" w:lineRule="auto"/>
        <w:jc w:val="right"/>
        <w:rPr>
          <w:sz w:val="24"/>
          <w:szCs w:val="24"/>
        </w:rPr>
      </w:pPr>
    </w:p>
    <w:p w:rsidR="00D40096" w:rsidRPr="00BA1048" w:rsidRDefault="00D40096" w:rsidP="00D40096">
      <w:pPr>
        <w:spacing w:line="240" w:lineRule="auto"/>
        <w:jc w:val="right"/>
        <w:rPr>
          <w:sz w:val="24"/>
          <w:szCs w:val="24"/>
        </w:rPr>
      </w:pPr>
      <w:r w:rsidRPr="00BA1048">
        <w:rPr>
          <w:sz w:val="24"/>
          <w:szCs w:val="24"/>
        </w:rPr>
        <w:t>Приложение №1.</w:t>
      </w:r>
    </w:p>
    <w:p w:rsidR="00D40096" w:rsidRPr="00BA1048" w:rsidRDefault="00D40096" w:rsidP="00D40096">
      <w:pPr>
        <w:tabs>
          <w:tab w:val="left" w:pos="0"/>
        </w:tabs>
        <w:spacing w:line="240" w:lineRule="auto"/>
        <w:jc w:val="right"/>
        <w:rPr>
          <w:sz w:val="24"/>
          <w:szCs w:val="24"/>
        </w:rPr>
      </w:pPr>
      <w:r w:rsidRPr="00BA1048">
        <w:rPr>
          <w:sz w:val="24"/>
          <w:szCs w:val="24"/>
        </w:rPr>
        <w:t>к Техническому заданию</w:t>
      </w:r>
    </w:p>
    <w:p w:rsidR="00D40096" w:rsidRPr="00BA1048" w:rsidRDefault="00D40096" w:rsidP="00D40096">
      <w:pPr>
        <w:spacing w:line="240" w:lineRule="auto"/>
        <w:jc w:val="right"/>
        <w:rPr>
          <w:sz w:val="24"/>
          <w:szCs w:val="24"/>
        </w:rPr>
      </w:pPr>
      <w:r w:rsidRPr="00BA1048">
        <w:rPr>
          <w:sz w:val="24"/>
          <w:szCs w:val="24"/>
        </w:rPr>
        <w:t xml:space="preserve"> на проведение экспертизы промышленной </w:t>
      </w:r>
    </w:p>
    <w:p w:rsidR="00D40096" w:rsidRPr="00BA1048" w:rsidRDefault="00D40096" w:rsidP="00D40096">
      <w:pPr>
        <w:spacing w:line="240" w:lineRule="auto"/>
        <w:jc w:val="right"/>
        <w:rPr>
          <w:sz w:val="24"/>
          <w:szCs w:val="24"/>
        </w:rPr>
      </w:pPr>
      <w:r w:rsidRPr="00BA1048">
        <w:rPr>
          <w:sz w:val="24"/>
          <w:szCs w:val="24"/>
        </w:rPr>
        <w:t>безопасности трубопроводов кислоты и щелочи</w:t>
      </w:r>
    </w:p>
    <w:p w:rsidR="00D40096" w:rsidRPr="00BA1048" w:rsidRDefault="00D40096" w:rsidP="00D40096">
      <w:pPr>
        <w:spacing w:line="240" w:lineRule="auto"/>
        <w:jc w:val="right"/>
        <w:rPr>
          <w:sz w:val="24"/>
          <w:szCs w:val="24"/>
        </w:rPr>
      </w:pPr>
      <w:r w:rsidRPr="00BA1048">
        <w:rPr>
          <w:sz w:val="24"/>
          <w:szCs w:val="24"/>
        </w:rPr>
        <w:t>трубопровод кислоты на ПГУ,</w:t>
      </w:r>
    </w:p>
    <w:p w:rsidR="00D40096" w:rsidRPr="00BA1048" w:rsidRDefault="00D40096" w:rsidP="00D40096">
      <w:pPr>
        <w:spacing w:line="240" w:lineRule="auto"/>
        <w:jc w:val="right"/>
        <w:rPr>
          <w:sz w:val="24"/>
          <w:szCs w:val="24"/>
        </w:rPr>
      </w:pPr>
      <w:r w:rsidRPr="00BA1048">
        <w:rPr>
          <w:sz w:val="24"/>
          <w:szCs w:val="24"/>
        </w:rPr>
        <w:t>трубопровод щелочи на ПГУ.</w:t>
      </w:r>
    </w:p>
    <w:p w:rsidR="00D40096" w:rsidRPr="00BA1048" w:rsidRDefault="00D40096" w:rsidP="00D40096">
      <w:pPr>
        <w:spacing w:line="240" w:lineRule="auto"/>
        <w:jc w:val="center"/>
        <w:rPr>
          <w:b/>
          <w:sz w:val="24"/>
          <w:szCs w:val="24"/>
        </w:rPr>
      </w:pPr>
    </w:p>
    <w:p w:rsidR="00D40096" w:rsidRPr="00BA1048" w:rsidRDefault="00D40096" w:rsidP="00D40096">
      <w:pPr>
        <w:spacing w:line="240" w:lineRule="auto"/>
        <w:jc w:val="center"/>
        <w:rPr>
          <w:b/>
          <w:sz w:val="24"/>
          <w:szCs w:val="24"/>
        </w:rPr>
      </w:pPr>
      <w:r w:rsidRPr="00BA1048">
        <w:rPr>
          <w:b/>
          <w:sz w:val="24"/>
          <w:szCs w:val="24"/>
        </w:rPr>
        <w:t xml:space="preserve">Дополнительные требования </w:t>
      </w:r>
    </w:p>
    <w:p w:rsidR="00D40096" w:rsidRPr="00BA1048" w:rsidRDefault="00D40096" w:rsidP="00D40096">
      <w:pPr>
        <w:spacing w:line="240" w:lineRule="auto"/>
        <w:jc w:val="center"/>
        <w:rPr>
          <w:b/>
          <w:sz w:val="24"/>
          <w:szCs w:val="24"/>
        </w:rPr>
      </w:pPr>
      <w:r w:rsidRPr="00BA1048">
        <w:rPr>
          <w:b/>
          <w:sz w:val="24"/>
          <w:szCs w:val="24"/>
        </w:rPr>
        <w:t>на этапе проведения закупочных процедур.</w:t>
      </w:r>
    </w:p>
    <w:p w:rsidR="00D40096" w:rsidRPr="00BA1048" w:rsidRDefault="00D40096" w:rsidP="00D40096">
      <w:pPr>
        <w:spacing w:line="240" w:lineRule="auto"/>
        <w:rPr>
          <w:sz w:val="24"/>
          <w:szCs w:val="24"/>
        </w:rPr>
      </w:pPr>
    </w:p>
    <w:p w:rsidR="00D40096" w:rsidRPr="00BA1048" w:rsidRDefault="00D40096" w:rsidP="00D40096">
      <w:pPr>
        <w:spacing w:line="240" w:lineRule="auto"/>
        <w:rPr>
          <w:i/>
          <w:sz w:val="24"/>
          <w:szCs w:val="24"/>
        </w:rPr>
      </w:pPr>
      <w:r w:rsidRPr="00BA1048">
        <w:rPr>
          <w:i/>
          <w:sz w:val="24"/>
          <w:szCs w:val="24"/>
        </w:rPr>
        <w:t>Настоящие дополнительные требования к участнику конкурса обязательны на этапе проведения закупочной процедуры.</w:t>
      </w:r>
    </w:p>
    <w:p w:rsidR="00D40096" w:rsidRPr="00BA1048" w:rsidRDefault="00D40096" w:rsidP="00D40096">
      <w:pPr>
        <w:spacing w:line="240" w:lineRule="auto"/>
        <w:rPr>
          <w:rFonts w:eastAsia="Verdana"/>
          <w:color w:val="000000"/>
          <w:spacing w:val="-10"/>
          <w:sz w:val="24"/>
          <w:szCs w:val="24"/>
          <w:lang w:val="ru"/>
        </w:rPr>
      </w:pPr>
      <w:r w:rsidRPr="00BA1048">
        <w:rPr>
          <w:rFonts w:eastAsia="Verdana"/>
          <w:color w:val="000000"/>
          <w:spacing w:val="-10"/>
          <w:sz w:val="24"/>
          <w:szCs w:val="24"/>
          <w:lang w:val="ru"/>
        </w:rPr>
        <w:t>В составе конкурсной документации должны быть представлены:</w:t>
      </w:r>
    </w:p>
    <w:p w:rsidR="00D40096" w:rsidRPr="00BA1048" w:rsidRDefault="00D40096" w:rsidP="00D40096">
      <w:pPr>
        <w:pStyle w:val="afffb"/>
        <w:tabs>
          <w:tab w:val="left" w:pos="411"/>
        </w:tabs>
        <w:ind w:left="0" w:right="60"/>
        <w:rPr>
          <w:rFonts w:eastAsia="Verdana"/>
          <w:color w:val="000000"/>
          <w:spacing w:val="-10"/>
          <w:lang w:val="ru"/>
        </w:rPr>
      </w:pPr>
      <w:r w:rsidRPr="00BA1048">
        <w:rPr>
          <w:rFonts w:eastAsia="Verdana"/>
          <w:color w:val="000000"/>
          <w:spacing w:val="-10"/>
          <w:lang w:val="ru"/>
        </w:rPr>
        <w:t>- копия устава организации;</w:t>
      </w:r>
    </w:p>
    <w:p w:rsidR="00D40096" w:rsidRPr="00BA1048" w:rsidRDefault="00D40096" w:rsidP="00D40096">
      <w:pPr>
        <w:pStyle w:val="afffb"/>
        <w:tabs>
          <w:tab w:val="left" w:pos="411"/>
        </w:tabs>
        <w:ind w:left="0" w:right="60"/>
        <w:rPr>
          <w:rFonts w:eastAsia="Verdana"/>
          <w:color w:val="000000"/>
          <w:spacing w:val="-10"/>
          <w:lang w:val="ru"/>
        </w:rPr>
      </w:pPr>
      <w:r w:rsidRPr="00BA1048">
        <w:rPr>
          <w:rFonts w:eastAsia="Verdana"/>
          <w:color w:val="000000"/>
          <w:spacing w:val="-10"/>
          <w:lang w:val="ru"/>
        </w:rPr>
        <w:t>- копия свидетельства о постановке на учет в налоговом органе;</w:t>
      </w:r>
    </w:p>
    <w:p w:rsidR="00D40096" w:rsidRPr="00BA1048" w:rsidRDefault="00D40096" w:rsidP="00D40096">
      <w:pPr>
        <w:pStyle w:val="afffb"/>
        <w:tabs>
          <w:tab w:val="left" w:pos="411"/>
        </w:tabs>
        <w:ind w:left="0" w:right="60"/>
        <w:rPr>
          <w:rFonts w:eastAsia="Verdana"/>
          <w:color w:val="000000"/>
          <w:spacing w:val="-10"/>
          <w:lang w:val="ru"/>
        </w:rPr>
      </w:pPr>
      <w:r w:rsidRPr="00BA1048">
        <w:rPr>
          <w:rFonts w:eastAsia="Verdana"/>
          <w:color w:val="000000"/>
          <w:spacing w:val="-10"/>
          <w:lang w:val="ru"/>
        </w:rPr>
        <w:t>- копия свидетельства о внесении в единый государственный реестр юридического лица;</w:t>
      </w:r>
    </w:p>
    <w:p w:rsidR="00D40096" w:rsidRPr="00BA1048" w:rsidRDefault="00D40096" w:rsidP="00D40096">
      <w:pPr>
        <w:tabs>
          <w:tab w:val="left" w:pos="709"/>
        </w:tabs>
        <w:spacing w:line="240" w:lineRule="auto"/>
        <w:rPr>
          <w:rFonts w:eastAsia="Verdana"/>
          <w:color w:val="000000"/>
          <w:spacing w:val="-10"/>
          <w:sz w:val="24"/>
          <w:szCs w:val="24"/>
          <w:lang w:val="ru"/>
        </w:rPr>
      </w:pPr>
      <w:r w:rsidRPr="00BA1048">
        <w:rPr>
          <w:rFonts w:eastAsia="Verdana"/>
          <w:color w:val="000000"/>
          <w:spacing w:val="-10"/>
          <w:sz w:val="24"/>
          <w:szCs w:val="24"/>
          <w:lang w:val="ru"/>
        </w:rPr>
        <w:t>- копия</w:t>
      </w:r>
      <w:r w:rsidRPr="00BA1048">
        <w:rPr>
          <w:rFonts w:eastAsia="Verdana"/>
          <w:spacing w:val="-10"/>
          <w:sz w:val="24"/>
          <w:szCs w:val="24"/>
          <w:lang w:val="ru"/>
        </w:rPr>
        <w:t xml:space="preserve"> действующей лицензии Ростехнадзора на проведение экспертизы промышленной безопасности</w:t>
      </w:r>
      <w:r w:rsidRPr="00BA1048">
        <w:rPr>
          <w:rFonts w:eastAsia="Verdana"/>
          <w:color w:val="000000"/>
          <w:spacing w:val="-10"/>
          <w:sz w:val="24"/>
          <w:szCs w:val="24"/>
          <w:lang w:val="ru"/>
        </w:rPr>
        <w:t>;</w:t>
      </w:r>
    </w:p>
    <w:p w:rsidR="00D40096" w:rsidRPr="00BA1048" w:rsidRDefault="00D40096" w:rsidP="00D40096">
      <w:pPr>
        <w:pStyle w:val="afffb"/>
        <w:tabs>
          <w:tab w:val="left" w:pos="411"/>
        </w:tabs>
        <w:ind w:left="0" w:right="60"/>
        <w:rPr>
          <w:rFonts w:eastAsia="Verdana"/>
          <w:color w:val="000000"/>
          <w:spacing w:val="-10"/>
          <w:lang w:val="ru"/>
        </w:rPr>
      </w:pPr>
      <w:r w:rsidRPr="00BA1048">
        <w:rPr>
          <w:rFonts w:eastAsia="Verdana"/>
          <w:color w:val="000000"/>
          <w:spacing w:val="-10"/>
          <w:lang w:val="ru"/>
        </w:rPr>
        <w:t>- сведения о наличии в организации собственных аттестованных экспертов по промышленной безопасности в соответствии с СДА-12-2009 «Правила сертификации экспертов» с правом расчета остаточного ресурса, с опытом работы в энергетике не менее 5 лет. Срок аттестации экспертов должен заканчиваться не ранее 31.12.2017 г. Заверенные копии удостоверений экспертов;</w:t>
      </w:r>
    </w:p>
    <w:p w:rsidR="00D40096" w:rsidRPr="00BA1048" w:rsidRDefault="00D40096" w:rsidP="00D40096">
      <w:pPr>
        <w:pStyle w:val="afffb"/>
        <w:tabs>
          <w:tab w:val="left" w:pos="411"/>
        </w:tabs>
        <w:ind w:left="0" w:right="60"/>
        <w:rPr>
          <w:rFonts w:eastAsia="Verdana"/>
          <w:color w:val="000000"/>
          <w:spacing w:val="-10"/>
          <w:lang w:val="ru"/>
        </w:rPr>
      </w:pPr>
      <w:r w:rsidRPr="00BA1048">
        <w:rPr>
          <w:rFonts w:eastAsia="Verdana"/>
          <w:color w:val="000000"/>
          <w:spacing w:val="-10"/>
          <w:lang w:val="ru"/>
        </w:rPr>
        <w:t>- заверенную копию свидетельства об аттестации лаборатории неразрушающего контроля;</w:t>
      </w:r>
    </w:p>
    <w:p w:rsidR="00D40096" w:rsidRPr="00BA1048" w:rsidRDefault="00D40096" w:rsidP="00D40096">
      <w:pPr>
        <w:pStyle w:val="afffb"/>
        <w:tabs>
          <w:tab w:val="left" w:pos="411"/>
        </w:tabs>
        <w:ind w:left="0" w:right="60"/>
        <w:rPr>
          <w:rFonts w:eastAsia="Verdana"/>
          <w:color w:val="000000"/>
          <w:spacing w:val="-10"/>
          <w:lang w:val="ru"/>
        </w:rPr>
      </w:pPr>
      <w:r w:rsidRPr="00BA1048">
        <w:rPr>
          <w:rFonts w:eastAsia="Verdana"/>
          <w:color w:val="000000"/>
          <w:spacing w:val="-10"/>
          <w:lang w:val="ru"/>
        </w:rPr>
        <w:t>- сведения о наличии в своем штате специалистов неразрушающего контроля по основным видам дефектоскопии (УК, МК, ВИК и т.д.); аттестованных не менее чем на II-й уровень ПБ 03-440-02 «Правила аттестации персонала в области неразрушающего контроля». При этом аттестация специалистов НК должна распространяться на объекты контроля –  взрывопожароопасные и химически опасные производственные объекты.</w:t>
      </w:r>
    </w:p>
    <w:p w:rsidR="00D40096" w:rsidRPr="00BA1048" w:rsidRDefault="00D40096" w:rsidP="00D40096">
      <w:pPr>
        <w:pStyle w:val="afffb"/>
        <w:tabs>
          <w:tab w:val="left" w:pos="411"/>
        </w:tabs>
        <w:ind w:left="0" w:right="60"/>
        <w:rPr>
          <w:rFonts w:eastAsia="Verdana"/>
          <w:color w:val="000000"/>
          <w:spacing w:val="-10"/>
          <w:lang w:val="ru"/>
        </w:rPr>
      </w:pPr>
      <w:r w:rsidRPr="00BA1048">
        <w:rPr>
          <w:rFonts w:eastAsia="Verdana"/>
          <w:color w:val="000000"/>
          <w:spacing w:val="-10"/>
          <w:lang w:val="ru"/>
        </w:rPr>
        <w:t>- заверенные копии удостоверений специалистов неразрушающего контроля;</w:t>
      </w:r>
    </w:p>
    <w:p w:rsidR="00D40096" w:rsidRPr="00BA1048" w:rsidRDefault="00D40096" w:rsidP="00D40096">
      <w:pPr>
        <w:pStyle w:val="afffb"/>
        <w:tabs>
          <w:tab w:val="left" w:pos="411"/>
        </w:tabs>
        <w:ind w:left="0" w:right="60"/>
        <w:rPr>
          <w:rFonts w:eastAsia="Verdana"/>
          <w:color w:val="000000"/>
          <w:spacing w:val="-10"/>
          <w:lang w:val="ru"/>
        </w:rPr>
      </w:pPr>
      <w:r w:rsidRPr="00BA1048">
        <w:rPr>
          <w:rFonts w:eastAsia="Verdana"/>
          <w:color w:val="000000"/>
          <w:spacing w:val="-10"/>
          <w:lang w:val="ru"/>
        </w:rPr>
        <w:t>- сведения о наличии материально-технической базы, которая будет использована при выполнении работы согласно настоящего Технического задания;</w:t>
      </w:r>
    </w:p>
    <w:p w:rsidR="00D40096" w:rsidRPr="00BA1048" w:rsidRDefault="00D40096" w:rsidP="00D40096">
      <w:pPr>
        <w:pStyle w:val="afffb"/>
        <w:tabs>
          <w:tab w:val="left" w:pos="709"/>
        </w:tabs>
        <w:ind w:left="0" w:right="60"/>
        <w:jc w:val="both"/>
        <w:rPr>
          <w:rFonts w:eastAsia="Verdana"/>
          <w:color w:val="000000"/>
          <w:spacing w:val="-10"/>
          <w:lang w:val="ru"/>
        </w:rPr>
      </w:pPr>
      <w:r w:rsidRPr="00BA1048">
        <w:rPr>
          <w:rFonts w:eastAsia="Verdana"/>
          <w:color w:val="000000"/>
          <w:spacing w:val="-10"/>
          <w:lang w:val="ru"/>
        </w:rPr>
        <w:t>- сведения о наличии необходимой оснастки, средств малой механизации, специнструмента, приспособлений и т.п. Заверенные копии свидетельств о поверке приборов, которыми будут выполняться работы по технической диагностике и ЭПБ;</w:t>
      </w:r>
    </w:p>
    <w:p w:rsidR="00D40096" w:rsidRPr="00BA1048" w:rsidRDefault="00D40096" w:rsidP="00D40096">
      <w:pPr>
        <w:pStyle w:val="afffb"/>
        <w:tabs>
          <w:tab w:val="left" w:pos="411"/>
        </w:tabs>
        <w:ind w:left="0" w:right="60"/>
        <w:rPr>
          <w:rFonts w:eastAsia="Verdana"/>
          <w:color w:val="000000"/>
          <w:spacing w:val="-10"/>
          <w:lang w:val="ru"/>
        </w:rPr>
      </w:pPr>
      <w:r w:rsidRPr="00BA1048">
        <w:rPr>
          <w:rFonts w:eastAsia="Verdana"/>
          <w:color w:val="000000"/>
          <w:spacing w:val="-10"/>
          <w:lang w:val="ru"/>
        </w:rPr>
        <w:t>- 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D40096" w:rsidRPr="00BA1048" w:rsidRDefault="00D40096" w:rsidP="00D40096">
      <w:pPr>
        <w:pStyle w:val="afffb"/>
        <w:tabs>
          <w:tab w:val="left" w:pos="411"/>
        </w:tabs>
        <w:ind w:left="0" w:right="60"/>
        <w:rPr>
          <w:rFonts w:eastAsia="Verdana"/>
          <w:color w:val="000000"/>
          <w:spacing w:val="-10"/>
          <w:lang w:val="ru"/>
        </w:rPr>
      </w:pPr>
      <w:r w:rsidRPr="00BA1048">
        <w:rPr>
          <w:rFonts w:eastAsia="Verdana"/>
          <w:color w:val="000000"/>
          <w:spacing w:val="-10"/>
          <w:lang w:val="ru"/>
        </w:rPr>
        <w:t>- информацию о системе управления охраной труда (СУОТ), подтвержденной документально (желательно предоставление сертификата соответствия СУОТ на соответствие системы менеджмента ОНSAS 18001-2007 и других стандартов);</w:t>
      </w:r>
    </w:p>
    <w:p w:rsidR="00D40096" w:rsidRPr="00BA1048" w:rsidRDefault="00D40096" w:rsidP="00D40096">
      <w:pPr>
        <w:pStyle w:val="afffb"/>
        <w:tabs>
          <w:tab w:val="left" w:pos="411"/>
        </w:tabs>
        <w:ind w:left="0" w:right="60"/>
        <w:rPr>
          <w:rFonts w:eastAsia="Verdana"/>
          <w:color w:val="000000"/>
          <w:spacing w:val="-10"/>
          <w:lang w:val="ru"/>
        </w:rPr>
      </w:pPr>
      <w:r w:rsidRPr="00BA1048">
        <w:rPr>
          <w:rFonts w:eastAsia="Verdana"/>
          <w:color w:val="000000"/>
          <w:spacing w:val="-10"/>
          <w:lang w:val="ru"/>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(если требуется);</w:t>
      </w:r>
    </w:p>
    <w:p w:rsidR="00D40096" w:rsidRPr="00BA1048" w:rsidRDefault="00D40096" w:rsidP="00D40096">
      <w:pPr>
        <w:pStyle w:val="afffb"/>
        <w:tabs>
          <w:tab w:val="left" w:pos="709"/>
        </w:tabs>
        <w:ind w:left="0" w:right="60"/>
        <w:jc w:val="both"/>
        <w:rPr>
          <w:rFonts w:eastAsia="Verdana"/>
          <w:color w:val="000000"/>
          <w:spacing w:val="-10"/>
          <w:lang w:val="ru"/>
        </w:rPr>
      </w:pPr>
      <w:r w:rsidRPr="00BA1048">
        <w:rPr>
          <w:rFonts w:eastAsia="Verdana"/>
          <w:color w:val="000000"/>
          <w:spacing w:val="-10"/>
          <w:lang w:val="ru"/>
        </w:rPr>
        <w:t xml:space="preserve">- информацию об опыте выполнения аналогичных по характеру и объемам работ на объектах электроэнергетики не менее чем за 3 года. </w:t>
      </w:r>
      <w:r w:rsidRPr="00BA1048">
        <w:t>Желательно наличие аналогичного опыта выполнения работ на Шатурской ГРЭС. Положительные отзывы;</w:t>
      </w:r>
    </w:p>
    <w:p w:rsidR="00D40096" w:rsidRPr="00BA1048" w:rsidRDefault="00D40096" w:rsidP="00D40096">
      <w:pPr>
        <w:pStyle w:val="afffb"/>
        <w:tabs>
          <w:tab w:val="left" w:pos="0"/>
        </w:tabs>
        <w:ind w:left="0"/>
        <w:jc w:val="both"/>
      </w:pPr>
      <w:r w:rsidRPr="00BA1048">
        <w:t>- комплект сметной документации на стоимость оферты, выполненной в соответствии со справочниками ОРГРЭС 1992 г., Базовых цен на работы по ремонту энергетического оборудования, СНБ-2001 (ФЕР, ФЕРр, ФЕРм, ФЕРп).</w:t>
      </w:r>
    </w:p>
    <w:p w:rsidR="00D40096" w:rsidRPr="00BA1048" w:rsidRDefault="00D40096" w:rsidP="00D40096">
      <w:pPr>
        <w:tabs>
          <w:tab w:val="left" w:pos="0"/>
        </w:tabs>
        <w:spacing w:line="240" w:lineRule="auto"/>
        <w:rPr>
          <w:sz w:val="24"/>
          <w:szCs w:val="24"/>
        </w:rPr>
      </w:pPr>
      <w:r w:rsidRPr="00BA1048">
        <w:rPr>
          <w:sz w:val="24"/>
          <w:szCs w:val="24"/>
        </w:rPr>
        <w:t xml:space="preserve">Расчет плановой стоимости должен содержать все планируемые расходы. </w:t>
      </w:r>
    </w:p>
    <w:p w:rsidR="00D40096" w:rsidRPr="00BA1048" w:rsidRDefault="00D40096" w:rsidP="00D40096">
      <w:pPr>
        <w:pStyle w:val="afffb"/>
        <w:ind w:left="0"/>
        <w:jc w:val="both"/>
      </w:pPr>
      <w:r w:rsidRPr="00BA1048">
        <w:t>Сметная документация должна быть представлена в электронном виде в одном из форматов: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D40096" w:rsidRPr="00BA1048" w:rsidRDefault="00D40096" w:rsidP="00D40096">
      <w:pPr>
        <w:pStyle w:val="afffb"/>
        <w:ind w:left="0"/>
        <w:jc w:val="both"/>
      </w:pPr>
    </w:p>
    <w:p w:rsidR="00D40096" w:rsidRPr="00BA1048" w:rsidRDefault="00D40096" w:rsidP="00D40096">
      <w:pPr>
        <w:pStyle w:val="afffb"/>
        <w:numPr>
          <w:ilvl w:val="6"/>
          <w:numId w:val="10"/>
        </w:numPr>
        <w:tabs>
          <w:tab w:val="clear" w:pos="5040"/>
        </w:tabs>
        <w:ind w:left="0" w:firstLine="0"/>
        <w:jc w:val="both"/>
      </w:pPr>
      <w:r w:rsidRPr="00BA1048">
        <w:t>На этапе проведения закупочной процедуры, при необходимости, Участник конкурса имеет право посетить объект производства работ с целью наиболее объективной оценки объемов работы, сроков выполнения и ее стоимости.</w:t>
      </w:r>
    </w:p>
    <w:p w:rsidR="00D40096" w:rsidRPr="00BA1048" w:rsidRDefault="00D40096" w:rsidP="00D40096">
      <w:pPr>
        <w:pStyle w:val="afffb"/>
        <w:numPr>
          <w:ilvl w:val="6"/>
          <w:numId w:val="10"/>
        </w:numPr>
        <w:tabs>
          <w:tab w:val="clear" w:pos="5040"/>
        </w:tabs>
        <w:ind w:left="0" w:firstLine="0"/>
        <w:jc w:val="both"/>
      </w:pPr>
      <w:r w:rsidRPr="00D40096">
        <w:rPr>
          <w:rFonts w:eastAsia="Verdana"/>
          <w:color w:val="000000"/>
          <w:spacing w:val="-10"/>
          <w:lang w:val="ru"/>
        </w:rPr>
        <w:t xml:space="preserve">В случае привлечения субподрядных организаций, </w:t>
      </w:r>
      <w:r w:rsidRPr="00BA1048">
        <w:t>Исполнитель</w:t>
      </w:r>
      <w:r w:rsidRPr="00D40096">
        <w:rPr>
          <w:rFonts w:eastAsia="Verdana"/>
          <w:color w:val="000000"/>
          <w:spacing w:val="-10"/>
          <w:lang w:val="ru"/>
        </w:rPr>
        <w:t xml:space="preserve"> обязан предоставить документы привлекаемых субподрядных организаций в объёме, аналогично предъявляемым к основному </w:t>
      </w:r>
      <w:r w:rsidRPr="00BA1048">
        <w:t>Исполнителю</w:t>
      </w:r>
      <w:r w:rsidRPr="00D40096">
        <w:rPr>
          <w:rFonts w:eastAsia="Verdana"/>
          <w:color w:val="000000"/>
          <w:spacing w:val="-10"/>
          <w:lang w:val="ru"/>
        </w:rPr>
        <w:t>, на этапе проведения закупочной процедуры.</w:t>
      </w:r>
    </w:p>
    <w:p w:rsidR="00D40096" w:rsidRPr="00BA1048" w:rsidRDefault="00D40096" w:rsidP="00D40096">
      <w:pPr>
        <w:pStyle w:val="afffb"/>
        <w:ind w:left="0" w:firstLine="708"/>
        <w:jc w:val="both"/>
      </w:pPr>
    </w:p>
    <w:p w:rsidR="00D40096" w:rsidRDefault="00D40096" w:rsidP="00135E97">
      <w:pPr>
        <w:jc w:val="right"/>
        <w:rPr>
          <w:b/>
          <w:sz w:val="24"/>
          <w:szCs w:val="24"/>
        </w:rPr>
      </w:pPr>
    </w:p>
    <w:p w:rsidR="00D40096" w:rsidRDefault="00D40096" w:rsidP="00135E97">
      <w:pPr>
        <w:jc w:val="right"/>
        <w:rPr>
          <w:b/>
          <w:sz w:val="24"/>
          <w:szCs w:val="24"/>
        </w:rPr>
      </w:pPr>
      <w:r>
        <w:rPr>
          <w:b/>
          <w:sz w:val="24"/>
          <w:szCs w:val="24"/>
        </w:rPr>
        <w:t>Лот № 9.</w:t>
      </w:r>
    </w:p>
    <w:p w:rsidR="00EC4E5B" w:rsidRPr="00A1242A" w:rsidRDefault="00EC4E5B" w:rsidP="00EC4E5B">
      <w:pPr>
        <w:tabs>
          <w:tab w:val="left" w:pos="5760"/>
        </w:tabs>
        <w:spacing w:line="240" w:lineRule="auto"/>
        <w:ind w:right="360"/>
        <w:jc w:val="center"/>
        <w:rPr>
          <w:b/>
          <w:sz w:val="24"/>
          <w:szCs w:val="24"/>
        </w:rPr>
      </w:pPr>
      <w:r w:rsidRPr="00A1242A">
        <w:rPr>
          <w:b/>
          <w:sz w:val="24"/>
          <w:szCs w:val="24"/>
        </w:rPr>
        <w:t>ТЕХНИЧЕСКОЕ ЗАДАНИЕ</w:t>
      </w:r>
    </w:p>
    <w:p w:rsidR="00EC4E5B" w:rsidRPr="00A1242A" w:rsidRDefault="00EC4E5B" w:rsidP="00EC4E5B">
      <w:pPr>
        <w:spacing w:line="240" w:lineRule="auto"/>
        <w:jc w:val="center"/>
        <w:rPr>
          <w:b/>
          <w:sz w:val="24"/>
          <w:szCs w:val="24"/>
        </w:rPr>
      </w:pPr>
      <w:r w:rsidRPr="00A1242A">
        <w:rPr>
          <w:b/>
          <w:sz w:val="24"/>
          <w:szCs w:val="24"/>
        </w:rPr>
        <w:t>на проведение экспертизы промышленной безопасности</w:t>
      </w:r>
    </w:p>
    <w:p w:rsidR="00EC4E5B" w:rsidRPr="00A1242A" w:rsidRDefault="00EC4E5B" w:rsidP="00EC4E5B">
      <w:pPr>
        <w:spacing w:line="240" w:lineRule="auto"/>
        <w:jc w:val="center"/>
        <w:rPr>
          <w:b/>
          <w:sz w:val="24"/>
          <w:szCs w:val="24"/>
        </w:rPr>
      </w:pPr>
      <w:r w:rsidRPr="00A1242A">
        <w:rPr>
          <w:b/>
          <w:sz w:val="24"/>
          <w:szCs w:val="24"/>
        </w:rPr>
        <w:t>баков-мерников кислоты и щелочи</w:t>
      </w:r>
    </w:p>
    <w:p w:rsidR="00EC4E5B" w:rsidRPr="00A1242A" w:rsidRDefault="00EC4E5B" w:rsidP="00EC4E5B">
      <w:pPr>
        <w:spacing w:line="240" w:lineRule="auto"/>
        <w:jc w:val="center"/>
        <w:rPr>
          <w:b/>
          <w:sz w:val="24"/>
          <w:szCs w:val="24"/>
        </w:rPr>
      </w:pPr>
      <w:r w:rsidRPr="00A1242A">
        <w:rPr>
          <w:b/>
          <w:sz w:val="24"/>
          <w:szCs w:val="24"/>
        </w:rPr>
        <w:t>Бак-мерник щелочи ОКО.</w:t>
      </w:r>
    </w:p>
    <w:p w:rsidR="00EC4E5B" w:rsidRPr="00A1242A" w:rsidRDefault="00EC4E5B" w:rsidP="00EC4E5B">
      <w:pPr>
        <w:spacing w:after="240" w:line="240" w:lineRule="auto"/>
        <w:jc w:val="center"/>
        <w:rPr>
          <w:b/>
          <w:sz w:val="24"/>
          <w:szCs w:val="24"/>
        </w:rPr>
      </w:pPr>
    </w:p>
    <w:p w:rsidR="00EC4E5B" w:rsidRPr="00A1242A" w:rsidRDefault="00EC4E5B" w:rsidP="00EC4E5B">
      <w:pPr>
        <w:spacing w:after="240" w:line="240" w:lineRule="auto"/>
        <w:rPr>
          <w:sz w:val="24"/>
          <w:szCs w:val="24"/>
        </w:rPr>
      </w:pPr>
      <w:r w:rsidRPr="00A1242A">
        <w:rPr>
          <w:b/>
          <w:sz w:val="24"/>
          <w:szCs w:val="24"/>
        </w:rPr>
        <w:t xml:space="preserve">1. </w:t>
      </w:r>
      <w:r w:rsidRPr="00A1242A">
        <w:rPr>
          <w:b/>
          <w:sz w:val="24"/>
          <w:szCs w:val="24"/>
          <w:u w:val="single"/>
        </w:rPr>
        <w:t>Наименование предприятия:</w:t>
      </w:r>
    </w:p>
    <w:p w:rsidR="00EC4E5B" w:rsidRPr="00A1242A" w:rsidRDefault="00EC4E5B" w:rsidP="00EC4E5B">
      <w:pPr>
        <w:spacing w:after="240" w:line="240" w:lineRule="auto"/>
        <w:rPr>
          <w:sz w:val="24"/>
          <w:szCs w:val="24"/>
        </w:rPr>
      </w:pPr>
      <w:r w:rsidRPr="00A1242A">
        <w:rPr>
          <w:sz w:val="24"/>
          <w:szCs w:val="24"/>
        </w:rPr>
        <w:t xml:space="preserve">Филиал «Шатурская ГРЭС» </w:t>
      </w:r>
      <w:r w:rsidRPr="00A1242A">
        <w:rPr>
          <w:color w:val="000000"/>
          <w:spacing w:val="-5"/>
          <w:sz w:val="24"/>
          <w:szCs w:val="24"/>
        </w:rPr>
        <w:t>ПАО «Юнипро»</w:t>
      </w:r>
    </w:p>
    <w:p w:rsidR="00EC4E5B" w:rsidRPr="00A1242A" w:rsidRDefault="00EC4E5B" w:rsidP="00EC4E5B">
      <w:pPr>
        <w:spacing w:after="240" w:line="240" w:lineRule="auto"/>
        <w:rPr>
          <w:b/>
          <w:sz w:val="24"/>
          <w:szCs w:val="24"/>
          <w:u w:val="single"/>
        </w:rPr>
      </w:pPr>
      <w:r w:rsidRPr="00A1242A">
        <w:rPr>
          <w:b/>
          <w:sz w:val="24"/>
          <w:szCs w:val="24"/>
        </w:rPr>
        <w:t>2.</w:t>
      </w:r>
      <w:r w:rsidRPr="00A1242A">
        <w:rPr>
          <w:sz w:val="24"/>
          <w:szCs w:val="24"/>
        </w:rPr>
        <w:t xml:space="preserve"> </w:t>
      </w:r>
      <w:r w:rsidRPr="00A1242A">
        <w:rPr>
          <w:b/>
          <w:sz w:val="24"/>
          <w:szCs w:val="24"/>
          <w:u w:val="single"/>
        </w:rPr>
        <w:t>Полное наименование оборудования (системы), место производства работ:</w:t>
      </w:r>
    </w:p>
    <w:p w:rsidR="00EC4E5B" w:rsidRPr="00A1242A" w:rsidRDefault="00EC4E5B" w:rsidP="00EC4E5B">
      <w:pPr>
        <w:spacing w:after="240" w:line="240" w:lineRule="auto"/>
        <w:rPr>
          <w:sz w:val="24"/>
          <w:szCs w:val="24"/>
        </w:rPr>
      </w:pPr>
      <w:r w:rsidRPr="00A1242A">
        <w:rPr>
          <w:sz w:val="24"/>
          <w:szCs w:val="24"/>
        </w:rPr>
        <w:t xml:space="preserve">1. Бак-мерник щелочи ОКО, </w:t>
      </w:r>
      <w:r w:rsidRPr="00A1242A">
        <w:rPr>
          <w:sz w:val="24"/>
          <w:szCs w:val="24"/>
          <w:lang w:val="en-US"/>
        </w:rPr>
        <w:t>V</w:t>
      </w:r>
      <w:r w:rsidRPr="00A1242A">
        <w:rPr>
          <w:sz w:val="24"/>
          <w:szCs w:val="24"/>
        </w:rPr>
        <w:t>=1,5 м</w:t>
      </w:r>
      <w:r w:rsidRPr="00A1242A">
        <w:rPr>
          <w:sz w:val="24"/>
          <w:szCs w:val="24"/>
          <w:vertAlign w:val="superscript"/>
        </w:rPr>
        <w:t>3</w:t>
      </w:r>
      <w:r w:rsidRPr="00A1242A">
        <w:rPr>
          <w:sz w:val="24"/>
          <w:szCs w:val="24"/>
        </w:rPr>
        <w:t>; Ø 1250 мм, Н=1200 мм, толщина стенки (обечайки) –5 мм. Главный корпус КТЦ; отметка 0,0 м; ряды А-Б; оси 2-3; установка общестанционной конденсатоочистки.</w:t>
      </w:r>
    </w:p>
    <w:p w:rsidR="00EC4E5B" w:rsidRPr="00A1242A" w:rsidRDefault="00EC4E5B" w:rsidP="00EC4E5B">
      <w:pPr>
        <w:spacing w:after="240" w:line="240" w:lineRule="auto"/>
        <w:rPr>
          <w:b/>
          <w:sz w:val="24"/>
          <w:szCs w:val="24"/>
          <w:u w:val="single"/>
        </w:rPr>
      </w:pPr>
      <w:r w:rsidRPr="00A1242A">
        <w:rPr>
          <w:b/>
          <w:sz w:val="24"/>
          <w:szCs w:val="24"/>
        </w:rPr>
        <w:t>3.</w:t>
      </w:r>
      <w:r w:rsidRPr="00A1242A">
        <w:rPr>
          <w:sz w:val="24"/>
          <w:szCs w:val="24"/>
        </w:rPr>
        <w:t xml:space="preserve"> </w:t>
      </w:r>
      <w:r w:rsidRPr="00A1242A">
        <w:rPr>
          <w:b/>
          <w:sz w:val="24"/>
          <w:szCs w:val="24"/>
          <w:u w:val="single"/>
        </w:rPr>
        <w:t>Основание для проведения работ:</w:t>
      </w:r>
    </w:p>
    <w:p w:rsidR="00EC4E5B" w:rsidRPr="00A1242A" w:rsidRDefault="00EC4E5B" w:rsidP="00EC4E5B">
      <w:pPr>
        <w:tabs>
          <w:tab w:val="left" w:pos="786"/>
          <w:tab w:val="left" w:leader="underscore" w:pos="9184"/>
        </w:tabs>
        <w:spacing w:line="240" w:lineRule="auto"/>
        <w:ind w:right="320"/>
        <w:rPr>
          <w:rFonts w:eastAsia="Verdana"/>
          <w:iCs/>
          <w:color w:val="000000"/>
          <w:spacing w:val="-10"/>
          <w:sz w:val="24"/>
          <w:szCs w:val="24"/>
          <w:lang w:val="ru"/>
        </w:rPr>
      </w:pPr>
      <w:r w:rsidRPr="00A1242A">
        <w:rPr>
          <w:rFonts w:eastAsia="Verdana"/>
          <w:iCs/>
          <w:color w:val="000000"/>
          <w:spacing w:val="-10"/>
          <w:sz w:val="24"/>
          <w:szCs w:val="24"/>
          <w:lang w:val="ru"/>
        </w:rPr>
        <w:t>3.1. Утвержденная Годовая комплексная программа закупок (ГКПЗ) Филиала «Шатурская ГРЭС» на 2017 г.</w:t>
      </w:r>
    </w:p>
    <w:p w:rsidR="00EC4E5B" w:rsidRPr="00A1242A" w:rsidRDefault="00EC4E5B" w:rsidP="00EC4E5B">
      <w:pPr>
        <w:spacing w:after="240" w:line="240" w:lineRule="auto"/>
        <w:rPr>
          <w:sz w:val="24"/>
          <w:szCs w:val="24"/>
        </w:rPr>
      </w:pPr>
      <w:r w:rsidRPr="00A1242A">
        <w:rPr>
          <w:sz w:val="24"/>
          <w:szCs w:val="24"/>
        </w:rPr>
        <w:t>3.2. Федеральный закон 116-ФЗ от 20.06.1997 ст. 7.</w:t>
      </w:r>
    </w:p>
    <w:p w:rsidR="00EC4E5B" w:rsidRPr="00A1242A" w:rsidRDefault="00EC4E5B" w:rsidP="00EC4E5B">
      <w:pPr>
        <w:spacing w:after="240" w:line="240" w:lineRule="auto"/>
        <w:rPr>
          <w:sz w:val="24"/>
          <w:szCs w:val="24"/>
        </w:rPr>
      </w:pPr>
      <w:r w:rsidRPr="00A1242A">
        <w:rPr>
          <w:sz w:val="24"/>
          <w:szCs w:val="24"/>
        </w:rPr>
        <w:t>3.3. Федеральные нормы и правила в области промышленной безопасности. Правила безопасности химически опасных производственных объектов.</w:t>
      </w:r>
    </w:p>
    <w:p w:rsidR="00EC4E5B" w:rsidRPr="00A1242A" w:rsidRDefault="00EC4E5B" w:rsidP="00EC4E5B">
      <w:pPr>
        <w:spacing w:after="240" w:line="240" w:lineRule="auto"/>
        <w:rPr>
          <w:sz w:val="24"/>
          <w:szCs w:val="24"/>
        </w:rPr>
      </w:pPr>
      <w:r w:rsidRPr="00A1242A">
        <w:rPr>
          <w:sz w:val="24"/>
          <w:szCs w:val="24"/>
        </w:rPr>
        <w:t>3.4. Федеральные нормы и правила в области промышленной безопасности. Порядок осуществления экспертизы промышленной безопасности в химической, нефтехимической и нефтегазоперерабатывающей промышленности.</w:t>
      </w:r>
    </w:p>
    <w:p w:rsidR="00EC4E5B" w:rsidRPr="00A1242A" w:rsidRDefault="00EC4E5B" w:rsidP="00EC4E5B">
      <w:pPr>
        <w:spacing w:after="240" w:line="240" w:lineRule="auto"/>
        <w:rPr>
          <w:sz w:val="24"/>
          <w:szCs w:val="24"/>
        </w:rPr>
      </w:pPr>
      <w:r w:rsidRPr="00A1242A">
        <w:rPr>
          <w:sz w:val="24"/>
          <w:szCs w:val="24"/>
        </w:rPr>
        <w:t xml:space="preserve">3.5. Заключение № 03/12 экспертизы промышленной безопасности на техническое устройство, применяемое на опасном производственном объекте-бак –мерник щелочи ОКО. Рег.№ 02-ТУ-27692-2012. </w:t>
      </w:r>
    </w:p>
    <w:p w:rsidR="00EC4E5B" w:rsidRPr="00A1242A" w:rsidRDefault="00EC4E5B" w:rsidP="00EC4E5B">
      <w:pPr>
        <w:spacing w:after="240" w:line="240" w:lineRule="auto"/>
        <w:rPr>
          <w:sz w:val="24"/>
          <w:szCs w:val="24"/>
        </w:rPr>
      </w:pPr>
      <w:r w:rsidRPr="00A1242A">
        <w:rPr>
          <w:b/>
          <w:sz w:val="24"/>
          <w:szCs w:val="24"/>
        </w:rPr>
        <w:t xml:space="preserve">4. </w:t>
      </w:r>
      <w:r w:rsidRPr="00A1242A">
        <w:rPr>
          <w:b/>
          <w:sz w:val="24"/>
          <w:szCs w:val="24"/>
          <w:u w:val="single"/>
        </w:rPr>
        <w:t>Цель проведения работ:</w:t>
      </w:r>
      <w:r w:rsidRPr="00A1242A">
        <w:rPr>
          <w:sz w:val="24"/>
          <w:szCs w:val="24"/>
        </w:rPr>
        <w:t xml:space="preserve"> </w:t>
      </w:r>
    </w:p>
    <w:p w:rsidR="00EC4E5B" w:rsidRPr="00A1242A" w:rsidRDefault="00EC4E5B" w:rsidP="00EC4E5B">
      <w:pPr>
        <w:spacing w:after="240" w:line="240" w:lineRule="auto"/>
        <w:rPr>
          <w:sz w:val="24"/>
          <w:szCs w:val="24"/>
        </w:rPr>
      </w:pPr>
      <w:r w:rsidRPr="00A1242A">
        <w:rPr>
          <w:sz w:val="24"/>
          <w:szCs w:val="24"/>
        </w:rPr>
        <w:t>Продление срока безопасной эксплуатации бака – мерника щелочи ОКО.</w:t>
      </w:r>
    </w:p>
    <w:p w:rsidR="00EC4E5B" w:rsidRPr="00A1242A" w:rsidRDefault="00EC4E5B" w:rsidP="00EC4E5B">
      <w:pPr>
        <w:spacing w:after="240" w:line="240" w:lineRule="auto"/>
        <w:rPr>
          <w:sz w:val="24"/>
          <w:szCs w:val="24"/>
        </w:rPr>
      </w:pPr>
      <w:r w:rsidRPr="00A1242A">
        <w:rPr>
          <w:sz w:val="24"/>
          <w:szCs w:val="24"/>
        </w:rPr>
        <w:t>Оценка соответствия бака – мерника щелочи ОКО требованиям промышленной безопасности.</w:t>
      </w:r>
    </w:p>
    <w:p w:rsidR="00EC4E5B" w:rsidRPr="00A1242A" w:rsidRDefault="00EC4E5B" w:rsidP="00EC4E5B">
      <w:pPr>
        <w:spacing w:after="240" w:line="240" w:lineRule="auto"/>
        <w:rPr>
          <w:sz w:val="24"/>
          <w:szCs w:val="24"/>
        </w:rPr>
      </w:pPr>
      <w:r w:rsidRPr="00A1242A">
        <w:rPr>
          <w:sz w:val="24"/>
          <w:szCs w:val="24"/>
        </w:rPr>
        <w:t>Оценка технического состояния бака – мерника щелочи ОКО, применяемого на ОПО.</w:t>
      </w:r>
    </w:p>
    <w:p w:rsidR="00EC4E5B" w:rsidRPr="00A1242A" w:rsidRDefault="00EC4E5B" w:rsidP="00EC4E5B">
      <w:pPr>
        <w:spacing w:after="240" w:line="240" w:lineRule="auto"/>
        <w:rPr>
          <w:sz w:val="24"/>
          <w:szCs w:val="24"/>
        </w:rPr>
      </w:pPr>
      <w:r w:rsidRPr="00A1242A">
        <w:rPr>
          <w:sz w:val="24"/>
          <w:szCs w:val="24"/>
        </w:rPr>
        <w:t>Получение заключения ЭПБ, внесенного в установленном порядке в реестр заключений экспертизы промышленной безопасности.</w:t>
      </w:r>
    </w:p>
    <w:p w:rsidR="00EC4E5B" w:rsidRPr="00A1242A" w:rsidRDefault="00EC4E5B" w:rsidP="00EC4E5B">
      <w:pPr>
        <w:spacing w:after="240" w:line="240" w:lineRule="auto"/>
        <w:rPr>
          <w:b/>
          <w:sz w:val="24"/>
          <w:szCs w:val="24"/>
          <w:u w:val="single"/>
        </w:rPr>
      </w:pPr>
      <w:r w:rsidRPr="00A1242A">
        <w:rPr>
          <w:b/>
          <w:sz w:val="24"/>
          <w:szCs w:val="24"/>
        </w:rPr>
        <w:t xml:space="preserve">5. </w:t>
      </w:r>
      <w:r w:rsidRPr="00A1242A">
        <w:rPr>
          <w:b/>
          <w:sz w:val="24"/>
          <w:szCs w:val="24"/>
          <w:u w:val="single"/>
        </w:rPr>
        <w:t>Содержание работ:</w:t>
      </w:r>
    </w:p>
    <w:p w:rsidR="00EC4E5B" w:rsidRPr="00A1242A" w:rsidRDefault="00EC4E5B" w:rsidP="00EC4E5B">
      <w:pPr>
        <w:spacing w:after="360" w:line="240" w:lineRule="auto"/>
        <w:rPr>
          <w:sz w:val="24"/>
          <w:szCs w:val="24"/>
        </w:rPr>
      </w:pPr>
      <w:r w:rsidRPr="00A1242A">
        <w:rPr>
          <w:sz w:val="24"/>
          <w:szCs w:val="24"/>
        </w:rPr>
        <w:t>5.1. Полное (100%) техническое диагностирование бака-мерника щелочи ОКО:</w:t>
      </w:r>
    </w:p>
    <w:p w:rsidR="00EC4E5B" w:rsidRPr="00A1242A" w:rsidRDefault="00EC4E5B" w:rsidP="00EC4E5B">
      <w:pPr>
        <w:spacing w:line="240" w:lineRule="auto"/>
        <w:rPr>
          <w:sz w:val="24"/>
          <w:szCs w:val="24"/>
        </w:rPr>
      </w:pPr>
      <w:r w:rsidRPr="00A1242A">
        <w:rPr>
          <w:sz w:val="24"/>
          <w:szCs w:val="24"/>
        </w:rPr>
        <w:t>-  расчет на прочность,</w:t>
      </w:r>
    </w:p>
    <w:p w:rsidR="00EC4E5B" w:rsidRPr="00A1242A" w:rsidRDefault="00EC4E5B" w:rsidP="00EC4E5B">
      <w:pPr>
        <w:spacing w:line="240" w:lineRule="auto"/>
        <w:rPr>
          <w:sz w:val="24"/>
          <w:szCs w:val="24"/>
        </w:rPr>
      </w:pPr>
      <w:r w:rsidRPr="00A1242A">
        <w:rPr>
          <w:sz w:val="24"/>
          <w:szCs w:val="24"/>
        </w:rPr>
        <w:t>-  измерение коррозионного износа металла,</w:t>
      </w:r>
    </w:p>
    <w:p w:rsidR="00EC4E5B" w:rsidRPr="00A1242A" w:rsidRDefault="00EC4E5B" w:rsidP="00EC4E5B">
      <w:pPr>
        <w:spacing w:line="240" w:lineRule="auto"/>
        <w:rPr>
          <w:sz w:val="24"/>
          <w:szCs w:val="24"/>
        </w:rPr>
      </w:pPr>
      <w:r w:rsidRPr="00A1242A">
        <w:rPr>
          <w:sz w:val="24"/>
          <w:szCs w:val="24"/>
        </w:rPr>
        <w:t>-  контроль состояния сварных швов визуальным осмотром и неразрушающим методом.</w:t>
      </w:r>
    </w:p>
    <w:p w:rsidR="00EC4E5B" w:rsidRPr="00A1242A" w:rsidRDefault="00EC4E5B" w:rsidP="00EC4E5B">
      <w:pPr>
        <w:spacing w:before="240" w:after="360" w:line="240" w:lineRule="auto"/>
        <w:rPr>
          <w:sz w:val="24"/>
          <w:szCs w:val="24"/>
        </w:rPr>
      </w:pPr>
      <w:r w:rsidRPr="00A1242A">
        <w:rPr>
          <w:sz w:val="24"/>
          <w:szCs w:val="24"/>
        </w:rPr>
        <w:t>5.2. Проведение расчета срока остаточного ресурса бака – мерника щелочи ОКО.</w:t>
      </w:r>
    </w:p>
    <w:p w:rsidR="00EC4E5B" w:rsidRPr="00A1242A" w:rsidRDefault="00EC4E5B" w:rsidP="00EC4E5B">
      <w:pPr>
        <w:spacing w:after="360" w:line="240" w:lineRule="auto"/>
        <w:rPr>
          <w:sz w:val="24"/>
          <w:szCs w:val="24"/>
        </w:rPr>
      </w:pPr>
      <w:r w:rsidRPr="00A1242A">
        <w:rPr>
          <w:sz w:val="24"/>
          <w:szCs w:val="24"/>
        </w:rPr>
        <w:t>5.3. Испытание бака – мерника щелочи ОКО на прочность, устойчивость, герметичность.</w:t>
      </w:r>
    </w:p>
    <w:p w:rsidR="00EC4E5B" w:rsidRPr="00A1242A" w:rsidRDefault="00EC4E5B" w:rsidP="00EC4E5B">
      <w:pPr>
        <w:spacing w:before="240" w:after="240" w:line="240" w:lineRule="auto"/>
        <w:rPr>
          <w:sz w:val="24"/>
          <w:szCs w:val="24"/>
        </w:rPr>
      </w:pPr>
      <w:r w:rsidRPr="00A1242A">
        <w:rPr>
          <w:sz w:val="24"/>
          <w:szCs w:val="24"/>
        </w:rPr>
        <w:t xml:space="preserve">5.4. Оформление, согласование и сопровождение заключения ЭПБ, содержащего обоснованные выводы о соответствии бака – мерника щелочи ОКО экспертизы требованиям промышленной безопасности, до получения уведомления о  внесении заключения  в реестр заключений экспертизы промышленной безопасности. </w:t>
      </w:r>
    </w:p>
    <w:p w:rsidR="00EC4E5B" w:rsidRPr="00A1242A" w:rsidRDefault="00EC4E5B" w:rsidP="00EC4E5B">
      <w:pPr>
        <w:spacing w:after="360" w:line="240" w:lineRule="auto"/>
        <w:rPr>
          <w:sz w:val="24"/>
          <w:szCs w:val="24"/>
        </w:rPr>
      </w:pPr>
      <w:r w:rsidRPr="00A1242A">
        <w:rPr>
          <w:sz w:val="24"/>
          <w:szCs w:val="24"/>
        </w:rPr>
        <w:t>5.5 Составление паспорта установленной формы бака-мерника щелочи ОКО.</w:t>
      </w:r>
    </w:p>
    <w:p w:rsidR="00EC4E5B" w:rsidRPr="00A1242A" w:rsidRDefault="00EC4E5B" w:rsidP="00EC4E5B">
      <w:pPr>
        <w:spacing w:after="240" w:line="240" w:lineRule="auto"/>
        <w:rPr>
          <w:b/>
          <w:sz w:val="24"/>
          <w:szCs w:val="24"/>
          <w:u w:val="single"/>
        </w:rPr>
      </w:pPr>
      <w:r w:rsidRPr="00A1242A">
        <w:rPr>
          <w:b/>
          <w:sz w:val="24"/>
          <w:szCs w:val="24"/>
        </w:rPr>
        <w:t xml:space="preserve">6. </w:t>
      </w:r>
      <w:r w:rsidRPr="00A1242A">
        <w:rPr>
          <w:b/>
          <w:sz w:val="24"/>
          <w:szCs w:val="24"/>
          <w:u w:val="single"/>
        </w:rPr>
        <w:t>Требования к исполнителю работ:</w:t>
      </w:r>
    </w:p>
    <w:p w:rsidR="00EC4E5B" w:rsidRPr="00A1242A" w:rsidRDefault="00EC4E5B" w:rsidP="00EC4E5B">
      <w:pPr>
        <w:shd w:val="clear" w:color="auto" w:fill="FFFFFF"/>
        <w:spacing w:line="240" w:lineRule="auto"/>
        <w:rPr>
          <w:color w:val="000000"/>
          <w:spacing w:val="-5"/>
          <w:sz w:val="24"/>
          <w:szCs w:val="24"/>
        </w:rPr>
      </w:pPr>
      <w:r w:rsidRPr="00A1242A">
        <w:rPr>
          <w:color w:val="000000"/>
          <w:spacing w:val="-5"/>
          <w:sz w:val="24"/>
          <w:szCs w:val="24"/>
        </w:rPr>
        <w:t>6.1. Наличие у исполнителя:</w:t>
      </w:r>
    </w:p>
    <w:p w:rsidR="00EC4E5B" w:rsidRPr="00A1242A" w:rsidRDefault="00EC4E5B" w:rsidP="00EC4E5B">
      <w:pPr>
        <w:widowControl w:val="0"/>
        <w:numPr>
          <w:ilvl w:val="0"/>
          <w:numId w:val="60"/>
        </w:numPr>
        <w:shd w:val="clear" w:color="auto" w:fill="FFFFFF"/>
        <w:autoSpaceDE w:val="0"/>
        <w:autoSpaceDN w:val="0"/>
        <w:spacing w:line="240" w:lineRule="auto"/>
        <w:rPr>
          <w:color w:val="000000"/>
          <w:spacing w:val="-5"/>
          <w:sz w:val="24"/>
          <w:szCs w:val="24"/>
        </w:rPr>
      </w:pPr>
      <w:r w:rsidRPr="00A1242A">
        <w:rPr>
          <w:sz w:val="24"/>
          <w:szCs w:val="24"/>
        </w:rPr>
        <w:t xml:space="preserve">действующей </w:t>
      </w:r>
      <w:r w:rsidRPr="00A1242A">
        <w:rPr>
          <w:color w:val="000000"/>
          <w:sz w:val="24"/>
          <w:szCs w:val="24"/>
        </w:rPr>
        <w:t>лицензии Ростехнадзора на проведение экспертизы промышленной безопасности технических устройств, эксплуатируемых на химических опасных производственных объектах</w:t>
      </w:r>
      <w:r w:rsidRPr="00A1242A">
        <w:rPr>
          <w:color w:val="000000"/>
          <w:spacing w:val="-5"/>
          <w:sz w:val="24"/>
          <w:szCs w:val="24"/>
        </w:rPr>
        <w:t>.</w:t>
      </w:r>
    </w:p>
    <w:p w:rsidR="00EC4E5B" w:rsidRPr="00A1242A" w:rsidRDefault="00EC4E5B" w:rsidP="00EC4E5B">
      <w:pPr>
        <w:widowControl w:val="0"/>
        <w:numPr>
          <w:ilvl w:val="0"/>
          <w:numId w:val="60"/>
        </w:numPr>
        <w:shd w:val="clear" w:color="auto" w:fill="FFFFFF"/>
        <w:autoSpaceDE w:val="0"/>
        <w:autoSpaceDN w:val="0"/>
        <w:spacing w:line="240" w:lineRule="auto"/>
        <w:rPr>
          <w:color w:val="000000"/>
          <w:spacing w:val="-5"/>
          <w:sz w:val="24"/>
          <w:szCs w:val="24"/>
        </w:rPr>
      </w:pPr>
      <w:r w:rsidRPr="00A1242A">
        <w:rPr>
          <w:sz w:val="24"/>
          <w:szCs w:val="24"/>
        </w:rPr>
        <w:t>аттестация в области промышленной безопасности по области аттестации, соответствующей объекту экспертизы.</w:t>
      </w:r>
    </w:p>
    <w:p w:rsidR="00EC4E5B" w:rsidRPr="00A1242A" w:rsidRDefault="00EC4E5B" w:rsidP="00EC4E5B">
      <w:pPr>
        <w:pStyle w:val="afffb"/>
        <w:numPr>
          <w:ilvl w:val="0"/>
          <w:numId w:val="60"/>
        </w:numPr>
        <w:tabs>
          <w:tab w:val="left" w:pos="993"/>
        </w:tabs>
        <w:spacing w:after="240"/>
        <w:contextualSpacing/>
        <w:jc w:val="both"/>
        <w:rPr>
          <w:color w:val="000000"/>
        </w:rPr>
      </w:pPr>
      <w:r w:rsidRPr="00A1242A">
        <w:t>собственной лаборатории неразрушающего контроля, подтверждённой свидетельством об аттестации  в соответствии с ПБ 03-372-00 «Правила аттестации и основные требования к лабораториям неразрушающего контроля» в системе экспертизы промышленной безопасности, действие которого распространяется на химические опасные производственные объекты</w:t>
      </w:r>
      <w:r w:rsidRPr="00A1242A">
        <w:rPr>
          <w:color w:val="000000"/>
          <w:spacing w:val="-5"/>
        </w:rPr>
        <w:t>.</w:t>
      </w:r>
    </w:p>
    <w:p w:rsidR="00EC4E5B" w:rsidRPr="00A1242A" w:rsidRDefault="00EC4E5B" w:rsidP="00EC4E5B">
      <w:pPr>
        <w:pStyle w:val="afffb"/>
        <w:tabs>
          <w:tab w:val="left" w:pos="567"/>
        </w:tabs>
        <w:ind w:left="567" w:right="60" w:hanging="567"/>
        <w:jc w:val="both"/>
      </w:pPr>
      <w:r w:rsidRPr="00A1242A">
        <w:t>6.2. Лаборатория неразрушающего контроля должна быть аттестована на следующие виды неразрушающего контроля (НК):</w:t>
      </w:r>
    </w:p>
    <w:p w:rsidR="00EC4E5B" w:rsidRPr="00A1242A" w:rsidRDefault="00EC4E5B" w:rsidP="00EC4E5B">
      <w:pPr>
        <w:pStyle w:val="afffb"/>
        <w:tabs>
          <w:tab w:val="left" w:pos="709"/>
        </w:tabs>
        <w:ind w:right="60"/>
        <w:jc w:val="both"/>
        <w:rPr>
          <w:rFonts w:eastAsia="Verdana"/>
          <w:color w:val="000000"/>
          <w:spacing w:val="-10"/>
          <w:lang w:val="ru"/>
        </w:rPr>
      </w:pPr>
      <w:r w:rsidRPr="00A1242A">
        <w:rPr>
          <w:rFonts w:eastAsia="Verdana"/>
          <w:color w:val="000000"/>
          <w:spacing w:val="-10"/>
          <w:lang w:val="ru"/>
        </w:rPr>
        <w:t>- визуальный и измерительный контроль;</w:t>
      </w:r>
    </w:p>
    <w:p w:rsidR="00EC4E5B" w:rsidRPr="00A1242A" w:rsidRDefault="00EC4E5B" w:rsidP="00EC4E5B">
      <w:pPr>
        <w:pStyle w:val="afffb"/>
        <w:tabs>
          <w:tab w:val="left" w:pos="709"/>
        </w:tabs>
        <w:ind w:right="60"/>
        <w:jc w:val="both"/>
        <w:rPr>
          <w:rFonts w:eastAsia="Verdana"/>
          <w:color w:val="000000"/>
          <w:spacing w:val="-10"/>
          <w:lang w:val="ru"/>
        </w:rPr>
      </w:pPr>
      <w:r w:rsidRPr="00A1242A">
        <w:rPr>
          <w:rFonts w:eastAsia="Verdana"/>
          <w:color w:val="000000"/>
          <w:spacing w:val="-10"/>
          <w:lang w:val="ru"/>
        </w:rPr>
        <w:t>- акустический контроль (ультразвуковая дефектоскопия, ультразвуковая толщинометрия);</w:t>
      </w:r>
    </w:p>
    <w:p w:rsidR="00EC4E5B" w:rsidRPr="00A1242A" w:rsidRDefault="00EC4E5B" w:rsidP="00EC4E5B">
      <w:pPr>
        <w:pStyle w:val="afffb"/>
        <w:tabs>
          <w:tab w:val="left" w:pos="709"/>
        </w:tabs>
        <w:ind w:right="60"/>
        <w:jc w:val="both"/>
        <w:rPr>
          <w:rFonts w:eastAsia="Verdana"/>
          <w:color w:val="000000"/>
          <w:spacing w:val="-10"/>
          <w:lang w:val="ru"/>
        </w:rPr>
      </w:pPr>
      <w:r w:rsidRPr="00A1242A">
        <w:rPr>
          <w:rFonts w:eastAsia="Verdana"/>
          <w:color w:val="000000"/>
          <w:spacing w:val="-10"/>
          <w:lang w:val="ru"/>
        </w:rPr>
        <w:t>- магнитный контроль (магнитопорошковый метод);</w:t>
      </w:r>
    </w:p>
    <w:p w:rsidR="00EC4E5B" w:rsidRPr="00A1242A" w:rsidRDefault="00EC4E5B" w:rsidP="00EC4E5B">
      <w:pPr>
        <w:pStyle w:val="afffb"/>
        <w:tabs>
          <w:tab w:val="left" w:pos="709"/>
        </w:tabs>
        <w:ind w:right="60"/>
        <w:jc w:val="both"/>
        <w:rPr>
          <w:rFonts w:eastAsia="Verdana"/>
          <w:color w:val="000000"/>
          <w:spacing w:val="-10"/>
          <w:lang w:val="ru"/>
        </w:rPr>
      </w:pPr>
      <w:r w:rsidRPr="00A1242A">
        <w:rPr>
          <w:rFonts w:eastAsia="Verdana"/>
          <w:color w:val="000000"/>
          <w:spacing w:val="-10"/>
          <w:lang w:val="ru"/>
        </w:rPr>
        <w:t>- определение твердости металла.</w:t>
      </w:r>
    </w:p>
    <w:p w:rsidR="00EC4E5B" w:rsidRPr="00A1242A" w:rsidRDefault="00EC4E5B" w:rsidP="00EC4E5B">
      <w:pPr>
        <w:pStyle w:val="afffb"/>
        <w:numPr>
          <w:ilvl w:val="0"/>
          <w:numId w:val="60"/>
        </w:numPr>
        <w:spacing w:after="240"/>
        <w:contextualSpacing/>
        <w:jc w:val="both"/>
        <w:rPr>
          <w:color w:val="000000"/>
        </w:rPr>
      </w:pPr>
      <w:r w:rsidRPr="00A1242A">
        <w:t xml:space="preserve">обученных и аттестованных </w:t>
      </w:r>
      <w:r w:rsidRPr="00A1242A">
        <w:rPr>
          <w:color w:val="000000"/>
        </w:rPr>
        <w:t xml:space="preserve">в органах Ростехнадзора </w:t>
      </w:r>
      <w:r w:rsidRPr="00A1242A">
        <w:t>специалистов НК и экспертов, а так же необходимые инструменты, приспособления и приборы, имеющие актуальные сведения о поверке;</w:t>
      </w:r>
    </w:p>
    <w:p w:rsidR="00EC4E5B" w:rsidRPr="00A1242A" w:rsidRDefault="00EC4E5B" w:rsidP="00EC4E5B">
      <w:pPr>
        <w:pStyle w:val="afffb"/>
        <w:numPr>
          <w:ilvl w:val="0"/>
          <w:numId w:val="60"/>
        </w:numPr>
        <w:spacing w:after="240"/>
        <w:contextualSpacing/>
        <w:jc w:val="both"/>
      </w:pPr>
      <w:r w:rsidRPr="00A1242A">
        <w:t>опыта работы в данной области не менее 5-х лет.</w:t>
      </w:r>
    </w:p>
    <w:p w:rsidR="00EC4E5B" w:rsidRPr="00A1242A" w:rsidRDefault="00EC4E5B" w:rsidP="00EC4E5B">
      <w:pPr>
        <w:spacing w:line="240" w:lineRule="auto"/>
        <w:ind w:firstLine="0"/>
        <w:rPr>
          <w:sz w:val="24"/>
          <w:szCs w:val="24"/>
        </w:rPr>
      </w:pPr>
      <w:r w:rsidRPr="00A1242A">
        <w:rPr>
          <w:sz w:val="24"/>
          <w:szCs w:val="24"/>
        </w:rPr>
        <w:t>6.3. Исполнительобязан:</w:t>
      </w:r>
    </w:p>
    <w:p w:rsidR="00EC4E5B" w:rsidRPr="00A1242A" w:rsidRDefault="00EC4E5B" w:rsidP="00EC4E5B">
      <w:pPr>
        <w:pStyle w:val="afffb"/>
        <w:numPr>
          <w:ilvl w:val="0"/>
          <w:numId w:val="60"/>
        </w:numPr>
        <w:spacing w:after="240"/>
        <w:contextualSpacing/>
        <w:jc w:val="both"/>
      </w:pPr>
      <w:r w:rsidRPr="00A1242A">
        <w:rPr>
          <w:bCs/>
          <w:color w:val="000000"/>
        </w:rPr>
        <w:t xml:space="preserve"> выполнить все работы в установленные сроки;</w:t>
      </w:r>
    </w:p>
    <w:p w:rsidR="00EC4E5B" w:rsidRPr="00A1242A" w:rsidRDefault="00EC4E5B" w:rsidP="00EC4E5B">
      <w:pPr>
        <w:pStyle w:val="afffb"/>
        <w:numPr>
          <w:ilvl w:val="0"/>
          <w:numId w:val="60"/>
        </w:numPr>
        <w:spacing w:after="240"/>
        <w:contextualSpacing/>
        <w:jc w:val="both"/>
      </w:pPr>
      <w:r w:rsidRPr="00A1242A">
        <w:t>обеспечить персонал необходимыми средствами индивидуальной защиты, спецодеждой и спецобувью в соответствии с типовыми отраслевыми нормами, а также всем необходимым инструментом и приспособлениями для выполнения работы;</w:t>
      </w:r>
    </w:p>
    <w:p w:rsidR="00EC4E5B" w:rsidRPr="00A1242A" w:rsidRDefault="00EC4E5B" w:rsidP="00EC4E5B">
      <w:pPr>
        <w:pStyle w:val="afffb"/>
        <w:numPr>
          <w:ilvl w:val="0"/>
          <w:numId w:val="60"/>
        </w:numPr>
        <w:spacing w:after="240"/>
        <w:contextualSpacing/>
        <w:jc w:val="both"/>
      </w:pPr>
      <w:r w:rsidRPr="00A1242A">
        <w:t>обеспечить соблюдение своим персоналом правил внутреннего распорядка энергопредприятия, ПТЭ, ПТБ, Правил противопожарного режима в РФ (ППР), правил Ростехнадзора, в том числе для того, чтобы не допустить своими действиями нарушений нормальной эксплуатации действующего оборудования.</w:t>
      </w:r>
    </w:p>
    <w:p w:rsidR="00EC4E5B" w:rsidRPr="00A1242A" w:rsidRDefault="00EC4E5B" w:rsidP="00EC4E5B">
      <w:pPr>
        <w:pStyle w:val="afffb"/>
        <w:numPr>
          <w:ilvl w:val="0"/>
          <w:numId w:val="60"/>
        </w:numPr>
        <w:spacing w:after="240"/>
        <w:contextualSpacing/>
        <w:jc w:val="both"/>
      </w:pPr>
      <w:r w:rsidRPr="00A1242A">
        <w:t>обеспечить обязательное и безусловное выполнение требований СанПиН 2.2.3.757-99 «Работа с асбестом и асбестосодержащими материалами» и соблюдать Стандарт организации «О мерах безопасности при работе с асбестом и асбестосодержащими материалами на объектах ОАО «Э.ОН Россия».</w:t>
      </w:r>
    </w:p>
    <w:p w:rsidR="00EC4E5B" w:rsidRPr="00A1242A" w:rsidRDefault="00EC4E5B" w:rsidP="00EC4E5B">
      <w:pPr>
        <w:pStyle w:val="afffb"/>
        <w:numPr>
          <w:ilvl w:val="0"/>
          <w:numId w:val="60"/>
        </w:numPr>
        <w:spacing w:after="240"/>
        <w:contextualSpacing/>
        <w:jc w:val="both"/>
      </w:pPr>
      <w:r w:rsidRPr="00A1242A">
        <w:t>Выполнять требования по системе менедмежмента охраны здоровья и безопасности труда «Правила техники безопасности для подрядных организаций РО-БРиИ-01»</w:t>
      </w:r>
    </w:p>
    <w:p w:rsidR="00EC4E5B" w:rsidRPr="00A1242A" w:rsidRDefault="00EC4E5B" w:rsidP="00EC4E5B">
      <w:pPr>
        <w:pStyle w:val="afffb"/>
        <w:spacing w:after="240"/>
        <w:ind w:left="360"/>
        <w:jc w:val="both"/>
      </w:pPr>
      <w:r w:rsidRPr="00A1242A">
        <w:t>Исполнитель работ принимает обязательные требования Заказчика о соблюдении персоналом подрядчика правил и норм по охране труда, в том числе по обеспечению и  правильному применению средств индивидуальной защиты, механизмов и приспособлений, по соблюдению требований нарядно-допускной системы, правил технической эксплуатации, ПУЭ, правил противопожарной безопасности, за неисполнение и нарушение которых Заказчик вправе взыскать с Исполнителя работ штраф за каждое нарушение и потребовать от Исполнителя работ отстранения от работ лиц, допустивших нарушения. Требование Заказчика об отстранении от работы лиц, допустивших указанные нарушения, подлежат безусловному и незамедлительному исполнению Исполнителем работ.</w:t>
      </w:r>
    </w:p>
    <w:p w:rsidR="00EC4E5B" w:rsidRPr="00A1242A" w:rsidRDefault="00EC4E5B" w:rsidP="00EC4E5B">
      <w:pPr>
        <w:spacing w:after="240" w:line="240" w:lineRule="auto"/>
        <w:rPr>
          <w:b/>
          <w:sz w:val="24"/>
          <w:szCs w:val="24"/>
          <w:u w:val="single"/>
        </w:rPr>
      </w:pPr>
      <w:r w:rsidRPr="00A1242A">
        <w:rPr>
          <w:b/>
          <w:sz w:val="24"/>
          <w:szCs w:val="24"/>
        </w:rPr>
        <w:t xml:space="preserve">7. </w:t>
      </w:r>
      <w:r w:rsidRPr="00A1242A">
        <w:rPr>
          <w:b/>
          <w:sz w:val="24"/>
          <w:szCs w:val="24"/>
          <w:u w:val="single"/>
        </w:rPr>
        <w:t>Требования к выполнению работ:</w:t>
      </w:r>
    </w:p>
    <w:p w:rsidR="00EC4E5B" w:rsidRPr="00A1242A" w:rsidRDefault="00EC4E5B" w:rsidP="00EC4E5B">
      <w:pPr>
        <w:spacing w:after="240" w:line="240" w:lineRule="auto"/>
        <w:rPr>
          <w:sz w:val="24"/>
          <w:szCs w:val="24"/>
        </w:rPr>
      </w:pPr>
      <w:r w:rsidRPr="00A1242A">
        <w:rPr>
          <w:sz w:val="24"/>
          <w:szCs w:val="24"/>
        </w:rPr>
        <w:t>Работы по экспертизе промышленной безопасности бака-мерника щелочи ОКО должны проводиться в соответствии со следующей нормативно-технической документацией:</w:t>
      </w:r>
    </w:p>
    <w:p w:rsidR="00EC4E5B" w:rsidRPr="00A1242A" w:rsidRDefault="00EC4E5B" w:rsidP="00EC4E5B">
      <w:pPr>
        <w:pStyle w:val="afffb"/>
        <w:numPr>
          <w:ilvl w:val="0"/>
          <w:numId w:val="61"/>
        </w:numPr>
        <w:spacing w:after="240"/>
        <w:ind w:left="720"/>
        <w:contextualSpacing/>
        <w:jc w:val="both"/>
      </w:pPr>
      <w:r w:rsidRPr="00A1242A">
        <w:t>Федеральные нормы и правила в области промышленной безопасности. Правила безопасности химически опасных производственных объектов;</w:t>
      </w:r>
    </w:p>
    <w:p w:rsidR="00EC4E5B" w:rsidRPr="00A1242A" w:rsidRDefault="00EC4E5B" w:rsidP="00EC4E5B">
      <w:pPr>
        <w:pStyle w:val="afffb"/>
        <w:numPr>
          <w:ilvl w:val="0"/>
          <w:numId w:val="61"/>
        </w:numPr>
        <w:spacing w:after="240"/>
        <w:ind w:left="720"/>
        <w:contextualSpacing/>
        <w:jc w:val="both"/>
      </w:pPr>
      <w:r w:rsidRPr="00A1242A">
        <w:t>Федеральный закон от 21.07.97 № 116-ФЗ «О промышленной безопасности опасных производственных объектов»;</w:t>
      </w:r>
    </w:p>
    <w:p w:rsidR="00EC4E5B" w:rsidRPr="00A1242A" w:rsidRDefault="00EC4E5B" w:rsidP="00EC4E5B">
      <w:pPr>
        <w:pStyle w:val="afffb"/>
        <w:numPr>
          <w:ilvl w:val="0"/>
          <w:numId w:val="61"/>
        </w:numPr>
        <w:spacing w:after="240"/>
        <w:ind w:left="720"/>
        <w:contextualSpacing/>
        <w:jc w:val="both"/>
      </w:pPr>
      <w:r w:rsidRPr="00A1242A">
        <w:t>Федеральные нормы и правила в области промышленной безопасности. Порядок осуществления экспертизы промышленной безопасности в химической, нефтехимической и нефтегазоперерабатывающей промышленности.</w:t>
      </w:r>
    </w:p>
    <w:p w:rsidR="00EC4E5B" w:rsidRPr="00A1242A" w:rsidRDefault="00EC4E5B" w:rsidP="00EC4E5B">
      <w:pPr>
        <w:pStyle w:val="afffb"/>
        <w:numPr>
          <w:ilvl w:val="0"/>
          <w:numId w:val="61"/>
        </w:numPr>
        <w:spacing w:after="240"/>
        <w:ind w:left="720"/>
        <w:contextualSpacing/>
        <w:jc w:val="both"/>
      </w:pPr>
      <w:r w:rsidRPr="00A1242A">
        <w:t>Федеральный закон от 2.07.2013 г. № 186-ФЗ «О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делам об административных правонарушениях».</w:t>
      </w:r>
    </w:p>
    <w:p w:rsidR="00EC4E5B" w:rsidRPr="00A1242A" w:rsidRDefault="00EC4E5B" w:rsidP="00EC4E5B">
      <w:pPr>
        <w:pStyle w:val="afffb"/>
        <w:numPr>
          <w:ilvl w:val="0"/>
          <w:numId w:val="61"/>
        </w:numPr>
        <w:spacing w:after="240"/>
        <w:ind w:left="720"/>
        <w:contextualSpacing/>
        <w:jc w:val="both"/>
      </w:pPr>
      <w:r w:rsidRPr="00A1242A">
        <w:rPr>
          <w:rFonts w:eastAsia="Verdana"/>
          <w:spacing w:val="-10"/>
          <w:lang w:val="ru"/>
        </w:rPr>
        <w:t>Приказ Минприроды №195 от 30 июня 2009г «Об утверждении порядка продления срока безопасной эксплуатации технических устройств, оборудования и сооружений на опасных производственных объектах», взамен РД 03-484-02.</w:t>
      </w:r>
    </w:p>
    <w:p w:rsidR="00EC4E5B" w:rsidRPr="00A1242A" w:rsidRDefault="00EC4E5B" w:rsidP="00EC4E5B">
      <w:pPr>
        <w:spacing w:after="240" w:line="240" w:lineRule="auto"/>
        <w:ind w:left="360"/>
        <w:rPr>
          <w:sz w:val="24"/>
          <w:szCs w:val="24"/>
        </w:rPr>
      </w:pPr>
      <w:r w:rsidRPr="00A1242A">
        <w:rPr>
          <w:sz w:val="24"/>
          <w:szCs w:val="24"/>
        </w:rPr>
        <w:t>При проведении работ должны использоваться сертифицированные материалы и оборудование на основании Федерального Закона РФ от 10.06.1993 г. №5151-1 « О сертификации продукции и услуг» и Приказа МЧС России от 08.07.2002 г. № 320 « Об утверждении перечня продукции, подлежащей обязательной сертификации в области пожарной безопасности.</w:t>
      </w:r>
    </w:p>
    <w:p w:rsidR="00EC4E5B" w:rsidRPr="00A1242A" w:rsidRDefault="00EC4E5B" w:rsidP="00EC4E5B">
      <w:pPr>
        <w:spacing w:after="240" w:line="240" w:lineRule="auto"/>
        <w:rPr>
          <w:b/>
          <w:sz w:val="24"/>
          <w:szCs w:val="24"/>
          <w:u w:val="single"/>
        </w:rPr>
      </w:pPr>
      <w:r w:rsidRPr="00A1242A">
        <w:rPr>
          <w:b/>
          <w:sz w:val="24"/>
          <w:szCs w:val="24"/>
        </w:rPr>
        <w:t xml:space="preserve">8. </w:t>
      </w:r>
      <w:r w:rsidRPr="00A1242A">
        <w:rPr>
          <w:b/>
          <w:sz w:val="24"/>
          <w:szCs w:val="24"/>
          <w:u w:val="single"/>
        </w:rPr>
        <w:t>Этапы и сроки выполнения работ:</w:t>
      </w:r>
    </w:p>
    <w:p w:rsidR="00EC4E5B" w:rsidRPr="00A1242A" w:rsidRDefault="00EC4E5B" w:rsidP="00EC4E5B">
      <w:pPr>
        <w:tabs>
          <w:tab w:val="right" w:pos="9637"/>
        </w:tabs>
        <w:spacing w:line="240" w:lineRule="auto"/>
        <w:rPr>
          <w:sz w:val="24"/>
          <w:szCs w:val="24"/>
        </w:rPr>
      </w:pPr>
      <w:r w:rsidRPr="00A1242A">
        <w:rPr>
          <w:sz w:val="24"/>
          <w:szCs w:val="24"/>
        </w:rPr>
        <w:t>Начало выполнения работ – 1 апреля 2017 года.</w:t>
      </w:r>
    </w:p>
    <w:p w:rsidR="00EC4E5B" w:rsidRPr="00A1242A" w:rsidRDefault="00EC4E5B" w:rsidP="00EC4E5B">
      <w:pPr>
        <w:tabs>
          <w:tab w:val="right" w:pos="9637"/>
        </w:tabs>
        <w:spacing w:after="240" w:line="240" w:lineRule="auto"/>
        <w:rPr>
          <w:sz w:val="24"/>
          <w:szCs w:val="24"/>
        </w:rPr>
      </w:pPr>
      <w:r w:rsidRPr="00A1242A">
        <w:rPr>
          <w:sz w:val="24"/>
          <w:szCs w:val="24"/>
        </w:rPr>
        <w:t>Окончание выполнения работ – 30 июня 2017 года.</w:t>
      </w:r>
    </w:p>
    <w:p w:rsidR="00EC4E5B" w:rsidRPr="00A1242A" w:rsidRDefault="00EC4E5B" w:rsidP="00EC4E5B">
      <w:pPr>
        <w:tabs>
          <w:tab w:val="right" w:pos="9637"/>
        </w:tabs>
        <w:spacing w:after="240" w:line="240" w:lineRule="auto"/>
        <w:rPr>
          <w:sz w:val="24"/>
          <w:szCs w:val="24"/>
        </w:rPr>
      </w:pPr>
      <w:r w:rsidRPr="00A1242A">
        <w:rPr>
          <w:sz w:val="24"/>
          <w:szCs w:val="24"/>
        </w:rPr>
        <w:t>Отдельные этапы работ и сроки их выполнения – по согласованию с Заказчиком.</w:t>
      </w:r>
    </w:p>
    <w:p w:rsidR="00EC4E5B" w:rsidRPr="00A1242A" w:rsidRDefault="00EC4E5B" w:rsidP="00EC4E5B">
      <w:pPr>
        <w:spacing w:after="240" w:line="240" w:lineRule="auto"/>
        <w:rPr>
          <w:b/>
          <w:sz w:val="24"/>
          <w:szCs w:val="24"/>
          <w:u w:val="single"/>
        </w:rPr>
      </w:pPr>
      <w:r w:rsidRPr="00A1242A">
        <w:rPr>
          <w:b/>
          <w:sz w:val="24"/>
          <w:szCs w:val="24"/>
        </w:rPr>
        <w:t xml:space="preserve">9. </w:t>
      </w:r>
      <w:r w:rsidRPr="00A1242A">
        <w:rPr>
          <w:b/>
          <w:sz w:val="24"/>
          <w:szCs w:val="24"/>
          <w:u w:val="single"/>
        </w:rPr>
        <w:t>Требования к приёмке:</w:t>
      </w:r>
    </w:p>
    <w:p w:rsidR="00EC4E5B" w:rsidRPr="00A1242A" w:rsidRDefault="00EC4E5B" w:rsidP="00EC4E5B">
      <w:pPr>
        <w:spacing w:after="240" w:line="240" w:lineRule="auto"/>
        <w:rPr>
          <w:sz w:val="24"/>
          <w:szCs w:val="24"/>
        </w:rPr>
      </w:pPr>
      <w:r w:rsidRPr="00A1242A">
        <w:rPr>
          <w:sz w:val="24"/>
          <w:szCs w:val="24"/>
        </w:rPr>
        <w:t>9.1. Приёмка выполненных работ осуществляется в сроки, установленные настоящим Техническим заданием.</w:t>
      </w:r>
    </w:p>
    <w:p w:rsidR="00EC4E5B" w:rsidRPr="00A1242A" w:rsidRDefault="00EC4E5B" w:rsidP="00EC4E5B">
      <w:pPr>
        <w:tabs>
          <w:tab w:val="left" w:pos="9946"/>
          <w:tab w:val="right" w:pos="10633"/>
        </w:tabs>
        <w:spacing w:after="240" w:line="240" w:lineRule="auto"/>
        <w:rPr>
          <w:sz w:val="24"/>
          <w:szCs w:val="24"/>
        </w:rPr>
      </w:pPr>
      <w:r w:rsidRPr="00A1242A">
        <w:rPr>
          <w:sz w:val="24"/>
          <w:szCs w:val="24"/>
        </w:rPr>
        <w:t>9.2. Приёмка выполненных работ Заказчиком осуществляется при получении от исполнителя:</w:t>
      </w:r>
    </w:p>
    <w:p w:rsidR="00EC4E5B" w:rsidRPr="00A1242A" w:rsidRDefault="00EC4E5B" w:rsidP="00EC4E5B">
      <w:pPr>
        <w:pStyle w:val="afffb"/>
        <w:numPr>
          <w:ilvl w:val="0"/>
          <w:numId w:val="61"/>
        </w:numPr>
        <w:spacing w:after="240"/>
        <w:ind w:left="720"/>
        <w:contextualSpacing/>
        <w:jc w:val="both"/>
      </w:pPr>
      <w:r w:rsidRPr="00A1242A">
        <w:t xml:space="preserve"> заключения экспертизы промышленной безопасности,</w:t>
      </w:r>
    </w:p>
    <w:p w:rsidR="00EC4E5B" w:rsidRPr="00A1242A" w:rsidRDefault="00EC4E5B" w:rsidP="00EC4E5B">
      <w:pPr>
        <w:pStyle w:val="afffb"/>
        <w:numPr>
          <w:ilvl w:val="0"/>
          <w:numId w:val="61"/>
        </w:numPr>
        <w:spacing w:after="240"/>
        <w:ind w:left="720"/>
        <w:contextualSpacing/>
        <w:jc w:val="both"/>
      </w:pPr>
      <w:r w:rsidRPr="00A1242A">
        <w:t>уведомления РТН о внесении заключения экспертизы промышленной безопасности в реестр заключений экспертизы промышленной безопасности:</w:t>
      </w:r>
    </w:p>
    <w:p w:rsidR="00EC4E5B" w:rsidRPr="00A1242A" w:rsidRDefault="00EC4E5B" w:rsidP="00EC4E5B">
      <w:pPr>
        <w:pStyle w:val="afffb"/>
        <w:numPr>
          <w:ilvl w:val="0"/>
          <w:numId w:val="61"/>
        </w:numPr>
        <w:spacing w:after="240"/>
        <w:ind w:left="720"/>
        <w:contextualSpacing/>
        <w:jc w:val="both"/>
      </w:pPr>
      <w:r w:rsidRPr="00A1242A">
        <w:t>паспорта установленной формы на бак-мерник щелочи ОКО.</w:t>
      </w:r>
    </w:p>
    <w:p w:rsidR="00EC4E5B" w:rsidRPr="00A1242A" w:rsidRDefault="00EC4E5B" w:rsidP="00EC4E5B">
      <w:pPr>
        <w:tabs>
          <w:tab w:val="left" w:pos="9946"/>
          <w:tab w:val="right" w:pos="10633"/>
        </w:tabs>
        <w:spacing w:after="240" w:line="240" w:lineRule="auto"/>
        <w:rPr>
          <w:sz w:val="24"/>
          <w:szCs w:val="24"/>
        </w:rPr>
      </w:pPr>
      <w:r w:rsidRPr="00A1242A">
        <w:rPr>
          <w:sz w:val="24"/>
          <w:szCs w:val="24"/>
        </w:rPr>
        <w:t>9.3. Предварительные результаты работ должны быть согласованы с Заказчиком.</w:t>
      </w:r>
    </w:p>
    <w:p w:rsidR="00EC4E5B" w:rsidRPr="00A1242A" w:rsidRDefault="00EC4E5B" w:rsidP="00EC4E5B">
      <w:pPr>
        <w:tabs>
          <w:tab w:val="left" w:pos="9946"/>
          <w:tab w:val="right" w:pos="10633"/>
        </w:tabs>
        <w:spacing w:after="240" w:line="240" w:lineRule="auto"/>
        <w:rPr>
          <w:sz w:val="24"/>
          <w:szCs w:val="24"/>
        </w:rPr>
      </w:pPr>
      <w:r w:rsidRPr="00A1242A">
        <w:rPr>
          <w:sz w:val="24"/>
          <w:szCs w:val="24"/>
        </w:rPr>
        <w:t>9.4. Приёмка выполненных работ должна осуществляться в соответствии с НТД.</w:t>
      </w:r>
    </w:p>
    <w:p w:rsidR="00EC4E5B" w:rsidRPr="00A1242A" w:rsidRDefault="00EC4E5B" w:rsidP="00EC4E5B">
      <w:pPr>
        <w:spacing w:after="240" w:line="240" w:lineRule="auto"/>
        <w:rPr>
          <w:b/>
          <w:sz w:val="24"/>
          <w:szCs w:val="24"/>
          <w:u w:val="single"/>
        </w:rPr>
      </w:pPr>
      <w:r w:rsidRPr="00A1242A">
        <w:rPr>
          <w:b/>
          <w:sz w:val="24"/>
          <w:szCs w:val="24"/>
        </w:rPr>
        <w:t xml:space="preserve">10. </w:t>
      </w:r>
      <w:r w:rsidRPr="00A1242A">
        <w:rPr>
          <w:b/>
          <w:sz w:val="24"/>
          <w:szCs w:val="24"/>
          <w:u w:val="single"/>
        </w:rPr>
        <w:t>Документация, предъявляемая Заказчику:</w:t>
      </w:r>
    </w:p>
    <w:p w:rsidR="00EC4E5B" w:rsidRPr="00A1242A" w:rsidRDefault="00EC4E5B" w:rsidP="00EC4E5B">
      <w:pPr>
        <w:spacing w:after="240" w:line="240" w:lineRule="auto"/>
        <w:rPr>
          <w:sz w:val="24"/>
          <w:szCs w:val="24"/>
        </w:rPr>
      </w:pPr>
      <w:r w:rsidRPr="00A1242A">
        <w:rPr>
          <w:sz w:val="24"/>
          <w:szCs w:val="24"/>
        </w:rPr>
        <w:t>10.1.Акты выполненных работ, установленной формы.</w:t>
      </w:r>
    </w:p>
    <w:p w:rsidR="00EC4E5B" w:rsidRPr="00A1242A" w:rsidRDefault="00EC4E5B" w:rsidP="00EC4E5B">
      <w:pPr>
        <w:spacing w:after="240" w:line="240" w:lineRule="auto"/>
        <w:rPr>
          <w:sz w:val="24"/>
          <w:szCs w:val="24"/>
        </w:rPr>
      </w:pPr>
      <w:r w:rsidRPr="00A1242A">
        <w:rPr>
          <w:sz w:val="24"/>
          <w:szCs w:val="24"/>
        </w:rPr>
        <w:t>10.2 Оригинал заключения экспертизы промышленной безопасности.</w:t>
      </w:r>
    </w:p>
    <w:p w:rsidR="00EC4E5B" w:rsidRPr="00A1242A" w:rsidRDefault="00EC4E5B" w:rsidP="00EC4E5B">
      <w:pPr>
        <w:spacing w:after="240" w:line="240" w:lineRule="auto"/>
        <w:rPr>
          <w:sz w:val="24"/>
          <w:szCs w:val="24"/>
        </w:rPr>
      </w:pPr>
      <w:r w:rsidRPr="00A1242A">
        <w:rPr>
          <w:sz w:val="24"/>
          <w:szCs w:val="24"/>
        </w:rPr>
        <w:t>10.3. Оригинал уведомления РТН о внесении заключения экспертизы промышленной безопасности в реестр заключений экспертизы промышленной безопасности.</w:t>
      </w:r>
    </w:p>
    <w:p w:rsidR="00EC4E5B" w:rsidRPr="00A1242A" w:rsidRDefault="00EC4E5B" w:rsidP="00EC4E5B">
      <w:pPr>
        <w:spacing w:after="240" w:line="240" w:lineRule="auto"/>
        <w:rPr>
          <w:sz w:val="24"/>
          <w:szCs w:val="24"/>
        </w:rPr>
      </w:pPr>
      <w:r w:rsidRPr="00A1242A">
        <w:rPr>
          <w:sz w:val="24"/>
          <w:szCs w:val="24"/>
        </w:rPr>
        <w:t>10.4. Паспорт установленной формы на бак-мерник щелочи ОКО.</w:t>
      </w:r>
    </w:p>
    <w:p w:rsidR="00EC4E5B" w:rsidRPr="00A1242A" w:rsidRDefault="00EC4E5B" w:rsidP="00EC4E5B">
      <w:pPr>
        <w:spacing w:after="240" w:line="240" w:lineRule="auto"/>
        <w:rPr>
          <w:sz w:val="24"/>
          <w:szCs w:val="24"/>
        </w:rPr>
      </w:pPr>
      <w:r w:rsidRPr="00A1242A">
        <w:rPr>
          <w:sz w:val="24"/>
          <w:szCs w:val="24"/>
        </w:rPr>
        <w:t>10.5. Документация по п. 10.2 – 10.4 предоставляется в бумажном и электронном виде.</w:t>
      </w:r>
    </w:p>
    <w:p w:rsidR="00EC4E5B" w:rsidRPr="00A1242A" w:rsidRDefault="00EC4E5B" w:rsidP="00EC4E5B">
      <w:pPr>
        <w:spacing w:after="240" w:line="240" w:lineRule="auto"/>
        <w:rPr>
          <w:b/>
          <w:sz w:val="24"/>
          <w:szCs w:val="24"/>
          <w:u w:val="single"/>
        </w:rPr>
      </w:pPr>
      <w:r w:rsidRPr="00A1242A">
        <w:rPr>
          <w:b/>
          <w:sz w:val="24"/>
          <w:szCs w:val="24"/>
        </w:rPr>
        <w:t xml:space="preserve">11. </w:t>
      </w:r>
      <w:r w:rsidRPr="00A1242A">
        <w:rPr>
          <w:b/>
          <w:sz w:val="24"/>
          <w:szCs w:val="24"/>
          <w:u w:val="single"/>
        </w:rPr>
        <w:t>Гарантии исполнителя работ:</w:t>
      </w:r>
    </w:p>
    <w:p w:rsidR="00EC4E5B" w:rsidRPr="00A1242A" w:rsidRDefault="00EC4E5B" w:rsidP="00EC4E5B">
      <w:pPr>
        <w:spacing w:line="240" w:lineRule="auto"/>
        <w:rPr>
          <w:rFonts w:eastAsia="Verdana"/>
          <w:color w:val="000000"/>
          <w:spacing w:val="-10"/>
          <w:sz w:val="24"/>
          <w:szCs w:val="24"/>
          <w:lang w:val="ru"/>
        </w:rPr>
      </w:pPr>
      <w:r w:rsidRPr="00A1242A">
        <w:rPr>
          <w:sz w:val="24"/>
          <w:szCs w:val="24"/>
        </w:rPr>
        <w:t>11.1 Исполнитель</w:t>
      </w:r>
      <w:r w:rsidRPr="00A1242A">
        <w:rPr>
          <w:rFonts w:eastAsia="Verdana"/>
          <w:color w:val="000000"/>
          <w:spacing w:val="-10"/>
          <w:sz w:val="24"/>
          <w:szCs w:val="24"/>
          <w:lang w:val="ru"/>
        </w:rPr>
        <w:t xml:space="preserve"> работ гарантирует:</w:t>
      </w:r>
    </w:p>
    <w:p w:rsidR="00EC4E5B" w:rsidRPr="00A1242A" w:rsidRDefault="00EC4E5B" w:rsidP="00EC4E5B">
      <w:pPr>
        <w:pStyle w:val="afffb"/>
        <w:numPr>
          <w:ilvl w:val="0"/>
          <w:numId w:val="61"/>
        </w:numPr>
        <w:spacing w:after="240"/>
        <w:contextualSpacing/>
        <w:jc w:val="both"/>
      </w:pPr>
      <w:r w:rsidRPr="00A1242A">
        <w:rPr>
          <w:rFonts w:eastAsia="Verdana"/>
          <w:color w:val="000000"/>
          <w:lang w:val="ru"/>
        </w:rPr>
        <w:t>Надлежащее качество Работ в полном объеме в соответствии с проектной документацией, действующей нормативно-технической документацией</w:t>
      </w:r>
      <w:r w:rsidRPr="00A1242A">
        <w:rPr>
          <w:bCs/>
          <w:color w:val="000000"/>
        </w:rPr>
        <w:t xml:space="preserve"> и настоящим Техническим заданием.</w:t>
      </w:r>
    </w:p>
    <w:p w:rsidR="00EC4E5B" w:rsidRPr="00A1242A" w:rsidRDefault="00EC4E5B" w:rsidP="00EC4E5B">
      <w:pPr>
        <w:pStyle w:val="afffb"/>
        <w:numPr>
          <w:ilvl w:val="0"/>
          <w:numId w:val="61"/>
        </w:numPr>
        <w:spacing w:after="240"/>
        <w:contextualSpacing/>
        <w:jc w:val="both"/>
      </w:pPr>
      <w:r w:rsidRPr="00A1242A">
        <w:rPr>
          <w:rFonts w:eastAsia="Verdana"/>
          <w:color w:val="000000"/>
          <w:lang w:val="ru"/>
        </w:rPr>
        <w:t>Выполнение всех Работ в установленные сроки.</w:t>
      </w:r>
    </w:p>
    <w:p w:rsidR="00EC4E5B" w:rsidRPr="00A1242A" w:rsidRDefault="00EC4E5B" w:rsidP="00EC4E5B">
      <w:pPr>
        <w:spacing w:after="240" w:line="240" w:lineRule="auto"/>
        <w:rPr>
          <w:rFonts w:eastAsia="Verdana"/>
          <w:color w:val="000000"/>
          <w:sz w:val="24"/>
          <w:szCs w:val="24"/>
          <w:lang w:val="ru"/>
        </w:rPr>
      </w:pPr>
      <w:r w:rsidRPr="00A1242A">
        <w:rPr>
          <w:sz w:val="24"/>
          <w:szCs w:val="24"/>
        </w:rPr>
        <w:t>11.2 Исполнитель</w:t>
      </w:r>
      <w:r w:rsidRPr="00A1242A">
        <w:rPr>
          <w:rFonts w:eastAsia="Verdana"/>
          <w:color w:val="000000"/>
          <w:sz w:val="24"/>
          <w:szCs w:val="24"/>
          <w:lang w:val="ru"/>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EC4E5B" w:rsidRPr="00A1242A" w:rsidRDefault="00EC4E5B" w:rsidP="00EC4E5B">
      <w:pPr>
        <w:tabs>
          <w:tab w:val="left" w:pos="709"/>
        </w:tabs>
        <w:spacing w:line="240" w:lineRule="auto"/>
        <w:ind w:right="60"/>
        <w:rPr>
          <w:rFonts w:eastAsia="Verdana"/>
          <w:color w:val="000000"/>
          <w:spacing w:val="-10"/>
          <w:sz w:val="24"/>
          <w:szCs w:val="24"/>
          <w:lang w:val="ru"/>
        </w:rPr>
      </w:pPr>
      <w:r w:rsidRPr="00A1242A">
        <w:rPr>
          <w:rFonts w:eastAsia="Verdana"/>
          <w:color w:val="000000"/>
          <w:spacing w:val="-10"/>
          <w:sz w:val="24"/>
          <w:szCs w:val="24"/>
          <w:lang w:val="ru"/>
        </w:rPr>
        <w:t xml:space="preserve">11.3 </w:t>
      </w:r>
      <w:r w:rsidRPr="00A1242A">
        <w:rPr>
          <w:sz w:val="24"/>
          <w:szCs w:val="24"/>
        </w:rPr>
        <w:t>Исполнитель</w:t>
      </w:r>
      <w:r w:rsidRPr="00A1242A">
        <w:rPr>
          <w:rFonts w:eastAsia="Verdana"/>
          <w:color w:val="000000"/>
          <w:spacing w:val="-10"/>
          <w:sz w:val="24"/>
          <w:szCs w:val="24"/>
          <w:lang w:val="ru"/>
        </w:rPr>
        <w:t xml:space="preserve"> несет ответственность перед Заказчиком за достоверность </w:t>
      </w:r>
      <w:r w:rsidRPr="00A1242A">
        <w:rPr>
          <w:rFonts w:eastAsia="Verdana"/>
          <w:spacing w:val="-10"/>
          <w:sz w:val="24"/>
          <w:szCs w:val="24"/>
          <w:lang w:val="ru"/>
        </w:rPr>
        <w:t xml:space="preserve">результатов экспертного обследования  </w:t>
      </w:r>
      <w:r w:rsidRPr="00A1242A">
        <w:rPr>
          <w:rFonts w:eastAsia="Verdana"/>
          <w:color w:val="000000"/>
          <w:spacing w:val="-10"/>
          <w:sz w:val="24"/>
          <w:szCs w:val="24"/>
          <w:lang w:val="ru"/>
        </w:rPr>
        <w:t>в соответствии НТД и с законодательством РФ.</w:t>
      </w:r>
    </w:p>
    <w:p w:rsidR="00EC4E5B" w:rsidRPr="00A1242A" w:rsidRDefault="00EC4E5B" w:rsidP="00EC4E5B">
      <w:pPr>
        <w:spacing w:after="240" w:line="240" w:lineRule="auto"/>
        <w:ind w:left="426"/>
        <w:rPr>
          <w:sz w:val="24"/>
          <w:szCs w:val="24"/>
          <w:lang w:val="ru"/>
        </w:rPr>
      </w:pPr>
    </w:p>
    <w:p w:rsidR="00EC4E5B" w:rsidRPr="00A1242A" w:rsidRDefault="00EC4E5B" w:rsidP="00EC4E5B">
      <w:pPr>
        <w:spacing w:line="240" w:lineRule="auto"/>
        <w:jc w:val="right"/>
        <w:rPr>
          <w:sz w:val="24"/>
          <w:szCs w:val="24"/>
        </w:rPr>
      </w:pPr>
      <w:r w:rsidRPr="00A1242A">
        <w:rPr>
          <w:sz w:val="24"/>
          <w:szCs w:val="24"/>
        </w:rPr>
        <w:t>Приложение №1.</w:t>
      </w:r>
    </w:p>
    <w:p w:rsidR="00EC4E5B" w:rsidRPr="00A1242A" w:rsidRDefault="00EC4E5B" w:rsidP="00EC4E5B">
      <w:pPr>
        <w:tabs>
          <w:tab w:val="left" w:pos="0"/>
        </w:tabs>
        <w:spacing w:line="240" w:lineRule="auto"/>
        <w:jc w:val="right"/>
        <w:rPr>
          <w:sz w:val="24"/>
          <w:szCs w:val="24"/>
        </w:rPr>
      </w:pPr>
      <w:r w:rsidRPr="00A1242A">
        <w:rPr>
          <w:sz w:val="24"/>
          <w:szCs w:val="24"/>
        </w:rPr>
        <w:t>к Техническому заданию</w:t>
      </w:r>
    </w:p>
    <w:p w:rsidR="00EC4E5B" w:rsidRPr="00A1242A" w:rsidRDefault="00EC4E5B" w:rsidP="00EC4E5B">
      <w:pPr>
        <w:spacing w:line="240" w:lineRule="auto"/>
        <w:jc w:val="right"/>
        <w:rPr>
          <w:sz w:val="24"/>
          <w:szCs w:val="24"/>
        </w:rPr>
      </w:pPr>
      <w:r w:rsidRPr="00A1242A">
        <w:rPr>
          <w:sz w:val="24"/>
          <w:szCs w:val="24"/>
        </w:rPr>
        <w:t xml:space="preserve"> на проведение экспертизы промышленной </w:t>
      </w:r>
    </w:p>
    <w:p w:rsidR="00EC4E5B" w:rsidRPr="00A1242A" w:rsidRDefault="00EC4E5B" w:rsidP="00EC4E5B">
      <w:pPr>
        <w:spacing w:line="240" w:lineRule="auto"/>
        <w:jc w:val="right"/>
        <w:rPr>
          <w:sz w:val="24"/>
          <w:szCs w:val="24"/>
        </w:rPr>
      </w:pPr>
      <w:r w:rsidRPr="00A1242A">
        <w:rPr>
          <w:sz w:val="24"/>
          <w:szCs w:val="24"/>
        </w:rPr>
        <w:t>безопасности баков-мерников кислоты</w:t>
      </w:r>
    </w:p>
    <w:p w:rsidR="00EC4E5B" w:rsidRPr="00A1242A" w:rsidRDefault="00EC4E5B" w:rsidP="00EC4E5B">
      <w:pPr>
        <w:spacing w:line="240" w:lineRule="auto"/>
        <w:jc w:val="right"/>
        <w:rPr>
          <w:sz w:val="24"/>
          <w:szCs w:val="24"/>
        </w:rPr>
      </w:pPr>
      <w:r w:rsidRPr="00A1242A">
        <w:rPr>
          <w:sz w:val="24"/>
          <w:szCs w:val="24"/>
        </w:rPr>
        <w:t xml:space="preserve"> и щелочи, цистерны аммиака</w:t>
      </w:r>
    </w:p>
    <w:p w:rsidR="00EC4E5B" w:rsidRPr="00A1242A" w:rsidRDefault="00EC4E5B" w:rsidP="00EC4E5B">
      <w:pPr>
        <w:spacing w:line="240" w:lineRule="auto"/>
        <w:jc w:val="right"/>
        <w:rPr>
          <w:sz w:val="24"/>
          <w:szCs w:val="24"/>
        </w:rPr>
      </w:pPr>
      <w:r w:rsidRPr="00A1242A">
        <w:rPr>
          <w:sz w:val="24"/>
          <w:szCs w:val="24"/>
        </w:rPr>
        <w:t xml:space="preserve"> (бак-мерник щелочи ОКО) </w:t>
      </w:r>
    </w:p>
    <w:p w:rsidR="00EC4E5B" w:rsidRPr="00A1242A" w:rsidRDefault="00EC4E5B" w:rsidP="00EC4E5B">
      <w:pPr>
        <w:spacing w:line="240" w:lineRule="auto"/>
        <w:jc w:val="center"/>
        <w:rPr>
          <w:b/>
          <w:sz w:val="24"/>
          <w:szCs w:val="24"/>
        </w:rPr>
      </w:pPr>
    </w:p>
    <w:p w:rsidR="00EC4E5B" w:rsidRPr="00A1242A" w:rsidRDefault="00EC4E5B" w:rsidP="00EC4E5B">
      <w:pPr>
        <w:spacing w:line="240" w:lineRule="auto"/>
        <w:jc w:val="center"/>
        <w:rPr>
          <w:b/>
          <w:sz w:val="24"/>
          <w:szCs w:val="24"/>
        </w:rPr>
      </w:pPr>
      <w:r w:rsidRPr="00A1242A">
        <w:rPr>
          <w:b/>
          <w:sz w:val="24"/>
          <w:szCs w:val="24"/>
        </w:rPr>
        <w:t xml:space="preserve">Дополнительные требования </w:t>
      </w:r>
    </w:p>
    <w:p w:rsidR="00EC4E5B" w:rsidRPr="00A1242A" w:rsidRDefault="00EC4E5B" w:rsidP="00EC4E5B">
      <w:pPr>
        <w:spacing w:line="240" w:lineRule="auto"/>
        <w:jc w:val="center"/>
        <w:rPr>
          <w:b/>
          <w:sz w:val="24"/>
          <w:szCs w:val="24"/>
        </w:rPr>
      </w:pPr>
      <w:r w:rsidRPr="00A1242A">
        <w:rPr>
          <w:b/>
          <w:sz w:val="24"/>
          <w:szCs w:val="24"/>
        </w:rPr>
        <w:t>на этапе проведения закупочных процедур.</w:t>
      </w:r>
    </w:p>
    <w:p w:rsidR="00EC4E5B" w:rsidRPr="00A1242A" w:rsidRDefault="00EC4E5B" w:rsidP="00EC4E5B">
      <w:pPr>
        <w:spacing w:line="240" w:lineRule="auto"/>
        <w:rPr>
          <w:sz w:val="24"/>
          <w:szCs w:val="24"/>
        </w:rPr>
      </w:pPr>
    </w:p>
    <w:p w:rsidR="00EC4E5B" w:rsidRPr="00A1242A" w:rsidRDefault="00EC4E5B" w:rsidP="00EC4E5B">
      <w:pPr>
        <w:spacing w:line="240" w:lineRule="auto"/>
        <w:rPr>
          <w:i/>
          <w:sz w:val="24"/>
          <w:szCs w:val="24"/>
        </w:rPr>
      </w:pPr>
      <w:r w:rsidRPr="00A1242A">
        <w:rPr>
          <w:i/>
          <w:sz w:val="24"/>
          <w:szCs w:val="24"/>
        </w:rPr>
        <w:t>Настоящие дополнительные требования к участнику конкурса обязательны на этапе проведения закупочной процедуры.</w:t>
      </w:r>
    </w:p>
    <w:p w:rsidR="00EC4E5B" w:rsidRPr="00A1242A" w:rsidRDefault="00EC4E5B" w:rsidP="00EC4E5B">
      <w:pPr>
        <w:spacing w:line="240" w:lineRule="auto"/>
        <w:rPr>
          <w:rFonts w:eastAsia="Verdana"/>
          <w:color w:val="000000"/>
          <w:spacing w:val="-10"/>
          <w:sz w:val="24"/>
          <w:szCs w:val="24"/>
          <w:lang w:val="ru"/>
        </w:rPr>
      </w:pPr>
      <w:r w:rsidRPr="00A1242A">
        <w:rPr>
          <w:rFonts w:eastAsia="Verdana"/>
          <w:color w:val="000000"/>
          <w:spacing w:val="-10"/>
          <w:sz w:val="24"/>
          <w:szCs w:val="24"/>
          <w:lang w:val="ru"/>
        </w:rPr>
        <w:t>В составе конкурсной документации должны быть представлены:</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копия устава организации;</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копия свидетельства о постановке на учет в налоговом органе;</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копия свидетельства о внесении в единый государственный реестр юридического лица;</w:t>
      </w:r>
    </w:p>
    <w:p w:rsidR="00EC4E5B" w:rsidRPr="00A1242A" w:rsidRDefault="00EC4E5B" w:rsidP="00EC4E5B">
      <w:pPr>
        <w:tabs>
          <w:tab w:val="left" w:pos="709"/>
        </w:tabs>
        <w:spacing w:line="240" w:lineRule="auto"/>
        <w:rPr>
          <w:rFonts w:eastAsia="Verdana"/>
          <w:color w:val="000000"/>
          <w:spacing w:val="-10"/>
          <w:sz w:val="24"/>
          <w:szCs w:val="24"/>
          <w:lang w:val="ru"/>
        </w:rPr>
      </w:pPr>
      <w:r w:rsidRPr="00A1242A">
        <w:rPr>
          <w:rFonts w:eastAsia="Verdana"/>
          <w:color w:val="000000"/>
          <w:spacing w:val="-10"/>
          <w:sz w:val="24"/>
          <w:szCs w:val="24"/>
          <w:lang w:val="ru"/>
        </w:rPr>
        <w:t>- копия</w:t>
      </w:r>
      <w:r w:rsidRPr="00A1242A">
        <w:rPr>
          <w:rFonts w:eastAsia="Verdana"/>
          <w:spacing w:val="-10"/>
          <w:sz w:val="24"/>
          <w:szCs w:val="24"/>
          <w:lang w:val="ru"/>
        </w:rPr>
        <w:t xml:space="preserve"> действующей лицензии Ростехнадзора на проведение экспертизы промышленной безопасности технических устройств, эксплуатируемых на опасном производственном объекте</w:t>
      </w:r>
      <w:r w:rsidRPr="00A1242A">
        <w:rPr>
          <w:rFonts w:eastAsia="Verdana"/>
          <w:color w:val="000000"/>
          <w:spacing w:val="-10"/>
          <w:sz w:val="24"/>
          <w:szCs w:val="24"/>
          <w:lang w:val="ru"/>
        </w:rPr>
        <w:t>;</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сведения о наличии в организации собственных аттестованных экспертов по промышленной безопасности в соответствии с СДА-12-2009 «Правила сертификации экспертов» с правом расчета остаточного ресурса, с опытом работы в энергетике не менее 5 лет. Срок аттестации экспертов должен заканчиваться не ранее 31.12.2017 г. Заверенные копии удостоверений экспертов;</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заверенную копию свидетельства об аттестации лаборатории неразрушающего контроля;</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заверенную копию свидетельства об аттестации лаборатории разрушающего контроля;</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сведения о наличии в своем штате специалистов неразрушающего контроля по основным видам дефектоскопии (УК, МК, ВИК и т.д.); аттестованных не менее чем на II м III уровень ПБ 03-440-02 «Правила аттестации персонала в области неразрушающего контроля». При этом аттестация специалистов НК должна распространяться на объекты контроля –  химические опасные производственные объекты. Заверенные копии удостоверений специалистов неразрушающего контроля, а также копии удостоверений специалистов неразрушающего контроля с аттестацией;</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сведения о наличии в своем штате специалистов разрушающего контроля по основным видам (СЛП,  механические,  металлографические испытания  и т.д.), аттестованных не менее чем на II уровень согласно СДА-24-2009. Заверенные копии удостоверений специалистов разрушающего контроля;</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сведения о наличии материально-технической базы, которая будет использована при выполнении работы согласно настоящего Технического задания;</w:t>
      </w:r>
    </w:p>
    <w:p w:rsidR="00EC4E5B" w:rsidRPr="00A1242A" w:rsidRDefault="00EC4E5B" w:rsidP="00EC4E5B">
      <w:pPr>
        <w:pStyle w:val="afffb"/>
        <w:tabs>
          <w:tab w:val="left" w:pos="709"/>
        </w:tabs>
        <w:ind w:left="0" w:right="60"/>
        <w:jc w:val="both"/>
        <w:rPr>
          <w:rFonts w:eastAsia="Verdana"/>
          <w:color w:val="000000"/>
          <w:spacing w:val="-10"/>
          <w:lang w:val="ru"/>
        </w:rPr>
      </w:pPr>
      <w:r w:rsidRPr="00A1242A">
        <w:rPr>
          <w:rFonts w:eastAsia="Verdana"/>
          <w:color w:val="000000"/>
          <w:spacing w:val="-10"/>
          <w:lang w:val="ru"/>
        </w:rPr>
        <w:t>- сведения о наличии необходимой оснастки, средств малой механизации, специнструмента, приспособлений и т.п. Заверенные копии свидетельств о госповерке приборов, которыми будут выполняться работы по технической диагностике и ЭПБ;</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информацию о системе управления охраной труда (СУОТ), подтвержденной документально (желательно предоставление сертификата соответствия СУОТ на соответствие системы менеджмента ОНSAS 18001-2007 и других стандартов);</w:t>
      </w:r>
    </w:p>
    <w:p w:rsidR="00EC4E5B" w:rsidRPr="00A1242A" w:rsidRDefault="00EC4E5B" w:rsidP="00EC4E5B">
      <w:pPr>
        <w:pStyle w:val="afffb"/>
        <w:tabs>
          <w:tab w:val="left" w:pos="411"/>
        </w:tabs>
        <w:ind w:left="0" w:right="60"/>
        <w:jc w:val="both"/>
        <w:rPr>
          <w:rFonts w:eastAsia="Verdana"/>
          <w:color w:val="000000"/>
          <w:spacing w:val="-10"/>
          <w:lang w:val="ru"/>
        </w:rPr>
      </w:pPr>
      <w:r w:rsidRPr="00A1242A">
        <w:rPr>
          <w:rFonts w:eastAsia="Verdana"/>
          <w:color w:val="000000"/>
          <w:spacing w:val="-10"/>
          <w:lang w:val="ru"/>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(если требуется);</w:t>
      </w:r>
    </w:p>
    <w:p w:rsidR="00EC4E5B" w:rsidRPr="00A1242A" w:rsidRDefault="00EC4E5B" w:rsidP="00EC4E5B">
      <w:pPr>
        <w:pStyle w:val="afffb"/>
        <w:tabs>
          <w:tab w:val="left" w:pos="709"/>
        </w:tabs>
        <w:ind w:left="0" w:right="60"/>
        <w:jc w:val="both"/>
        <w:rPr>
          <w:rFonts w:eastAsia="Verdana"/>
          <w:color w:val="000000"/>
          <w:spacing w:val="-10"/>
          <w:lang w:val="ru"/>
        </w:rPr>
      </w:pPr>
      <w:r w:rsidRPr="00A1242A">
        <w:rPr>
          <w:rFonts w:eastAsia="Verdana"/>
          <w:color w:val="000000"/>
          <w:spacing w:val="-10"/>
          <w:lang w:val="ru"/>
        </w:rPr>
        <w:t xml:space="preserve">- информацию об опыте выполнения аналогичных по характеру и объемам работ на объектах электроэнергетики не менее чем за 3 года. </w:t>
      </w:r>
      <w:r w:rsidRPr="00A1242A">
        <w:t>Желательно наличие аналогичного опыта выполнения работ на Шатурской ГРЭС. Положительные отзывы;</w:t>
      </w:r>
    </w:p>
    <w:p w:rsidR="00EC4E5B" w:rsidRPr="00A1242A" w:rsidRDefault="00EC4E5B" w:rsidP="00EC4E5B">
      <w:pPr>
        <w:pStyle w:val="afffb"/>
        <w:tabs>
          <w:tab w:val="left" w:pos="0"/>
        </w:tabs>
        <w:ind w:left="0"/>
        <w:jc w:val="both"/>
      </w:pPr>
      <w:r w:rsidRPr="00A1242A">
        <w:t>- комплект сметной документации на стоимость оферты, выполненной в соответствии со справочниками ОРГРЭС 1992 г., Базовых цен на работы по ремонту энергетического оборудования, СНБ-2001 (ФЕР, ФЕРр, ФЕРм, ФЕРп).</w:t>
      </w:r>
    </w:p>
    <w:p w:rsidR="00EC4E5B" w:rsidRPr="00A1242A" w:rsidRDefault="00EC4E5B" w:rsidP="00EC4E5B">
      <w:pPr>
        <w:tabs>
          <w:tab w:val="left" w:pos="0"/>
        </w:tabs>
        <w:spacing w:line="240" w:lineRule="auto"/>
        <w:rPr>
          <w:sz w:val="24"/>
          <w:szCs w:val="24"/>
        </w:rPr>
      </w:pPr>
      <w:r w:rsidRPr="00A1242A">
        <w:rPr>
          <w:sz w:val="24"/>
          <w:szCs w:val="24"/>
        </w:rPr>
        <w:t xml:space="preserve">Расчет плановой стоимости должен содержать все планируемые расходы. </w:t>
      </w:r>
    </w:p>
    <w:p w:rsidR="00EC4E5B" w:rsidRPr="00A1242A" w:rsidRDefault="00EC4E5B" w:rsidP="00EC4E5B">
      <w:pPr>
        <w:pStyle w:val="afffb"/>
        <w:ind w:left="0"/>
        <w:jc w:val="both"/>
      </w:pPr>
      <w:r w:rsidRPr="00A1242A">
        <w:t>Сметная документация должна быть представлена в электронном виде в одном из форматов: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EC4E5B" w:rsidRPr="00A1242A" w:rsidRDefault="00EC4E5B" w:rsidP="00EC4E5B">
      <w:pPr>
        <w:pStyle w:val="afffb"/>
        <w:ind w:left="0"/>
        <w:jc w:val="both"/>
      </w:pPr>
    </w:p>
    <w:p w:rsidR="00EC4E5B" w:rsidRPr="00EC4E5B" w:rsidRDefault="00EC4E5B" w:rsidP="00EC4E5B">
      <w:pPr>
        <w:spacing w:line="240" w:lineRule="auto"/>
        <w:ind w:firstLine="0"/>
        <w:rPr>
          <w:sz w:val="24"/>
          <w:szCs w:val="24"/>
        </w:rPr>
      </w:pPr>
      <w:r w:rsidRPr="00EC4E5B">
        <w:rPr>
          <w:sz w:val="24"/>
          <w:szCs w:val="24"/>
        </w:rPr>
        <w:t>1.На этапе проведения закупочной процедуры, при необходимости, Участник конкурса имеет право посетить объект производства работ с целью наиболее объективной оценки объемов работы, сроков выполнения и ее стоимости.</w:t>
      </w:r>
    </w:p>
    <w:p w:rsidR="00EC4E5B" w:rsidRPr="00EC4E5B" w:rsidRDefault="00EC4E5B" w:rsidP="00EC4E5B">
      <w:pPr>
        <w:spacing w:line="240" w:lineRule="auto"/>
        <w:ind w:firstLine="0"/>
        <w:rPr>
          <w:sz w:val="24"/>
          <w:szCs w:val="24"/>
        </w:rPr>
      </w:pPr>
      <w:r w:rsidRPr="00EC4E5B">
        <w:rPr>
          <w:rFonts w:eastAsia="Verdana"/>
          <w:color w:val="000000"/>
          <w:spacing w:val="-10"/>
          <w:sz w:val="24"/>
          <w:szCs w:val="24"/>
        </w:rPr>
        <w:t>2.</w:t>
      </w:r>
      <w:r w:rsidRPr="00EC4E5B">
        <w:rPr>
          <w:rFonts w:eastAsia="Verdana"/>
          <w:color w:val="000000"/>
          <w:spacing w:val="-10"/>
          <w:sz w:val="24"/>
          <w:szCs w:val="24"/>
          <w:lang w:val="ru"/>
        </w:rPr>
        <w:t xml:space="preserve">В случае привлечения субподрядных организаций, </w:t>
      </w:r>
      <w:r w:rsidRPr="00EC4E5B">
        <w:rPr>
          <w:sz w:val="24"/>
          <w:szCs w:val="24"/>
        </w:rPr>
        <w:t>Исполнитель</w:t>
      </w:r>
      <w:r w:rsidRPr="00EC4E5B">
        <w:rPr>
          <w:rFonts w:eastAsia="Verdana"/>
          <w:color w:val="000000"/>
          <w:spacing w:val="-10"/>
          <w:sz w:val="24"/>
          <w:szCs w:val="24"/>
          <w:lang w:val="ru"/>
        </w:rPr>
        <w:t xml:space="preserve"> обязан предоставить документы привлекаемых субподрядных организаций в объёме, аналогично предъявляемым к основному </w:t>
      </w:r>
      <w:r w:rsidRPr="00EC4E5B">
        <w:rPr>
          <w:sz w:val="24"/>
          <w:szCs w:val="24"/>
        </w:rPr>
        <w:t>Исполнителю</w:t>
      </w:r>
      <w:r w:rsidRPr="00EC4E5B">
        <w:rPr>
          <w:rFonts w:eastAsia="Verdana"/>
          <w:color w:val="000000"/>
          <w:spacing w:val="-10"/>
          <w:sz w:val="24"/>
          <w:szCs w:val="24"/>
          <w:lang w:val="ru"/>
        </w:rPr>
        <w:t>, на этапе проведения закупочной процедуры.</w:t>
      </w:r>
    </w:p>
    <w:p w:rsidR="00EC4E5B" w:rsidRPr="00A1242A" w:rsidRDefault="00EC4E5B" w:rsidP="00EC4E5B">
      <w:pPr>
        <w:pStyle w:val="afffb"/>
        <w:ind w:left="0" w:firstLine="708"/>
        <w:jc w:val="both"/>
      </w:pPr>
    </w:p>
    <w:p w:rsidR="00EC4E5B" w:rsidRDefault="00A315A8" w:rsidP="00135E97">
      <w:pPr>
        <w:jc w:val="right"/>
        <w:rPr>
          <w:b/>
          <w:sz w:val="24"/>
          <w:szCs w:val="24"/>
        </w:rPr>
      </w:pPr>
      <w:r>
        <w:rPr>
          <w:b/>
          <w:sz w:val="24"/>
          <w:szCs w:val="24"/>
        </w:rPr>
        <w:t>Лот № 10.</w:t>
      </w:r>
    </w:p>
    <w:p w:rsidR="00A315A8" w:rsidRPr="008737C0" w:rsidRDefault="00A315A8" w:rsidP="00A315A8">
      <w:pPr>
        <w:tabs>
          <w:tab w:val="left" w:pos="5760"/>
        </w:tabs>
        <w:spacing w:line="240" w:lineRule="auto"/>
        <w:ind w:right="360"/>
        <w:jc w:val="center"/>
        <w:rPr>
          <w:b/>
          <w:sz w:val="24"/>
          <w:szCs w:val="24"/>
        </w:rPr>
      </w:pPr>
      <w:r w:rsidRPr="008737C0">
        <w:rPr>
          <w:b/>
          <w:sz w:val="24"/>
          <w:szCs w:val="24"/>
        </w:rPr>
        <w:t>ТЕХНИЧЕСКОЕ ЗАДАНИЕ</w:t>
      </w:r>
    </w:p>
    <w:p w:rsidR="00A315A8" w:rsidRPr="008737C0" w:rsidRDefault="00A315A8" w:rsidP="00A315A8">
      <w:pPr>
        <w:spacing w:line="240" w:lineRule="auto"/>
        <w:jc w:val="center"/>
        <w:rPr>
          <w:b/>
          <w:sz w:val="24"/>
          <w:szCs w:val="24"/>
        </w:rPr>
      </w:pPr>
      <w:r w:rsidRPr="008737C0">
        <w:rPr>
          <w:b/>
          <w:sz w:val="24"/>
          <w:szCs w:val="24"/>
        </w:rPr>
        <w:t>на проведение экспертизы промышленной безопасности</w:t>
      </w:r>
    </w:p>
    <w:p w:rsidR="00A315A8" w:rsidRPr="008737C0" w:rsidRDefault="00A315A8" w:rsidP="00A315A8">
      <w:pPr>
        <w:spacing w:line="240" w:lineRule="auto"/>
        <w:jc w:val="center"/>
        <w:rPr>
          <w:b/>
          <w:sz w:val="24"/>
          <w:szCs w:val="24"/>
        </w:rPr>
      </w:pPr>
      <w:r w:rsidRPr="008737C0">
        <w:rPr>
          <w:b/>
          <w:sz w:val="24"/>
          <w:szCs w:val="24"/>
        </w:rPr>
        <w:t>трубопровода кислоты №1 на ВПУ,</w:t>
      </w:r>
    </w:p>
    <w:p w:rsidR="00A315A8" w:rsidRPr="008737C0" w:rsidRDefault="00A315A8" w:rsidP="00A315A8">
      <w:pPr>
        <w:spacing w:line="240" w:lineRule="auto"/>
        <w:jc w:val="center"/>
        <w:rPr>
          <w:b/>
          <w:sz w:val="24"/>
          <w:szCs w:val="24"/>
        </w:rPr>
      </w:pPr>
      <w:r w:rsidRPr="008737C0">
        <w:rPr>
          <w:b/>
          <w:sz w:val="24"/>
          <w:szCs w:val="24"/>
        </w:rPr>
        <w:t>трубопровода кислоты №2 на ВПУ,</w:t>
      </w:r>
    </w:p>
    <w:p w:rsidR="00A315A8" w:rsidRPr="008737C0" w:rsidRDefault="00A315A8" w:rsidP="00A315A8">
      <w:pPr>
        <w:spacing w:line="240" w:lineRule="auto"/>
        <w:jc w:val="center"/>
        <w:rPr>
          <w:b/>
          <w:sz w:val="24"/>
          <w:szCs w:val="24"/>
        </w:rPr>
      </w:pPr>
      <w:r w:rsidRPr="008737C0">
        <w:rPr>
          <w:b/>
          <w:sz w:val="24"/>
          <w:szCs w:val="24"/>
        </w:rPr>
        <w:t>трубопровода кислоты на ОКО,</w:t>
      </w:r>
    </w:p>
    <w:p w:rsidR="00A315A8" w:rsidRPr="008737C0" w:rsidRDefault="00A315A8" w:rsidP="00A315A8">
      <w:pPr>
        <w:spacing w:line="240" w:lineRule="auto"/>
        <w:jc w:val="center"/>
        <w:rPr>
          <w:b/>
          <w:sz w:val="24"/>
          <w:szCs w:val="24"/>
        </w:rPr>
      </w:pPr>
      <w:r w:rsidRPr="008737C0">
        <w:rPr>
          <w:b/>
          <w:sz w:val="24"/>
          <w:szCs w:val="24"/>
        </w:rPr>
        <w:t>трубопровода щёлочи на ОКО.</w:t>
      </w:r>
    </w:p>
    <w:p w:rsidR="00A315A8" w:rsidRPr="008737C0" w:rsidRDefault="00A315A8" w:rsidP="00A315A8">
      <w:pPr>
        <w:spacing w:after="240" w:line="240" w:lineRule="auto"/>
        <w:rPr>
          <w:b/>
          <w:sz w:val="24"/>
          <w:szCs w:val="24"/>
        </w:rPr>
      </w:pPr>
    </w:p>
    <w:p w:rsidR="00A315A8" w:rsidRPr="008737C0" w:rsidRDefault="00A315A8" w:rsidP="00A315A8">
      <w:pPr>
        <w:spacing w:after="240" w:line="240" w:lineRule="auto"/>
        <w:rPr>
          <w:sz w:val="24"/>
          <w:szCs w:val="24"/>
        </w:rPr>
      </w:pPr>
      <w:r w:rsidRPr="008737C0">
        <w:rPr>
          <w:b/>
          <w:sz w:val="24"/>
          <w:szCs w:val="24"/>
        </w:rPr>
        <w:t xml:space="preserve">1. </w:t>
      </w:r>
      <w:r w:rsidRPr="008737C0">
        <w:rPr>
          <w:b/>
          <w:sz w:val="24"/>
          <w:szCs w:val="24"/>
          <w:u w:val="single"/>
        </w:rPr>
        <w:t>Наименование предприятия:</w:t>
      </w:r>
    </w:p>
    <w:p w:rsidR="00A315A8" w:rsidRPr="008737C0" w:rsidRDefault="00A315A8" w:rsidP="00A315A8">
      <w:pPr>
        <w:spacing w:after="240" w:line="240" w:lineRule="auto"/>
        <w:rPr>
          <w:sz w:val="24"/>
          <w:szCs w:val="24"/>
        </w:rPr>
      </w:pPr>
      <w:r w:rsidRPr="008737C0">
        <w:rPr>
          <w:sz w:val="24"/>
          <w:szCs w:val="24"/>
        </w:rPr>
        <w:t>Филиал «Шатурская ГРЭС» ПАО «Юнипро».</w:t>
      </w:r>
    </w:p>
    <w:p w:rsidR="00A315A8" w:rsidRPr="008737C0" w:rsidRDefault="00A315A8" w:rsidP="00A315A8">
      <w:pPr>
        <w:spacing w:after="240" w:line="240" w:lineRule="auto"/>
        <w:rPr>
          <w:b/>
          <w:sz w:val="24"/>
          <w:szCs w:val="24"/>
          <w:u w:val="single"/>
        </w:rPr>
      </w:pPr>
      <w:r w:rsidRPr="008737C0">
        <w:rPr>
          <w:b/>
          <w:sz w:val="24"/>
          <w:szCs w:val="24"/>
        </w:rPr>
        <w:t>2.</w:t>
      </w:r>
      <w:r w:rsidRPr="008737C0">
        <w:rPr>
          <w:sz w:val="24"/>
          <w:szCs w:val="24"/>
        </w:rPr>
        <w:t xml:space="preserve"> </w:t>
      </w:r>
      <w:r w:rsidRPr="008737C0">
        <w:rPr>
          <w:b/>
          <w:sz w:val="24"/>
          <w:szCs w:val="24"/>
          <w:u w:val="single"/>
        </w:rPr>
        <w:t>Полное наименование оборудования (системы), место производства работ:</w:t>
      </w:r>
    </w:p>
    <w:tbl>
      <w:tblPr>
        <w:tblStyle w:val="afff5"/>
        <w:tblW w:w="0" w:type="auto"/>
        <w:jc w:val="center"/>
        <w:tblLayout w:type="fixed"/>
        <w:tblLook w:val="04A0" w:firstRow="1" w:lastRow="0" w:firstColumn="1" w:lastColumn="0" w:noHBand="0" w:noVBand="1"/>
      </w:tblPr>
      <w:tblGrid>
        <w:gridCol w:w="598"/>
        <w:gridCol w:w="2204"/>
        <w:gridCol w:w="2693"/>
        <w:gridCol w:w="1134"/>
        <w:gridCol w:w="1276"/>
        <w:gridCol w:w="1275"/>
        <w:gridCol w:w="1127"/>
      </w:tblGrid>
      <w:tr w:rsidR="00A315A8" w:rsidRPr="008737C0" w:rsidTr="00B21D04">
        <w:trPr>
          <w:jc w:val="center"/>
        </w:trPr>
        <w:tc>
          <w:tcPr>
            <w:tcW w:w="598" w:type="dxa"/>
            <w:vMerge w:val="restart"/>
            <w:vAlign w:val="center"/>
          </w:tcPr>
          <w:p w:rsidR="00A315A8" w:rsidRPr="008737C0" w:rsidRDefault="00A315A8" w:rsidP="00A315A8">
            <w:pPr>
              <w:spacing w:line="240" w:lineRule="auto"/>
              <w:ind w:firstLine="0"/>
              <w:jc w:val="center"/>
              <w:rPr>
                <w:sz w:val="24"/>
                <w:szCs w:val="24"/>
              </w:rPr>
            </w:pPr>
            <w:r w:rsidRPr="008737C0">
              <w:rPr>
                <w:sz w:val="24"/>
                <w:szCs w:val="24"/>
              </w:rPr>
              <w:t>№ п/п</w:t>
            </w:r>
          </w:p>
        </w:tc>
        <w:tc>
          <w:tcPr>
            <w:tcW w:w="2204" w:type="dxa"/>
            <w:vMerge w:val="restart"/>
            <w:vAlign w:val="center"/>
          </w:tcPr>
          <w:p w:rsidR="00A315A8" w:rsidRPr="008737C0" w:rsidRDefault="00A315A8" w:rsidP="00A315A8">
            <w:pPr>
              <w:spacing w:line="240" w:lineRule="auto"/>
              <w:ind w:firstLine="0"/>
              <w:jc w:val="center"/>
              <w:rPr>
                <w:sz w:val="24"/>
                <w:szCs w:val="24"/>
              </w:rPr>
            </w:pPr>
            <w:r w:rsidRPr="008737C0">
              <w:rPr>
                <w:sz w:val="24"/>
                <w:szCs w:val="24"/>
              </w:rPr>
              <w:t>Наименование оборудования</w:t>
            </w:r>
          </w:p>
        </w:tc>
        <w:tc>
          <w:tcPr>
            <w:tcW w:w="2693" w:type="dxa"/>
            <w:vMerge w:val="restart"/>
            <w:vAlign w:val="center"/>
          </w:tcPr>
          <w:p w:rsidR="00A315A8" w:rsidRPr="008737C0" w:rsidRDefault="00A315A8" w:rsidP="00A315A8">
            <w:pPr>
              <w:spacing w:line="240" w:lineRule="auto"/>
              <w:ind w:firstLine="0"/>
              <w:jc w:val="center"/>
              <w:rPr>
                <w:sz w:val="24"/>
                <w:szCs w:val="24"/>
              </w:rPr>
            </w:pPr>
            <w:r w:rsidRPr="008737C0">
              <w:rPr>
                <w:sz w:val="24"/>
                <w:szCs w:val="24"/>
              </w:rPr>
              <w:t>Место производства работ</w:t>
            </w:r>
          </w:p>
        </w:tc>
        <w:tc>
          <w:tcPr>
            <w:tcW w:w="3685" w:type="dxa"/>
            <w:gridSpan w:val="3"/>
            <w:vAlign w:val="center"/>
          </w:tcPr>
          <w:p w:rsidR="00A315A8" w:rsidRPr="008737C0" w:rsidRDefault="00A315A8" w:rsidP="00A315A8">
            <w:pPr>
              <w:spacing w:line="240" w:lineRule="auto"/>
              <w:ind w:firstLine="0"/>
              <w:jc w:val="center"/>
              <w:rPr>
                <w:sz w:val="24"/>
                <w:szCs w:val="24"/>
              </w:rPr>
            </w:pPr>
            <w:r w:rsidRPr="008737C0">
              <w:rPr>
                <w:sz w:val="24"/>
                <w:szCs w:val="24"/>
              </w:rPr>
              <w:t>Техническая характеристика</w:t>
            </w:r>
          </w:p>
        </w:tc>
        <w:tc>
          <w:tcPr>
            <w:tcW w:w="1127" w:type="dxa"/>
            <w:vMerge w:val="restart"/>
            <w:vAlign w:val="center"/>
          </w:tcPr>
          <w:p w:rsidR="00A315A8" w:rsidRPr="008737C0" w:rsidRDefault="00A315A8" w:rsidP="00A315A8">
            <w:pPr>
              <w:spacing w:line="240" w:lineRule="auto"/>
              <w:ind w:firstLine="0"/>
              <w:jc w:val="center"/>
              <w:rPr>
                <w:sz w:val="24"/>
                <w:szCs w:val="24"/>
              </w:rPr>
            </w:pPr>
            <w:r w:rsidRPr="008737C0">
              <w:rPr>
                <w:sz w:val="24"/>
                <w:szCs w:val="24"/>
              </w:rPr>
              <w:t>Дата монтажа</w:t>
            </w:r>
          </w:p>
        </w:tc>
      </w:tr>
      <w:tr w:rsidR="00A315A8" w:rsidRPr="008737C0" w:rsidTr="00B21D04">
        <w:trPr>
          <w:jc w:val="center"/>
        </w:trPr>
        <w:tc>
          <w:tcPr>
            <w:tcW w:w="598" w:type="dxa"/>
            <w:vMerge/>
            <w:vAlign w:val="center"/>
          </w:tcPr>
          <w:p w:rsidR="00A315A8" w:rsidRPr="008737C0" w:rsidRDefault="00A315A8" w:rsidP="00B21D04">
            <w:pPr>
              <w:spacing w:line="240" w:lineRule="auto"/>
              <w:rPr>
                <w:sz w:val="24"/>
                <w:szCs w:val="24"/>
              </w:rPr>
            </w:pPr>
          </w:p>
        </w:tc>
        <w:tc>
          <w:tcPr>
            <w:tcW w:w="2204" w:type="dxa"/>
            <w:vMerge/>
            <w:vAlign w:val="center"/>
          </w:tcPr>
          <w:p w:rsidR="00A315A8" w:rsidRPr="008737C0" w:rsidRDefault="00A315A8" w:rsidP="00B21D04">
            <w:pPr>
              <w:spacing w:line="240" w:lineRule="auto"/>
              <w:rPr>
                <w:sz w:val="24"/>
                <w:szCs w:val="24"/>
              </w:rPr>
            </w:pPr>
          </w:p>
        </w:tc>
        <w:tc>
          <w:tcPr>
            <w:tcW w:w="2693" w:type="dxa"/>
            <w:vMerge/>
            <w:vAlign w:val="center"/>
          </w:tcPr>
          <w:p w:rsidR="00A315A8" w:rsidRPr="008737C0" w:rsidRDefault="00A315A8" w:rsidP="00B21D04">
            <w:pPr>
              <w:spacing w:line="240" w:lineRule="auto"/>
              <w:rPr>
                <w:sz w:val="24"/>
                <w:szCs w:val="24"/>
              </w:rPr>
            </w:pPr>
          </w:p>
        </w:tc>
        <w:tc>
          <w:tcPr>
            <w:tcW w:w="1134" w:type="dxa"/>
            <w:vAlign w:val="center"/>
          </w:tcPr>
          <w:p w:rsidR="00A315A8" w:rsidRPr="008737C0" w:rsidRDefault="00A315A8" w:rsidP="00A315A8">
            <w:pPr>
              <w:spacing w:line="240" w:lineRule="auto"/>
              <w:ind w:firstLine="0"/>
              <w:jc w:val="center"/>
              <w:rPr>
                <w:sz w:val="24"/>
                <w:szCs w:val="24"/>
              </w:rPr>
            </w:pPr>
            <w:r w:rsidRPr="008737C0">
              <w:rPr>
                <w:sz w:val="24"/>
                <w:szCs w:val="24"/>
              </w:rPr>
              <w:t>Диаметр</w:t>
            </w:r>
          </w:p>
          <w:p w:rsidR="00A315A8" w:rsidRPr="008737C0" w:rsidRDefault="00A315A8" w:rsidP="00A315A8">
            <w:pPr>
              <w:spacing w:line="240" w:lineRule="auto"/>
              <w:ind w:firstLine="0"/>
              <w:jc w:val="center"/>
              <w:rPr>
                <w:sz w:val="24"/>
                <w:szCs w:val="24"/>
              </w:rPr>
            </w:pPr>
            <w:r w:rsidRPr="008737C0">
              <w:rPr>
                <w:sz w:val="24"/>
                <w:szCs w:val="24"/>
              </w:rPr>
              <w:t>мм</w:t>
            </w:r>
          </w:p>
        </w:tc>
        <w:tc>
          <w:tcPr>
            <w:tcW w:w="1276" w:type="dxa"/>
            <w:vAlign w:val="center"/>
          </w:tcPr>
          <w:p w:rsidR="00A315A8" w:rsidRPr="008737C0" w:rsidRDefault="00A315A8" w:rsidP="00A315A8">
            <w:pPr>
              <w:spacing w:line="240" w:lineRule="auto"/>
              <w:ind w:firstLine="0"/>
              <w:jc w:val="center"/>
              <w:rPr>
                <w:sz w:val="24"/>
                <w:szCs w:val="24"/>
              </w:rPr>
            </w:pPr>
            <w:r w:rsidRPr="008737C0">
              <w:rPr>
                <w:sz w:val="24"/>
                <w:szCs w:val="24"/>
              </w:rPr>
              <w:t>Протяжённость</w:t>
            </w:r>
          </w:p>
        </w:tc>
        <w:tc>
          <w:tcPr>
            <w:tcW w:w="1275" w:type="dxa"/>
            <w:vAlign w:val="center"/>
          </w:tcPr>
          <w:p w:rsidR="00A315A8" w:rsidRPr="008737C0" w:rsidRDefault="00A315A8" w:rsidP="00A315A8">
            <w:pPr>
              <w:spacing w:line="240" w:lineRule="auto"/>
              <w:ind w:firstLine="0"/>
              <w:jc w:val="center"/>
              <w:rPr>
                <w:sz w:val="24"/>
                <w:szCs w:val="24"/>
              </w:rPr>
            </w:pPr>
            <w:r w:rsidRPr="008737C0">
              <w:rPr>
                <w:sz w:val="24"/>
                <w:szCs w:val="24"/>
              </w:rPr>
              <w:t>Марка материала</w:t>
            </w:r>
          </w:p>
        </w:tc>
        <w:tc>
          <w:tcPr>
            <w:tcW w:w="1127" w:type="dxa"/>
            <w:vMerge/>
            <w:vAlign w:val="center"/>
          </w:tcPr>
          <w:p w:rsidR="00A315A8" w:rsidRPr="008737C0" w:rsidRDefault="00A315A8" w:rsidP="00A315A8">
            <w:pPr>
              <w:spacing w:line="240" w:lineRule="auto"/>
              <w:jc w:val="center"/>
              <w:rPr>
                <w:sz w:val="24"/>
                <w:szCs w:val="24"/>
              </w:rPr>
            </w:pPr>
          </w:p>
        </w:tc>
      </w:tr>
      <w:tr w:rsidR="00A315A8" w:rsidRPr="008737C0" w:rsidTr="00B21D04">
        <w:trPr>
          <w:jc w:val="center"/>
        </w:trPr>
        <w:tc>
          <w:tcPr>
            <w:tcW w:w="598" w:type="dxa"/>
            <w:vAlign w:val="center"/>
          </w:tcPr>
          <w:p w:rsidR="00A315A8" w:rsidRPr="008737C0" w:rsidRDefault="00A315A8" w:rsidP="00A315A8">
            <w:pPr>
              <w:spacing w:line="240" w:lineRule="auto"/>
              <w:ind w:firstLine="0"/>
              <w:rPr>
                <w:sz w:val="24"/>
                <w:szCs w:val="24"/>
              </w:rPr>
            </w:pPr>
            <w:r w:rsidRPr="008737C0">
              <w:rPr>
                <w:sz w:val="24"/>
                <w:szCs w:val="24"/>
              </w:rPr>
              <w:t>1</w:t>
            </w:r>
          </w:p>
        </w:tc>
        <w:tc>
          <w:tcPr>
            <w:tcW w:w="2204" w:type="dxa"/>
            <w:vAlign w:val="center"/>
          </w:tcPr>
          <w:p w:rsidR="00A315A8" w:rsidRPr="008737C0" w:rsidRDefault="00A315A8" w:rsidP="00A315A8">
            <w:pPr>
              <w:spacing w:line="240" w:lineRule="auto"/>
              <w:ind w:firstLine="0"/>
              <w:rPr>
                <w:sz w:val="24"/>
                <w:szCs w:val="24"/>
              </w:rPr>
            </w:pPr>
            <w:r w:rsidRPr="008737C0">
              <w:rPr>
                <w:sz w:val="24"/>
                <w:szCs w:val="24"/>
              </w:rPr>
              <w:t>Трубопровод кислоты №1 на ВПУ</w:t>
            </w:r>
          </w:p>
        </w:tc>
        <w:tc>
          <w:tcPr>
            <w:tcW w:w="2693" w:type="dxa"/>
            <w:vAlign w:val="center"/>
          </w:tcPr>
          <w:p w:rsidR="00A315A8" w:rsidRPr="008737C0" w:rsidRDefault="00A315A8" w:rsidP="00A315A8">
            <w:pPr>
              <w:spacing w:line="240" w:lineRule="auto"/>
              <w:ind w:firstLine="0"/>
              <w:rPr>
                <w:sz w:val="24"/>
                <w:szCs w:val="24"/>
              </w:rPr>
            </w:pPr>
            <w:r w:rsidRPr="008737C0">
              <w:rPr>
                <w:sz w:val="24"/>
                <w:szCs w:val="24"/>
              </w:rPr>
              <w:t xml:space="preserve">Склад хранения реагентов в здании ХВО </w:t>
            </w:r>
            <w:r w:rsidRPr="008737C0">
              <w:rPr>
                <w:sz w:val="24"/>
                <w:szCs w:val="24"/>
                <w:lang w:val="en-US"/>
              </w:rPr>
              <w:t>III</w:t>
            </w:r>
            <w:r w:rsidRPr="008737C0">
              <w:rPr>
                <w:sz w:val="24"/>
                <w:szCs w:val="24"/>
              </w:rPr>
              <w:t xml:space="preserve"> очереди, эстакада ВПУ-ХВО, реагентное хозяйство ВПУ</w:t>
            </w:r>
          </w:p>
        </w:tc>
        <w:tc>
          <w:tcPr>
            <w:tcW w:w="1134" w:type="dxa"/>
            <w:vAlign w:val="center"/>
          </w:tcPr>
          <w:p w:rsidR="00A315A8" w:rsidRPr="008737C0" w:rsidRDefault="00A315A8" w:rsidP="00A315A8">
            <w:pPr>
              <w:spacing w:line="240" w:lineRule="auto"/>
              <w:ind w:firstLine="0"/>
              <w:jc w:val="center"/>
              <w:rPr>
                <w:sz w:val="24"/>
                <w:szCs w:val="24"/>
              </w:rPr>
            </w:pPr>
            <w:r w:rsidRPr="008737C0">
              <w:rPr>
                <w:sz w:val="24"/>
                <w:szCs w:val="24"/>
              </w:rPr>
              <w:t>57х4</w:t>
            </w:r>
          </w:p>
        </w:tc>
        <w:tc>
          <w:tcPr>
            <w:tcW w:w="1276" w:type="dxa"/>
            <w:vAlign w:val="center"/>
          </w:tcPr>
          <w:p w:rsidR="00A315A8" w:rsidRPr="008737C0" w:rsidRDefault="00A315A8" w:rsidP="00A315A8">
            <w:pPr>
              <w:spacing w:line="240" w:lineRule="auto"/>
              <w:ind w:firstLine="0"/>
              <w:jc w:val="center"/>
              <w:rPr>
                <w:sz w:val="24"/>
                <w:szCs w:val="24"/>
              </w:rPr>
            </w:pPr>
            <w:r w:rsidRPr="008737C0">
              <w:rPr>
                <w:sz w:val="24"/>
                <w:szCs w:val="24"/>
              </w:rPr>
              <w:t>200 пм</w:t>
            </w:r>
          </w:p>
        </w:tc>
        <w:tc>
          <w:tcPr>
            <w:tcW w:w="1275" w:type="dxa"/>
            <w:vAlign w:val="center"/>
          </w:tcPr>
          <w:p w:rsidR="00A315A8" w:rsidRPr="008737C0" w:rsidRDefault="00A315A8" w:rsidP="00A315A8">
            <w:pPr>
              <w:spacing w:line="240" w:lineRule="auto"/>
              <w:ind w:firstLine="0"/>
              <w:jc w:val="center"/>
              <w:rPr>
                <w:sz w:val="24"/>
                <w:szCs w:val="24"/>
              </w:rPr>
            </w:pPr>
            <w:r w:rsidRPr="008737C0">
              <w:rPr>
                <w:sz w:val="24"/>
                <w:szCs w:val="24"/>
              </w:rPr>
              <w:t>Сталь 20</w:t>
            </w:r>
          </w:p>
        </w:tc>
        <w:tc>
          <w:tcPr>
            <w:tcW w:w="1127" w:type="dxa"/>
            <w:vAlign w:val="center"/>
          </w:tcPr>
          <w:p w:rsidR="00A315A8" w:rsidRPr="008737C0" w:rsidRDefault="00A315A8" w:rsidP="00A315A8">
            <w:pPr>
              <w:spacing w:line="240" w:lineRule="auto"/>
              <w:ind w:firstLine="0"/>
              <w:jc w:val="center"/>
              <w:rPr>
                <w:sz w:val="24"/>
                <w:szCs w:val="24"/>
              </w:rPr>
            </w:pPr>
            <w:r w:rsidRPr="008737C0">
              <w:rPr>
                <w:sz w:val="24"/>
                <w:szCs w:val="24"/>
              </w:rPr>
              <w:t>2010 г.</w:t>
            </w:r>
          </w:p>
        </w:tc>
      </w:tr>
      <w:tr w:rsidR="00A315A8" w:rsidRPr="008737C0" w:rsidTr="00B21D04">
        <w:trPr>
          <w:jc w:val="center"/>
        </w:trPr>
        <w:tc>
          <w:tcPr>
            <w:tcW w:w="598" w:type="dxa"/>
            <w:vAlign w:val="center"/>
          </w:tcPr>
          <w:p w:rsidR="00A315A8" w:rsidRPr="008737C0" w:rsidRDefault="00A315A8" w:rsidP="00A315A8">
            <w:pPr>
              <w:spacing w:line="240" w:lineRule="auto"/>
              <w:ind w:firstLine="0"/>
              <w:rPr>
                <w:sz w:val="24"/>
                <w:szCs w:val="24"/>
              </w:rPr>
            </w:pPr>
            <w:r w:rsidRPr="008737C0">
              <w:rPr>
                <w:sz w:val="24"/>
                <w:szCs w:val="24"/>
              </w:rPr>
              <w:t>2</w:t>
            </w:r>
          </w:p>
        </w:tc>
        <w:tc>
          <w:tcPr>
            <w:tcW w:w="2204" w:type="dxa"/>
            <w:vAlign w:val="center"/>
          </w:tcPr>
          <w:p w:rsidR="00A315A8" w:rsidRPr="008737C0" w:rsidRDefault="00A315A8" w:rsidP="00A315A8">
            <w:pPr>
              <w:spacing w:line="240" w:lineRule="auto"/>
              <w:ind w:firstLine="0"/>
              <w:rPr>
                <w:sz w:val="24"/>
                <w:szCs w:val="24"/>
              </w:rPr>
            </w:pPr>
            <w:r w:rsidRPr="008737C0">
              <w:rPr>
                <w:sz w:val="24"/>
                <w:szCs w:val="24"/>
              </w:rPr>
              <w:t>Трубопровод кислоты №2 на ВПУ</w:t>
            </w:r>
          </w:p>
        </w:tc>
        <w:tc>
          <w:tcPr>
            <w:tcW w:w="2693" w:type="dxa"/>
            <w:vAlign w:val="center"/>
          </w:tcPr>
          <w:p w:rsidR="00A315A8" w:rsidRPr="008737C0" w:rsidRDefault="00A315A8" w:rsidP="00A315A8">
            <w:pPr>
              <w:spacing w:line="240" w:lineRule="auto"/>
              <w:ind w:firstLine="0"/>
              <w:rPr>
                <w:sz w:val="24"/>
                <w:szCs w:val="24"/>
              </w:rPr>
            </w:pPr>
            <w:r w:rsidRPr="008737C0">
              <w:rPr>
                <w:sz w:val="24"/>
                <w:szCs w:val="24"/>
              </w:rPr>
              <w:t>Эстакада ВПУ-ХВО</w:t>
            </w:r>
          </w:p>
        </w:tc>
        <w:tc>
          <w:tcPr>
            <w:tcW w:w="1134" w:type="dxa"/>
            <w:vAlign w:val="center"/>
          </w:tcPr>
          <w:p w:rsidR="00A315A8" w:rsidRPr="008737C0" w:rsidRDefault="00A315A8" w:rsidP="00A315A8">
            <w:pPr>
              <w:spacing w:line="240" w:lineRule="auto"/>
              <w:ind w:firstLine="0"/>
              <w:jc w:val="center"/>
              <w:rPr>
                <w:sz w:val="24"/>
                <w:szCs w:val="24"/>
              </w:rPr>
            </w:pPr>
            <w:r w:rsidRPr="008737C0">
              <w:rPr>
                <w:sz w:val="24"/>
                <w:szCs w:val="24"/>
              </w:rPr>
              <w:t>57х4</w:t>
            </w:r>
          </w:p>
        </w:tc>
        <w:tc>
          <w:tcPr>
            <w:tcW w:w="1276" w:type="dxa"/>
            <w:vAlign w:val="center"/>
          </w:tcPr>
          <w:p w:rsidR="00A315A8" w:rsidRPr="008737C0" w:rsidRDefault="00A315A8" w:rsidP="00A315A8">
            <w:pPr>
              <w:spacing w:line="240" w:lineRule="auto"/>
              <w:ind w:firstLine="0"/>
              <w:jc w:val="center"/>
              <w:rPr>
                <w:sz w:val="24"/>
                <w:szCs w:val="24"/>
              </w:rPr>
            </w:pPr>
            <w:r w:rsidRPr="008737C0">
              <w:rPr>
                <w:sz w:val="24"/>
                <w:szCs w:val="24"/>
              </w:rPr>
              <w:t>150 пм</w:t>
            </w:r>
          </w:p>
        </w:tc>
        <w:tc>
          <w:tcPr>
            <w:tcW w:w="1275" w:type="dxa"/>
            <w:vAlign w:val="center"/>
          </w:tcPr>
          <w:p w:rsidR="00A315A8" w:rsidRPr="008737C0" w:rsidRDefault="00A315A8" w:rsidP="00A315A8">
            <w:pPr>
              <w:spacing w:line="240" w:lineRule="auto"/>
              <w:ind w:firstLine="0"/>
              <w:jc w:val="center"/>
              <w:rPr>
                <w:sz w:val="24"/>
                <w:szCs w:val="24"/>
              </w:rPr>
            </w:pPr>
            <w:r w:rsidRPr="008737C0">
              <w:rPr>
                <w:sz w:val="24"/>
                <w:szCs w:val="24"/>
              </w:rPr>
              <w:t>Сталь 20</w:t>
            </w:r>
          </w:p>
        </w:tc>
        <w:tc>
          <w:tcPr>
            <w:tcW w:w="1127" w:type="dxa"/>
            <w:vAlign w:val="center"/>
          </w:tcPr>
          <w:p w:rsidR="00A315A8" w:rsidRPr="008737C0" w:rsidRDefault="00A315A8" w:rsidP="00A315A8">
            <w:pPr>
              <w:spacing w:line="240" w:lineRule="auto"/>
              <w:ind w:firstLine="0"/>
              <w:jc w:val="center"/>
              <w:rPr>
                <w:sz w:val="24"/>
                <w:szCs w:val="24"/>
              </w:rPr>
            </w:pPr>
            <w:r w:rsidRPr="008737C0">
              <w:rPr>
                <w:sz w:val="24"/>
                <w:szCs w:val="24"/>
              </w:rPr>
              <w:t>2010 г.</w:t>
            </w:r>
          </w:p>
        </w:tc>
      </w:tr>
      <w:tr w:rsidR="00A315A8" w:rsidRPr="008737C0" w:rsidTr="00B21D04">
        <w:trPr>
          <w:jc w:val="center"/>
        </w:trPr>
        <w:tc>
          <w:tcPr>
            <w:tcW w:w="598" w:type="dxa"/>
            <w:vAlign w:val="center"/>
          </w:tcPr>
          <w:p w:rsidR="00A315A8" w:rsidRPr="008737C0" w:rsidRDefault="00A315A8" w:rsidP="00A315A8">
            <w:pPr>
              <w:spacing w:line="240" w:lineRule="auto"/>
              <w:ind w:firstLine="0"/>
              <w:rPr>
                <w:sz w:val="24"/>
                <w:szCs w:val="24"/>
              </w:rPr>
            </w:pPr>
            <w:r w:rsidRPr="008737C0">
              <w:rPr>
                <w:sz w:val="24"/>
                <w:szCs w:val="24"/>
              </w:rPr>
              <w:t>3</w:t>
            </w:r>
          </w:p>
        </w:tc>
        <w:tc>
          <w:tcPr>
            <w:tcW w:w="2204" w:type="dxa"/>
            <w:vAlign w:val="center"/>
          </w:tcPr>
          <w:p w:rsidR="00A315A8" w:rsidRPr="008737C0" w:rsidRDefault="00A315A8" w:rsidP="00A315A8">
            <w:pPr>
              <w:spacing w:line="240" w:lineRule="auto"/>
              <w:ind w:firstLine="0"/>
              <w:rPr>
                <w:sz w:val="24"/>
                <w:szCs w:val="24"/>
              </w:rPr>
            </w:pPr>
            <w:r w:rsidRPr="008737C0">
              <w:rPr>
                <w:sz w:val="24"/>
                <w:szCs w:val="24"/>
              </w:rPr>
              <w:t>Трубопровод кислоты на ОКО</w:t>
            </w:r>
          </w:p>
        </w:tc>
        <w:tc>
          <w:tcPr>
            <w:tcW w:w="2693" w:type="dxa"/>
            <w:vAlign w:val="center"/>
          </w:tcPr>
          <w:p w:rsidR="00A315A8" w:rsidRPr="008737C0" w:rsidRDefault="00A315A8" w:rsidP="00A315A8">
            <w:pPr>
              <w:spacing w:line="240" w:lineRule="auto"/>
              <w:ind w:firstLine="0"/>
              <w:rPr>
                <w:sz w:val="24"/>
                <w:szCs w:val="24"/>
              </w:rPr>
            </w:pPr>
            <w:r w:rsidRPr="008737C0">
              <w:rPr>
                <w:sz w:val="24"/>
                <w:szCs w:val="24"/>
              </w:rPr>
              <w:t xml:space="preserve">Склад хранения реагентов в здании ХВО </w:t>
            </w:r>
            <w:r w:rsidRPr="008737C0">
              <w:rPr>
                <w:sz w:val="24"/>
                <w:szCs w:val="24"/>
                <w:lang w:val="en-US"/>
              </w:rPr>
              <w:t>III</w:t>
            </w:r>
            <w:r w:rsidRPr="008737C0">
              <w:rPr>
                <w:sz w:val="24"/>
                <w:szCs w:val="24"/>
              </w:rPr>
              <w:t xml:space="preserve"> очереди, эстакада ВПУ-ХВО, эстакада КТЦ, главный корпус КТЦ, реагентный узел ОКО</w:t>
            </w:r>
          </w:p>
        </w:tc>
        <w:tc>
          <w:tcPr>
            <w:tcW w:w="1134" w:type="dxa"/>
            <w:vAlign w:val="center"/>
          </w:tcPr>
          <w:p w:rsidR="00A315A8" w:rsidRPr="008737C0" w:rsidRDefault="00A315A8" w:rsidP="00A315A8">
            <w:pPr>
              <w:spacing w:line="240" w:lineRule="auto"/>
              <w:ind w:firstLine="0"/>
              <w:jc w:val="center"/>
              <w:rPr>
                <w:sz w:val="24"/>
                <w:szCs w:val="24"/>
              </w:rPr>
            </w:pPr>
            <w:r w:rsidRPr="008737C0">
              <w:rPr>
                <w:sz w:val="24"/>
                <w:szCs w:val="24"/>
              </w:rPr>
              <w:t>57х3,5</w:t>
            </w:r>
          </w:p>
        </w:tc>
        <w:tc>
          <w:tcPr>
            <w:tcW w:w="1276" w:type="dxa"/>
            <w:vAlign w:val="center"/>
          </w:tcPr>
          <w:p w:rsidR="00A315A8" w:rsidRPr="008737C0" w:rsidRDefault="00A315A8" w:rsidP="00A315A8">
            <w:pPr>
              <w:spacing w:line="240" w:lineRule="auto"/>
              <w:ind w:firstLine="0"/>
              <w:jc w:val="center"/>
              <w:rPr>
                <w:sz w:val="24"/>
                <w:szCs w:val="24"/>
              </w:rPr>
            </w:pPr>
            <w:r w:rsidRPr="008737C0">
              <w:rPr>
                <w:sz w:val="24"/>
                <w:szCs w:val="24"/>
              </w:rPr>
              <w:t>200 пм</w:t>
            </w:r>
          </w:p>
        </w:tc>
        <w:tc>
          <w:tcPr>
            <w:tcW w:w="1275" w:type="dxa"/>
            <w:vAlign w:val="center"/>
          </w:tcPr>
          <w:p w:rsidR="00A315A8" w:rsidRPr="008737C0" w:rsidRDefault="00A315A8" w:rsidP="00A315A8">
            <w:pPr>
              <w:spacing w:line="240" w:lineRule="auto"/>
              <w:ind w:firstLine="0"/>
              <w:jc w:val="center"/>
              <w:rPr>
                <w:sz w:val="24"/>
                <w:szCs w:val="24"/>
              </w:rPr>
            </w:pPr>
            <w:r w:rsidRPr="008737C0">
              <w:rPr>
                <w:sz w:val="24"/>
                <w:szCs w:val="24"/>
              </w:rPr>
              <w:t>Сталь 20</w:t>
            </w:r>
          </w:p>
        </w:tc>
        <w:tc>
          <w:tcPr>
            <w:tcW w:w="1127" w:type="dxa"/>
            <w:vAlign w:val="center"/>
          </w:tcPr>
          <w:p w:rsidR="00A315A8" w:rsidRPr="008737C0" w:rsidRDefault="00A315A8" w:rsidP="00A315A8">
            <w:pPr>
              <w:spacing w:line="240" w:lineRule="auto"/>
              <w:ind w:firstLine="0"/>
              <w:jc w:val="center"/>
              <w:rPr>
                <w:sz w:val="24"/>
                <w:szCs w:val="24"/>
              </w:rPr>
            </w:pPr>
            <w:r w:rsidRPr="008737C0">
              <w:rPr>
                <w:sz w:val="24"/>
                <w:szCs w:val="24"/>
              </w:rPr>
              <w:t>2010 г.</w:t>
            </w:r>
          </w:p>
        </w:tc>
      </w:tr>
      <w:tr w:rsidR="00A315A8" w:rsidRPr="008737C0" w:rsidTr="00B21D04">
        <w:trPr>
          <w:jc w:val="center"/>
        </w:trPr>
        <w:tc>
          <w:tcPr>
            <w:tcW w:w="598" w:type="dxa"/>
            <w:vAlign w:val="center"/>
          </w:tcPr>
          <w:p w:rsidR="00A315A8" w:rsidRPr="008737C0" w:rsidRDefault="00A315A8" w:rsidP="00A315A8">
            <w:pPr>
              <w:spacing w:line="240" w:lineRule="auto"/>
              <w:ind w:firstLine="0"/>
              <w:rPr>
                <w:sz w:val="24"/>
                <w:szCs w:val="24"/>
              </w:rPr>
            </w:pPr>
            <w:r w:rsidRPr="008737C0">
              <w:rPr>
                <w:sz w:val="24"/>
                <w:szCs w:val="24"/>
              </w:rPr>
              <w:t>4</w:t>
            </w:r>
          </w:p>
        </w:tc>
        <w:tc>
          <w:tcPr>
            <w:tcW w:w="2204" w:type="dxa"/>
            <w:vAlign w:val="center"/>
          </w:tcPr>
          <w:p w:rsidR="00A315A8" w:rsidRPr="008737C0" w:rsidRDefault="00A315A8" w:rsidP="00A315A8">
            <w:pPr>
              <w:spacing w:line="240" w:lineRule="auto"/>
              <w:ind w:firstLine="0"/>
              <w:rPr>
                <w:sz w:val="24"/>
                <w:szCs w:val="24"/>
              </w:rPr>
            </w:pPr>
            <w:r w:rsidRPr="008737C0">
              <w:rPr>
                <w:sz w:val="24"/>
                <w:szCs w:val="24"/>
              </w:rPr>
              <w:t>Трубопровод щёлочи на ОКО</w:t>
            </w:r>
          </w:p>
        </w:tc>
        <w:tc>
          <w:tcPr>
            <w:tcW w:w="2693" w:type="dxa"/>
            <w:vAlign w:val="center"/>
          </w:tcPr>
          <w:p w:rsidR="00A315A8" w:rsidRPr="008737C0" w:rsidRDefault="00A315A8" w:rsidP="00A315A8">
            <w:pPr>
              <w:spacing w:line="240" w:lineRule="auto"/>
              <w:ind w:firstLine="0"/>
              <w:rPr>
                <w:sz w:val="24"/>
                <w:szCs w:val="24"/>
              </w:rPr>
            </w:pPr>
            <w:r w:rsidRPr="008737C0">
              <w:rPr>
                <w:sz w:val="24"/>
                <w:szCs w:val="24"/>
              </w:rPr>
              <w:t xml:space="preserve">Склад хранения реагентов в здании ХВО </w:t>
            </w:r>
            <w:r w:rsidRPr="008737C0">
              <w:rPr>
                <w:sz w:val="24"/>
                <w:szCs w:val="24"/>
                <w:lang w:val="en-US"/>
              </w:rPr>
              <w:t>III</w:t>
            </w:r>
            <w:r w:rsidRPr="008737C0">
              <w:rPr>
                <w:sz w:val="24"/>
                <w:szCs w:val="24"/>
              </w:rPr>
              <w:t xml:space="preserve"> очереди, эстакада ВПУ-ХВО, эстакада КТЦ, главный корпус КТЦ, реагентный узел ОКО</w:t>
            </w:r>
          </w:p>
        </w:tc>
        <w:tc>
          <w:tcPr>
            <w:tcW w:w="1134" w:type="dxa"/>
            <w:vAlign w:val="center"/>
          </w:tcPr>
          <w:p w:rsidR="00A315A8" w:rsidRPr="008737C0" w:rsidRDefault="00A315A8" w:rsidP="00A315A8">
            <w:pPr>
              <w:spacing w:line="240" w:lineRule="auto"/>
              <w:ind w:firstLine="0"/>
              <w:jc w:val="center"/>
              <w:rPr>
                <w:sz w:val="24"/>
                <w:szCs w:val="24"/>
              </w:rPr>
            </w:pPr>
            <w:r w:rsidRPr="008737C0">
              <w:rPr>
                <w:sz w:val="24"/>
                <w:szCs w:val="24"/>
              </w:rPr>
              <w:t>57х3,5</w:t>
            </w:r>
          </w:p>
        </w:tc>
        <w:tc>
          <w:tcPr>
            <w:tcW w:w="1276" w:type="dxa"/>
            <w:vAlign w:val="center"/>
          </w:tcPr>
          <w:p w:rsidR="00A315A8" w:rsidRPr="008737C0" w:rsidRDefault="00A315A8" w:rsidP="00A315A8">
            <w:pPr>
              <w:spacing w:line="240" w:lineRule="auto"/>
              <w:ind w:firstLine="0"/>
              <w:jc w:val="center"/>
              <w:rPr>
                <w:sz w:val="24"/>
                <w:szCs w:val="24"/>
              </w:rPr>
            </w:pPr>
            <w:r w:rsidRPr="008737C0">
              <w:rPr>
                <w:sz w:val="24"/>
                <w:szCs w:val="24"/>
              </w:rPr>
              <w:t>200 пм</w:t>
            </w:r>
          </w:p>
        </w:tc>
        <w:tc>
          <w:tcPr>
            <w:tcW w:w="1275" w:type="dxa"/>
            <w:vAlign w:val="center"/>
          </w:tcPr>
          <w:p w:rsidR="00A315A8" w:rsidRPr="008737C0" w:rsidRDefault="00A315A8" w:rsidP="00A315A8">
            <w:pPr>
              <w:spacing w:line="240" w:lineRule="auto"/>
              <w:ind w:firstLine="0"/>
              <w:jc w:val="center"/>
              <w:rPr>
                <w:sz w:val="24"/>
                <w:szCs w:val="24"/>
              </w:rPr>
            </w:pPr>
            <w:r w:rsidRPr="008737C0">
              <w:rPr>
                <w:sz w:val="24"/>
                <w:szCs w:val="24"/>
              </w:rPr>
              <w:t>Сталь 20</w:t>
            </w:r>
          </w:p>
        </w:tc>
        <w:tc>
          <w:tcPr>
            <w:tcW w:w="1127" w:type="dxa"/>
            <w:vAlign w:val="center"/>
          </w:tcPr>
          <w:p w:rsidR="00A315A8" w:rsidRPr="008737C0" w:rsidRDefault="00A315A8" w:rsidP="00A315A8">
            <w:pPr>
              <w:spacing w:line="240" w:lineRule="auto"/>
              <w:ind w:firstLine="0"/>
              <w:jc w:val="center"/>
              <w:rPr>
                <w:sz w:val="24"/>
                <w:szCs w:val="24"/>
              </w:rPr>
            </w:pPr>
            <w:r w:rsidRPr="008737C0">
              <w:rPr>
                <w:sz w:val="24"/>
                <w:szCs w:val="24"/>
              </w:rPr>
              <w:t>2010 г.</w:t>
            </w:r>
          </w:p>
        </w:tc>
      </w:tr>
    </w:tbl>
    <w:p w:rsidR="00A315A8" w:rsidRPr="008737C0" w:rsidRDefault="00A315A8" w:rsidP="00A315A8">
      <w:pPr>
        <w:spacing w:after="240" w:line="240" w:lineRule="auto"/>
        <w:rPr>
          <w:b/>
          <w:sz w:val="24"/>
          <w:szCs w:val="24"/>
          <w:highlight w:val="cyan"/>
          <w:u w:val="single"/>
        </w:rPr>
      </w:pPr>
      <w:r w:rsidRPr="008737C0">
        <w:rPr>
          <w:b/>
          <w:sz w:val="24"/>
          <w:szCs w:val="24"/>
        </w:rPr>
        <w:t>3.</w:t>
      </w:r>
      <w:r w:rsidRPr="008737C0">
        <w:rPr>
          <w:sz w:val="24"/>
          <w:szCs w:val="24"/>
        </w:rPr>
        <w:t xml:space="preserve"> </w:t>
      </w:r>
      <w:r w:rsidRPr="008737C0">
        <w:rPr>
          <w:b/>
          <w:sz w:val="24"/>
          <w:szCs w:val="24"/>
          <w:u w:val="single"/>
        </w:rPr>
        <w:t>Основание для проведения работ:</w:t>
      </w:r>
    </w:p>
    <w:p w:rsidR="00A315A8" w:rsidRPr="008737C0" w:rsidRDefault="00A315A8" w:rsidP="00A315A8">
      <w:pPr>
        <w:pStyle w:val="afffb"/>
        <w:numPr>
          <w:ilvl w:val="1"/>
          <w:numId w:val="72"/>
        </w:numPr>
        <w:tabs>
          <w:tab w:val="left" w:pos="786"/>
          <w:tab w:val="left" w:leader="underscore" w:pos="9184"/>
        </w:tabs>
        <w:ind w:right="318"/>
        <w:contextualSpacing/>
        <w:rPr>
          <w:rFonts w:eastAsia="Verdana"/>
          <w:iCs/>
          <w:color w:val="000000"/>
          <w:lang w:val="ru"/>
        </w:rPr>
      </w:pPr>
      <w:r w:rsidRPr="008737C0">
        <w:rPr>
          <w:rFonts w:eastAsia="Verdana"/>
          <w:iCs/>
          <w:color w:val="000000"/>
          <w:lang w:val="ru"/>
        </w:rPr>
        <w:t>Утвержденная Годовая комплексная программа закупок (ГКПЗ) Филиала «Шатурская ГРЭС» на 2017 г.</w:t>
      </w:r>
    </w:p>
    <w:p w:rsidR="00A315A8" w:rsidRPr="008737C0" w:rsidRDefault="00A315A8" w:rsidP="00A315A8">
      <w:pPr>
        <w:pStyle w:val="afffb"/>
        <w:numPr>
          <w:ilvl w:val="1"/>
          <w:numId w:val="72"/>
        </w:numPr>
        <w:tabs>
          <w:tab w:val="left" w:pos="786"/>
          <w:tab w:val="left" w:leader="underscore" w:pos="9184"/>
        </w:tabs>
        <w:ind w:right="318"/>
        <w:contextualSpacing/>
        <w:rPr>
          <w:rFonts w:eastAsia="Verdana"/>
          <w:iCs/>
          <w:strike/>
          <w:color w:val="FF0000"/>
          <w:lang w:val="ru"/>
        </w:rPr>
      </w:pPr>
      <w:r w:rsidRPr="008737C0">
        <w:t>Федеральный закон 116-ФЗ от 20.06.1997 ст. 7.</w:t>
      </w:r>
    </w:p>
    <w:p w:rsidR="00A315A8" w:rsidRPr="008737C0" w:rsidRDefault="00A315A8" w:rsidP="00A315A8">
      <w:pPr>
        <w:pStyle w:val="afffb"/>
        <w:numPr>
          <w:ilvl w:val="1"/>
          <w:numId w:val="72"/>
        </w:numPr>
        <w:tabs>
          <w:tab w:val="left" w:pos="786"/>
          <w:tab w:val="left" w:leader="underscore" w:pos="9184"/>
        </w:tabs>
        <w:ind w:right="318"/>
        <w:contextualSpacing/>
        <w:rPr>
          <w:rFonts w:eastAsia="Verdana"/>
          <w:iCs/>
          <w:strike/>
          <w:color w:val="FF0000"/>
          <w:lang w:val="ru"/>
        </w:rPr>
      </w:pPr>
      <w:r w:rsidRPr="008737C0">
        <w:t xml:space="preserve"> Федеральные нормы и правила в области промышленной безопасности. Правила безопасности химически опасных производственных объектов.</w:t>
      </w:r>
    </w:p>
    <w:p w:rsidR="00A315A8" w:rsidRPr="008737C0" w:rsidRDefault="00A315A8" w:rsidP="00A315A8">
      <w:pPr>
        <w:pStyle w:val="afffb"/>
        <w:numPr>
          <w:ilvl w:val="1"/>
          <w:numId w:val="72"/>
        </w:numPr>
        <w:tabs>
          <w:tab w:val="left" w:pos="786"/>
          <w:tab w:val="left" w:leader="underscore" w:pos="9184"/>
        </w:tabs>
        <w:spacing w:after="240"/>
        <w:ind w:right="318"/>
        <w:contextualSpacing/>
        <w:rPr>
          <w:rFonts w:eastAsia="Verdana"/>
          <w:iCs/>
          <w:strike/>
          <w:color w:val="FF0000"/>
          <w:lang w:val="ru"/>
        </w:rPr>
      </w:pPr>
      <w:r w:rsidRPr="008737C0">
        <w:t>Федеральные нормы и правила в области промышленной безопасности. Порядок осуществления экспертизы промышленной безопасности в химической, нефтехимической и нефтегазоперерабатывающей промышленности п.12.1.подпункт 3.</w:t>
      </w:r>
    </w:p>
    <w:p w:rsidR="00A315A8" w:rsidRPr="008737C0" w:rsidRDefault="00A315A8" w:rsidP="00A315A8">
      <w:pPr>
        <w:spacing w:after="240" w:line="240" w:lineRule="auto"/>
        <w:rPr>
          <w:sz w:val="24"/>
          <w:szCs w:val="24"/>
        </w:rPr>
      </w:pPr>
      <w:r w:rsidRPr="008737C0">
        <w:rPr>
          <w:b/>
          <w:sz w:val="24"/>
          <w:szCs w:val="24"/>
        </w:rPr>
        <w:t xml:space="preserve">4. </w:t>
      </w:r>
      <w:r w:rsidRPr="008737C0">
        <w:rPr>
          <w:b/>
          <w:sz w:val="24"/>
          <w:szCs w:val="24"/>
          <w:u w:val="single"/>
        </w:rPr>
        <w:t>Цель проведения работ:</w:t>
      </w:r>
      <w:r w:rsidRPr="008737C0">
        <w:rPr>
          <w:sz w:val="24"/>
          <w:szCs w:val="24"/>
        </w:rPr>
        <w:t xml:space="preserve"> </w:t>
      </w:r>
    </w:p>
    <w:p w:rsidR="00A315A8" w:rsidRPr="008737C0" w:rsidRDefault="00A315A8" w:rsidP="00A315A8">
      <w:pPr>
        <w:spacing w:after="240" w:line="240" w:lineRule="auto"/>
        <w:rPr>
          <w:sz w:val="24"/>
          <w:szCs w:val="24"/>
        </w:rPr>
      </w:pPr>
      <w:r w:rsidRPr="008737C0">
        <w:rPr>
          <w:sz w:val="24"/>
          <w:szCs w:val="24"/>
        </w:rPr>
        <w:t>Продление срока безопасной эксплуатации трубопроводов кислоты и щелочи.</w:t>
      </w:r>
    </w:p>
    <w:p w:rsidR="00A315A8" w:rsidRPr="008737C0" w:rsidRDefault="00A315A8" w:rsidP="00A315A8">
      <w:pPr>
        <w:spacing w:after="240" w:line="240" w:lineRule="auto"/>
        <w:rPr>
          <w:sz w:val="24"/>
          <w:szCs w:val="24"/>
        </w:rPr>
      </w:pPr>
      <w:r w:rsidRPr="008737C0">
        <w:rPr>
          <w:sz w:val="24"/>
          <w:szCs w:val="24"/>
        </w:rPr>
        <w:t>Оценка соответствия трубопроводов кислоты и щелочи требованиям промышленной безопасности.</w:t>
      </w:r>
    </w:p>
    <w:p w:rsidR="00A315A8" w:rsidRPr="008737C0" w:rsidRDefault="00A315A8" w:rsidP="00A315A8">
      <w:pPr>
        <w:spacing w:after="240" w:line="240" w:lineRule="auto"/>
        <w:rPr>
          <w:sz w:val="24"/>
          <w:szCs w:val="24"/>
        </w:rPr>
      </w:pPr>
      <w:r w:rsidRPr="008737C0">
        <w:rPr>
          <w:sz w:val="24"/>
          <w:szCs w:val="24"/>
        </w:rPr>
        <w:t>Оценка технического состояния трубопроводов кислоты и щелочи, применяемых на ОПО.</w:t>
      </w:r>
    </w:p>
    <w:p w:rsidR="00A315A8" w:rsidRPr="008737C0" w:rsidRDefault="00A315A8" w:rsidP="00A315A8">
      <w:pPr>
        <w:spacing w:after="240" w:line="240" w:lineRule="auto"/>
        <w:rPr>
          <w:sz w:val="24"/>
          <w:szCs w:val="24"/>
        </w:rPr>
      </w:pPr>
      <w:r w:rsidRPr="008737C0">
        <w:rPr>
          <w:sz w:val="24"/>
          <w:szCs w:val="24"/>
        </w:rPr>
        <w:t>Получение заключения ЭПБ, внесенного в установленном порядке в реестр заключений экспертизы промышленной безопасности на трубопроводы кислоты и щелочи.</w:t>
      </w:r>
    </w:p>
    <w:p w:rsidR="00A315A8" w:rsidRPr="008737C0" w:rsidRDefault="00A315A8" w:rsidP="00A315A8">
      <w:pPr>
        <w:spacing w:after="240" w:line="240" w:lineRule="auto"/>
        <w:rPr>
          <w:b/>
          <w:sz w:val="24"/>
          <w:szCs w:val="24"/>
          <w:u w:val="single"/>
        </w:rPr>
      </w:pPr>
      <w:r w:rsidRPr="008737C0">
        <w:rPr>
          <w:b/>
          <w:sz w:val="24"/>
          <w:szCs w:val="24"/>
        </w:rPr>
        <w:t xml:space="preserve">5. </w:t>
      </w:r>
      <w:r w:rsidRPr="008737C0">
        <w:rPr>
          <w:b/>
          <w:sz w:val="24"/>
          <w:szCs w:val="24"/>
          <w:u w:val="single"/>
        </w:rPr>
        <w:t>Содержание работ:</w:t>
      </w:r>
    </w:p>
    <w:p w:rsidR="00A315A8" w:rsidRPr="008737C0" w:rsidRDefault="00A315A8" w:rsidP="00A315A8">
      <w:pPr>
        <w:spacing w:line="240" w:lineRule="auto"/>
        <w:rPr>
          <w:sz w:val="24"/>
          <w:szCs w:val="24"/>
        </w:rPr>
      </w:pPr>
      <w:r w:rsidRPr="008737C0">
        <w:rPr>
          <w:sz w:val="24"/>
          <w:szCs w:val="24"/>
        </w:rPr>
        <w:t>5.1. Полное техническое диагностирование трубопроводов кислоты и щёлочи:</w:t>
      </w:r>
    </w:p>
    <w:p w:rsidR="00A315A8" w:rsidRPr="008737C0" w:rsidRDefault="00A315A8" w:rsidP="00A315A8">
      <w:pPr>
        <w:spacing w:line="240" w:lineRule="auto"/>
        <w:rPr>
          <w:sz w:val="24"/>
          <w:szCs w:val="24"/>
        </w:rPr>
      </w:pPr>
      <w:r w:rsidRPr="008737C0">
        <w:rPr>
          <w:sz w:val="24"/>
          <w:szCs w:val="24"/>
        </w:rPr>
        <w:t>- расчет на прочность,</w:t>
      </w:r>
    </w:p>
    <w:p w:rsidR="00A315A8" w:rsidRPr="008737C0" w:rsidRDefault="00A315A8" w:rsidP="00A315A8">
      <w:pPr>
        <w:spacing w:line="240" w:lineRule="auto"/>
        <w:rPr>
          <w:sz w:val="24"/>
          <w:szCs w:val="24"/>
        </w:rPr>
      </w:pPr>
      <w:r w:rsidRPr="008737C0">
        <w:rPr>
          <w:sz w:val="24"/>
          <w:szCs w:val="24"/>
        </w:rPr>
        <w:t>- измерение коррозионного износа металла,</w:t>
      </w:r>
    </w:p>
    <w:p w:rsidR="00A315A8" w:rsidRPr="008737C0" w:rsidRDefault="00A315A8" w:rsidP="00A315A8">
      <w:pPr>
        <w:spacing w:line="240" w:lineRule="auto"/>
        <w:rPr>
          <w:sz w:val="24"/>
          <w:szCs w:val="24"/>
        </w:rPr>
      </w:pPr>
      <w:r w:rsidRPr="008737C0">
        <w:rPr>
          <w:sz w:val="24"/>
          <w:szCs w:val="24"/>
        </w:rPr>
        <w:t>- контроль состояния сварных швов визуальным осмотром и неразрушающим методом, трубопроводов кислоты не менее 20% от объема сварных стыков, трубопровода щелочи не менее 10% от объема сварных стыков,</w:t>
      </w:r>
    </w:p>
    <w:p w:rsidR="00A315A8" w:rsidRPr="008737C0" w:rsidRDefault="00A315A8" w:rsidP="00A315A8">
      <w:pPr>
        <w:spacing w:line="240" w:lineRule="auto"/>
        <w:rPr>
          <w:sz w:val="24"/>
          <w:szCs w:val="24"/>
        </w:rPr>
      </w:pPr>
      <w:r w:rsidRPr="008737C0">
        <w:rPr>
          <w:sz w:val="24"/>
          <w:szCs w:val="24"/>
        </w:rPr>
        <w:t>- заключение о состоянии и качестве сварных стыков,</w:t>
      </w:r>
    </w:p>
    <w:p w:rsidR="00A315A8" w:rsidRPr="008737C0" w:rsidRDefault="00A315A8" w:rsidP="00A315A8">
      <w:pPr>
        <w:spacing w:after="240" w:line="240" w:lineRule="auto"/>
        <w:rPr>
          <w:sz w:val="24"/>
          <w:szCs w:val="24"/>
        </w:rPr>
      </w:pPr>
      <w:r w:rsidRPr="008737C0">
        <w:rPr>
          <w:sz w:val="24"/>
          <w:szCs w:val="24"/>
        </w:rPr>
        <w:t>- состояние тепловой изоляции трубопровода при наличии.</w:t>
      </w:r>
    </w:p>
    <w:p w:rsidR="00A315A8" w:rsidRPr="008737C0" w:rsidRDefault="00A315A8" w:rsidP="00A315A8">
      <w:pPr>
        <w:spacing w:after="240" w:line="240" w:lineRule="auto"/>
        <w:rPr>
          <w:sz w:val="24"/>
          <w:szCs w:val="24"/>
        </w:rPr>
      </w:pPr>
      <w:r w:rsidRPr="008737C0">
        <w:rPr>
          <w:sz w:val="24"/>
          <w:szCs w:val="24"/>
        </w:rPr>
        <w:t>5.2. Испытание трубопроводов кислоты и щёлочи на прочность и плотность.</w:t>
      </w:r>
    </w:p>
    <w:p w:rsidR="00A315A8" w:rsidRPr="008737C0" w:rsidRDefault="00A315A8" w:rsidP="00A315A8">
      <w:pPr>
        <w:spacing w:line="240" w:lineRule="auto"/>
        <w:rPr>
          <w:sz w:val="24"/>
          <w:szCs w:val="24"/>
        </w:rPr>
      </w:pPr>
      <w:r w:rsidRPr="008737C0">
        <w:rPr>
          <w:sz w:val="24"/>
          <w:szCs w:val="24"/>
        </w:rPr>
        <w:t>5.3. Проведение расчета скорости коррозии металла трубопроводов кислоты и трубопровода щелочи для определения периодичности проведения ревизии трубопроводов.</w:t>
      </w:r>
    </w:p>
    <w:p w:rsidR="00A315A8" w:rsidRPr="008737C0" w:rsidRDefault="00A315A8" w:rsidP="00A315A8">
      <w:pPr>
        <w:spacing w:before="240" w:after="240" w:line="240" w:lineRule="auto"/>
        <w:rPr>
          <w:sz w:val="24"/>
          <w:szCs w:val="24"/>
        </w:rPr>
      </w:pPr>
      <w:r w:rsidRPr="008737C0">
        <w:rPr>
          <w:sz w:val="24"/>
          <w:szCs w:val="24"/>
        </w:rPr>
        <w:t>5.4. Проведение расчета срока остаточного ресурса трубопроводов кислоты и щёлочи.</w:t>
      </w:r>
    </w:p>
    <w:p w:rsidR="00A315A8" w:rsidRPr="008737C0" w:rsidRDefault="00A315A8" w:rsidP="00A315A8">
      <w:pPr>
        <w:spacing w:after="240" w:line="240" w:lineRule="auto"/>
        <w:rPr>
          <w:sz w:val="24"/>
          <w:szCs w:val="24"/>
        </w:rPr>
      </w:pPr>
      <w:r w:rsidRPr="008737C0">
        <w:rPr>
          <w:sz w:val="24"/>
          <w:szCs w:val="24"/>
        </w:rPr>
        <w:t>5.5. Оформление, согласование и сопровождение заключения ЭПБ, содержащего обоснованные выводы о соответствии объектов экспертизы: трубопроводов кислоты и щелочи требованиям промышленной безопасности, до получения уведомления о  внесении заключения  в реестр заключений экспертизы промышленной безопасности в установленном порядке.</w:t>
      </w:r>
    </w:p>
    <w:p w:rsidR="00A315A8" w:rsidRPr="008737C0" w:rsidRDefault="00A315A8" w:rsidP="00A315A8">
      <w:pPr>
        <w:spacing w:after="240" w:line="240" w:lineRule="auto"/>
        <w:rPr>
          <w:sz w:val="24"/>
          <w:szCs w:val="24"/>
        </w:rPr>
      </w:pPr>
      <w:r w:rsidRPr="008737C0">
        <w:rPr>
          <w:sz w:val="24"/>
          <w:szCs w:val="24"/>
        </w:rPr>
        <w:t>5.6. Составление паспортов установленной формы на трубопроводы кислоты и трубопровод щёлочи в соответствиями с требованиями РД-38.13.004-86 «Эксплуатация и ремонт технологических трубопроводов под давлением до 10,0Мпа(100кгс/см</w:t>
      </w:r>
      <w:r w:rsidRPr="008737C0">
        <w:rPr>
          <w:sz w:val="24"/>
          <w:szCs w:val="24"/>
          <w:vertAlign w:val="superscript"/>
        </w:rPr>
        <w:t>2</w:t>
      </w:r>
      <w:r w:rsidRPr="008737C0">
        <w:rPr>
          <w:sz w:val="24"/>
          <w:szCs w:val="24"/>
        </w:rPr>
        <w:t>) раздел 19, приложение1.</w:t>
      </w:r>
    </w:p>
    <w:p w:rsidR="00A315A8" w:rsidRPr="008737C0" w:rsidRDefault="00A315A8" w:rsidP="00A315A8">
      <w:pPr>
        <w:spacing w:after="240" w:line="240" w:lineRule="auto"/>
        <w:rPr>
          <w:b/>
          <w:sz w:val="24"/>
          <w:szCs w:val="24"/>
          <w:u w:val="single"/>
        </w:rPr>
      </w:pPr>
      <w:r w:rsidRPr="008737C0">
        <w:rPr>
          <w:b/>
          <w:sz w:val="24"/>
          <w:szCs w:val="24"/>
        </w:rPr>
        <w:t xml:space="preserve">6. </w:t>
      </w:r>
      <w:r w:rsidRPr="008737C0">
        <w:rPr>
          <w:b/>
          <w:sz w:val="24"/>
          <w:szCs w:val="24"/>
          <w:u w:val="single"/>
        </w:rPr>
        <w:t>Требования к исполнителю работ:</w:t>
      </w:r>
    </w:p>
    <w:p w:rsidR="00A315A8" w:rsidRPr="008737C0" w:rsidRDefault="00A315A8" w:rsidP="00A315A8">
      <w:pPr>
        <w:shd w:val="clear" w:color="auto" w:fill="FFFFFF"/>
        <w:spacing w:line="240" w:lineRule="auto"/>
        <w:rPr>
          <w:color w:val="000000"/>
          <w:spacing w:val="-5"/>
          <w:sz w:val="24"/>
          <w:szCs w:val="24"/>
        </w:rPr>
      </w:pPr>
      <w:r w:rsidRPr="008737C0">
        <w:rPr>
          <w:color w:val="000000"/>
          <w:spacing w:val="-5"/>
          <w:sz w:val="24"/>
          <w:szCs w:val="24"/>
        </w:rPr>
        <w:t>6.1. Наличие у исполнителя:</w:t>
      </w:r>
    </w:p>
    <w:p w:rsidR="00A315A8" w:rsidRPr="008737C0" w:rsidRDefault="00A315A8" w:rsidP="00A315A8">
      <w:pPr>
        <w:widowControl w:val="0"/>
        <w:numPr>
          <w:ilvl w:val="0"/>
          <w:numId w:val="60"/>
        </w:numPr>
        <w:shd w:val="clear" w:color="auto" w:fill="FFFFFF"/>
        <w:autoSpaceDE w:val="0"/>
        <w:autoSpaceDN w:val="0"/>
        <w:spacing w:line="240" w:lineRule="auto"/>
        <w:rPr>
          <w:color w:val="000000"/>
          <w:spacing w:val="-5"/>
          <w:sz w:val="24"/>
          <w:szCs w:val="24"/>
        </w:rPr>
      </w:pPr>
      <w:r w:rsidRPr="008737C0">
        <w:rPr>
          <w:sz w:val="24"/>
          <w:szCs w:val="24"/>
        </w:rPr>
        <w:t xml:space="preserve">действующей </w:t>
      </w:r>
      <w:r w:rsidRPr="008737C0">
        <w:rPr>
          <w:color w:val="000000"/>
          <w:sz w:val="24"/>
          <w:szCs w:val="24"/>
        </w:rPr>
        <w:t>лицензии Ростехнадзора на проведение экспертизы промышленной безопасности (срок действия лицензии до 31.12.2017 г.);</w:t>
      </w:r>
    </w:p>
    <w:p w:rsidR="00A315A8" w:rsidRPr="008737C0" w:rsidRDefault="00A315A8" w:rsidP="00A315A8">
      <w:pPr>
        <w:widowControl w:val="0"/>
        <w:numPr>
          <w:ilvl w:val="0"/>
          <w:numId w:val="60"/>
        </w:numPr>
        <w:shd w:val="clear" w:color="auto" w:fill="FFFFFF"/>
        <w:autoSpaceDE w:val="0"/>
        <w:autoSpaceDN w:val="0"/>
        <w:spacing w:line="240" w:lineRule="auto"/>
        <w:rPr>
          <w:spacing w:val="-5"/>
          <w:sz w:val="24"/>
          <w:szCs w:val="24"/>
        </w:rPr>
      </w:pPr>
      <w:r w:rsidRPr="008737C0">
        <w:rPr>
          <w:sz w:val="24"/>
          <w:szCs w:val="24"/>
        </w:rPr>
        <w:t>аттестация в области промышленной безопасности по области аттестации, соответствующей объекту экспертизы;</w:t>
      </w:r>
    </w:p>
    <w:p w:rsidR="00A315A8" w:rsidRPr="008737C0" w:rsidRDefault="00A315A8" w:rsidP="00A315A8">
      <w:pPr>
        <w:pStyle w:val="afffb"/>
        <w:numPr>
          <w:ilvl w:val="0"/>
          <w:numId w:val="60"/>
        </w:numPr>
        <w:tabs>
          <w:tab w:val="left" w:pos="993"/>
        </w:tabs>
        <w:spacing w:after="240"/>
        <w:contextualSpacing/>
        <w:jc w:val="both"/>
        <w:rPr>
          <w:color w:val="000000"/>
        </w:rPr>
      </w:pPr>
      <w:r w:rsidRPr="008737C0">
        <w:t>собственной лаборатории неразрушающего контроля, подтверждённой свидетельством об аттестации  в соответствии с  ПБ 03-372-00 «Правила аттестации и основные требования к лабораториям неразрушающего контроля» в системе экспертизы промышленной безопасности, действие которого распространяется на взрывопожароопасные и химически опасные производственные объекты</w:t>
      </w:r>
      <w:r w:rsidRPr="008737C0">
        <w:rPr>
          <w:color w:val="000000"/>
          <w:spacing w:val="-5"/>
        </w:rPr>
        <w:t>.</w:t>
      </w:r>
    </w:p>
    <w:p w:rsidR="00A315A8" w:rsidRPr="008737C0" w:rsidRDefault="00A315A8" w:rsidP="00A315A8">
      <w:pPr>
        <w:pStyle w:val="afffb"/>
        <w:tabs>
          <w:tab w:val="left" w:pos="567"/>
        </w:tabs>
        <w:ind w:left="567" w:right="60" w:hanging="567"/>
        <w:jc w:val="both"/>
      </w:pPr>
      <w:r w:rsidRPr="008737C0">
        <w:t>6.2. Лаборатория неразрушающего контроля должна быть аттестована на следующие виды неразрушающего контроля (НК):</w:t>
      </w:r>
    </w:p>
    <w:p w:rsidR="00A315A8" w:rsidRPr="008737C0" w:rsidRDefault="00A315A8" w:rsidP="00A315A8">
      <w:pPr>
        <w:pStyle w:val="afffb"/>
        <w:tabs>
          <w:tab w:val="left" w:pos="709"/>
        </w:tabs>
        <w:ind w:right="60"/>
        <w:jc w:val="both"/>
        <w:rPr>
          <w:rFonts w:eastAsia="Verdana"/>
          <w:color w:val="000000"/>
          <w:spacing w:val="-10"/>
          <w:lang w:val="ru"/>
        </w:rPr>
      </w:pPr>
      <w:r w:rsidRPr="008737C0">
        <w:rPr>
          <w:rFonts w:eastAsia="Verdana"/>
          <w:color w:val="000000"/>
          <w:spacing w:val="-10"/>
          <w:lang w:val="ru"/>
        </w:rPr>
        <w:t>- визуальный и измерительный контроль;</w:t>
      </w:r>
    </w:p>
    <w:p w:rsidR="00A315A8" w:rsidRPr="008737C0" w:rsidRDefault="00A315A8" w:rsidP="00A315A8">
      <w:pPr>
        <w:pStyle w:val="afffb"/>
        <w:tabs>
          <w:tab w:val="left" w:pos="709"/>
        </w:tabs>
        <w:ind w:right="60"/>
        <w:rPr>
          <w:rFonts w:eastAsia="Verdana"/>
          <w:color w:val="000000"/>
          <w:spacing w:val="-10"/>
          <w:lang w:val="ru"/>
        </w:rPr>
      </w:pPr>
      <w:r w:rsidRPr="008737C0">
        <w:rPr>
          <w:rFonts w:eastAsia="Verdana"/>
          <w:color w:val="000000"/>
          <w:spacing w:val="-10"/>
          <w:lang w:val="ru"/>
        </w:rPr>
        <w:t>- ультразвуковой контроль (дефектоскопия, толщинометрия);</w:t>
      </w:r>
    </w:p>
    <w:p w:rsidR="00A315A8" w:rsidRPr="008737C0" w:rsidRDefault="00A315A8" w:rsidP="00A315A8">
      <w:pPr>
        <w:pStyle w:val="afffb"/>
        <w:numPr>
          <w:ilvl w:val="0"/>
          <w:numId w:val="60"/>
        </w:numPr>
        <w:spacing w:after="240"/>
        <w:contextualSpacing/>
        <w:jc w:val="both"/>
        <w:rPr>
          <w:color w:val="000000"/>
        </w:rPr>
      </w:pPr>
      <w:r w:rsidRPr="008737C0">
        <w:t xml:space="preserve">обученных и аттестованных </w:t>
      </w:r>
      <w:r w:rsidRPr="008737C0">
        <w:rPr>
          <w:color w:val="000000"/>
        </w:rPr>
        <w:t xml:space="preserve">в органах Ростехнадзора </w:t>
      </w:r>
      <w:r w:rsidRPr="008737C0">
        <w:t>специалистов НК и экспертов, а так же необходимые инструменты, приспособления и приборы, имеющие актуальные сведения о поверке;</w:t>
      </w:r>
    </w:p>
    <w:p w:rsidR="00A315A8" w:rsidRPr="008737C0" w:rsidRDefault="00A315A8" w:rsidP="00A315A8">
      <w:pPr>
        <w:pStyle w:val="afffb"/>
        <w:numPr>
          <w:ilvl w:val="0"/>
          <w:numId w:val="60"/>
        </w:numPr>
        <w:spacing w:after="240"/>
        <w:contextualSpacing/>
        <w:jc w:val="both"/>
      </w:pPr>
      <w:r w:rsidRPr="008737C0">
        <w:t>опыта работы в данной области не менее 5-х лет.</w:t>
      </w:r>
    </w:p>
    <w:p w:rsidR="00A315A8" w:rsidRPr="008737C0" w:rsidRDefault="00A315A8" w:rsidP="00A315A8">
      <w:pPr>
        <w:spacing w:line="240" w:lineRule="auto"/>
        <w:ind w:left="360"/>
        <w:rPr>
          <w:sz w:val="24"/>
          <w:szCs w:val="24"/>
        </w:rPr>
      </w:pPr>
      <w:r w:rsidRPr="008737C0">
        <w:rPr>
          <w:sz w:val="24"/>
          <w:szCs w:val="24"/>
        </w:rPr>
        <w:t>6.3. Исполнитель обязан:</w:t>
      </w:r>
    </w:p>
    <w:p w:rsidR="00A315A8" w:rsidRPr="008737C0" w:rsidRDefault="00A315A8" w:rsidP="00A315A8">
      <w:pPr>
        <w:pStyle w:val="afffb"/>
        <w:numPr>
          <w:ilvl w:val="0"/>
          <w:numId w:val="60"/>
        </w:numPr>
        <w:spacing w:after="240"/>
        <w:contextualSpacing/>
        <w:jc w:val="both"/>
      </w:pPr>
      <w:r w:rsidRPr="008737C0">
        <w:rPr>
          <w:bCs/>
          <w:color w:val="000000"/>
        </w:rPr>
        <w:t xml:space="preserve"> выполнить все работы в установленные сроки;</w:t>
      </w:r>
    </w:p>
    <w:p w:rsidR="00A315A8" w:rsidRPr="008737C0" w:rsidRDefault="00A315A8" w:rsidP="00A315A8">
      <w:pPr>
        <w:pStyle w:val="afffb"/>
        <w:numPr>
          <w:ilvl w:val="0"/>
          <w:numId w:val="60"/>
        </w:numPr>
        <w:spacing w:after="240"/>
        <w:contextualSpacing/>
        <w:jc w:val="both"/>
      </w:pPr>
      <w:r w:rsidRPr="008737C0">
        <w:t>обеспечить персонал необходимыми средствами индивидуальной защиты, спецодеждой и спецобувью в соответствии с типовыми отраслевыми нормами, а также всем необходимым инструментом и приспособлениями для выполнения работы;</w:t>
      </w:r>
    </w:p>
    <w:p w:rsidR="00A315A8" w:rsidRPr="008737C0" w:rsidRDefault="00A315A8" w:rsidP="00A315A8">
      <w:pPr>
        <w:pStyle w:val="afffb"/>
        <w:numPr>
          <w:ilvl w:val="0"/>
          <w:numId w:val="60"/>
        </w:numPr>
        <w:spacing w:after="240"/>
        <w:contextualSpacing/>
        <w:jc w:val="both"/>
      </w:pPr>
      <w:r w:rsidRPr="008737C0">
        <w:t>обеспечить соблюдение своим персоналом правил внутреннего распорядка энергопредприятия, ПТЭ, ПТБ, Правил противопожарного режима в РФ (ППР), правил Ростехнадзора, в том числе для того, чтобы не допустить своими действиями нарушений нормальной эксплуатации действующего оборудования.</w:t>
      </w:r>
    </w:p>
    <w:p w:rsidR="00A315A8" w:rsidRPr="008737C0" w:rsidRDefault="00A315A8" w:rsidP="00A315A8">
      <w:pPr>
        <w:pStyle w:val="afffb"/>
        <w:numPr>
          <w:ilvl w:val="0"/>
          <w:numId w:val="60"/>
        </w:numPr>
        <w:spacing w:after="240"/>
        <w:contextualSpacing/>
        <w:jc w:val="both"/>
      </w:pPr>
      <w:r w:rsidRPr="008737C0">
        <w:t>обеспечить обязательное и безусловное выполнение требований СанПиН 2.2.3.757-99 «Работа с асбестом и асбестосодержащими материалами» и соблюдать Стандарт организации «О мерах безопасности при работе с асбестом и асбестосодержащими материалами на объектах ОАО «Э.ОН Россия».</w:t>
      </w:r>
    </w:p>
    <w:p w:rsidR="00A315A8" w:rsidRPr="008737C0" w:rsidRDefault="00A315A8" w:rsidP="00A315A8">
      <w:pPr>
        <w:pStyle w:val="afffb"/>
        <w:numPr>
          <w:ilvl w:val="0"/>
          <w:numId w:val="60"/>
        </w:numPr>
        <w:spacing w:after="240"/>
        <w:contextualSpacing/>
        <w:jc w:val="both"/>
      </w:pPr>
      <w:r w:rsidRPr="008737C0">
        <w:t>Выполнять требования по системе менедмежмента охраны здоровья и безопасности труда «Правила техники безопасности для подрядных организаций РО-БРиИ-01»</w:t>
      </w:r>
    </w:p>
    <w:p w:rsidR="00A315A8" w:rsidRPr="008737C0" w:rsidRDefault="00A315A8" w:rsidP="00A315A8">
      <w:pPr>
        <w:pStyle w:val="afffb"/>
        <w:spacing w:after="240"/>
        <w:ind w:left="360"/>
        <w:jc w:val="both"/>
      </w:pPr>
      <w:r w:rsidRPr="008737C0">
        <w:t>Исполнитель работ принимает обязательные требования Заказчика о соблюдении персоналом подрядчика правил и норм по охране труда, в том числе по обеспечению и  правильному применению средств индивидуальной защиты, механизмов и приспособлений, по соблюдению требований нарядно-допускной системы, правил технической эксплуатации, ПУЭ, правил противопожарной безопасности, за неисполнение и нарушение которых Заказчик вправе взыскать с Исполнителя работ штраф за каждое нарушение и потребовать от Исполнителя работ отстранения от работ лиц, допустивших нарушения. Требование Заказчика об отстранении от работы лиц, допустивших указанные нарушения, подлежат безусловному и незамедлительному исполнению Исполнителем работ.</w:t>
      </w:r>
    </w:p>
    <w:p w:rsidR="00A315A8" w:rsidRPr="008737C0" w:rsidRDefault="00A315A8" w:rsidP="00A315A8">
      <w:pPr>
        <w:spacing w:after="240" w:line="240" w:lineRule="auto"/>
        <w:ind w:firstLine="709"/>
        <w:rPr>
          <w:b/>
          <w:sz w:val="24"/>
          <w:szCs w:val="24"/>
          <w:u w:val="single"/>
        </w:rPr>
      </w:pPr>
      <w:r w:rsidRPr="008737C0">
        <w:rPr>
          <w:b/>
          <w:sz w:val="24"/>
          <w:szCs w:val="24"/>
        </w:rPr>
        <w:t xml:space="preserve">7. </w:t>
      </w:r>
      <w:r w:rsidRPr="008737C0">
        <w:rPr>
          <w:b/>
          <w:sz w:val="24"/>
          <w:szCs w:val="24"/>
          <w:u w:val="single"/>
        </w:rPr>
        <w:t>Требования к выполнению работ:</w:t>
      </w:r>
    </w:p>
    <w:p w:rsidR="00A315A8" w:rsidRPr="008737C0" w:rsidRDefault="00A315A8" w:rsidP="00A315A8">
      <w:pPr>
        <w:spacing w:after="240" w:line="240" w:lineRule="auto"/>
        <w:ind w:firstLine="709"/>
        <w:rPr>
          <w:sz w:val="24"/>
          <w:szCs w:val="24"/>
        </w:rPr>
      </w:pPr>
      <w:r w:rsidRPr="008737C0">
        <w:rPr>
          <w:sz w:val="24"/>
          <w:szCs w:val="24"/>
        </w:rPr>
        <w:t>Работы по экспертизе промышленной безопасности трубопровода кислоты №1 на ВПУ, трубопровода кислоты №2 на ВПУ, трубопровода кислоты на ОКО, трубопровода щёлочи на ОКО должны проводиться в соответствии со следующей нормативно-технической документацией:</w:t>
      </w:r>
    </w:p>
    <w:p w:rsidR="00A315A8" w:rsidRPr="008737C0" w:rsidRDefault="00A315A8" w:rsidP="00A315A8">
      <w:pPr>
        <w:pStyle w:val="afffb"/>
        <w:numPr>
          <w:ilvl w:val="0"/>
          <w:numId w:val="61"/>
        </w:numPr>
        <w:spacing w:after="240"/>
        <w:ind w:left="0" w:firstLine="709"/>
        <w:contextualSpacing/>
        <w:jc w:val="both"/>
      </w:pPr>
      <w:r w:rsidRPr="008737C0">
        <w:t>Федеральные нормы и правила в области промышленной безопасности. Правила безопасности химически опасных производственных объектов;</w:t>
      </w:r>
    </w:p>
    <w:p w:rsidR="00A315A8" w:rsidRPr="008737C0" w:rsidRDefault="00A315A8" w:rsidP="00A315A8">
      <w:pPr>
        <w:pStyle w:val="afffb"/>
        <w:numPr>
          <w:ilvl w:val="0"/>
          <w:numId w:val="61"/>
        </w:numPr>
        <w:spacing w:after="240"/>
        <w:ind w:left="0" w:firstLine="709"/>
        <w:contextualSpacing/>
        <w:jc w:val="both"/>
      </w:pPr>
      <w:r w:rsidRPr="008737C0">
        <w:t>Федеральный закон от 21.07.97 № 116-ФЗ «О промышленной безопасности опасных производственных объектов»;</w:t>
      </w:r>
    </w:p>
    <w:p w:rsidR="00A315A8" w:rsidRPr="008737C0" w:rsidRDefault="00A315A8" w:rsidP="00A315A8">
      <w:pPr>
        <w:pStyle w:val="afffb"/>
        <w:numPr>
          <w:ilvl w:val="0"/>
          <w:numId w:val="61"/>
        </w:numPr>
        <w:spacing w:after="240"/>
        <w:ind w:left="0" w:firstLine="709"/>
        <w:contextualSpacing/>
        <w:jc w:val="both"/>
      </w:pPr>
      <w:r w:rsidRPr="008737C0">
        <w:t>Федеральные нормы и правила в области промышленной безопасности. Порядок осуществления экспертизы промышленной безопасности в химической, нефтехимической и нефтегазоперерабатывающей промышленности.</w:t>
      </w:r>
    </w:p>
    <w:p w:rsidR="00A315A8" w:rsidRPr="008737C0" w:rsidRDefault="00A315A8" w:rsidP="00A315A8">
      <w:pPr>
        <w:pStyle w:val="afffb"/>
        <w:numPr>
          <w:ilvl w:val="0"/>
          <w:numId w:val="61"/>
        </w:numPr>
        <w:spacing w:after="240"/>
        <w:ind w:left="0" w:firstLine="709"/>
        <w:contextualSpacing/>
        <w:jc w:val="both"/>
      </w:pPr>
      <w:r w:rsidRPr="008737C0">
        <w:t>Федеральный закон от 2.07.2013 г. № 186-ФЗ «О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делам об административных правонарушениях».</w:t>
      </w:r>
    </w:p>
    <w:p w:rsidR="00A315A8" w:rsidRPr="008737C0" w:rsidRDefault="00A315A8" w:rsidP="00A315A8">
      <w:pPr>
        <w:pStyle w:val="afffb"/>
        <w:numPr>
          <w:ilvl w:val="0"/>
          <w:numId w:val="61"/>
        </w:numPr>
        <w:spacing w:after="240"/>
        <w:ind w:left="0" w:firstLine="709"/>
        <w:contextualSpacing/>
        <w:jc w:val="both"/>
      </w:pPr>
      <w:r w:rsidRPr="008737C0">
        <w:rPr>
          <w:rFonts w:eastAsia="Verdana"/>
          <w:spacing w:val="-10"/>
          <w:lang w:val="ru"/>
        </w:rPr>
        <w:t xml:space="preserve">Приказ Минприроды №195 от 30 июня 2009г «Об утверждении порядка продления срока безопасной эксплуатации технических устройств, оборудования и сооружений на опасных производственных объектах», взамен </w:t>
      </w:r>
      <w:r w:rsidRPr="008737C0">
        <w:rPr>
          <w:rFonts w:eastAsia="Verdana"/>
          <w:lang w:val="ru"/>
        </w:rPr>
        <w:t>РД 03-484-02 (Положение о порядке продления срока безопасной эксплуатации технических устройств, оборудования и сооружений на опасных производственных объектах).</w:t>
      </w:r>
    </w:p>
    <w:p w:rsidR="00A315A8" w:rsidRPr="008737C0" w:rsidRDefault="00A315A8" w:rsidP="00A315A8">
      <w:pPr>
        <w:pStyle w:val="afffb"/>
        <w:spacing w:after="240"/>
        <w:ind w:left="0" w:firstLine="709"/>
        <w:jc w:val="both"/>
      </w:pPr>
      <w:r w:rsidRPr="008737C0">
        <w:t>При проведении работ должны использоваться сертифицированные материалы и оборудование на основании Федерального Закона РФ от 10.06.1993 г. №5151-1 «О сертификации продукции и услуг» и Приказа МЧС России от 08.07.2002 г. № 320 «Об утверждении перечня продукции, подлежащей обязательной сертификации в области пожарной безопасности.</w:t>
      </w:r>
    </w:p>
    <w:p w:rsidR="00A315A8" w:rsidRPr="008737C0" w:rsidRDefault="00A315A8" w:rsidP="00A315A8">
      <w:pPr>
        <w:spacing w:after="240" w:line="240" w:lineRule="auto"/>
        <w:ind w:firstLine="709"/>
        <w:rPr>
          <w:b/>
          <w:sz w:val="24"/>
          <w:szCs w:val="24"/>
          <w:u w:val="single"/>
        </w:rPr>
      </w:pPr>
      <w:r w:rsidRPr="008737C0">
        <w:rPr>
          <w:b/>
          <w:sz w:val="24"/>
          <w:szCs w:val="24"/>
        </w:rPr>
        <w:t xml:space="preserve">8. </w:t>
      </w:r>
      <w:r w:rsidRPr="008737C0">
        <w:rPr>
          <w:b/>
          <w:sz w:val="24"/>
          <w:szCs w:val="24"/>
          <w:u w:val="single"/>
        </w:rPr>
        <w:t>Этапы и сроки выполнения работ:</w:t>
      </w:r>
    </w:p>
    <w:p w:rsidR="00A315A8" w:rsidRPr="008737C0" w:rsidRDefault="00A315A8" w:rsidP="00A315A8">
      <w:pPr>
        <w:tabs>
          <w:tab w:val="right" w:pos="9637"/>
        </w:tabs>
        <w:spacing w:after="240" w:line="240" w:lineRule="auto"/>
        <w:ind w:firstLine="709"/>
        <w:rPr>
          <w:sz w:val="24"/>
          <w:szCs w:val="24"/>
        </w:rPr>
      </w:pPr>
      <w:r w:rsidRPr="008737C0">
        <w:rPr>
          <w:sz w:val="24"/>
          <w:szCs w:val="24"/>
        </w:rPr>
        <w:t>Начало выполнения работ – 01 апреля 2017 года.</w:t>
      </w:r>
    </w:p>
    <w:p w:rsidR="00A315A8" w:rsidRPr="008737C0" w:rsidRDefault="00A315A8" w:rsidP="00A315A8">
      <w:pPr>
        <w:tabs>
          <w:tab w:val="right" w:pos="9637"/>
        </w:tabs>
        <w:spacing w:after="240" w:line="240" w:lineRule="auto"/>
        <w:ind w:firstLine="709"/>
        <w:rPr>
          <w:sz w:val="24"/>
          <w:szCs w:val="24"/>
        </w:rPr>
      </w:pPr>
      <w:r w:rsidRPr="008737C0">
        <w:rPr>
          <w:sz w:val="24"/>
          <w:szCs w:val="24"/>
        </w:rPr>
        <w:t>Окончание выполнения работ – 30 июня 2017 года.</w:t>
      </w:r>
    </w:p>
    <w:p w:rsidR="00A315A8" w:rsidRPr="008737C0" w:rsidRDefault="00A315A8" w:rsidP="00A315A8">
      <w:pPr>
        <w:tabs>
          <w:tab w:val="right" w:pos="9637"/>
        </w:tabs>
        <w:spacing w:after="240" w:line="240" w:lineRule="auto"/>
        <w:ind w:firstLine="709"/>
        <w:rPr>
          <w:sz w:val="24"/>
          <w:szCs w:val="24"/>
        </w:rPr>
      </w:pPr>
      <w:r w:rsidRPr="008737C0">
        <w:rPr>
          <w:sz w:val="24"/>
          <w:szCs w:val="24"/>
        </w:rPr>
        <w:t>Отдельные этапы работ и сроки их выполнения – по согласованию с Заказчиком.</w:t>
      </w:r>
    </w:p>
    <w:p w:rsidR="00A315A8" w:rsidRPr="008737C0" w:rsidRDefault="00A315A8" w:rsidP="00A315A8">
      <w:pPr>
        <w:spacing w:after="240" w:line="240" w:lineRule="auto"/>
        <w:ind w:firstLine="709"/>
        <w:rPr>
          <w:b/>
          <w:sz w:val="24"/>
          <w:szCs w:val="24"/>
          <w:u w:val="single"/>
        </w:rPr>
      </w:pPr>
      <w:r w:rsidRPr="008737C0">
        <w:rPr>
          <w:b/>
          <w:sz w:val="24"/>
          <w:szCs w:val="24"/>
        </w:rPr>
        <w:t xml:space="preserve">9. </w:t>
      </w:r>
      <w:r w:rsidRPr="008737C0">
        <w:rPr>
          <w:b/>
          <w:sz w:val="24"/>
          <w:szCs w:val="24"/>
          <w:u w:val="single"/>
        </w:rPr>
        <w:t>Требования к приёмке:</w:t>
      </w:r>
    </w:p>
    <w:p w:rsidR="00A315A8" w:rsidRPr="008737C0" w:rsidRDefault="00A315A8" w:rsidP="00A315A8">
      <w:pPr>
        <w:spacing w:after="240" w:line="240" w:lineRule="auto"/>
        <w:ind w:firstLine="709"/>
        <w:rPr>
          <w:sz w:val="24"/>
          <w:szCs w:val="24"/>
        </w:rPr>
      </w:pPr>
      <w:r w:rsidRPr="008737C0">
        <w:rPr>
          <w:sz w:val="24"/>
          <w:szCs w:val="24"/>
        </w:rPr>
        <w:t>9.1. Приёмка выполненных работ осуществляется в сроки, установленные настоящим Техническим заданием.</w:t>
      </w:r>
    </w:p>
    <w:p w:rsidR="00A315A8" w:rsidRPr="008737C0" w:rsidRDefault="00A315A8" w:rsidP="00A315A8">
      <w:pPr>
        <w:tabs>
          <w:tab w:val="left" w:pos="9946"/>
          <w:tab w:val="right" w:pos="10633"/>
        </w:tabs>
        <w:spacing w:after="240" w:line="240" w:lineRule="auto"/>
        <w:ind w:firstLine="709"/>
        <w:rPr>
          <w:sz w:val="24"/>
          <w:szCs w:val="24"/>
        </w:rPr>
      </w:pPr>
      <w:r w:rsidRPr="008737C0">
        <w:rPr>
          <w:sz w:val="24"/>
          <w:szCs w:val="24"/>
        </w:rPr>
        <w:t>9.2. Приёмка выполненных работ Заказчиком осуществляется при получении от исполнителя:</w:t>
      </w:r>
    </w:p>
    <w:p w:rsidR="00A315A8" w:rsidRPr="008737C0" w:rsidRDefault="00A315A8" w:rsidP="00A315A8">
      <w:pPr>
        <w:pStyle w:val="afffb"/>
        <w:numPr>
          <w:ilvl w:val="0"/>
          <w:numId w:val="61"/>
        </w:numPr>
        <w:spacing w:after="240"/>
        <w:ind w:left="0" w:firstLine="709"/>
        <w:contextualSpacing/>
        <w:jc w:val="both"/>
      </w:pPr>
      <w:r w:rsidRPr="008737C0">
        <w:t>заключений экспертиз промышленной безопасности трубопровода кислоты №1 на ВПУ, трубопровода кислоты №2 на ВПУ, кислоты на ОКО,  щёлочи на ОКО,</w:t>
      </w:r>
    </w:p>
    <w:p w:rsidR="00A315A8" w:rsidRPr="008737C0" w:rsidRDefault="00A315A8" w:rsidP="00A315A8">
      <w:pPr>
        <w:pStyle w:val="afffb"/>
        <w:numPr>
          <w:ilvl w:val="0"/>
          <w:numId w:val="61"/>
        </w:numPr>
        <w:spacing w:after="240"/>
        <w:ind w:left="0" w:firstLine="709"/>
        <w:contextualSpacing/>
        <w:jc w:val="both"/>
      </w:pPr>
      <w:r w:rsidRPr="008737C0">
        <w:t>уведомления РТН о внесении заключения экспертиз промышленной безопасности в реестр заключений экспертизы промышленной безопасности по каждому трубопроводу;</w:t>
      </w:r>
    </w:p>
    <w:p w:rsidR="00A315A8" w:rsidRPr="008737C0" w:rsidRDefault="00A315A8" w:rsidP="00A315A8">
      <w:pPr>
        <w:pStyle w:val="afffb"/>
        <w:numPr>
          <w:ilvl w:val="0"/>
          <w:numId w:val="61"/>
        </w:numPr>
        <w:spacing w:after="240"/>
        <w:ind w:left="0" w:firstLine="709"/>
        <w:contextualSpacing/>
        <w:jc w:val="both"/>
      </w:pPr>
      <w:r w:rsidRPr="008737C0">
        <w:t>паспортов установленной формы в соответствии с разделом 19 и приложением 1 РД 38.13.004-86 на каждый трубопровод кислоты и трубопровод.</w:t>
      </w:r>
    </w:p>
    <w:p w:rsidR="00A315A8" w:rsidRPr="008737C0" w:rsidRDefault="00A315A8" w:rsidP="00A315A8">
      <w:pPr>
        <w:tabs>
          <w:tab w:val="left" w:pos="9946"/>
          <w:tab w:val="right" w:pos="10633"/>
        </w:tabs>
        <w:spacing w:after="240" w:line="240" w:lineRule="auto"/>
        <w:ind w:firstLine="709"/>
        <w:rPr>
          <w:sz w:val="24"/>
          <w:szCs w:val="24"/>
        </w:rPr>
      </w:pPr>
      <w:r w:rsidRPr="008737C0">
        <w:rPr>
          <w:sz w:val="24"/>
          <w:szCs w:val="24"/>
        </w:rPr>
        <w:t>9.3. Предварительные результаты работ должны быть согласованы с главным инженером и ОТД Заказчика.</w:t>
      </w:r>
    </w:p>
    <w:p w:rsidR="00A315A8" w:rsidRPr="008737C0" w:rsidRDefault="00A315A8" w:rsidP="00A315A8">
      <w:pPr>
        <w:tabs>
          <w:tab w:val="left" w:pos="9946"/>
          <w:tab w:val="right" w:pos="10633"/>
        </w:tabs>
        <w:spacing w:after="240" w:line="240" w:lineRule="auto"/>
        <w:ind w:firstLine="709"/>
        <w:rPr>
          <w:sz w:val="24"/>
          <w:szCs w:val="24"/>
        </w:rPr>
      </w:pPr>
      <w:r w:rsidRPr="008737C0">
        <w:rPr>
          <w:sz w:val="24"/>
          <w:szCs w:val="24"/>
        </w:rPr>
        <w:t>9.4. Приёмка выполненных работ должна осуществляться в соответствии с НТД.</w:t>
      </w:r>
    </w:p>
    <w:p w:rsidR="00A315A8" w:rsidRPr="008737C0" w:rsidRDefault="00A315A8" w:rsidP="00A315A8">
      <w:pPr>
        <w:spacing w:after="240" w:line="240" w:lineRule="auto"/>
        <w:ind w:firstLine="709"/>
        <w:rPr>
          <w:b/>
          <w:sz w:val="24"/>
          <w:szCs w:val="24"/>
          <w:u w:val="single"/>
        </w:rPr>
      </w:pPr>
      <w:r w:rsidRPr="008737C0">
        <w:rPr>
          <w:b/>
          <w:sz w:val="24"/>
          <w:szCs w:val="24"/>
        </w:rPr>
        <w:t xml:space="preserve">10. </w:t>
      </w:r>
      <w:r w:rsidRPr="008737C0">
        <w:rPr>
          <w:b/>
          <w:sz w:val="24"/>
          <w:szCs w:val="24"/>
          <w:u w:val="single"/>
        </w:rPr>
        <w:t>Документация, предъявляемая Заказчику:</w:t>
      </w:r>
    </w:p>
    <w:p w:rsidR="00A315A8" w:rsidRPr="008737C0" w:rsidRDefault="00A315A8" w:rsidP="00A315A8">
      <w:pPr>
        <w:spacing w:after="240" w:line="240" w:lineRule="auto"/>
        <w:rPr>
          <w:sz w:val="24"/>
          <w:szCs w:val="24"/>
        </w:rPr>
      </w:pPr>
      <w:r w:rsidRPr="008737C0">
        <w:rPr>
          <w:sz w:val="24"/>
          <w:szCs w:val="24"/>
        </w:rPr>
        <w:t>10.1.Акты выполненных работ, установленной формы.</w:t>
      </w:r>
    </w:p>
    <w:p w:rsidR="00A315A8" w:rsidRPr="008737C0" w:rsidRDefault="00A315A8" w:rsidP="00A315A8">
      <w:pPr>
        <w:spacing w:after="240" w:line="240" w:lineRule="auto"/>
        <w:rPr>
          <w:sz w:val="24"/>
          <w:szCs w:val="24"/>
        </w:rPr>
      </w:pPr>
      <w:r w:rsidRPr="008737C0">
        <w:rPr>
          <w:sz w:val="24"/>
          <w:szCs w:val="24"/>
        </w:rPr>
        <w:t>10.2 Оригинал заключения экспертизы промышленной безопасности.</w:t>
      </w:r>
    </w:p>
    <w:p w:rsidR="00A315A8" w:rsidRPr="008737C0" w:rsidRDefault="00A315A8" w:rsidP="00A315A8">
      <w:pPr>
        <w:spacing w:after="240" w:line="240" w:lineRule="auto"/>
        <w:rPr>
          <w:sz w:val="24"/>
          <w:szCs w:val="24"/>
        </w:rPr>
      </w:pPr>
      <w:r w:rsidRPr="008737C0">
        <w:rPr>
          <w:sz w:val="24"/>
          <w:szCs w:val="24"/>
        </w:rPr>
        <w:t>10.3. Оригинал уведомления РТН о внесении заключения экспертизы промышленной безопасности в реестр заключений экспертизы промышленной безопасности.</w:t>
      </w:r>
    </w:p>
    <w:p w:rsidR="00A315A8" w:rsidRPr="008737C0" w:rsidRDefault="00A315A8" w:rsidP="00A315A8">
      <w:pPr>
        <w:spacing w:after="240" w:line="240" w:lineRule="auto"/>
        <w:rPr>
          <w:sz w:val="24"/>
          <w:szCs w:val="24"/>
        </w:rPr>
      </w:pPr>
      <w:r w:rsidRPr="008737C0">
        <w:rPr>
          <w:sz w:val="24"/>
          <w:szCs w:val="24"/>
        </w:rPr>
        <w:t>10.4. Паспорт установленной формы на трубопровод кислоты №1 на ВПУ, трубопровод кислоты №2 на ВПУ, кислоты на ОКО,  щёлочи на ОКО.</w:t>
      </w:r>
    </w:p>
    <w:p w:rsidR="00A315A8" w:rsidRPr="008737C0" w:rsidRDefault="00A315A8" w:rsidP="00A315A8">
      <w:pPr>
        <w:spacing w:after="240" w:line="240" w:lineRule="auto"/>
        <w:rPr>
          <w:sz w:val="24"/>
          <w:szCs w:val="24"/>
        </w:rPr>
      </w:pPr>
      <w:r w:rsidRPr="008737C0">
        <w:rPr>
          <w:sz w:val="24"/>
          <w:szCs w:val="24"/>
        </w:rPr>
        <w:t>10.5. Документация по п. 10.2 – 10.4 предоставляется в бумажном носителе в кол-ве 2-х экземпляров и электронном виде.</w:t>
      </w:r>
    </w:p>
    <w:p w:rsidR="00A315A8" w:rsidRPr="008737C0" w:rsidRDefault="00A315A8" w:rsidP="00A315A8">
      <w:pPr>
        <w:spacing w:after="240" w:line="240" w:lineRule="auto"/>
        <w:ind w:firstLine="709"/>
        <w:rPr>
          <w:b/>
          <w:sz w:val="24"/>
          <w:szCs w:val="24"/>
          <w:u w:val="single"/>
        </w:rPr>
      </w:pPr>
      <w:r w:rsidRPr="008737C0">
        <w:rPr>
          <w:b/>
          <w:sz w:val="24"/>
          <w:szCs w:val="24"/>
        </w:rPr>
        <w:t xml:space="preserve">11. </w:t>
      </w:r>
      <w:r w:rsidRPr="008737C0">
        <w:rPr>
          <w:b/>
          <w:sz w:val="24"/>
          <w:szCs w:val="24"/>
          <w:u w:val="single"/>
        </w:rPr>
        <w:t>Гарантии исполнителя работ:</w:t>
      </w:r>
    </w:p>
    <w:p w:rsidR="00A315A8" w:rsidRPr="008737C0" w:rsidRDefault="00A315A8" w:rsidP="00A315A8">
      <w:pPr>
        <w:spacing w:after="240" w:line="240" w:lineRule="auto"/>
        <w:ind w:firstLine="709"/>
        <w:rPr>
          <w:rFonts w:eastAsia="Verdana"/>
          <w:color w:val="000000"/>
          <w:sz w:val="24"/>
          <w:szCs w:val="24"/>
          <w:lang w:val="ru"/>
        </w:rPr>
      </w:pPr>
      <w:r w:rsidRPr="008737C0">
        <w:rPr>
          <w:sz w:val="24"/>
          <w:szCs w:val="24"/>
        </w:rPr>
        <w:t>11.1 Исполнитель</w:t>
      </w:r>
      <w:r w:rsidRPr="008737C0">
        <w:rPr>
          <w:rFonts w:eastAsia="Verdana"/>
          <w:color w:val="000000"/>
          <w:sz w:val="24"/>
          <w:szCs w:val="24"/>
          <w:lang w:val="ru"/>
        </w:rPr>
        <w:t xml:space="preserve"> работ гарантирует:</w:t>
      </w:r>
    </w:p>
    <w:p w:rsidR="00A315A8" w:rsidRPr="008737C0" w:rsidRDefault="00A315A8" w:rsidP="00A315A8">
      <w:pPr>
        <w:pStyle w:val="afffb"/>
        <w:numPr>
          <w:ilvl w:val="0"/>
          <w:numId w:val="61"/>
        </w:numPr>
        <w:spacing w:after="240"/>
        <w:ind w:left="0" w:firstLine="709"/>
        <w:contextualSpacing/>
        <w:jc w:val="both"/>
      </w:pPr>
      <w:r w:rsidRPr="008737C0">
        <w:rPr>
          <w:rFonts w:eastAsia="Verdana"/>
          <w:color w:val="000000"/>
          <w:lang w:val="ru"/>
        </w:rPr>
        <w:t>Надлежащее качество Работ в полном объеме в соответствии с проектной документацией, действующей нормативно-технической документацией</w:t>
      </w:r>
      <w:r w:rsidRPr="008737C0">
        <w:rPr>
          <w:bCs/>
          <w:color w:val="000000"/>
        </w:rPr>
        <w:t xml:space="preserve"> и настоящим Техническим заданием.</w:t>
      </w:r>
    </w:p>
    <w:p w:rsidR="00A315A8" w:rsidRPr="008737C0" w:rsidRDefault="00A315A8" w:rsidP="00A315A8">
      <w:pPr>
        <w:pStyle w:val="afffb"/>
        <w:numPr>
          <w:ilvl w:val="0"/>
          <w:numId w:val="61"/>
        </w:numPr>
        <w:spacing w:after="240"/>
        <w:ind w:left="0" w:firstLine="709"/>
        <w:contextualSpacing/>
        <w:jc w:val="both"/>
      </w:pPr>
      <w:r w:rsidRPr="008737C0">
        <w:rPr>
          <w:rFonts w:eastAsia="Verdana"/>
          <w:color w:val="000000"/>
          <w:lang w:val="ru"/>
        </w:rPr>
        <w:t>Выполнение всех Работ в установленные сроки.</w:t>
      </w:r>
    </w:p>
    <w:p w:rsidR="00A315A8" w:rsidRPr="008737C0" w:rsidRDefault="00A315A8" w:rsidP="00A315A8">
      <w:pPr>
        <w:spacing w:after="240" w:line="240" w:lineRule="auto"/>
        <w:ind w:firstLine="709"/>
        <w:rPr>
          <w:rFonts w:eastAsia="Verdana"/>
          <w:color w:val="000000"/>
          <w:sz w:val="24"/>
          <w:szCs w:val="24"/>
          <w:lang w:val="ru"/>
        </w:rPr>
      </w:pPr>
      <w:r w:rsidRPr="008737C0">
        <w:rPr>
          <w:sz w:val="24"/>
          <w:szCs w:val="24"/>
        </w:rPr>
        <w:t>11.2 Исполнитель</w:t>
      </w:r>
      <w:r w:rsidRPr="008737C0">
        <w:rPr>
          <w:rFonts w:eastAsia="Verdana"/>
          <w:color w:val="000000"/>
          <w:sz w:val="24"/>
          <w:szCs w:val="24"/>
          <w:lang w:val="ru"/>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A315A8" w:rsidRPr="008737C0" w:rsidRDefault="00A315A8" w:rsidP="00A315A8">
      <w:pPr>
        <w:tabs>
          <w:tab w:val="left" w:pos="709"/>
        </w:tabs>
        <w:spacing w:after="240" w:line="240" w:lineRule="auto"/>
        <w:ind w:firstLine="709"/>
        <w:rPr>
          <w:rFonts w:eastAsia="Verdana"/>
          <w:color w:val="000000"/>
          <w:sz w:val="24"/>
          <w:szCs w:val="24"/>
          <w:lang w:val="ru"/>
        </w:rPr>
      </w:pPr>
      <w:r w:rsidRPr="008737C0">
        <w:rPr>
          <w:rFonts w:eastAsia="Verdana"/>
          <w:color w:val="000000"/>
          <w:sz w:val="24"/>
          <w:szCs w:val="24"/>
          <w:lang w:val="ru"/>
        </w:rPr>
        <w:t xml:space="preserve">11.3 </w:t>
      </w:r>
      <w:r w:rsidRPr="008737C0">
        <w:rPr>
          <w:sz w:val="24"/>
          <w:szCs w:val="24"/>
        </w:rPr>
        <w:t>Исполнитель</w:t>
      </w:r>
      <w:r w:rsidRPr="008737C0">
        <w:rPr>
          <w:rFonts w:eastAsia="Verdana"/>
          <w:color w:val="000000"/>
          <w:sz w:val="24"/>
          <w:szCs w:val="24"/>
          <w:lang w:val="ru"/>
        </w:rPr>
        <w:t xml:space="preserve"> несет ответственность перед Заказчиком за достоверность </w:t>
      </w:r>
      <w:r w:rsidRPr="008737C0">
        <w:rPr>
          <w:rFonts w:eastAsia="Verdana"/>
          <w:sz w:val="24"/>
          <w:szCs w:val="24"/>
          <w:lang w:val="ru"/>
        </w:rPr>
        <w:t xml:space="preserve">результатов экспертного обследования  </w:t>
      </w:r>
      <w:r w:rsidRPr="008737C0">
        <w:rPr>
          <w:rFonts w:eastAsia="Verdana"/>
          <w:color w:val="000000"/>
          <w:sz w:val="24"/>
          <w:szCs w:val="24"/>
          <w:lang w:val="ru"/>
        </w:rPr>
        <w:t>в соответствии НТД и с законодательством РФ.</w:t>
      </w:r>
    </w:p>
    <w:p w:rsidR="00A315A8" w:rsidRPr="008737C0" w:rsidRDefault="00A315A8" w:rsidP="00A315A8">
      <w:pPr>
        <w:spacing w:line="240" w:lineRule="auto"/>
        <w:jc w:val="right"/>
        <w:rPr>
          <w:sz w:val="24"/>
          <w:szCs w:val="24"/>
        </w:rPr>
      </w:pPr>
    </w:p>
    <w:p w:rsidR="00A315A8" w:rsidRPr="008737C0" w:rsidRDefault="00A315A8" w:rsidP="00A315A8">
      <w:pPr>
        <w:spacing w:line="240" w:lineRule="auto"/>
        <w:jc w:val="right"/>
        <w:rPr>
          <w:sz w:val="24"/>
          <w:szCs w:val="24"/>
        </w:rPr>
      </w:pPr>
      <w:r w:rsidRPr="008737C0">
        <w:rPr>
          <w:sz w:val="24"/>
          <w:szCs w:val="24"/>
        </w:rPr>
        <w:t>Приложение №1.</w:t>
      </w:r>
    </w:p>
    <w:p w:rsidR="00A315A8" w:rsidRPr="008737C0" w:rsidRDefault="00A315A8" w:rsidP="00A315A8">
      <w:pPr>
        <w:tabs>
          <w:tab w:val="left" w:pos="0"/>
        </w:tabs>
        <w:spacing w:line="240" w:lineRule="auto"/>
        <w:jc w:val="right"/>
        <w:rPr>
          <w:sz w:val="24"/>
          <w:szCs w:val="24"/>
        </w:rPr>
      </w:pPr>
      <w:r w:rsidRPr="008737C0">
        <w:rPr>
          <w:sz w:val="24"/>
          <w:szCs w:val="24"/>
        </w:rPr>
        <w:t>к Техническому заданию</w:t>
      </w:r>
    </w:p>
    <w:p w:rsidR="00A315A8" w:rsidRPr="008737C0" w:rsidRDefault="00A315A8" w:rsidP="00A315A8">
      <w:pPr>
        <w:spacing w:line="240" w:lineRule="auto"/>
        <w:jc w:val="right"/>
        <w:rPr>
          <w:sz w:val="24"/>
          <w:szCs w:val="24"/>
        </w:rPr>
      </w:pPr>
      <w:r w:rsidRPr="008737C0">
        <w:rPr>
          <w:sz w:val="24"/>
          <w:szCs w:val="24"/>
        </w:rPr>
        <w:t xml:space="preserve"> на проведение экспертизы промышленной </w:t>
      </w:r>
    </w:p>
    <w:p w:rsidR="00A315A8" w:rsidRPr="008737C0" w:rsidRDefault="00A315A8" w:rsidP="00A315A8">
      <w:pPr>
        <w:spacing w:line="240" w:lineRule="auto"/>
        <w:jc w:val="right"/>
        <w:rPr>
          <w:sz w:val="24"/>
          <w:szCs w:val="24"/>
        </w:rPr>
      </w:pPr>
      <w:r w:rsidRPr="008737C0">
        <w:rPr>
          <w:sz w:val="24"/>
          <w:szCs w:val="24"/>
        </w:rPr>
        <w:t>безопасности трубопровода кислоты №1 на ВПУ,</w:t>
      </w:r>
    </w:p>
    <w:p w:rsidR="00A315A8" w:rsidRPr="008737C0" w:rsidRDefault="00A315A8" w:rsidP="00A315A8">
      <w:pPr>
        <w:spacing w:line="240" w:lineRule="auto"/>
        <w:jc w:val="right"/>
        <w:rPr>
          <w:sz w:val="24"/>
          <w:szCs w:val="24"/>
        </w:rPr>
      </w:pPr>
      <w:r w:rsidRPr="008737C0">
        <w:rPr>
          <w:sz w:val="24"/>
          <w:szCs w:val="24"/>
        </w:rPr>
        <w:t>трубопровода кислоты №2 на ВПУ,</w:t>
      </w:r>
    </w:p>
    <w:p w:rsidR="00A315A8" w:rsidRPr="008737C0" w:rsidRDefault="00A315A8" w:rsidP="00A315A8">
      <w:pPr>
        <w:spacing w:line="240" w:lineRule="auto"/>
        <w:jc w:val="right"/>
        <w:rPr>
          <w:sz w:val="24"/>
          <w:szCs w:val="24"/>
        </w:rPr>
      </w:pPr>
      <w:r w:rsidRPr="008737C0">
        <w:rPr>
          <w:sz w:val="24"/>
          <w:szCs w:val="24"/>
        </w:rPr>
        <w:t>трубопровода кислоты на ОКО,</w:t>
      </w:r>
    </w:p>
    <w:p w:rsidR="00A315A8" w:rsidRPr="008737C0" w:rsidRDefault="00A315A8" w:rsidP="00A315A8">
      <w:pPr>
        <w:spacing w:line="240" w:lineRule="auto"/>
        <w:jc w:val="right"/>
        <w:rPr>
          <w:sz w:val="24"/>
          <w:szCs w:val="24"/>
        </w:rPr>
      </w:pPr>
      <w:r w:rsidRPr="008737C0">
        <w:rPr>
          <w:sz w:val="24"/>
          <w:szCs w:val="24"/>
        </w:rPr>
        <w:t>трубопровода щелочи на ОКО.</w:t>
      </w:r>
    </w:p>
    <w:p w:rsidR="00A315A8" w:rsidRPr="008737C0" w:rsidRDefault="00A315A8" w:rsidP="00A315A8">
      <w:pPr>
        <w:spacing w:line="240" w:lineRule="auto"/>
        <w:jc w:val="center"/>
        <w:rPr>
          <w:b/>
          <w:sz w:val="24"/>
          <w:szCs w:val="24"/>
        </w:rPr>
      </w:pPr>
    </w:p>
    <w:p w:rsidR="00A315A8" w:rsidRPr="008737C0" w:rsidRDefault="00A315A8" w:rsidP="00A315A8">
      <w:pPr>
        <w:spacing w:line="240" w:lineRule="auto"/>
        <w:jc w:val="center"/>
        <w:rPr>
          <w:b/>
          <w:sz w:val="24"/>
          <w:szCs w:val="24"/>
        </w:rPr>
      </w:pPr>
      <w:r w:rsidRPr="008737C0">
        <w:rPr>
          <w:b/>
          <w:sz w:val="24"/>
          <w:szCs w:val="24"/>
        </w:rPr>
        <w:t xml:space="preserve">Дополнительные требования </w:t>
      </w:r>
    </w:p>
    <w:p w:rsidR="00A315A8" w:rsidRPr="008737C0" w:rsidRDefault="00A315A8" w:rsidP="00A315A8">
      <w:pPr>
        <w:spacing w:line="240" w:lineRule="auto"/>
        <w:jc w:val="center"/>
        <w:rPr>
          <w:b/>
          <w:sz w:val="24"/>
          <w:szCs w:val="24"/>
        </w:rPr>
      </w:pPr>
      <w:r w:rsidRPr="008737C0">
        <w:rPr>
          <w:b/>
          <w:sz w:val="24"/>
          <w:szCs w:val="24"/>
        </w:rPr>
        <w:t>на этапе проведения закупочных процедур.</w:t>
      </w:r>
    </w:p>
    <w:p w:rsidR="00A315A8" w:rsidRPr="008737C0" w:rsidRDefault="00A315A8" w:rsidP="00A315A8">
      <w:pPr>
        <w:spacing w:line="240" w:lineRule="auto"/>
        <w:rPr>
          <w:sz w:val="24"/>
          <w:szCs w:val="24"/>
        </w:rPr>
      </w:pPr>
    </w:p>
    <w:p w:rsidR="00A315A8" w:rsidRPr="008737C0" w:rsidRDefault="00A315A8" w:rsidP="00A315A8">
      <w:pPr>
        <w:spacing w:line="240" w:lineRule="auto"/>
        <w:rPr>
          <w:i/>
          <w:sz w:val="24"/>
          <w:szCs w:val="24"/>
        </w:rPr>
      </w:pPr>
      <w:r w:rsidRPr="008737C0">
        <w:rPr>
          <w:i/>
          <w:sz w:val="24"/>
          <w:szCs w:val="24"/>
        </w:rPr>
        <w:t>Настоящие дополнительные требования к участнику конкурса обязательны на этапе проведения закупочной процедуры.</w:t>
      </w:r>
    </w:p>
    <w:p w:rsidR="00A315A8" w:rsidRPr="008737C0" w:rsidRDefault="00A315A8" w:rsidP="00A315A8">
      <w:pPr>
        <w:spacing w:line="240" w:lineRule="auto"/>
        <w:rPr>
          <w:rFonts w:eastAsia="Verdana"/>
          <w:color w:val="000000"/>
          <w:spacing w:val="-10"/>
          <w:sz w:val="24"/>
          <w:szCs w:val="24"/>
          <w:lang w:val="ru"/>
        </w:rPr>
      </w:pPr>
      <w:r w:rsidRPr="008737C0">
        <w:rPr>
          <w:rFonts w:eastAsia="Verdana"/>
          <w:color w:val="000000"/>
          <w:spacing w:val="-10"/>
          <w:sz w:val="24"/>
          <w:szCs w:val="24"/>
          <w:lang w:val="ru"/>
        </w:rPr>
        <w:t>В составе конкурсной документации должны быть представлены:</w:t>
      </w:r>
    </w:p>
    <w:p w:rsidR="00A315A8" w:rsidRPr="008737C0" w:rsidRDefault="00A315A8" w:rsidP="00A315A8">
      <w:pPr>
        <w:pStyle w:val="afffb"/>
        <w:tabs>
          <w:tab w:val="left" w:pos="411"/>
        </w:tabs>
        <w:ind w:left="0" w:right="60"/>
        <w:rPr>
          <w:rFonts w:eastAsia="Verdana"/>
          <w:color w:val="000000"/>
          <w:spacing w:val="-10"/>
          <w:lang w:val="ru"/>
        </w:rPr>
      </w:pPr>
      <w:r w:rsidRPr="008737C0">
        <w:rPr>
          <w:rFonts w:eastAsia="Verdana"/>
          <w:color w:val="000000"/>
          <w:spacing w:val="-10"/>
          <w:lang w:val="ru"/>
        </w:rPr>
        <w:t>- копия устава организации;</w:t>
      </w:r>
    </w:p>
    <w:p w:rsidR="00A315A8" w:rsidRPr="008737C0" w:rsidRDefault="00A315A8" w:rsidP="00A315A8">
      <w:pPr>
        <w:pStyle w:val="afffb"/>
        <w:tabs>
          <w:tab w:val="left" w:pos="411"/>
        </w:tabs>
        <w:ind w:left="0" w:right="60"/>
        <w:rPr>
          <w:rFonts w:eastAsia="Verdana"/>
          <w:color w:val="000000"/>
          <w:spacing w:val="-10"/>
          <w:lang w:val="ru"/>
        </w:rPr>
      </w:pPr>
      <w:r w:rsidRPr="008737C0">
        <w:rPr>
          <w:rFonts w:eastAsia="Verdana"/>
          <w:color w:val="000000"/>
          <w:spacing w:val="-10"/>
          <w:lang w:val="ru"/>
        </w:rPr>
        <w:t>- копия свидетельства о постановке на учет в налоговом органе;</w:t>
      </w:r>
    </w:p>
    <w:p w:rsidR="00A315A8" w:rsidRPr="008737C0" w:rsidRDefault="00A315A8" w:rsidP="00A315A8">
      <w:pPr>
        <w:pStyle w:val="afffb"/>
        <w:tabs>
          <w:tab w:val="left" w:pos="411"/>
        </w:tabs>
        <w:ind w:left="0" w:right="60"/>
        <w:rPr>
          <w:rFonts w:eastAsia="Verdana"/>
          <w:color w:val="000000"/>
          <w:spacing w:val="-10"/>
          <w:lang w:val="ru"/>
        </w:rPr>
      </w:pPr>
      <w:r w:rsidRPr="008737C0">
        <w:rPr>
          <w:rFonts w:eastAsia="Verdana"/>
          <w:color w:val="000000"/>
          <w:spacing w:val="-10"/>
          <w:lang w:val="ru"/>
        </w:rPr>
        <w:t>- копия свидетельства о внесении в единый государственный реестр юридического лица;</w:t>
      </w:r>
    </w:p>
    <w:p w:rsidR="00A315A8" w:rsidRPr="008737C0" w:rsidRDefault="00A315A8" w:rsidP="00A315A8">
      <w:pPr>
        <w:tabs>
          <w:tab w:val="left" w:pos="709"/>
        </w:tabs>
        <w:spacing w:line="240" w:lineRule="auto"/>
        <w:rPr>
          <w:rFonts w:eastAsia="Verdana"/>
          <w:color w:val="000000"/>
          <w:spacing w:val="-10"/>
          <w:sz w:val="24"/>
          <w:szCs w:val="24"/>
          <w:lang w:val="ru"/>
        </w:rPr>
      </w:pPr>
      <w:r w:rsidRPr="008737C0">
        <w:rPr>
          <w:rFonts w:eastAsia="Verdana"/>
          <w:color w:val="000000"/>
          <w:spacing w:val="-10"/>
          <w:sz w:val="24"/>
          <w:szCs w:val="24"/>
          <w:lang w:val="ru"/>
        </w:rPr>
        <w:t>- копия</w:t>
      </w:r>
      <w:r w:rsidRPr="008737C0">
        <w:rPr>
          <w:rFonts w:eastAsia="Verdana"/>
          <w:spacing w:val="-10"/>
          <w:sz w:val="24"/>
          <w:szCs w:val="24"/>
          <w:lang w:val="ru"/>
        </w:rPr>
        <w:t xml:space="preserve"> действующей лицензии Ростехнадзора на проведение экспертизы промышленной безопасности.</w:t>
      </w:r>
    </w:p>
    <w:p w:rsidR="00A315A8" w:rsidRPr="008737C0" w:rsidRDefault="00A315A8" w:rsidP="00A315A8">
      <w:pPr>
        <w:pStyle w:val="afffb"/>
        <w:tabs>
          <w:tab w:val="left" w:pos="411"/>
        </w:tabs>
        <w:ind w:left="0" w:right="60"/>
        <w:rPr>
          <w:rFonts w:eastAsia="Verdana"/>
          <w:color w:val="000000"/>
          <w:spacing w:val="-10"/>
          <w:lang w:val="ru"/>
        </w:rPr>
      </w:pPr>
      <w:r w:rsidRPr="008737C0">
        <w:rPr>
          <w:rFonts w:eastAsia="Verdana"/>
          <w:color w:val="000000"/>
          <w:spacing w:val="-10"/>
          <w:lang w:val="ru"/>
        </w:rPr>
        <w:t>- сведения о наличии в организации собственных аттестованных экспертов по промышленной безопасности в соответствии с СДА-12-2009 «Правила сертификации экспертов» с правом расчета остаточного ресурса, с опытом работы в энергетике не менее 5 лет. Срок аттестации экспертов должен заканчиваться не ранее 31.12.2017 г. Заверенные копии удостоверений экспертов;</w:t>
      </w:r>
    </w:p>
    <w:p w:rsidR="00A315A8" w:rsidRPr="008737C0" w:rsidRDefault="00A315A8" w:rsidP="00A315A8">
      <w:pPr>
        <w:pStyle w:val="afffb"/>
        <w:tabs>
          <w:tab w:val="left" w:pos="411"/>
        </w:tabs>
        <w:ind w:left="0" w:right="60"/>
        <w:rPr>
          <w:rFonts w:eastAsia="Verdana"/>
          <w:color w:val="000000"/>
          <w:spacing w:val="-10"/>
          <w:lang w:val="ru"/>
        </w:rPr>
      </w:pPr>
      <w:r w:rsidRPr="008737C0">
        <w:rPr>
          <w:rFonts w:eastAsia="Verdana"/>
          <w:color w:val="000000"/>
          <w:spacing w:val="-10"/>
          <w:lang w:val="ru"/>
        </w:rPr>
        <w:t>- заверенную копию свидетельства об аттестации лаборатории неразрушающего контроля;</w:t>
      </w:r>
    </w:p>
    <w:p w:rsidR="00A315A8" w:rsidRPr="008737C0" w:rsidRDefault="00A315A8" w:rsidP="00A315A8">
      <w:pPr>
        <w:pStyle w:val="afffb"/>
        <w:tabs>
          <w:tab w:val="left" w:pos="411"/>
        </w:tabs>
        <w:ind w:left="0" w:right="60"/>
        <w:rPr>
          <w:rFonts w:eastAsia="Verdana"/>
          <w:color w:val="000000"/>
          <w:spacing w:val="-10"/>
          <w:lang w:val="ru"/>
        </w:rPr>
      </w:pPr>
      <w:r w:rsidRPr="008737C0">
        <w:rPr>
          <w:rFonts w:eastAsia="Verdana"/>
          <w:color w:val="000000"/>
          <w:spacing w:val="-10"/>
          <w:lang w:val="ru"/>
        </w:rPr>
        <w:t>- сведения о наличии в своем штате специалистов неразрушающего контроля по основным видам дефектоскопии (УК, МК, ВИК и т.д.); аттестованных не менее чем на II-й уровень ПБ 03-440-02 «Правила аттестации персонала в области неразрушающего контроля». При этом аттестация специалистов НК должна распространяться на объекты контроля – взрывопожароопасные и химические опасные производственные объекты;</w:t>
      </w:r>
    </w:p>
    <w:p w:rsidR="00A315A8" w:rsidRPr="008737C0" w:rsidRDefault="00A315A8" w:rsidP="00A315A8">
      <w:pPr>
        <w:pStyle w:val="afffb"/>
        <w:tabs>
          <w:tab w:val="left" w:pos="411"/>
        </w:tabs>
        <w:ind w:left="0" w:right="60"/>
        <w:rPr>
          <w:rFonts w:eastAsia="Verdana"/>
          <w:color w:val="000000"/>
          <w:spacing w:val="-10"/>
          <w:lang w:val="ru"/>
        </w:rPr>
      </w:pPr>
      <w:r w:rsidRPr="008737C0">
        <w:rPr>
          <w:rFonts w:eastAsia="Verdana"/>
          <w:color w:val="000000"/>
          <w:spacing w:val="-10"/>
          <w:lang w:val="ru"/>
        </w:rPr>
        <w:t>- заверенные копии удостоверений специалистов неразрушающего контроля;</w:t>
      </w:r>
    </w:p>
    <w:p w:rsidR="00A315A8" w:rsidRPr="008737C0" w:rsidRDefault="00A315A8" w:rsidP="00A315A8">
      <w:pPr>
        <w:pStyle w:val="afffb"/>
        <w:tabs>
          <w:tab w:val="left" w:pos="411"/>
        </w:tabs>
        <w:ind w:left="0" w:right="60"/>
        <w:rPr>
          <w:rFonts w:eastAsia="Verdana"/>
          <w:color w:val="000000"/>
          <w:spacing w:val="-10"/>
          <w:lang w:val="ru"/>
        </w:rPr>
      </w:pPr>
      <w:r w:rsidRPr="008737C0">
        <w:rPr>
          <w:rFonts w:eastAsia="Verdana"/>
          <w:color w:val="000000"/>
          <w:spacing w:val="-10"/>
          <w:lang w:val="ru"/>
        </w:rPr>
        <w:t>- сведения о наличии материально-технической базы, которая будет использована при выполнении работы согласно настоящего Технического задания;</w:t>
      </w:r>
    </w:p>
    <w:p w:rsidR="00A315A8" w:rsidRPr="008737C0" w:rsidRDefault="00A315A8" w:rsidP="00A315A8">
      <w:pPr>
        <w:pStyle w:val="afffb"/>
        <w:tabs>
          <w:tab w:val="left" w:pos="709"/>
        </w:tabs>
        <w:ind w:left="0" w:right="60"/>
        <w:jc w:val="both"/>
        <w:rPr>
          <w:rFonts w:eastAsia="Verdana"/>
          <w:color w:val="000000"/>
          <w:spacing w:val="-10"/>
          <w:lang w:val="ru"/>
        </w:rPr>
      </w:pPr>
      <w:r w:rsidRPr="008737C0">
        <w:rPr>
          <w:rFonts w:eastAsia="Verdana"/>
          <w:color w:val="000000"/>
          <w:spacing w:val="-10"/>
          <w:lang w:val="ru"/>
        </w:rPr>
        <w:t>- сведения о наличии необходимой оснастки, средств малой механизации, специнструмента, приспособлений и т.п. Заверенные копии свидетельств о поверке приборов, которыми будут выполняться работы по технической диагностике и ЭПБ;</w:t>
      </w:r>
    </w:p>
    <w:p w:rsidR="00A315A8" w:rsidRPr="008737C0" w:rsidRDefault="00A315A8" w:rsidP="00A315A8">
      <w:pPr>
        <w:pStyle w:val="afffb"/>
        <w:tabs>
          <w:tab w:val="left" w:pos="411"/>
        </w:tabs>
        <w:ind w:left="0" w:right="60"/>
        <w:rPr>
          <w:rFonts w:eastAsia="Verdana"/>
          <w:color w:val="000000"/>
          <w:spacing w:val="-10"/>
          <w:lang w:val="ru"/>
        </w:rPr>
      </w:pPr>
      <w:r w:rsidRPr="008737C0">
        <w:rPr>
          <w:rFonts w:eastAsia="Verdana"/>
          <w:color w:val="000000"/>
          <w:spacing w:val="-10"/>
          <w:lang w:val="ru"/>
        </w:rPr>
        <w:t>- 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A315A8" w:rsidRPr="008737C0" w:rsidRDefault="00A315A8" w:rsidP="00A315A8">
      <w:pPr>
        <w:pStyle w:val="afffb"/>
        <w:tabs>
          <w:tab w:val="left" w:pos="411"/>
        </w:tabs>
        <w:ind w:left="0" w:right="60"/>
        <w:rPr>
          <w:rFonts w:eastAsia="Verdana"/>
          <w:color w:val="000000"/>
          <w:spacing w:val="-10"/>
          <w:lang w:val="ru"/>
        </w:rPr>
      </w:pPr>
      <w:r w:rsidRPr="008737C0">
        <w:rPr>
          <w:rFonts w:eastAsia="Verdana"/>
          <w:color w:val="000000"/>
          <w:spacing w:val="-10"/>
          <w:lang w:val="ru"/>
        </w:rPr>
        <w:t>- информацию о системе управления охраной труда (СУОТ), подтвержденной документально (желательно предоставление сертификата соответствия СУОТ на соответствие системы менеджмента ОНSAS 18001-2007 и других стандартов);</w:t>
      </w:r>
    </w:p>
    <w:p w:rsidR="00A315A8" w:rsidRPr="008737C0" w:rsidRDefault="00A315A8" w:rsidP="00A315A8">
      <w:pPr>
        <w:pStyle w:val="afffb"/>
        <w:tabs>
          <w:tab w:val="left" w:pos="411"/>
        </w:tabs>
        <w:ind w:left="0" w:right="60"/>
        <w:rPr>
          <w:rFonts w:eastAsia="Verdana"/>
          <w:color w:val="000000"/>
          <w:spacing w:val="-10"/>
          <w:lang w:val="ru"/>
        </w:rPr>
      </w:pPr>
      <w:r w:rsidRPr="008737C0">
        <w:rPr>
          <w:rFonts w:eastAsia="Verdana"/>
          <w:color w:val="000000"/>
          <w:spacing w:val="-10"/>
          <w:lang w:val="ru"/>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(если требуется);</w:t>
      </w:r>
    </w:p>
    <w:p w:rsidR="00A315A8" w:rsidRPr="008737C0" w:rsidRDefault="00A315A8" w:rsidP="00A315A8">
      <w:pPr>
        <w:pStyle w:val="afffb"/>
        <w:tabs>
          <w:tab w:val="left" w:pos="709"/>
        </w:tabs>
        <w:ind w:left="0" w:right="60"/>
        <w:jc w:val="both"/>
        <w:rPr>
          <w:rFonts w:eastAsia="Verdana"/>
          <w:color w:val="000000"/>
          <w:spacing w:val="-10"/>
          <w:lang w:val="ru"/>
        </w:rPr>
      </w:pPr>
      <w:r w:rsidRPr="008737C0">
        <w:rPr>
          <w:rFonts w:eastAsia="Verdana"/>
          <w:color w:val="000000"/>
          <w:spacing w:val="-10"/>
          <w:lang w:val="ru"/>
        </w:rPr>
        <w:t xml:space="preserve">- информацию об опыте выполнения аналогичных по характеру и объемам работ на объектах электроэнергетики не менее чем за 3 года. </w:t>
      </w:r>
      <w:r w:rsidRPr="008737C0">
        <w:t>Желательно наличие аналогичного опыта выполнения работ на Шатурской ГРЭС. Положительные отзывы;</w:t>
      </w:r>
    </w:p>
    <w:p w:rsidR="00A315A8" w:rsidRPr="008737C0" w:rsidRDefault="00A315A8" w:rsidP="00A315A8">
      <w:pPr>
        <w:pStyle w:val="afffb"/>
        <w:tabs>
          <w:tab w:val="left" w:pos="0"/>
        </w:tabs>
        <w:ind w:left="0"/>
        <w:jc w:val="both"/>
      </w:pPr>
      <w:r w:rsidRPr="008737C0">
        <w:t>- комплект сметной документации на стоимость оферты, выполненной в соответствии со справочниками ОРГРЭС 1992 г., Базовых цен на работы по ремонту энергетического оборудования, СНБ-2001 (ФЕР, ФЕРр, ФЕРм, ФЕРп).</w:t>
      </w:r>
    </w:p>
    <w:p w:rsidR="00A315A8" w:rsidRPr="008737C0" w:rsidRDefault="00A315A8" w:rsidP="00A315A8">
      <w:pPr>
        <w:tabs>
          <w:tab w:val="left" w:pos="0"/>
        </w:tabs>
        <w:spacing w:line="240" w:lineRule="auto"/>
        <w:rPr>
          <w:sz w:val="24"/>
          <w:szCs w:val="24"/>
        </w:rPr>
      </w:pPr>
      <w:r w:rsidRPr="008737C0">
        <w:rPr>
          <w:sz w:val="24"/>
          <w:szCs w:val="24"/>
        </w:rPr>
        <w:t xml:space="preserve">Расчет плановой стоимости должен содержать все планируемые расходы. </w:t>
      </w:r>
    </w:p>
    <w:p w:rsidR="00A315A8" w:rsidRPr="008737C0" w:rsidRDefault="00A315A8" w:rsidP="00A315A8">
      <w:pPr>
        <w:pStyle w:val="afffb"/>
        <w:ind w:left="0"/>
        <w:jc w:val="both"/>
      </w:pPr>
      <w:r w:rsidRPr="008737C0">
        <w:t>Сметная документация должна быть представлена в электронном виде в одном из форматов: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A315A8" w:rsidRPr="008737C0" w:rsidRDefault="00A315A8" w:rsidP="00A315A8">
      <w:pPr>
        <w:spacing w:line="240" w:lineRule="auto"/>
        <w:rPr>
          <w:sz w:val="24"/>
          <w:szCs w:val="24"/>
        </w:rPr>
      </w:pPr>
      <w:r w:rsidRPr="008737C0">
        <w:rPr>
          <w:sz w:val="24"/>
          <w:szCs w:val="24"/>
        </w:rPr>
        <w:t>1.На этапе проведения закупочной процедуры, при необходимости, Участник конкурса имеет право посетить объект производства работ с целью наиболее объективной оценки объемов работы, сроков выполнения и ее стоимости.</w:t>
      </w:r>
    </w:p>
    <w:p w:rsidR="00A315A8" w:rsidRDefault="00A315A8" w:rsidP="00A315A8">
      <w:pPr>
        <w:spacing w:line="240" w:lineRule="auto"/>
        <w:rPr>
          <w:sz w:val="24"/>
          <w:szCs w:val="24"/>
        </w:rPr>
      </w:pPr>
      <w:r w:rsidRPr="008737C0">
        <w:rPr>
          <w:rFonts w:eastAsia="Verdana"/>
          <w:color w:val="000000"/>
          <w:spacing w:val="-10"/>
          <w:sz w:val="24"/>
          <w:szCs w:val="24"/>
          <w:lang w:val="ru"/>
        </w:rPr>
        <w:t xml:space="preserve">2.В случае привлечения субподрядных организаций, </w:t>
      </w:r>
      <w:r w:rsidRPr="008737C0">
        <w:rPr>
          <w:sz w:val="24"/>
          <w:szCs w:val="24"/>
        </w:rPr>
        <w:t>Исполнитель</w:t>
      </w:r>
      <w:r w:rsidRPr="008737C0">
        <w:rPr>
          <w:rFonts w:eastAsia="Verdana"/>
          <w:color w:val="000000"/>
          <w:spacing w:val="-10"/>
          <w:sz w:val="24"/>
          <w:szCs w:val="24"/>
          <w:lang w:val="ru"/>
        </w:rPr>
        <w:t xml:space="preserve"> обязан предоставить документы привлекаемых субподрядных организаций в объёме, аналогично предъявляемым к основному </w:t>
      </w:r>
      <w:r w:rsidRPr="008737C0">
        <w:rPr>
          <w:sz w:val="24"/>
          <w:szCs w:val="24"/>
        </w:rPr>
        <w:t>Исполнителю</w:t>
      </w:r>
      <w:r w:rsidRPr="008737C0">
        <w:rPr>
          <w:rFonts w:eastAsia="Verdana"/>
          <w:color w:val="000000"/>
          <w:spacing w:val="-10"/>
          <w:sz w:val="24"/>
          <w:szCs w:val="24"/>
          <w:lang w:val="ru"/>
        </w:rPr>
        <w:t>, на этапе проведения закупочной процедуры.</w:t>
      </w:r>
    </w:p>
    <w:p w:rsidR="00A315A8" w:rsidRDefault="00A315A8" w:rsidP="00A315A8">
      <w:pPr>
        <w:spacing w:line="240" w:lineRule="auto"/>
        <w:jc w:val="right"/>
        <w:rPr>
          <w:b/>
          <w:sz w:val="24"/>
          <w:szCs w:val="24"/>
        </w:rPr>
      </w:pPr>
      <w:r w:rsidRPr="00A315A8">
        <w:rPr>
          <w:b/>
          <w:sz w:val="24"/>
          <w:szCs w:val="24"/>
        </w:rPr>
        <w:t>Лот № 11.</w:t>
      </w:r>
    </w:p>
    <w:p w:rsidR="00B21D04" w:rsidRPr="00B21D04" w:rsidRDefault="00B21D04" w:rsidP="00B21D04">
      <w:pPr>
        <w:pStyle w:val="74"/>
        <w:shd w:val="clear" w:color="auto" w:fill="auto"/>
        <w:tabs>
          <w:tab w:val="left" w:leader="underscore" w:pos="5006"/>
        </w:tabs>
        <w:spacing w:before="0" w:after="0" w:line="240" w:lineRule="auto"/>
        <w:ind w:left="1985" w:right="2420" w:firstLine="0"/>
        <w:jc w:val="center"/>
        <w:rPr>
          <w:rFonts w:ascii="Times New Roman" w:hAnsi="Times New Roman" w:cs="Times New Roman"/>
          <w:b/>
          <w:sz w:val="24"/>
          <w:szCs w:val="24"/>
        </w:rPr>
      </w:pPr>
      <w:r w:rsidRPr="00B21D04">
        <w:rPr>
          <w:rFonts w:ascii="Times New Roman" w:hAnsi="Times New Roman" w:cs="Times New Roman"/>
          <w:b/>
          <w:sz w:val="24"/>
          <w:szCs w:val="24"/>
        </w:rPr>
        <w:t xml:space="preserve">ТЕХНИЧЕСКОЕ ЗАДАНИЕ </w:t>
      </w:r>
    </w:p>
    <w:p w:rsidR="00B21D04" w:rsidRPr="00B21D04" w:rsidRDefault="00B21D04" w:rsidP="00B21D04">
      <w:pPr>
        <w:pStyle w:val="74"/>
        <w:shd w:val="clear" w:color="auto" w:fill="auto"/>
        <w:tabs>
          <w:tab w:val="left" w:leader="underscore" w:pos="5006"/>
        </w:tabs>
        <w:spacing w:before="0" w:after="0" w:line="240" w:lineRule="auto"/>
        <w:ind w:left="1985" w:right="2420" w:firstLine="0"/>
        <w:jc w:val="center"/>
        <w:rPr>
          <w:rFonts w:ascii="Times New Roman" w:hAnsi="Times New Roman" w:cs="Times New Roman"/>
          <w:b/>
          <w:sz w:val="24"/>
          <w:szCs w:val="24"/>
        </w:rPr>
      </w:pPr>
      <w:r w:rsidRPr="00B21D04">
        <w:rPr>
          <w:rFonts w:ascii="Times New Roman" w:hAnsi="Times New Roman" w:cs="Times New Roman"/>
          <w:b/>
          <w:sz w:val="24"/>
          <w:szCs w:val="24"/>
        </w:rPr>
        <w:t>на выполнение услуг по технической диагностике бака РМБ-3, 4</w:t>
      </w:r>
    </w:p>
    <w:p w:rsidR="00B21D04" w:rsidRPr="00B21D04" w:rsidRDefault="00B21D04" w:rsidP="00B21D04">
      <w:pPr>
        <w:pStyle w:val="510"/>
        <w:numPr>
          <w:ilvl w:val="0"/>
          <w:numId w:val="75"/>
        </w:numPr>
        <w:shd w:val="clear" w:color="auto" w:fill="auto"/>
        <w:tabs>
          <w:tab w:val="left" w:pos="786"/>
          <w:tab w:val="left" w:leader="underscore" w:pos="6085"/>
        </w:tabs>
        <w:spacing w:line="240" w:lineRule="auto"/>
        <w:jc w:val="left"/>
        <w:rPr>
          <w:rFonts w:ascii="Times New Roman" w:hAnsi="Times New Roman" w:cs="Times New Roman"/>
          <w:sz w:val="24"/>
          <w:szCs w:val="24"/>
        </w:rPr>
      </w:pPr>
      <w:r w:rsidRPr="00B21D04">
        <w:rPr>
          <w:rStyle w:val="56"/>
          <w:rFonts w:ascii="Times New Roman" w:hAnsi="Times New Roman" w:cs="Times New Roman"/>
          <w:sz w:val="24"/>
          <w:szCs w:val="24"/>
        </w:rPr>
        <w:t>Наименование филиала</w:t>
      </w:r>
      <w:r w:rsidRPr="00B21D04">
        <w:rPr>
          <w:rFonts w:ascii="Times New Roman" w:hAnsi="Times New Roman" w:cs="Times New Roman"/>
          <w:sz w:val="24"/>
          <w:szCs w:val="24"/>
        </w:rPr>
        <w:t>.</w:t>
      </w:r>
    </w:p>
    <w:p w:rsidR="00B21D04" w:rsidRPr="00B21D04" w:rsidRDefault="00B21D04" w:rsidP="00B21D04">
      <w:pPr>
        <w:pStyle w:val="510"/>
        <w:shd w:val="clear" w:color="auto" w:fill="auto"/>
        <w:tabs>
          <w:tab w:val="left" w:pos="786"/>
          <w:tab w:val="center" w:pos="4869"/>
        </w:tabs>
        <w:spacing w:line="240" w:lineRule="auto"/>
        <w:ind w:firstLine="0"/>
        <w:jc w:val="left"/>
        <w:rPr>
          <w:rFonts w:ascii="Times New Roman" w:hAnsi="Times New Roman" w:cs="Times New Roman"/>
          <w:sz w:val="24"/>
          <w:szCs w:val="24"/>
        </w:rPr>
      </w:pPr>
      <w:r w:rsidRPr="00B21D04">
        <w:rPr>
          <w:rFonts w:ascii="Times New Roman" w:hAnsi="Times New Roman" w:cs="Times New Roman"/>
          <w:sz w:val="24"/>
          <w:szCs w:val="24"/>
        </w:rPr>
        <w:t xml:space="preserve">Филиал "Шатурская ГРЭС" ПАО «Юнипро» </w:t>
      </w:r>
      <w:r w:rsidRPr="00B21D04">
        <w:rPr>
          <w:rFonts w:ascii="Times New Roman" w:hAnsi="Times New Roman" w:cs="Times New Roman"/>
          <w:sz w:val="24"/>
          <w:szCs w:val="24"/>
        </w:rPr>
        <w:tab/>
      </w:r>
    </w:p>
    <w:p w:rsidR="00B21D04" w:rsidRPr="00B21D04" w:rsidRDefault="00B21D04" w:rsidP="00B21D04">
      <w:pPr>
        <w:pStyle w:val="74"/>
        <w:numPr>
          <w:ilvl w:val="0"/>
          <w:numId w:val="75"/>
        </w:numPr>
        <w:shd w:val="clear" w:color="auto" w:fill="auto"/>
        <w:tabs>
          <w:tab w:val="left" w:pos="793"/>
        </w:tabs>
        <w:spacing w:after="0" w:line="240" w:lineRule="auto"/>
        <w:rPr>
          <w:rFonts w:ascii="Times New Roman" w:hAnsi="Times New Roman" w:cs="Times New Roman"/>
          <w:sz w:val="24"/>
          <w:szCs w:val="24"/>
        </w:rPr>
      </w:pPr>
      <w:r w:rsidRPr="00B21D04">
        <w:rPr>
          <w:rFonts w:ascii="Times New Roman" w:hAnsi="Times New Roman" w:cs="Times New Roman"/>
          <w:sz w:val="24"/>
          <w:szCs w:val="24"/>
        </w:rPr>
        <w:t>Полное наименование оборудования, место производства Услуг:</w:t>
      </w:r>
    </w:p>
    <w:p w:rsidR="00B21D04" w:rsidRPr="00B21D04" w:rsidRDefault="00B21D04" w:rsidP="00B21D04">
      <w:pPr>
        <w:pStyle w:val="afffb"/>
        <w:widowControl w:val="0"/>
        <w:shd w:val="clear" w:color="auto" w:fill="FFFFFF"/>
        <w:autoSpaceDE w:val="0"/>
        <w:autoSpaceDN w:val="0"/>
        <w:ind w:left="414"/>
        <w:outlineLvl w:val="0"/>
      </w:pPr>
      <w:r w:rsidRPr="00B21D04">
        <w:t>Техническая диагностика резервных маслобаков № 3 и № 4 (далее РМБ-3, 4).</w:t>
      </w:r>
    </w:p>
    <w:p w:rsidR="00B21D04" w:rsidRPr="00B21D04" w:rsidRDefault="00B21D04" w:rsidP="00B21D04">
      <w:pPr>
        <w:pStyle w:val="74"/>
        <w:shd w:val="clear" w:color="auto" w:fill="auto"/>
        <w:tabs>
          <w:tab w:val="left" w:leader="underscore" w:pos="1418"/>
          <w:tab w:val="left" w:pos="9356"/>
        </w:tabs>
        <w:spacing w:before="0" w:after="0" w:line="240" w:lineRule="auto"/>
        <w:ind w:right="369" w:firstLine="0"/>
        <w:rPr>
          <w:rFonts w:ascii="Times New Roman" w:hAnsi="Times New Roman" w:cs="Times New Roman"/>
          <w:b/>
          <w:sz w:val="24"/>
          <w:szCs w:val="24"/>
        </w:rPr>
      </w:pPr>
    </w:p>
    <w:p w:rsidR="00B21D04" w:rsidRPr="00B21D04" w:rsidRDefault="00B21D04" w:rsidP="00B21D04">
      <w:pPr>
        <w:pStyle w:val="63"/>
        <w:numPr>
          <w:ilvl w:val="0"/>
          <w:numId w:val="75"/>
        </w:numPr>
        <w:shd w:val="clear" w:color="auto" w:fill="auto"/>
        <w:tabs>
          <w:tab w:val="left" w:pos="786"/>
          <w:tab w:val="left" w:leader="underscore" w:pos="9184"/>
        </w:tabs>
        <w:spacing w:after="0" w:line="240" w:lineRule="auto"/>
        <w:ind w:right="320"/>
        <w:rPr>
          <w:rFonts w:ascii="Times New Roman" w:hAnsi="Times New Roman" w:cs="Times New Roman"/>
          <w:sz w:val="24"/>
          <w:szCs w:val="24"/>
        </w:rPr>
      </w:pPr>
      <w:r w:rsidRPr="00B21D04">
        <w:rPr>
          <w:rStyle w:val="affffff5"/>
          <w:rFonts w:ascii="Times New Roman" w:hAnsi="Times New Roman" w:cs="Times New Roman"/>
          <w:sz w:val="24"/>
          <w:szCs w:val="24"/>
        </w:rPr>
        <w:t>Основание для производства Услуг</w:t>
      </w:r>
      <w:r w:rsidRPr="00B21D04">
        <w:rPr>
          <w:rFonts w:ascii="Times New Roman" w:hAnsi="Times New Roman" w:cs="Times New Roman"/>
          <w:sz w:val="24"/>
          <w:szCs w:val="24"/>
        </w:rPr>
        <w:t>.</w:t>
      </w:r>
    </w:p>
    <w:p w:rsidR="00B21D04" w:rsidRPr="00B21D04" w:rsidRDefault="00B21D04" w:rsidP="00B21D04">
      <w:pPr>
        <w:pStyle w:val="63"/>
        <w:shd w:val="clear" w:color="auto" w:fill="auto"/>
        <w:tabs>
          <w:tab w:val="left" w:pos="786"/>
          <w:tab w:val="left" w:leader="underscore" w:pos="9184"/>
        </w:tabs>
        <w:spacing w:after="0" w:line="240" w:lineRule="auto"/>
        <w:ind w:right="320" w:firstLine="0"/>
        <w:jc w:val="both"/>
        <w:rPr>
          <w:rStyle w:val="1f8"/>
          <w:rFonts w:ascii="Times New Roman" w:hAnsi="Times New Roman" w:cs="Times New Roman"/>
          <w:sz w:val="24"/>
          <w:szCs w:val="24"/>
        </w:rPr>
      </w:pPr>
      <w:r w:rsidRPr="00B21D04">
        <w:rPr>
          <w:rFonts w:ascii="Times New Roman" w:hAnsi="Times New Roman" w:cs="Times New Roman"/>
          <w:sz w:val="24"/>
          <w:szCs w:val="24"/>
        </w:rPr>
        <w:t>СО 153-34.20.501-2003 «Правила технической эксплуатации электрических станций и сетей Российской Федерации»; «Федеральный закон о промышленной безопасности опасных производственных объектов» от 21.07.1997 №116-ФЗ; Производственная программа филиала «Шатурская ГРЭС» ПАО «Юнипро» на 2016 г.; РД 153-112-017-97 «Инструкция по диагностике и оценке остаточного ресурса вертикальных стальных резервуаров»; ФНП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B21D04" w:rsidRPr="00B21D04" w:rsidRDefault="00B21D04" w:rsidP="00B21D04">
      <w:pPr>
        <w:pStyle w:val="63"/>
        <w:numPr>
          <w:ilvl w:val="0"/>
          <w:numId w:val="75"/>
        </w:numPr>
        <w:shd w:val="clear" w:color="auto" w:fill="auto"/>
        <w:tabs>
          <w:tab w:val="left" w:pos="789"/>
        </w:tabs>
        <w:spacing w:before="240" w:after="0" w:line="240" w:lineRule="auto"/>
        <w:ind w:right="320"/>
        <w:rPr>
          <w:rFonts w:ascii="Times New Roman" w:hAnsi="Times New Roman" w:cs="Times New Roman"/>
          <w:sz w:val="24"/>
          <w:szCs w:val="24"/>
        </w:rPr>
      </w:pPr>
      <w:r w:rsidRPr="00B21D04">
        <w:rPr>
          <w:rStyle w:val="affffff5"/>
          <w:rFonts w:ascii="Times New Roman" w:hAnsi="Times New Roman" w:cs="Times New Roman"/>
          <w:sz w:val="24"/>
          <w:szCs w:val="24"/>
        </w:rPr>
        <w:t>Цель проведения услуг</w:t>
      </w:r>
      <w:r w:rsidRPr="00B21D04">
        <w:rPr>
          <w:rFonts w:ascii="Times New Roman" w:hAnsi="Times New Roman" w:cs="Times New Roman"/>
          <w:sz w:val="24"/>
          <w:szCs w:val="24"/>
        </w:rPr>
        <w:t>.</w:t>
      </w:r>
    </w:p>
    <w:p w:rsidR="00B21D04" w:rsidRPr="00B21D04" w:rsidRDefault="00B21D04" w:rsidP="00B21D04">
      <w:pPr>
        <w:shd w:val="clear" w:color="auto" w:fill="FFFFFF"/>
        <w:spacing w:line="240" w:lineRule="auto"/>
        <w:rPr>
          <w:b/>
          <w:bCs/>
          <w:sz w:val="24"/>
          <w:szCs w:val="24"/>
        </w:rPr>
      </w:pPr>
      <w:r w:rsidRPr="00B21D04">
        <w:rPr>
          <w:bCs/>
          <w:sz w:val="24"/>
          <w:szCs w:val="24"/>
        </w:rPr>
        <w:t xml:space="preserve">Определение </w:t>
      </w:r>
      <w:r w:rsidRPr="00B21D04">
        <w:rPr>
          <w:sz w:val="24"/>
          <w:szCs w:val="24"/>
        </w:rPr>
        <w:t xml:space="preserve">технического состояния, возможности, условий и сроков дальнейшей эксплуатации РМБ-3, 4 в соответствии с Федеральными нормами и правилами. Получение </w:t>
      </w:r>
      <w:r w:rsidRPr="00B21D04">
        <w:rPr>
          <w:bCs/>
          <w:sz w:val="24"/>
          <w:szCs w:val="24"/>
        </w:rPr>
        <w:t>заключений технической диагностики.</w:t>
      </w:r>
    </w:p>
    <w:p w:rsidR="00B21D04" w:rsidRPr="00B21D04" w:rsidRDefault="00B21D04" w:rsidP="00B21D04">
      <w:pPr>
        <w:pStyle w:val="74"/>
        <w:numPr>
          <w:ilvl w:val="0"/>
          <w:numId w:val="75"/>
        </w:numPr>
        <w:shd w:val="clear" w:color="auto" w:fill="auto"/>
        <w:tabs>
          <w:tab w:val="left" w:pos="786"/>
        </w:tabs>
        <w:spacing w:after="0" w:line="240" w:lineRule="auto"/>
        <w:rPr>
          <w:rFonts w:ascii="Times New Roman" w:hAnsi="Times New Roman" w:cs="Times New Roman"/>
          <w:b/>
          <w:sz w:val="24"/>
          <w:szCs w:val="24"/>
        </w:rPr>
      </w:pPr>
      <w:r w:rsidRPr="00B21D04">
        <w:rPr>
          <w:rFonts w:ascii="Times New Roman" w:hAnsi="Times New Roman" w:cs="Times New Roman"/>
          <w:b/>
          <w:sz w:val="24"/>
          <w:szCs w:val="24"/>
        </w:rPr>
        <w:t>Содержание Услуг.</w:t>
      </w:r>
    </w:p>
    <w:p w:rsidR="00B21D04" w:rsidRPr="00B21D04" w:rsidRDefault="00B21D04" w:rsidP="00B21D04">
      <w:pPr>
        <w:spacing w:line="240" w:lineRule="auto"/>
        <w:rPr>
          <w:bCs/>
          <w:spacing w:val="-7"/>
          <w:sz w:val="24"/>
          <w:szCs w:val="24"/>
        </w:rPr>
      </w:pPr>
      <w:r w:rsidRPr="00B21D04">
        <w:rPr>
          <w:bCs/>
          <w:spacing w:val="-7"/>
          <w:sz w:val="24"/>
          <w:szCs w:val="24"/>
          <w:u w:val="single"/>
        </w:rPr>
        <w:t>Выполнить при технической диагностике каждого РМБ:</w:t>
      </w:r>
    </w:p>
    <w:p w:rsidR="00B21D04" w:rsidRPr="00B21D04" w:rsidRDefault="00B21D04" w:rsidP="00B21D04">
      <w:pPr>
        <w:spacing w:line="240" w:lineRule="auto"/>
        <w:ind w:firstLine="720"/>
        <w:rPr>
          <w:sz w:val="24"/>
          <w:szCs w:val="24"/>
        </w:rPr>
      </w:pPr>
      <w:r w:rsidRPr="00B21D04">
        <w:rPr>
          <w:sz w:val="24"/>
          <w:szCs w:val="24"/>
        </w:rPr>
        <w:t>- анализ технической, эксплуатационной документации, содержащей информацию о техническом состоянии и условиях эксплуатации;</w:t>
      </w:r>
    </w:p>
    <w:p w:rsidR="00B21D04" w:rsidRPr="00B21D04" w:rsidRDefault="00B21D04" w:rsidP="00B21D04">
      <w:pPr>
        <w:spacing w:line="240" w:lineRule="auto"/>
        <w:ind w:firstLine="720"/>
        <w:rPr>
          <w:sz w:val="24"/>
          <w:szCs w:val="24"/>
        </w:rPr>
      </w:pPr>
      <w:r w:rsidRPr="00B21D04">
        <w:rPr>
          <w:sz w:val="24"/>
          <w:szCs w:val="24"/>
        </w:rPr>
        <w:t>- проведение неразрушающего контроля металла и сварных соединений;</w:t>
      </w:r>
    </w:p>
    <w:p w:rsidR="00B21D04" w:rsidRPr="00B21D04" w:rsidRDefault="00B21D04" w:rsidP="00B21D04">
      <w:pPr>
        <w:spacing w:line="240" w:lineRule="auto"/>
        <w:ind w:firstLine="720"/>
        <w:rPr>
          <w:sz w:val="24"/>
          <w:szCs w:val="24"/>
        </w:rPr>
      </w:pPr>
      <w:r w:rsidRPr="00B21D04">
        <w:rPr>
          <w:sz w:val="24"/>
          <w:szCs w:val="24"/>
        </w:rPr>
        <w:t>- анализ результатов контроля металла и сварных соединений;</w:t>
      </w:r>
    </w:p>
    <w:p w:rsidR="00B21D04" w:rsidRPr="00B21D04" w:rsidRDefault="00B21D04" w:rsidP="00B21D04">
      <w:pPr>
        <w:spacing w:line="240" w:lineRule="auto"/>
        <w:ind w:firstLine="720"/>
        <w:rPr>
          <w:sz w:val="24"/>
          <w:szCs w:val="24"/>
        </w:rPr>
      </w:pPr>
      <w:r w:rsidRPr="00B21D04">
        <w:rPr>
          <w:sz w:val="24"/>
          <w:szCs w:val="24"/>
        </w:rPr>
        <w:t>- расчет на прочность с оценкой остаточного ресурса и (или) остаточного срока службы, а также при необходимости циклической долговечности;</w:t>
      </w:r>
    </w:p>
    <w:p w:rsidR="00B21D04" w:rsidRPr="00B21D04" w:rsidRDefault="00B21D04" w:rsidP="00B21D04">
      <w:pPr>
        <w:spacing w:line="240" w:lineRule="auto"/>
        <w:ind w:firstLine="720"/>
        <w:rPr>
          <w:sz w:val="24"/>
          <w:szCs w:val="24"/>
        </w:rPr>
      </w:pPr>
      <w:r w:rsidRPr="00B21D04">
        <w:rPr>
          <w:sz w:val="24"/>
          <w:szCs w:val="24"/>
        </w:rPr>
        <w:t>- обобщающий анализ результатов контроля, исследования металла и расчетов на прочность с установлением назначенного ресурса или срока службы;</w:t>
      </w:r>
    </w:p>
    <w:p w:rsidR="00B21D04" w:rsidRPr="00B21D04" w:rsidRDefault="00B21D04" w:rsidP="00B21D04">
      <w:pPr>
        <w:spacing w:line="240" w:lineRule="auto"/>
        <w:ind w:firstLine="720"/>
        <w:rPr>
          <w:sz w:val="24"/>
          <w:szCs w:val="24"/>
        </w:rPr>
      </w:pPr>
      <w:r w:rsidRPr="00B21D04">
        <w:rPr>
          <w:sz w:val="24"/>
          <w:szCs w:val="24"/>
        </w:rPr>
        <w:t>- разработка заключения технической диагностики, с записью результатов в паспорт устройства;</w:t>
      </w:r>
    </w:p>
    <w:p w:rsidR="00B21D04" w:rsidRPr="00B21D04" w:rsidRDefault="00B21D04" w:rsidP="00B21D04">
      <w:pPr>
        <w:pStyle w:val="74"/>
        <w:numPr>
          <w:ilvl w:val="0"/>
          <w:numId w:val="75"/>
        </w:numPr>
        <w:shd w:val="clear" w:color="auto" w:fill="auto"/>
        <w:tabs>
          <w:tab w:val="left" w:pos="786"/>
        </w:tabs>
        <w:spacing w:after="0" w:line="240" w:lineRule="auto"/>
        <w:rPr>
          <w:rFonts w:ascii="Times New Roman" w:hAnsi="Times New Roman" w:cs="Times New Roman"/>
          <w:b/>
          <w:sz w:val="24"/>
          <w:szCs w:val="24"/>
        </w:rPr>
      </w:pPr>
      <w:r w:rsidRPr="00B21D04">
        <w:rPr>
          <w:rFonts w:ascii="Times New Roman" w:hAnsi="Times New Roman" w:cs="Times New Roman"/>
          <w:b/>
          <w:sz w:val="24"/>
          <w:szCs w:val="24"/>
        </w:rPr>
        <w:t>Требования к Исполнителю.</w:t>
      </w:r>
    </w:p>
    <w:p w:rsidR="00B21D04" w:rsidRPr="00B21D04" w:rsidRDefault="00B21D04" w:rsidP="00B21D04">
      <w:pPr>
        <w:widowControl w:val="0"/>
        <w:numPr>
          <w:ilvl w:val="1"/>
          <w:numId w:val="75"/>
        </w:numPr>
        <w:tabs>
          <w:tab w:val="left" w:pos="426"/>
          <w:tab w:val="left" w:pos="993"/>
        </w:tabs>
        <w:autoSpaceDE w:val="0"/>
        <w:autoSpaceDN w:val="0"/>
        <w:spacing w:line="240" w:lineRule="auto"/>
        <w:ind w:left="0" w:firstLine="426"/>
        <w:rPr>
          <w:spacing w:val="-5"/>
          <w:sz w:val="24"/>
          <w:szCs w:val="24"/>
        </w:rPr>
      </w:pPr>
      <w:r w:rsidRPr="00B21D04">
        <w:rPr>
          <w:sz w:val="24"/>
          <w:szCs w:val="24"/>
        </w:rPr>
        <w:t>Наличие у Исполнителя лицензии РОСТЕХНАДЗОРа на экспертизу промышленной безопасности.</w:t>
      </w:r>
    </w:p>
    <w:p w:rsidR="00B21D04" w:rsidRPr="00B21D04" w:rsidRDefault="00B21D04" w:rsidP="00B21D04">
      <w:pPr>
        <w:pStyle w:val="63"/>
        <w:numPr>
          <w:ilvl w:val="1"/>
          <w:numId w:val="75"/>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B21D04">
        <w:rPr>
          <w:rFonts w:ascii="Times New Roman" w:hAnsi="Times New Roman" w:cs="Times New Roman"/>
          <w:sz w:val="24"/>
          <w:szCs w:val="24"/>
        </w:rPr>
        <w:t xml:space="preserve">Исполнитель обязан обеспечить соблюдение своим персоналом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услуг. </w:t>
      </w:r>
    </w:p>
    <w:p w:rsidR="00B21D04" w:rsidRPr="00B21D04" w:rsidRDefault="00B21D04" w:rsidP="00B21D04">
      <w:pPr>
        <w:pStyle w:val="63"/>
        <w:numPr>
          <w:ilvl w:val="1"/>
          <w:numId w:val="75"/>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B21D04">
        <w:rPr>
          <w:rFonts w:ascii="Times New Roman" w:hAnsi="Times New Roman" w:cs="Times New Roman"/>
          <w:spacing w:val="-5"/>
          <w:sz w:val="24"/>
          <w:szCs w:val="24"/>
        </w:rPr>
        <w:t>Наличие аттестованной лаборатории неразрушающего контроля на указанные виды контроля (ВИК, МПД, УЗК, УЗТ, ТВ).</w:t>
      </w:r>
    </w:p>
    <w:p w:rsidR="00B21D04" w:rsidRPr="00B21D04" w:rsidRDefault="00B21D04" w:rsidP="00B21D04">
      <w:pPr>
        <w:pStyle w:val="afffb"/>
        <w:numPr>
          <w:ilvl w:val="1"/>
          <w:numId w:val="75"/>
        </w:numPr>
        <w:tabs>
          <w:tab w:val="left" w:pos="426"/>
          <w:tab w:val="left" w:pos="993"/>
        </w:tabs>
        <w:suppressAutoHyphens/>
        <w:ind w:left="0" w:firstLine="426"/>
        <w:contextualSpacing/>
        <w:jc w:val="both"/>
      </w:pPr>
      <w:r w:rsidRPr="00B21D04">
        <w:rPr>
          <w:spacing w:val="-5"/>
        </w:rPr>
        <w:t>Наличие достаточного количества квалифицированного, аттестованного персонала для выполнения всего комплекса работ, экспертов и специалистов по неразрушающему и разрушающему контролю (ВИК, МПД, УЗК, УЗТ, ТВ).</w:t>
      </w:r>
    </w:p>
    <w:p w:rsidR="00B21D04" w:rsidRPr="00B21D04" w:rsidRDefault="00B21D04" w:rsidP="00B21D04">
      <w:pPr>
        <w:pStyle w:val="63"/>
        <w:numPr>
          <w:ilvl w:val="1"/>
          <w:numId w:val="75"/>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B21D04">
        <w:rPr>
          <w:rFonts w:ascii="Times New Roman" w:hAnsi="Times New Roman" w:cs="Times New Roman"/>
          <w:sz w:val="24"/>
          <w:szCs w:val="24"/>
        </w:rPr>
        <w:t>Исполнитель обязан обеспечить свой персонал необходимыми средствами индивидуальной защиты (каска, очки, беруши), спецодеждой и спецобувью в соответствии с типовыми отраслевыми нормами, а также всеми необходимыми инструментами и приспособлениями.</w:t>
      </w:r>
    </w:p>
    <w:p w:rsidR="00B21D04" w:rsidRPr="00B21D04" w:rsidRDefault="00B21D04" w:rsidP="00B21D04">
      <w:pPr>
        <w:pStyle w:val="63"/>
        <w:numPr>
          <w:ilvl w:val="1"/>
          <w:numId w:val="75"/>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B21D04">
        <w:rPr>
          <w:rFonts w:ascii="Times New Roman" w:hAnsi="Times New Roman" w:cs="Times New Roman"/>
          <w:sz w:val="24"/>
          <w:szCs w:val="24"/>
        </w:rPr>
        <w:t>Исполнитель обязан обеспечить сохранность материалов, оборудования и другого имущества на территории рабочей зоны от начала услуг до их завершения и приемки Заказчиком выполненных услуг.</w:t>
      </w:r>
    </w:p>
    <w:p w:rsidR="00B21D04" w:rsidRPr="00B21D04" w:rsidRDefault="00B21D04" w:rsidP="00B21D04">
      <w:pPr>
        <w:pStyle w:val="74"/>
        <w:numPr>
          <w:ilvl w:val="0"/>
          <w:numId w:val="75"/>
        </w:numPr>
        <w:shd w:val="clear" w:color="auto" w:fill="auto"/>
        <w:tabs>
          <w:tab w:val="left" w:pos="786"/>
        </w:tabs>
        <w:spacing w:after="0" w:line="240" w:lineRule="auto"/>
        <w:rPr>
          <w:rFonts w:ascii="Times New Roman" w:hAnsi="Times New Roman" w:cs="Times New Roman"/>
          <w:b/>
          <w:sz w:val="24"/>
          <w:szCs w:val="24"/>
        </w:rPr>
      </w:pPr>
      <w:r w:rsidRPr="00B21D04">
        <w:rPr>
          <w:rFonts w:ascii="Times New Roman" w:hAnsi="Times New Roman" w:cs="Times New Roman"/>
          <w:b/>
          <w:bCs/>
          <w:sz w:val="24"/>
          <w:szCs w:val="24"/>
        </w:rPr>
        <w:t>Требования к выполнению Услуг.</w:t>
      </w:r>
    </w:p>
    <w:p w:rsidR="00B21D04" w:rsidRPr="00B21D04" w:rsidRDefault="00B21D04" w:rsidP="00B21D04">
      <w:pPr>
        <w:spacing w:line="240" w:lineRule="auto"/>
        <w:ind w:left="502"/>
        <w:rPr>
          <w:b/>
          <w:bCs/>
          <w:spacing w:val="-7"/>
          <w:sz w:val="24"/>
          <w:szCs w:val="24"/>
          <w:u w:val="single"/>
        </w:rPr>
      </w:pPr>
      <w:r w:rsidRPr="00B21D04">
        <w:rPr>
          <w:i/>
          <w:sz w:val="24"/>
          <w:szCs w:val="24"/>
          <w:u w:val="single"/>
        </w:rPr>
        <w:t>Работы должны быть выполнены в соответствии с:</w:t>
      </w:r>
    </w:p>
    <w:p w:rsidR="00B21D04" w:rsidRPr="00B21D04" w:rsidRDefault="00B21D04" w:rsidP="00B21D04">
      <w:pPr>
        <w:suppressAutoHyphens/>
        <w:spacing w:line="240" w:lineRule="auto"/>
        <w:ind w:left="502"/>
        <w:rPr>
          <w:sz w:val="24"/>
          <w:szCs w:val="24"/>
        </w:rPr>
      </w:pPr>
      <w:r w:rsidRPr="00B21D04">
        <w:rPr>
          <w:sz w:val="24"/>
          <w:szCs w:val="24"/>
        </w:rPr>
        <w:t>- Типовая инструкция по эксплуатации металлических резервуаров для хранения жидкого топлива и горячей воды (СО 34.21.526-95);</w:t>
      </w:r>
    </w:p>
    <w:p w:rsidR="00B21D04" w:rsidRPr="00B21D04" w:rsidRDefault="00B21D04" w:rsidP="00B21D04">
      <w:pPr>
        <w:suppressAutoHyphens/>
        <w:spacing w:line="240" w:lineRule="auto"/>
        <w:ind w:left="502"/>
        <w:rPr>
          <w:sz w:val="24"/>
          <w:szCs w:val="24"/>
        </w:rPr>
      </w:pPr>
      <w:r w:rsidRPr="00B21D04">
        <w:rPr>
          <w:sz w:val="24"/>
          <w:szCs w:val="24"/>
        </w:rPr>
        <w:t>- СО 153-34.20.501-2003 «Правила технической эксплуатации электрических станций и сетей Российской Федерации»;</w:t>
      </w:r>
    </w:p>
    <w:p w:rsidR="00B21D04" w:rsidRPr="00B21D04" w:rsidRDefault="00B21D04" w:rsidP="00B21D04">
      <w:pPr>
        <w:suppressAutoHyphens/>
        <w:spacing w:line="240" w:lineRule="auto"/>
        <w:ind w:left="502"/>
        <w:rPr>
          <w:sz w:val="24"/>
          <w:szCs w:val="24"/>
        </w:rPr>
      </w:pPr>
      <w:r w:rsidRPr="00B21D04">
        <w:rPr>
          <w:sz w:val="24"/>
          <w:szCs w:val="24"/>
        </w:rPr>
        <w:t>- ПБ-03-440-02 «Правила аттестации персонала в области неразрушающего контроля»;</w:t>
      </w:r>
    </w:p>
    <w:p w:rsidR="00B21D04" w:rsidRPr="00B21D04" w:rsidRDefault="00B21D04" w:rsidP="00B21D04">
      <w:pPr>
        <w:suppressAutoHyphens/>
        <w:spacing w:line="240" w:lineRule="auto"/>
        <w:ind w:left="502"/>
        <w:rPr>
          <w:sz w:val="24"/>
          <w:szCs w:val="24"/>
        </w:rPr>
      </w:pPr>
      <w:r w:rsidRPr="00B21D04">
        <w:rPr>
          <w:sz w:val="24"/>
          <w:szCs w:val="24"/>
        </w:rPr>
        <w:t>- СО 34.03.201-97 (РД 34.03.201-97) «Правила техники безопасности при эксплуатации тепломеханического оборудования электростанций и тепловых сетей»</w:t>
      </w:r>
    </w:p>
    <w:p w:rsidR="00B21D04" w:rsidRPr="00B21D04" w:rsidRDefault="00B21D04" w:rsidP="00B21D04">
      <w:pPr>
        <w:suppressAutoHyphens/>
        <w:spacing w:line="240" w:lineRule="auto"/>
        <w:ind w:left="502"/>
        <w:rPr>
          <w:sz w:val="24"/>
          <w:szCs w:val="24"/>
        </w:rPr>
      </w:pPr>
      <w:r w:rsidRPr="00B21D04">
        <w:rPr>
          <w:sz w:val="24"/>
          <w:szCs w:val="24"/>
        </w:rPr>
        <w:t>-СНиП 3.03.01-87 «Несущие и ограждающие конструкции» и СТО 0053-2006 «Монтаж и демонтаж стальных строительных конструкций. Положение при производстве работ в развитие СНиП 3.03.01-87</w:t>
      </w:r>
    </w:p>
    <w:p w:rsidR="00B21D04" w:rsidRPr="00B21D04" w:rsidRDefault="00B21D04" w:rsidP="00B21D04">
      <w:pPr>
        <w:suppressAutoHyphens/>
        <w:spacing w:line="240" w:lineRule="auto"/>
        <w:ind w:left="502"/>
        <w:rPr>
          <w:sz w:val="24"/>
          <w:szCs w:val="24"/>
        </w:rPr>
      </w:pPr>
      <w:r w:rsidRPr="00B21D04">
        <w:rPr>
          <w:sz w:val="24"/>
          <w:szCs w:val="24"/>
        </w:rPr>
        <w:t>-ГОСТ 23118-99 «Конструкции стальные строительные. Общие технические условия»</w:t>
      </w:r>
    </w:p>
    <w:p w:rsidR="00B21D04" w:rsidRPr="00B21D04" w:rsidRDefault="00B21D04" w:rsidP="00B21D04">
      <w:pPr>
        <w:suppressAutoHyphens/>
        <w:spacing w:line="240" w:lineRule="auto"/>
        <w:ind w:left="502"/>
        <w:rPr>
          <w:sz w:val="24"/>
          <w:szCs w:val="24"/>
        </w:rPr>
      </w:pPr>
      <w:r w:rsidRPr="00B21D04">
        <w:rPr>
          <w:sz w:val="24"/>
          <w:szCs w:val="24"/>
        </w:rPr>
        <w:t xml:space="preserve">-СНиП </w:t>
      </w:r>
      <w:r w:rsidRPr="00B21D04">
        <w:rPr>
          <w:sz w:val="24"/>
          <w:szCs w:val="24"/>
          <w:lang w:val="en-US"/>
        </w:rPr>
        <w:t>II</w:t>
      </w:r>
      <w:r w:rsidRPr="00B21D04">
        <w:rPr>
          <w:sz w:val="24"/>
          <w:szCs w:val="24"/>
        </w:rPr>
        <w:t>-23-81 (1990) «Стальные конструкции».</w:t>
      </w:r>
    </w:p>
    <w:p w:rsidR="00B21D04" w:rsidRPr="00B21D04" w:rsidRDefault="00B21D04" w:rsidP="00B21D04">
      <w:pPr>
        <w:suppressAutoHyphens/>
        <w:spacing w:line="240" w:lineRule="auto"/>
        <w:ind w:left="502"/>
        <w:rPr>
          <w:sz w:val="24"/>
          <w:szCs w:val="24"/>
        </w:rPr>
      </w:pPr>
      <w:r w:rsidRPr="00B21D04">
        <w:rPr>
          <w:sz w:val="24"/>
          <w:szCs w:val="24"/>
        </w:rPr>
        <w:t>- №-116-ФЗ «Федеральный закон о промышленной безопасности опасных производственных объектов» от 21.07.1997;</w:t>
      </w:r>
    </w:p>
    <w:p w:rsidR="00B21D04" w:rsidRPr="00B21D04" w:rsidRDefault="00B21D04" w:rsidP="00B21D04">
      <w:pPr>
        <w:suppressAutoHyphens/>
        <w:spacing w:line="240" w:lineRule="auto"/>
        <w:ind w:left="502"/>
        <w:rPr>
          <w:sz w:val="24"/>
          <w:szCs w:val="24"/>
        </w:rPr>
      </w:pPr>
      <w:r w:rsidRPr="00B21D04">
        <w:rPr>
          <w:sz w:val="24"/>
          <w:szCs w:val="24"/>
        </w:rPr>
        <w:t xml:space="preserve">- ФНП </w:t>
      </w:r>
      <w:r w:rsidRPr="00B21D04">
        <w:rPr>
          <w:bCs/>
          <w:sz w:val="24"/>
          <w:szCs w:val="24"/>
        </w:rPr>
        <w:t>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B21D04" w:rsidRPr="00B21D04" w:rsidRDefault="00B21D04" w:rsidP="00B21D04">
      <w:pPr>
        <w:suppressAutoHyphens/>
        <w:spacing w:line="240" w:lineRule="auto"/>
        <w:ind w:left="502"/>
        <w:rPr>
          <w:sz w:val="24"/>
          <w:szCs w:val="24"/>
        </w:rPr>
      </w:pPr>
      <w:r w:rsidRPr="00B21D04">
        <w:rPr>
          <w:sz w:val="24"/>
          <w:szCs w:val="24"/>
        </w:rPr>
        <w:t>- РД 08-95-95 «Положение о системе технического диагностирования сварных вертикальных цилиндрических резервуаров для нефти и нефтепродуктов»;</w:t>
      </w:r>
    </w:p>
    <w:p w:rsidR="00B21D04" w:rsidRPr="00B21D04" w:rsidRDefault="00B21D04" w:rsidP="00B21D04">
      <w:pPr>
        <w:suppressAutoHyphens/>
        <w:spacing w:line="240" w:lineRule="auto"/>
        <w:ind w:left="502"/>
        <w:rPr>
          <w:sz w:val="24"/>
          <w:szCs w:val="24"/>
        </w:rPr>
      </w:pPr>
      <w:r w:rsidRPr="00B21D04">
        <w:rPr>
          <w:sz w:val="24"/>
          <w:szCs w:val="24"/>
        </w:rPr>
        <w:t>- РД 153-112-017-97 «Инструкция по диагностике и оценке остаточного ресурса вертикальных стальных резервуаров»;</w:t>
      </w:r>
    </w:p>
    <w:p w:rsidR="00B21D04" w:rsidRPr="00B21D04" w:rsidRDefault="00B21D04" w:rsidP="00B21D04">
      <w:pPr>
        <w:suppressAutoHyphens/>
        <w:spacing w:line="240" w:lineRule="auto"/>
        <w:ind w:left="502"/>
        <w:rPr>
          <w:sz w:val="24"/>
          <w:szCs w:val="24"/>
        </w:rPr>
      </w:pPr>
      <w:r w:rsidRPr="00B21D04">
        <w:rPr>
          <w:sz w:val="24"/>
          <w:szCs w:val="24"/>
        </w:rPr>
        <w:t>- РД 34.40.601-97 «Методические указания по обследованию баков-аккумуляторов горячей воды».</w:t>
      </w:r>
    </w:p>
    <w:p w:rsidR="00B21D04" w:rsidRPr="00B21D04" w:rsidRDefault="00B21D04" w:rsidP="00B21D04">
      <w:pPr>
        <w:suppressAutoHyphens/>
        <w:spacing w:line="240" w:lineRule="auto"/>
        <w:ind w:left="502"/>
        <w:rPr>
          <w:i/>
          <w:sz w:val="24"/>
          <w:szCs w:val="24"/>
          <w:u w:val="single"/>
        </w:rPr>
      </w:pPr>
      <w:r w:rsidRPr="00B21D04">
        <w:rPr>
          <w:i/>
          <w:sz w:val="24"/>
          <w:szCs w:val="24"/>
          <w:u w:val="single"/>
        </w:rPr>
        <w:t>Обязательно соблюдение следующих нормативно – технических документов:</w:t>
      </w:r>
    </w:p>
    <w:p w:rsidR="00B21D04" w:rsidRPr="00B21D04" w:rsidRDefault="00B21D04" w:rsidP="00B21D04">
      <w:pPr>
        <w:suppressAutoHyphens/>
        <w:spacing w:line="240" w:lineRule="auto"/>
        <w:ind w:left="502"/>
        <w:rPr>
          <w:sz w:val="24"/>
          <w:szCs w:val="24"/>
        </w:rPr>
      </w:pPr>
      <w:r w:rsidRPr="00B21D04">
        <w:rPr>
          <w:sz w:val="24"/>
          <w:szCs w:val="24"/>
        </w:rPr>
        <w:t>- СО 34.04.181-2003 «Правила организации технического обслуживания и ремонта оборудования, зданий и сооружений электростанций и сетей», 2004;</w:t>
      </w:r>
    </w:p>
    <w:p w:rsidR="00B21D04" w:rsidRPr="00B21D04" w:rsidRDefault="00B21D04" w:rsidP="00B21D04">
      <w:pPr>
        <w:suppressAutoHyphens/>
        <w:spacing w:line="240" w:lineRule="auto"/>
        <w:ind w:left="502"/>
        <w:rPr>
          <w:sz w:val="24"/>
          <w:szCs w:val="24"/>
        </w:rPr>
      </w:pPr>
      <w:r w:rsidRPr="00B21D04">
        <w:rPr>
          <w:sz w:val="24"/>
          <w:szCs w:val="24"/>
        </w:rPr>
        <w:t>- «ПТЭ электрических станций и сетей РФ», 2003;</w:t>
      </w:r>
    </w:p>
    <w:p w:rsidR="00B21D04" w:rsidRPr="00B21D04" w:rsidRDefault="00B21D04" w:rsidP="00B21D04">
      <w:pPr>
        <w:pStyle w:val="63"/>
        <w:shd w:val="clear" w:color="auto" w:fill="auto"/>
        <w:tabs>
          <w:tab w:val="left" w:pos="426"/>
          <w:tab w:val="left" w:pos="851"/>
        </w:tabs>
        <w:spacing w:after="0" w:line="240" w:lineRule="auto"/>
        <w:ind w:left="502" w:right="60" w:firstLine="0"/>
        <w:jc w:val="both"/>
        <w:rPr>
          <w:rFonts w:ascii="Times New Roman" w:hAnsi="Times New Roman" w:cs="Times New Roman"/>
          <w:sz w:val="24"/>
          <w:szCs w:val="24"/>
        </w:rPr>
      </w:pPr>
      <w:r w:rsidRPr="00B21D04">
        <w:rPr>
          <w:rFonts w:ascii="Times New Roman" w:hAnsi="Times New Roman" w:cs="Times New Roman"/>
          <w:sz w:val="24"/>
          <w:szCs w:val="24"/>
        </w:rPr>
        <w:t>- РД 153-34.0-03.301-00 «Правила пожарной безопасности для энергетических предприятий».</w:t>
      </w:r>
    </w:p>
    <w:p w:rsidR="00B21D04" w:rsidRPr="00B21D04" w:rsidRDefault="00B21D04" w:rsidP="00B21D04">
      <w:pPr>
        <w:pStyle w:val="74"/>
        <w:numPr>
          <w:ilvl w:val="0"/>
          <w:numId w:val="75"/>
        </w:numPr>
        <w:shd w:val="clear" w:color="auto" w:fill="auto"/>
        <w:tabs>
          <w:tab w:val="left" w:pos="786"/>
        </w:tabs>
        <w:spacing w:after="0" w:line="240" w:lineRule="auto"/>
        <w:rPr>
          <w:rFonts w:ascii="Times New Roman" w:hAnsi="Times New Roman" w:cs="Times New Roman"/>
          <w:b/>
          <w:bCs/>
          <w:i/>
          <w:spacing w:val="-10"/>
          <w:sz w:val="24"/>
          <w:szCs w:val="24"/>
        </w:rPr>
      </w:pPr>
      <w:r w:rsidRPr="00B21D04">
        <w:rPr>
          <w:rFonts w:ascii="Times New Roman" w:hAnsi="Times New Roman" w:cs="Times New Roman"/>
          <w:b/>
          <w:sz w:val="24"/>
          <w:szCs w:val="24"/>
        </w:rPr>
        <w:t>Этапы и сроки выполнения Услуг.</w:t>
      </w:r>
    </w:p>
    <w:p w:rsidR="00B21D04" w:rsidRPr="00B21D04" w:rsidRDefault="00B21D04" w:rsidP="00B21D04">
      <w:pPr>
        <w:pStyle w:val="2d"/>
        <w:keepNext/>
        <w:keepLines/>
        <w:numPr>
          <w:ilvl w:val="1"/>
          <w:numId w:val="75"/>
        </w:numPr>
        <w:shd w:val="clear" w:color="auto" w:fill="auto"/>
        <w:tabs>
          <w:tab w:val="left" w:pos="993"/>
        </w:tabs>
        <w:spacing w:before="0" w:after="0" w:line="240" w:lineRule="auto"/>
        <w:ind w:left="0" w:firstLine="426"/>
        <w:jc w:val="both"/>
        <w:rPr>
          <w:rFonts w:ascii="Times New Roman" w:hAnsi="Times New Roman"/>
          <w:b/>
          <w:bCs/>
          <w:spacing w:val="-10"/>
          <w:sz w:val="24"/>
          <w:szCs w:val="24"/>
        </w:rPr>
      </w:pPr>
      <w:r w:rsidRPr="00B21D04">
        <w:rPr>
          <w:rFonts w:ascii="Times New Roman" w:hAnsi="Times New Roman"/>
          <w:b/>
          <w:bCs/>
          <w:spacing w:val="-10"/>
          <w:sz w:val="24"/>
          <w:szCs w:val="24"/>
        </w:rPr>
        <w:t>Сроки выполнения Услуг:</w:t>
      </w:r>
    </w:p>
    <w:p w:rsidR="00B21D04" w:rsidRPr="00B21D04" w:rsidRDefault="00B21D04" w:rsidP="00B21D04">
      <w:pPr>
        <w:pStyle w:val="63"/>
        <w:shd w:val="clear" w:color="auto" w:fill="auto"/>
        <w:tabs>
          <w:tab w:val="left" w:pos="993"/>
        </w:tabs>
        <w:spacing w:after="0" w:line="240" w:lineRule="auto"/>
        <w:ind w:right="60" w:firstLine="426"/>
        <w:jc w:val="both"/>
        <w:rPr>
          <w:rFonts w:ascii="Times New Roman" w:hAnsi="Times New Roman" w:cs="Times New Roman"/>
          <w:sz w:val="24"/>
          <w:szCs w:val="24"/>
        </w:rPr>
      </w:pPr>
      <w:r w:rsidRPr="00B21D04">
        <w:rPr>
          <w:rFonts w:ascii="Times New Roman" w:hAnsi="Times New Roman" w:cs="Times New Roman"/>
          <w:sz w:val="24"/>
          <w:szCs w:val="24"/>
        </w:rPr>
        <w:t xml:space="preserve">Срок начала выполнения Услуг: </w:t>
      </w:r>
      <w:r w:rsidRPr="00B21D04">
        <w:rPr>
          <w:rFonts w:ascii="Times New Roman" w:hAnsi="Times New Roman" w:cs="Times New Roman"/>
          <w:b/>
          <w:sz w:val="24"/>
          <w:szCs w:val="24"/>
        </w:rPr>
        <w:t>01 марта</w:t>
      </w:r>
      <w:r w:rsidRPr="00B21D04">
        <w:rPr>
          <w:rFonts w:ascii="Times New Roman" w:hAnsi="Times New Roman" w:cs="Times New Roman"/>
          <w:b/>
          <w:color w:val="FF0000"/>
          <w:sz w:val="24"/>
          <w:szCs w:val="24"/>
        </w:rPr>
        <w:t xml:space="preserve"> </w:t>
      </w:r>
      <w:r w:rsidRPr="00B21D04">
        <w:rPr>
          <w:rFonts w:ascii="Times New Roman" w:hAnsi="Times New Roman" w:cs="Times New Roman"/>
          <w:b/>
          <w:sz w:val="24"/>
          <w:szCs w:val="24"/>
        </w:rPr>
        <w:t>2017 года</w:t>
      </w:r>
      <w:r w:rsidRPr="00B21D04">
        <w:rPr>
          <w:rFonts w:ascii="Times New Roman" w:hAnsi="Times New Roman" w:cs="Times New Roman"/>
          <w:sz w:val="24"/>
          <w:szCs w:val="24"/>
        </w:rPr>
        <w:t>;</w:t>
      </w:r>
    </w:p>
    <w:p w:rsidR="00B21D04" w:rsidRPr="00B21D04" w:rsidRDefault="00B21D04" w:rsidP="00B21D04">
      <w:pPr>
        <w:pStyle w:val="63"/>
        <w:shd w:val="clear" w:color="auto" w:fill="auto"/>
        <w:tabs>
          <w:tab w:val="left" w:pos="993"/>
        </w:tabs>
        <w:spacing w:after="0" w:line="240" w:lineRule="auto"/>
        <w:ind w:right="60" w:firstLine="426"/>
        <w:rPr>
          <w:rFonts w:ascii="Times New Roman" w:hAnsi="Times New Roman" w:cs="Times New Roman"/>
          <w:b/>
          <w:sz w:val="24"/>
          <w:szCs w:val="24"/>
        </w:rPr>
      </w:pPr>
      <w:r w:rsidRPr="00B21D04">
        <w:rPr>
          <w:rFonts w:ascii="Times New Roman" w:hAnsi="Times New Roman" w:cs="Times New Roman"/>
          <w:sz w:val="24"/>
          <w:szCs w:val="24"/>
        </w:rPr>
        <w:t xml:space="preserve">Срок окончания выполнения Услуг: </w:t>
      </w:r>
      <w:r w:rsidRPr="00B21D04">
        <w:rPr>
          <w:rFonts w:ascii="Times New Roman" w:hAnsi="Times New Roman" w:cs="Times New Roman"/>
          <w:b/>
          <w:sz w:val="24"/>
          <w:szCs w:val="24"/>
        </w:rPr>
        <w:t>05 мая 2017 года.</w:t>
      </w:r>
    </w:p>
    <w:p w:rsidR="00B21D04" w:rsidRPr="00B21D04" w:rsidRDefault="00B21D04" w:rsidP="00B21D04">
      <w:pPr>
        <w:pStyle w:val="2d"/>
        <w:keepNext/>
        <w:keepLines/>
        <w:numPr>
          <w:ilvl w:val="1"/>
          <w:numId w:val="75"/>
        </w:numPr>
        <w:shd w:val="clear" w:color="auto" w:fill="auto"/>
        <w:tabs>
          <w:tab w:val="left" w:pos="993"/>
        </w:tabs>
        <w:spacing w:before="0" w:after="0" w:line="240" w:lineRule="auto"/>
        <w:ind w:left="0" w:firstLine="426"/>
        <w:jc w:val="both"/>
        <w:rPr>
          <w:rFonts w:ascii="Times New Roman" w:hAnsi="Times New Roman"/>
          <w:bCs/>
          <w:spacing w:val="-10"/>
          <w:sz w:val="24"/>
          <w:szCs w:val="24"/>
        </w:rPr>
      </w:pPr>
      <w:r w:rsidRPr="00B21D04">
        <w:rPr>
          <w:rFonts w:ascii="Times New Roman" w:hAnsi="Times New Roman"/>
          <w:bCs/>
          <w:spacing w:val="-10"/>
          <w:sz w:val="24"/>
          <w:szCs w:val="24"/>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оборудования для проведения ТД и скорректировать сроки выполнения услуг, уведомив об этом соответствующим образом Исполнителя.</w:t>
      </w:r>
    </w:p>
    <w:p w:rsidR="00B21D04" w:rsidRPr="00B21D04" w:rsidRDefault="00B21D04" w:rsidP="00B21D04">
      <w:pPr>
        <w:pStyle w:val="2d"/>
        <w:keepNext/>
        <w:keepLines/>
        <w:numPr>
          <w:ilvl w:val="1"/>
          <w:numId w:val="75"/>
        </w:numPr>
        <w:shd w:val="clear" w:color="auto" w:fill="auto"/>
        <w:tabs>
          <w:tab w:val="left" w:pos="993"/>
        </w:tabs>
        <w:spacing w:before="0" w:after="0" w:line="240" w:lineRule="auto"/>
        <w:ind w:left="0" w:firstLine="426"/>
        <w:jc w:val="both"/>
        <w:rPr>
          <w:rFonts w:ascii="Times New Roman" w:hAnsi="Times New Roman"/>
          <w:bCs/>
          <w:spacing w:val="-10"/>
          <w:sz w:val="24"/>
          <w:szCs w:val="24"/>
        </w:rPr>
      </w:pPr>
      <w:r w:rsidRPr="00B21D04">
        <w:rPr>
          <w:rFonts w:ascii="Times New Roman" w:hAnsi="Times New Roman"/>
          <w:bCs/>
          <w:spacing w:val="-10"/>
          <w:sz w:val="24"/>
          <w:szCs w:val="24"/>
        </w:rPr>
        <w:t>Сроки выполнения отдельных этапов услуг в сетевом графике не могут превышать сроки выполнения этапов услуг, указанных в Договоре. По требованию Заказчика Исполнителем составляется детальный график проведения конкретных ремонтных услуг и услуг по устранению неисправностей оборудования, выявленных при дефектации.</w:t>
      </w:r>
    </w:p>
    <w:p w:rsidR="00B21D04" w:rsidRPr="00B21D04" w:rsidRDefault="00B21D04" w:rsidP="00B21D04">
      <w:pPr>
        <w:pStyle w:val="2d"/>
        <w:keepNext/>
        <w:keepLines/>
        <w:numPr>
          <w:ilvl w:val="1"/>
          <w:numId w:val="75"/>
        </w:numPr>
        <w:shd w:val="clear" w:color="auto" w:fill="auto"/>
        <w:tabs>
          <w:tab w:val="left" w:pos="993"/>
        </w:tabs>
        <w:spacing w:before="0" w:after="0" w:line="240" w:lineRule="auto"/>
        <w:ind w:left="0" w:firstLine="426"/>
        <w:jc w:val="both"/>
        <w:rPr>
          <w:rFonts w:ascii="Times New Roman" w:hAnsi="Times New Roman"/>
          <w:bCs/>
          <w:spacing w:val="-10"/>
          <w:sz w:val="24"/>
          <w:szCs w:val="24"/>
        </w:rPr>
      </w:pPr>
      <w:r w:rsidRPr="00B21D04">
        <w:rPr>
          <w:rFonts w:ascii="Times New Roman" w:hAnsi="Times New Roman"/>
          <w:bCs/>
          <w:spacing w:val="-10"/>
          <w:sz w:val="24"/>
          <w:szCs w:val="24"/>
        </w:rPr>
        <w:t>Промежуточные сроки выполнения услуг, входящих в объем настоящего технического задания, определяются ежемесячными заказами Заказчика и согласовываются Исполнителем за 10 дней до начала услуг.</w:t>
      </w:r>
    </w:p>
    <w:p w:rsidR="00B21D04" w:rsidRPr="00B21D04" w:rsidRDefault="00B21D04" w:rsidP="00B21D04">
      <w:pPr>
        <w:pStyle w:val="2d"/>
        <w:keepNext/>
        <w:keepLines/>
        <w:shd w:val="clear" w:color="auto" w:fill="auto"/>
        <w:tabs>
          <w:tab w:val="left" w:pos="993"/>
        </w:tabs>
        <w:spacing w:before="0" w:after="0" w:line="240" w:lineRule="auto"/>
        <w:ind w:firstLine="426"/>
        <w:jc w:val="both"/>
        <w:rPr>
          <w:rFonts w:ascii="Times New Roman" w:hAnsi="Times New Roman"/>
          <w:bCs/>
          <w:spacing w:val="-10"/>
          <w:sz w:val="24"/>
          <w:szCs w:val="24"/>
        </w:rPr>
      </w:pPr>
      <w:r w:rsidRPr="00B21D04">
        <w:rPr>
          <w:rFonts w:ascii="Times New Roman" w:hAnsi="Times New Roman"/>
          <w:bCs/>
          <w:spacing w:val="-10"/>
          <w:sz w:val="24"/>
          <w:szCs w:val="24"/>
        </w:rPr>
        <w:t>Исполнитель является ответственным за соблюдение сроков и качество выполняемых услуг в согласованных объемах.</w:t>
      </w:r>
    </w:p>
    <w:p w:rsidR="00B21D04" w:rsidRPr="00B21D04" w:rsidRDefault="00B21D04" w:rsidP="00B21D04">
      <w:pPr>
        <w:pStyle w:val="63"/>
        <w:numPr>
          <w:ilvl w:val="1"/>
          <w:numId w:val="75"/>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B21D04">
        <w:rPr>
          <w:rFonts w:ascii="Times New Roman" w:hAnsi="Times New Roman" w:cs="Times New Roman"/>
          <w:sz w:val="24"/>
          <w:szCs w:val="24"/>
        </w:rPr>
        <w:t xml:space="preserve">Сдача-приемка Услуг осуществляется в соответствии с графиком производства работ. Сдача услуг может осуществляться поэтапно и в полном объеме по фактическим объемам выполненных услуг путем контрольных обмеров, инспекции всех услуг и подписания акта сдачи-приемки формы КС-2 совместно со сдачей технической документации по выполненным услугам. Причем в полном объеме сдача услуг должна осуществляться в любом случае, независимо от сдачи отдельных этапов выполняемых услуг. </w:t>
      </w:r>
    </w:p>
    <w:p w:rsidR="00B21D04" w:rsidRPr="00B21D04" w:rsidRDefault="00B21D04" w:rsidP="00B21D04">
      <w:pPr>
        <w:pStyle w:val="63"/>
        <w:numPr>
          <w:ilvl w:val="1"/>
          <w:numId w:val="75"/>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B21D04">
        <w:rPr>
          <w:rFonts w:ascii="Times New Roman" w:hAnsi="Times New Roman" w:cs="Times New Roman"/>
          <w:sz w:val="24"/>
          <w:szCs w:val="24"/>
        </w:rPr>
        <w:t xml:space="preserve">Исполнитель обязан уведомлять в письменной форме Заказчика о сдаче работ, скрываемых последующими </w:t>
      </w:r>
      <w:r w:rsidRPr="00B21D04">
        <w:rPr>
          <w:rFonts w:ascii="Times New Roman" w:hAnsi="Times New Roman" w:cs="Times New Roman"/>
          <w:spacing w:val="-5"/>
          <w:sz w:val="24"/>
          <w:szCs w:val="24"/>
        </w:rPr>
        <w:t>работ</w:t>
      </w:r>
      <w:r w:rsidRPr="00B21D04">
        <w:rPr>
          <w:rFonts w:ascii="Times New Roman" w:hAnsi="Times New Roman" w:cs="Times New Roman"/>
          <w:sz w:val="24"/>
          <w:szCs w:val="24"/>
        </w:rPr>
        <w:t xml:space="preserve">ами (т.е. </w:t>
      </w:r>
      <w:r w:rsidRPr="00B21D04">
        <w:rPr>
          <w:rFonts w:ascii="Times New Roman" w:hAnsi="Times New Roman" w:cs="Times New Roman"/>
          <w:spacing w:val="-5"/>
          <w:sz w:val="24"/>
          <w:szCs w:val="24"/>
        </w:rPr>
        <w:t>работ</w:t>
      </w:r>
      <w:r w:rsidRPr="00B21D04">
        <w:rPr>
          <w:rFonts w:ascii="Times New Roman" w:hAnsi="Times New Roman" w:cs="Times New Roman"/>
          <w:sz w:val="24"/>
          <w:szCs w:val="24"/>
        </w:rPr>
        <w:t xml:space="preserve">, приемка и оценка качества которых невозможна иначе как сразу </w:t>
      </w:r>
    </w:p>
    <w:p w:rsidR="00B21D04" w:rsidRPr="00B21D04" w:rsidRDefault="00B21D04" w:rsidP="00B21D04">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r w:rsidRPr="00B21D04">
        <w:rPr>
          <w:rFonts w:ascii="Times New Roman" w:hAnsi="Times New Roman" w:cs="Times New Roman"/>
          <w:sz w:val="24"/>
          <w:szCs w:val="24"/>
        </w:rPr>
        <w:t xml:space="preserve">после их выполнения, до момента начала выполнения последующих </w:t>
      </w:r>
      <w:r w:rsidRPr="00B21D04">
        <w:rPr>
          <w:rFonts w:ascii="Times New Roman" w:hAnsi="Times New Roman" w:cs="Times New Roman"/>
          <w:spacing w:val="-5"/>
          <w:sz w:val="24"/>
          <w:szCs w:val="24"/>
        </w:rPr>
        <w:t>работ</w:t>
      </w:r>
      <w:r w:rsidRPr="00B21D04">
        <w:rPr>
          <w:rFonts w:ascii="Times New Roman" w:hAnsi="Times New Roman" w:cs="Times New Roman"/>
          <w:sz w:val="24"/>
          <w:szCs w:val="24"/>
        </w:rPr>
        <w:t xml:space="preserve">). Если скрытые </w:t>
      </w:r>
      <w:r w:rsidRPr="00B21D04">
        <w:rPr>
          <w:rFonts w:ascii="Times New Roman" w:hAnsi="Times New Roman" w:cs="Times New Roman"/>
          <w:spacing w:val="-5"/>
          <w:sz w:val="24"/>
          <w:szCs w:val="24"/>
        </w:rPr>
        <w:t>работы</w:t>
      </w:r>
      <w:r w:rsidRPr="00B21D04">
        <w:rPr>
          <w:rFonts w:ascii="Times New Roman" w:hAnsi="Times New Roman" w:cs="Times New Roman"/>
          <w:sz w:val="24"/>
          <w:szCs w:val="24"/>
        </w:rPr>
        <w:t xml:space="preserve"> выполнены без приемки Заказчиком, Исполнитель обязан за свой счет вскрыть и предъявить Заказчику любую, указанную Заказчиком часть либо весь объем скрытых услуг, с последующим восстановлением вскрытых объемов услуг за счет Исполнителя. Приемка Заказчиком скрытых услуг оформляется сторонами Актом сдачи-приемки скрытых услуг.</w:t>
      </w:r>
    </w:p>
    <w:p w:rsidR="00B21D04" w:rsidRPr="00B21D04" w:rsidRDefault="00B21D04" w:rsidP="00B21D04">
      <w:pPr>
        <w:pStyle w:val="63"/>
        <w:numPr>
          <w:ilvl w:val="1"/>
          <w:numId w:val="75"/>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B21D04">
        <w:rPr>
          <w:rFonts w:ascii="Times New Roman" w:hAnsi="Times New Roman" w:cs="Times New Roman"/>
          <w:sz w:val="24"/>
          <w:szCs w:val="24"/>
        </w:rPr>
        <w:t>Сдача услуг должна осуществляться в соответствии с нормативно-техническими документами, в том числе СО 34.04.181–2003 «Правила организации технического облуживания и ремонта оборудования, зданий и сооружений электростанций и сетей».</w:t>
      </w:r>
    </w:p>
    <w:p w:rsidR="00B21D04" w:rsidRPr="00B21D04" w:rsidRDefault="00B21D04" w:rsidP="00B21D04">
      <w:pPr>
        <w:pStyle w:val="74"/>
        <w:numPr>
          <w:ilvl w:val="0"/>
          <w:numId w:val="75"/>
        </w:numPr>
        <w:shd w:val="clear" w:color="auto" w:fill="auto"/>
        <w:tabs>
          <w:tab w:val="left" w:pos="786"/>
        </w:tabs>
        <w:spacing w:after="0" w:line="240" w:lineRule="auto"/>
        <w:rPr>
          <w:rFonts w:ascii="Times New Roman" w:hAnsi="Times New Roman" w:cs="Times New Roman"/>
          <w:b/>
          <w:sz w:val="24"/>
          <w:szCs w:val="24"/>
        </w:rPr>
      </w:pPr>
      <w:r w:rsidRPr="00B21D04">
        <w:rPr>
          <w:rFonts w:ascii="Times New Roman" w:hAnsi="Times New Roman" w:cs="Times New Roman"/>
          <w:b/>
          <w:sz w:val="24"/>
          <w:szCs w:val="24"/>
        </w:rPr>
        <w:t>Требования к сдаче-приемке Услуг.</w:t>
      </w:r>
    </w:p>
    <w:p w:rsidR="00B21D04" w:rsidRPr="00B21D04" w:rsidRDefault="00B21D04" w:rsidP="00B21D04">
      <w:pPr>
        <w:tabs>
          <w:tab w:val="left" w:pos="993"/>
        </w:tabs>
        <w:spacing w:line="240" w:lineRule="auto"/>
        <w:ind w:right="225" w:firstLine="426"/>
        <w:rPr>
          <w:sz w:val="24"/>
          <w:szCs w:val="24"/>
        </w:rPr>
      </w:pPr>
      <w:r w:rsidRPr="00B21D04">
        <w:rPr>
          <w:spacing w:val="-4"/>
          <w:sz w:val="24"/>
          <w:szCs w:val="24"/>
        </w:rPr>
        <w:t>Исполнитель предоставляет Заказчику в электронном виде и на бумажном носителе следующую документацию:</w:t>
      </w:r>
    </w:p>
    <w:p w:rsidR="00B21D04" w:rsidRPr="00B21D04" w:rsidRDefault="00B21D04" w:rsidP="00B21D04">
      <w:pPr>
        <w:pStyle w:val="afffb"/>
        <w:numPr>
          <w:ilvl w:val="1"/>
          <w:numId w:val="75"/>
        </w:numPr>
        <w:tabs>
          <w:tab w:val="left" w:pos="993"/>
        </w:tabs>
        <w:ind w:right="225"/>
        <w:contextualSpacing/>
        <w:jc w:val="both"/>
      </w:pPr>
      <w:r w:rsidRPr="00B21D04">
        <w:rPr>
          <w:spacing w:val="-4"/>
        </w:rPr>
        <w:t>Сметный расчет;</w:t>
      </w:r>
    </w:p>
    <w:p w:rsidR="00B21D04" w:rsidRPr="00B21D04" w:rsidRDefault="00B21D04" w:rsidP="00B21D04">
      <w:pPr>
        <w:pStyle w:val="afffb"/>
        <w:numPr>
          <w:ilvl w:val="1"/>
          <w:numId w:val="75"/>
        </w:numPr>
        <w:tabs>
          <w:tab w:val="left" w:pos="993"/>
        </w:tabs>
        <w:ind w:right="225"/>
        <w:contextualSpacing/>
        <w:jc w:val="both"/>
      </w:pPr>
      <w:r w:rsidRPr="00B21D04">
        <w:t>Сетевой график проведения услуг;</w:t>
      </w:r>
    </w:p>
    <w:p w:rsidR="00B21D04" w:rsidRPr="00B21D04" w:rsidRDefault="00B21D04" w:rsidP="00B21D04">
      <w:pPr>
        <w:pStyle w:val="a8"/>
        <w:numPr>
          <w:ilvl w:val="1"/>
          <w:numId w:val="75"/>
        </w:numPr>
        <w:tabs>
          <w:tab w:val="left" w:pos="993"/>
        </w:tabs>
        <w:spacing w:after="0"/>
        <w:ind w:right="225"/>
        <w:jc w:val="both"/>
        <w:rPr>
          <w:rFonts w:ascii="Times New Roman" w:hAnsi="Times New Roman"/>
          <w:color w:val="000000"/>
          <w:sz w:val="24"/>
        </w:rPr>
      </w:pPr>
      <w:r w:rsidRPr="00B21D04">
        <w:rPr>
          <w:rFonts w:ascii="Times New Roman" w:hAnsi="Times New Roman"/>
          <w:color w:val="000000"/>
          <w:sz w:val="24"/>
        </w:rPr>
        <w:t xml:space="preserve">Акты о сдаче-приемке выполненных услуг установленной формы; </w:t>
      </w:r>
    </w:p>
    <w:p w:rsidR="00B21D04" w:rsidRPr="00540398" w:rsidRDefault="00B21D04" w:rsidP="00B21D04">
      <w:pPr>
        <w:pStyle w:val="74"/>
        <w:numPr>
          <w:ilvl w:val="0"/>
          <w:numId w:val="75"/>
        </w:numPr>
        <w:shd w:val="clear" w:color="auto" w:fill="auto"/>
        <w:tabs>
          <w:tab w:val="left" w:pos="786"/>
        </w:tabs>
        <w:spacing w:after="0" w:line="240" w:lineRule="auto"/>
        <w:rPr>
          <w:rFonts w:ascii="Times New Roman" w:hAnsi="Times New Roman" w:cs="Times New Roman"/>
          <w:b/>
          <w:sz w:val="24"/>
          <w:szCs w:val="24"/>
        </w:rPr>
      </w:pPr>
      <w:r w:rsidRPr="00540398">
        <w:rPr>
          <w:rFonts w:ascii="Times New Roman" w:hAnsi="Times New Roman" w:cs="Times New Roman"/>
          <w:b/>
          <w:sz w:val="24"/>
          <w:szCs w:val="24"/>
        </w:rPr>
        <w:t xml:space="preserve"> Документация, предъявляемая Заказчику.</w:t>
      </w:r>
    </w:p>
    <w:p w:rsidR="00B21D04" w:rsidRPr="00B21D04" w:rsidRDefault="00B21D04" w:rsidP="00B21D04">
      <w:pPr>
        <w:pStyle w:val="63"/>
        <w:numPr>
          <w:ilvl w:val="1"/>
          <w:numId w:val="75"/>
        </w:numPr>
        <w:shd w:val="clear" w:color="auto" w:fill="auto"/>
        <w:tabs>
          <w:tab w:val="left" w:pos="411"/>
        </w:tabs>
        <w:spacing w:after="0" w:line="240" w:lineRule="auto"/>
        <w:ind w:right="60"/>
        <w:rPr>
          <w:rFonts w:ascii="Times New Roman" w:hAnsi="Times New Roman" w:cs="Times New Roman"/>
          <w:sz w:val="24"/>
          <w:szCs w:val="24"/>
        </w:rPr>
      </w:pPr>
      <w:r w:rsidRPr="00B21D04">
        <w:rPr>
          <w:rFonts w:ascii="Times New Roman" w:hAnsi="Times New Roman" w:cs="Times New Roman"/>
          <w:sz w:val="24"/>
          <w:szCs w:val="24"/>
        </w:rPr>
        <w:t>Программа проведения технической диагностики.</w:t>
      </w:r>
    </w:p>
    <w:p w:rsidR="00B21D04" w:rsidRPr="00B21D04" w:rsidRDefault="00B21D04" w:rsidP="00B21D04">
      <w:pPr>
        <w:pStyle w:val="63"/>
        <w:numPr>
          <w:ilvl w:val="1"/>
          <w:numId w:val="75"/>
        </w:numPr>
        <w:shd w:val="clear" w:color="auto" w:fill="auto"/>
        <w:tabs>
          <w:tab w:val="left" w:pos="411"/>
        </w:tabs>
        <w:spacing w:after="0" w:line="240" w:lineRule="auto"/>
        <w:ind w:right="60"/>
        <w:rPr>
          <w:rFonts w:ascii="Times New Roman" w:hAnsi="Times New Roman" w:cs="Times New Roman"/>
          <w:sz w:val="24"/>
          <w:szCs w:val="24"/>
        </w:rPr>
      </w:pPr>
      <w:r w:rsidRPr="00B21D04">
        <w:rPr>
          <w:rFonts w:ascii="Times New Roman" w:hAnsi="Times New Roman" w:cs="Times New Roman"/>
          <w:sz w:val="24"/>
          <w:szCs w:val="24"/>
        </w:rPr>
        <w:t>Акты и протоколы испытаний оборудования, схем и систем.</w:t>
      </w:r>
    </w:p>
    <w:p w:rsidR="00B21D04" w:rsidRPr="00B21D04" w:rsidRDefault="00B21D04" w:rsidP="00B21D04">
      <w:pPr>
        <w:pStyle w:val="63"/>
        <w:numPr>
          <w:ilvl w:val="1"/>
          <w:numId w:val="75"/>
        </w:numPr>
        <w:shd w:val="clear" w:color="auto" w:fill="auto"/>
        <w:tabs>
          <w:tab w:val="left" w:pos="411"/>
        </w:tabs>
        <w:spacing w:after="0" w:line="240" w:lineRule="auto"/>
        <w:ind w:right="60"/>
        <w:rPr>
          <w:rFonts w:ascii="Times New Roman" w:hAnsi="Times New Roman" w:cs="Times New Roman"/>
          <w:sz w:val="24"/>
          <w:szCs w:val="24"/>
        </w:rPr>
      </w:pPr>
      <w:r w:rsidRPr="00B21D04">
        <w:rPr>
          <w:rFonts w:ascii="Times New Roman" w:hAnsi="Times New Roman" w:cs="Times New Roman"/>
          <w:sz w:val="24"/>
          <w:szCs w:val="24"/>
        </w:rPr>
        <w:t xml:space="preserve">Акты о завершении </w:t>
      </w:r>
      <w:r w:rsidRPr="00B21D04">
        <w:rPr>
          <w:rFonts w:ascii="Times New Roman" w:hAnsi="Times New Roman" w:cs="Times New Roman"/>
          <w:spacing w:val="-5"/>
          <w:sz w:val="24"/>
          <w:szCs w:val="24"/>
        </w:rPr>
        <w:t xml:space="preserve">работ </w:t>
      </w:r>
      <w:r w:rsidRPr="00B21D04">
        <w:rPr>
          <w:rFonts w:ascii="Times New Roman" w:hAnsi="Times New Roman" w:cs="Times New Roman"/>
          <w:sz w:val="24"/>
          <w:szCs w:val="24"/>
        </w:rPr>
        <w:t xml:space="preserve">и выполненных </w:t>
      </w:r>
      <w:r w:rsidRPr="00B21D04">
        <w:rPr>
          <w:rFonts w:ascii="Times New Roman" w:hAnsi="Times New Roman" w:cs="Times New Roman"/>
          <w:spacing w:val="-5"/>
          <w:sz w:val="24"/>
          <w:szCs w:val="24"/>
        </w:rPr>
        <w:t>работ</w:t>
      </w:r>
      <w:r w:rsidRPr="00B21D04">
        <w:rPr>
          <w:rFonts w:ascii="Times New Roman" w:hAnsi="Times New Roman" w:cs="Times New Roman"/>
          <w:sz w:val="24"/>
          <w:szCs w:val="24"/>
        </w:rPr>
        <w:t>, установленной формы, в том числе Акты о приемке оборудования после комплексного опробования.</w:t>
      </w:r>
    </w:p>
    <w:p w:rsidR="00B21D04" w:rsidRPr="00B21D04" w:rsidRDefault="00B21D04" w:rsidP="00B21D04">
      <w:pPr>
        <w:pStyle w:val="63"/>
        <w:numPr>
          <w:ilvl w:val="1"/>
          <w:numId w:val="75"/>
        </w:numPr>
        <w:shd w:val="clear" w:color="auto" w:fill="auto"/>
        <w:tabs>
          <w:tab w:val="left" w:pos="411"/>
        </w:tabs>
        <w:spacing w:after="0" w:line="240" w:lineRule="auto"/>
        <w:ind w:right="60"/>
        <w:rPr>
          <w:rFonts w:ascii="Times New Roman" w:hAnsi="Times New Roman" w:cs="Times New Roman"/>
          <w:sz w:val="24"/>
          <w:szCs w:val="24"/>
        </w:rPr>
      </w:pPr>
      <w:r w:rsidRPr="00B21D04">
        <w:rPr>
          <w:rFonts w:ascii="Times New Roman" w:hAnsi="Times New Roman" w:cs="Times New Roman"/>
          <w:sz w:val="24"/>
          <w:szCs w:val="24"/>
        </w:rPr>
        <w:t>Утвержденное заключение технической диагностики на бумажном носителе и в электронном виде.</w:t>
      </w:r>
    </w:p>
    <w:p w:rsidR="00B21D04" w:rsidRPr="00B21D04" w:rsidRDefault="00B21D04" w:rsidP="00B21D04">
      <w:pPr>
        <w:pStyle w:val="afffb"/>
        <w:numPr>
          <w:ilvl w:val="0"/>
          <w:numId w:val="75"/>
        </w:numPr>
        <w:spacing w:before="240"/>
        <w:contextualSpacing/>
      </w:pPr>
      <w:r w:rsidRPr="00B21D04">
        <w:t xml:space="preserve"> </w:t>
      </w:r>
      <w:r w:rsidRPr="00B21D04">
        <w:rPr>
          <w:rStyle w:val="affffff5"/>
          <w:rFonts w:ascii="Times New Roman" w:hAnsi="Times New Roman" w:cs="Times New Roman"/>
          <w:sz w:val="24"/>
          <w:szCs w:val="24"/>
        </w:rPr>
        <w:t>Гарантия Исполнителя на услуги.</w:t>
      </w:r>
    </w:p>
    <w:p w:rsidR="00B21D04" w:rsidRPr="00B21D04" w:rsidRDefault="00B21D04" w:rsidP="00B21D04">
      <w:pPr>
        <w:pStyle w:val="63"/>
        <w:shd w:val="clear" w:color="auto" w:fill="auto"/>
        <w:spacing w:after="0" w:line="240" w:lineRule="auto"/>
        <w:ind w:left="140" w:firstLine="0"/>
        <w:jc w:val="both"/>
        <w:rPr>
          <w:rFonts w:ascii="Times New Roman" w:hAnsi="Times New Roman" w:cs="Times New Roman"/>
          <w:sz w:val="24"/>
          <w:szCs w:val="24"/>
        </w:rPr>
      </w:pPr>
      <w:r w:rsidRPr="00B21D04">
        <w:rPr>
          <w:rFonts w:ascii="Times New Roman" w:hAnsi="Times New Roman" w:cs="Times New Roman"/>
          <w:sz w:val="24"/>
          <w:szCs w:val="24"/>
        </w:rPr>
        <w:t>Исполнитель должен гарантировать:</w:t>
      </w:r>
    </w:p>
    <w:p w:rsidR="00B21D04" w:rsidRPr="00B21D04" w:rsidRDefault="00B21D04" w:rsidP="00B21D04">
      <w:pPr>
        <w:pStyle w:val="63"/>
        <w:numPr>
          <w:ilvl w:val="1"/>
          <w:numId w:val="75"/>
        </w:numPr>
        <w:shd w:val="clear" w:color="auto" w:fill="auto"/>
        <w:tabs>
          <w:tab w:val="left" w:pos="411"/>
        </w:tabs>
        <w:spacing w:after="0" w:line="240" w:lineRule="auto"/>
        <w:ind w:left="142" w:right="60" w:firstLine="425"/>
        <w:rPr>
          <w:rFonts w:ascii="Times New Roman" w:hAnsi="Times New Roman" w:cs="Times New Roman"/>
          <w:sz w:val="24"/>
          <w:szCs w:val="24"/>
        </w:rPr>
      </w:pPr>
      <w:r w:rsidRPr="00B21D04">
        <w:rPr>
          <w:rFonts w:ascii="Times New Roman" w:hAnsi="Times New Roman" w:cs="Times New Roman"/>
          <w:sz w:val="24"/>
          <w:szCs w:val="24"/>
        </w:rPr>
        <w:t>Надлежащее качество Услуг в полном объеме в соответствии с проектной документацией и действующей нормативно-технической документацией.</w:t>
      </w:r>
    </w:p>
    <w:p w:rsidR="00B21D04" w:rsidRPr="00B21D04" w:rsidRDefault="00B21D04" w:rsidP="00B21D04">
      <w:pPr>
        <w:pStyle w:val="63"/>
        <w:numPr>
          <w:ilvl w:val="1"/>
          <w:numId w:val="75"/>
        </w:numPr>
        <w:shd w:val="clear" w:color="auto" w:fill="auto"/>
        <w:tabs>
          <w:tab w:val="left" w:pos="399"/>
        </w:tabs>
        <w:spacing w:after="0" w:line="240" w:lineRule="auto"/>
        <w:ind w:left="142" w:right="60" w:firstLine="425"/>
        <w:rPr>
          <w:rFonts w:ascii="Times New Roman" w:hAnsi="Times New Roman" w:cs="Times New Roman"/>
          <w:sz w:val="24"/>
          <w:szCs w:val="24"/>
        </w:rPr>
      </w:pPr>
      <w:r w:rsidRPr="00B21D04">
        <w:rPr>
          <w:rFonts w:ascii="Times New Roman" w:hAnsi="Times New Roman" w:cs="Times New Roman"/>
          <w:sz w:val="24"/>
          <w:szCs w:val="24"/>
        </w:rPr>
        <w:t>Выполнение всех Услуг в установленные сроки.</w:t>
      </w:r>
    </w:p>
    <w:p w:rsidR="00B21D04" w:rsidRPr="00B21D04" w:rsidRDefault="00B21D04" w:rsidP="00B21D04">
      <w:pPr>
        <w:pStyle w:val="63"/>
        <w:numPr>
          <w:ilvl w:val="1"/>
          <w:numId w:val="75"/>
        </w:numPr>
        <w:shd w:val="clear" w:color="auto" w:fill="auto"/>
        <w:tabs>
          <w:tab w:val="left" w:pos="411"/>
        </w:tabs>
        <w:spacing w:after="0" w:line="240" w:lineRule="auto"/>
        <w:ind w:left="142" w:right="60" w:firstLine="425"/>
        <w:rPr>
          <w:rFonts w:ascii="Times New Roman" w:hAnsi="Times New Roman" w:cs="Times New Roman"/>
          <w:sz w:val="24"/>
          <w:szCs w:val="24"/>
        </w:rPr>
      </w:pPr>
      <w:r w:rsidRPr="00B21D04">
        <w:rPr>
          <w:rFonts w:ascii="Times New Roman" w:hAnsi="Times New Roman" w:cs="Times New Roman"/>
          <w:sz w:val="24"/>
          <w:szCs w:val="24"/>
        </w:rPr>
        <w:t>Возмещение Заказчику причиненных убытков при обнаружении недостатков в процессе гарантийной эксплуатации объекта.</w:t>
      </w:r>
    </w:p>
    <w:p w:rsidR="00B21D04" w:rsidRPr="00B21D04" w:rsidRDefault="00B21D04" w:rsidP="00B21D04">
      <w:pPr>
        <w:pStyle w:val="63"/>
        <w:numPr>
          <w:ilvl w:val="1"/>
          <w:numId w:val="75"/>
        </w:numPr>
        <w:shd w:val="clear" w:color="auto" w:fill="auto"/>
        <w:tabs>
          <w:tab w:val="left" w:pos="411"/>
          <w:tab w:val="left" w:pos="1134"/>
        </w:tabs>
        <w:spacing w:after="0" w:line="240" w:lineRule="auto"/>
        <w:ind w:left="142" w:right="60" w:firstLine="425"/>
        <w:jc w:val="both"/>
        <w:rPr>
          <w:rFonts w:ascii="Times New Roman" w:hAnsi="Times New Roman" w:cs="Times New Roman"/>
          <w:sz w:val="24"/>
          <w:szCs w:val="24"/>
        </w:rPr>
      </w:pPr>
      <w:r w:rsidRPr="00B21D04">
        <w:rPr>
          <w:rFonts w:ascii="Times New Roman" w:hAnsi="Times New Roman" w:cs="Times New Roman"/>
          <w:sz w:val="24"/>
          <w:szCs w:val="24"/>
        </w:rPr>
        <w:t>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B21D04" w:rsidRPr="00B21D04" w:rsidRDefault="00B21D04" w:rsidP="00B21D04">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B21D04" w:rsidRPr="00B21D04" w:rsidRDefault="00B21D04" w:rsidP="00B21D04">
      <w:pPr>
        <w:spacing w:line="240" w:lineRule="auto"/>
        <w:jc w:val="right"/>
        <w:rPr>
          <w:rFonts w:eastAsia="Arial Unicode MS"/>
          <w:sz w:val="24"/>
          <w:szCs w:val="24"/>
        </w:rPr>
      </w:pPr>
      <w:r w:rsidRPr="00B21D04">
        <w:rPr>
          <w:sz w:val="24"/>
          <w:szCs w:val="24"/>
        </w:rPr>
        <w:t>Дополнительные требования</w:t>
      </w:r>
    </w:p>
    <w:p w:rsidR="00B21D04" w:rsidRPr="00B21D04" w:rsidRDefault="00B21D04" w:rsidP="00B21D04">
      <w:pPr>
        <w:spacing w:line="240" w:lineRule="auto"/>
        <w:jc w:val="right"/>
        <w:rPr>
          <w:sz w:val="24"/>
          <w:szCs w:val="24"/>
        </w:rPr>
      </w:pPr>
      <w:r w:rsidRPr="00B21D04">
        <w:rPr>
          <w:sz w:val="24"/>
          <w:szCs w:val="24"/>
        </w:rPr>
        <w:t xml:space="preserve">к Техническому заданию </w:t>
      </w:r>
    </w:p>
    <w:p w:rsidR="00B21D04" w:rsidRPr="00B21D04" w:rsidRDefault="00B21D04" w:rsidP="00B21D04">
      <w:pPr>
        <w:spacing w:line="240" w:lineRule="auto"/>
        <w:jc w:val="right"/>
        <w:rPr>
          <w:sz w:val="24"/>
          <w:szCs w:val="24"/>
        </w:rPr>
      </w:pPr>
    </w:p>
    <w:p w:rsidR="00B21D04" w:rsidRPr="00B21D04" w:rsidRDefault="00B21D04" w:rsidP="00B21D04">
      <w:pPr>
        <w:spacing w:line="240" w:lineRule="auto"/>
        <w:jc w:val="center"/>
        <w:rPr>
          <w:b/>
          <w:sz w:val="24"/>
          <w:szCs w:val="24"/>
        </w:rPr>
      </w:pPr>
    </w:p>
    <w:p w:rsidR="00B21D04" w:rsidRPr="00B21D04" w:rsidRDefault="00B21D04" w:rsidP="00B21D04">
      <w:pPr>
        <w:spacing w:line="240" w:lineRule="auto"/>
        <w:jc w:val="center"/>
        <w:rPr>
          <w:b/>
          <w:sz w:val="24"/>
          <w:szCs w:val="24"/>
        </w:rPr>
      </w:pPr>
      <w:r w:rsidRPr="00B21D04">
        <w:rPr>
          <w:b/>
          <w:sz w:val="24"/>
          <w:szCs w:val="24"/>
        </w:rPr>
        <w:t>ДОПОЛНИТЕЛЬНЫЕ ТРЕБОВАНИЯ</w:t>
      </w:r>
    </w:p>
    <w:p w:rsidR="00B21D04" w:rsidRPr="00B21D04" w:rsidRDefault="00B21D04" w:rsidP="00B21D04">
      <w:pPr>
        <w:spacing w:line="240" w:lineRule="auto"/>
        <w:jc w:val="center"/>
        <w:rPr>
          <w:b/>
          <w:sz w:val="24"/>
          <w:szCs w:val="24"/>
        </w:rPr>
      </w:pPr>
      <w:r w:rsidRPr="00B21D04">
        <w:rPr>
          <w:b/>
          <w:sz w:val="24"/>
          <w:szCs w:val="24"/>
        </w:rPr>
        <w:t>на этапе проведения закупочных процедур</w:t>
      </w:r>
    </w:p>
    <w:p w:rsidR="00B21D04" w:rsidRPr="00B21D04" w:rsidRDefault="00B21D04" w:rsidP="00B21D04">
      <w:pPr>
        <w:spacing w:line="240" w:lineRule="auto"/>
        <w:rPr>
          <w:sz w:val="24"/>
          <w:szCs w:val="24"/>
        </w:rPr>
      </w:pPr>
    </w:p>
    <w:p w:rsidR="00B21D04" w:rsidRPr="00B21D04" w:rsidRDefault="00B21D04" w:rsidP="00B21D04">
      <w:pPr>
        <w:spacing w:line="240" w:lineRule="auto"/>
        <w:rPr>
          <w:i/>
          <w:sz w:val="24"/>
          <w:szCs w:val="24"/>
        </w:rPr>
      </w:pPr>
      <w:r w:rsidRPr="00B21D04">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B21D04" w:rsidRPr="00B21D04" w:rsidRDefault="00B21D04" w:rsidP="00B21D04">
      <w:pPr>
        <w:spacing w:line="240" w:lineRule="auto"/>
        <w:rPr>
          <w:sz w:val="24"/>
          <w:szCs w:val="24"/>
        </w:rPr>
      </w:pPr>
    </w:p>
    <w:p w:rsidR="00B21D04" w:rsidRPr="00B21D04" w:rsidRDefault="00B21D04" w:rsidP="00B21D04">
      <w:pPr>
        <w:pStyle w:val="afffb"/>
        <w:numPr>
          <w:ilvl w:val="0"/>
          <w:numId w:val="76"/>
        </w:numPr>
        <w:ind w:left="567" w:hanging="567"/>
        <w:contextualSpacing/>
        <w:jc w:val="both"/>
      </w:pPr>
      <w:r w:rsidRPr="00B21D04">
        <w:t>Услуга должна выполняться специализированными организациями, имеющими аналогичный опыт услуги на объектах электроэнергетики не менее 3-х лет, располагающими техническими средствами, необходимыми для качественного выполнения услуг, с предоставлением документов, подтверждающих опыт выполнения услуг, указанных в Техническом задании;</w:t>
      </w:r>
    </w:p>
    <w:p w:rsidR="00B21D04" w:rsidRPr="00B21D04" w:rsidRDefault="00B21D04" w:rsidP="00B21D04">
      <w:pPr>
        <w:pStyle w:val="afffb"/>
        <w:numPr>
          <w:ilvl w:val="0"/>
          <w:numId w:val="76"/>
        </w:numPr>
        <w:ind w:left="567" w:hanging="567"/>
        <w:contextualSpacing/>
        <w:jc w:val="both"/>
      </w:pPr>
      <w:r w:rsidRPr="00B21D04">
        <w:t>Наличие у Участника положительных референций на аналогичные услуги.</w:t>
      </w:r>
    </w:p>
    <w:p w:rsidR="00B21D04" w:rsidRPr="00B21D04" w:rsidRDefault="00B21D04" w:rsidP="00B21D04">
      <w:pPr>
        <w:pStyle w:val="afffb"/>
        <w:numPr>
          <w:ilvl w:val="0"/>
          <w:numId w:val="76"/>
        </w:numPr>
        <w:ind w:left="567" w:hanging="567"/>
        <w:contextualSpacing/>
        <w:jc w:val="both"/>
      </w:pPr>
      <w:r w:rsidRPr="00B21D04">
        <w:t>Наличие (не обязательно) у Исполнителя материально-технической базы в г. Шатура.</w:t>
      </w:r>
    </w:p>
    <w:p w:rsidR="00B21D04" w:rsidRPr="00B21D04" w:rsidRDefault="00B21D04" w:rsidP="00B21D04">
      <w:pPr>
        <w:pStyle w:val="afffb"/>
        <w:numPr>
          <w:ilvl w:val="0"/>
          <w:numId w:val="76"/>
        </w:numPr>
        <w:ind w:left="567" w:hanging="567"/>
        <w:contextualSpacing/>
        <w:jc w:val="both"/>
      </w:pPr>
      <w:r w:rsidRPr="00B21D04">
        <w:rPr>
          <w:bCs/>
        </w:rPr>
        <w:t>Желательно наличие у Исполнителя сертификата соответствия стандарту ISO 9001:2011 и минимум двух экспертов.</w:t>
      </w:r>
    </w:p>
    <w:p w:rsidR="00B21D04" w:rsidRPr="00B21D04" w:rsidRDefault="00B21D04" w:rsidP="00B21D04">
      <w:pPr>
        <w:pStyle w:val="afffb"/>
        <w:numPr>
          <w:ilvl w:val="0"/>
          <w:numId w:val="76"/>
        </w:numPr>
        <w:ind w:left="567" w:hanging="567"/>
        <w:contextualSpacing/>
        <w:jc w:val="both"/>
      </w:pPr>
      <w:r w:rsidRPr="00B21D04">
        <w:t>Участник должен предоставить следующую документацию:</w:t>
      </w:r>
    </w:p>
    <w:p w:rsidR="00B21D04" w:rsidRPr="00B21D04" w:rsidRDefault="00B21D04" w:rsidP="00B21D04">
      <w:pPr>
        <w:pStyle w:val="afffb"/>
        <w:numPr>
          <w:ilvl w:val="0"/>
          <w:numId w:val="77"/>
        </w:numPr>
        <w:ind w:left="993"/>
        <w:contextualSpacing/>
        <w:jc w:val="both"/>
      </w:pPr>
      <w:r w:rsidRPr="00B21D04">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B21D04" w:rsidRPr="00B21D04" w:rsidRDefault="00B21D04" w:rsidP="00B21D04">
      <w:pPr>
        <w:pStyle w:val="afffb"/>
        <w:numPr>
          <w:ilvl w:val="0"/>
          <w:numId w:val="77"/>
        </w:numPr>
        <w:ind w:left="993"/>
        <w:contextualSpacing/>
        <w:jc w:val="both"/>
      </w:pPr>
      <w:r w:rsidRPr="00B21D04">
        <w:t xml:space="preserve">Копия приказа по организации услуги постоянно-действующей комиссии по проверке знаний </w:t>
      </w:r>
      <w:r w:rsidRPr="00B21D04">
        <w:rPr>
          <w:spacing w:val="-5"/>
        </w:rPr>
        <w:t>работ</w:t>
      </w:r>
      <w:r w:rsidRPr="00B21D04">
        <w:t xml:space="preserve">ников организации. Копии удостоверений всех членов постоянно-действующей комиссии по проверке знаний </w:t>
      </w:r>
      <w:r w:rsidRPr="00B21D04">
        <w:rPr>
          <w:spacing w:val="-5"/>
        </w:rPr>
        <w:t>работ</w:t>
      </w:r>
      <w:r w:rsidRPr="00B21D04">
        <w:t>ников организации;</w:t>
      </w:r>
    </w:p>
    <w:p w:rsidR="00B21D04" w:rsidRPr="00B21D04" w:rsidRDefault="00B21D04" w:rsidP="00B21D04">
      <w:pPr>
        <w:pStyle w:val="afffb"/>
        <w:numPr>
          <w:ilvl w:val="0"/>
          <w:numId w:val="77"/>
        </w:numPr>
        <w:ind w:left="993"/>
        <w:contextualSpacing/>
        <w:jc w:val="both"/>
      </w:pPr>
      <w:r w:rsidRPr="00B21D04">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B21D04" w:rsidRPr="00B21D04" w:rsidRDefault="00B21D04" w:rsidP="00B21D04">
      <w:pPr>
        <w:pStyle w:val="afffb"/>
        <w:numPr>
          <w:ilvl w:val="0"/>
          <w:numId w:val="77"/>
        </w:numPr>
        <w:ind w:left="993"/>
        <w:contextualSpacing/>
        <w:jc w:val="both"/>
      </w:pPr>
      <w:r w:rsidRPr="00B21D04">
        <w:t>Сведения об объеме аналогично выполненных услуг за последние 3 года;</w:t>
      </w:r>
    </w:p>
    <w:p w:rsidR="00B21D04" w:rsidRPr="00B21D04" w:rsidRDefault="00B21D04" w:rsidP="00B21D04">
      <w:pPr>
        <w:pStyle w:val="afffb"/>
        <w:numPr>
          <w:ilvl w:val="0"/>
          <w:numId w:val="77"/>
        </w:numPr>
        <w:ind w:left="993"/>
        <w:contextualSpacing/>
        <w:jc w:val="both"/>
      </w:pPr>
      <w:r w:rsidRPr="00B21D04">
        <w:t>Наличие у экспертов аттестации в области промышленной безопасности Э12ТУ.</w:t>
      </w:r>
    </w:p>
    <w:p w:rsidR="00B21D04" w:rsidRPr="00B21D04" w:rsidRDefault="00B21D04" w:rsidP="00B21D04">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r w:rsidRPr="00B21D04">
        <w:rPr>
          <w:rFonts w:ascii="Times New Roman" w:hAnsi="Times New Roman" w:cs="Times New Roman"/>
          <w:sz w:val="24"/>
          <w:szCs w:val="24"/>
        </w:rPr>
        <w:t>Документы, подтверждающие полномочия руководителя организации.</w:t>
      </w:r>
    </w:p>
    <w:p w:rsidR="00B21D04" w:rsidRPr="00A315A8" w:rsidRDefault="00B21D04" w:rsidP="00A315A8">
      <w:pPr>
        <w:spacing w:line="240" w:lineRule="auto"/>
        <w:jc w:val="right"/>
        <w:rPr>
          <w:b/>
          <w:sz w:val="24"/>
          <w:szCs w:val="24"/>
        </w:rPr>
      </w:pPr>
    </w:p>
    <w:sectPr w:rsidR="00B21D04" w:rsidRPr="00A315A8" w:rsidSect="006A0000">
      <w:headerReference w:type="default" r:id="rId17"/>
      <w:footerReference w:type="default" r:id="rId18"/>
      <w:pgSz w:w="11906" w:h="16838"/>
      <w:pgMar w:top="1134" w:right="851" w:bottom="1134" w:left="1134" w:header="709" w:footer="709"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ABD" w:rsidRDefault="00083ABD">
      <w:r>
        <w:separator/>
      </w:r>
    </w:p>
  </w:endnote>
  <w:endnote w:type="continuationSeparator" w:id="0">
    <w:p w:rsidR="00083ABD" w:rsidRDefault="0008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508423"/>
      <w:docPartObj>
        <w:docPartGallery w:val="Page Numbers (Bottom of Page)"/>
        <w:docPartUnique/>
      </w:docPartObj>
    </w:sdtPr>
    <w:sdtEndPr/>
    <w:sdtContent>
      <w:p w:rsidR="00083ABD" w:rsidRDefault="00083ABD">
        <w:pPr>
          <w:pStyle w:val="af1"/>
          <w:jc w:val="right"/>
        </w:pPr>
        <w:r>
          <w:fldChar w:fldCharType="begin"/>
        </w:r>
        <w:r>
          <w:instrText>PAGE   \* MERGEFORMAT</w:instrText>
        </w:r>
        <w:r>
          <w:fldChar w:fldCharType="separate"/>
        </w:r>
        <w:r w:rsidR="00C92491">
          <w:rPr>
            <w:noProof/>
          </w:rPr>
          <w:t>2</w:t>
        </w:r>
        <w:r>
          <w:fldChar w:fldCharType="end"/>
        </w:r>
      </w:p>
    </w:sdtContent>
  </w:sdt>
  <w:p w:rsidR="00083ABD" w:rsidRDefault="00083ABD">
    <w:pPr>
      <w:pStyle w:val="af1"/>
    </w:pPr>
  </w:p>
  <w:p w:rsidR="00083ABD" w:rsidRDefault="00083A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ABD" w:rsidRDefault="00083ABD">
      <w:r>
        <w:separator/>
      </w:r>
    </w:p>
  </w:footnote>
  <w:footnote w:type="continuationSeparator" w:id="0">
    <w:p w:rsidR="00083ABD" w:rsidRDefault="00083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BD" w:rsidRPr="001E0539" w:rsidRDefault="00083ABD" w:rsidP="001E0539">
    <w:pPr>
      <w:tabs>
        <w:tab w:val="left" w:pos="1715"/>
      </w:tabs>
      <w:ind w:firstLine="0"/>
    </w:pPr>
  </w:p>
  <w:p w:rsidR="00083ABD" w:rsidRDefault="00083A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852CA"/>
    <w:multiLevelType w:val="multilevel"/>
    <w:tmpl w:val="9D72C4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BC5BA9"/>
    <w:multiLevelType w:val="hybridMultilevel"/>
    <w:tmpl w:val="715C4060"/>
    <w:lvl w:ilvl="0" w:tplc="0F92D006">
      <w:start w:val="1"/>
      <w:numFmt w:val="decimal"/>
      <w:pStyle w:val="a1"/>
      <w:lvlText w:val="%1."/>
      <w:lvlJc w:val="left"/>
      <w:pPr>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3010435E">
      <w:numFmt w:val="bullet"/>
      <w:lvlText w:val="-"/>
      <w:lvlJc w:val="left"/>
      <w:pPr>
        <w:ind w:left="4500" w:hanging="360"/>
      </w:pPr>
      <w:rPr>
        <w:rFonts w:ascii="Times New Roman" w:eastAsia="Times New Roman" w:hAnsi="Times New Roman" w:cs="Times New Roman"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6F18B9"/>
    <w:multiLevelType w:val="multilevel"/>
    <w:tmpl w:val="320AF49E"/>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11E41439"/>
    <w:multiLevelType w:val="multilevel"/>
    <w:tmpl w:val="2ABCE222"/>
    <w:lvl w:ilvl="0">
      <w:start w:val="10"/>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A5904D7"/>
    <w:multiLevelType w:val="hybridMultilevel"/>
    <w:tmpl w:val="FF003E1A"/>
    <w:lvl w:ilvl="0" w:tplc="04190001">
      <w:start w:val="1"/>
      <w:numFmt w:val="upperRoman"/>
      <w:pStyle w:val="a2"/>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0CB0A5C"/>
    <w:multiLevelType w:val="multilevel"/>
    <w:tmpl w:val="04D48F94"/>
    <w:lvl w:ilvl="0">
      <w:start w:val="1"/>
      <w:numFmt w:val="decimal"/>
      <w:lvlText w:val="%1."/>
      <w:lvlJc w:val="left"/>
      <w:pPr>
        <w:ind w:left="1287" w:hanging="360"/>
      </w:pPr>
      <w:rPr>
        <w:b/>
      </w:rPr>
    </w:lvl>
    <w:lvl w:ilvl="1">
      <w:start w:val="1"/>
      <w:numFmt w:val="decimal"/>
      <w:isLgl/>
      <w:lvlText w:val="%1.%2."/>
      <w:lvlJc w:val="left"/>
      <w:pPr>
        <w:ind w:left="1352" w:hanging="360"/>
      </w:pPr>
      <w:rPr>
        <w:rFonts w:hint="default"/>
        <w:b/>
        <w:color w:val="000000"/>
      </w:rPr>
    </w:lvl>
    <w:lvl w:ilvl="2">
      <w:start w:val="1"/>
      <w:numFmt w:val="decimal"/>
      <w:isLgl/>
      <w:lvlText w:val="%1.%2.%3."/>
      <w:lvlJc w:val="left"/>
      <w:pPr>
        <w:ind w:left="1777" w:hanging="720"/>
      </w:pPr>
      <w:rPr>
        <w:rFonts w:hint="default"/>
        <w:color w:val="000000"/>
      </w:rPr>
    </w:lvl>
    <w:lvl w:ilvl="3">
      <w:start w:val="1"/>
      <w:numFmt w:val="decimal"/>
      <w:isLgl/>
      <w:lvlText w:val="%1.%2.%3.%4."/>
      <w:lvlJc w:val="left"/>
      <w:pPr>
        <w:ind w:left="1842" w:hanging="720"/>
      </w:pPr>
      <w:rPr>
        <w:rFonts w:hint="default"/>
        <w:color w:val="000000"/>
      </w:rPr>
    </w:lvl>
    <w:lvl w:ilvl="4">
      <w:start w:val="1"/>
      <w:numFmt w:val="decimal"/>
      <w:isLgl/>
      <w:lvlText w:val="%1.%2.%3.%4.%5."/>
      <w:lvlJc w:val="left"/>
      <w:pPr>
        <w:ind w:left="2267" w:hanging="1080"/>
      </w:pPr>
      <w:rPr>
        <w:rFonts w:hint="default"/>
        <w:color w:val="000000"/>
      </w:rPr>
    </w:lvl>
    <w:lvl w:ilvl="5">
      <w:start w:val="1"/>
      <w:numFmt w:val="decimal"/>
      <w:isLgl/>
      <w:lvlText w:val="%1.%2.%3.%4.%5.%6."/>
      <w:lvlJc w:val="left"/>
      <w:pPr>
        <w:ind w:left="2332" w:hanging="1080"/>
      </w:pPr>
      <w:rPr>
        <w:rFonts w:hint="default"/>
        <w:color w:val="000000"/>
      </w:rPr>
    </w:lvl>
    <w:lvl w:ilvl="6">
      <w:start w:val="1"/>
      <w:numFmt w:val="decimal"/>
      <w:isLgl/>
      <w:lvlText w:val="%1.%2.%3.%4.%5.%6.%7."/>
      <w:lvlJc w:val="left"/>
      <w:pPr>
        <w:ind w:left="2757" w:hanging="1440"/>
      </w:pPr>
      <w:rPr>
        <w:rFonts w:hint="default"/>
        <w:color w:val="000000"/>
      </w:rPr>
    </w:lvl>
    <w:lvl w:ilvl="7">
      <w:start w:val="1"/>
      <w:numFmt w:val="decimal"/>
      <w:isLgl/>
      <w:lvlText w:val="%1.%2.%3.%4.%5.%6.%7.%8."/>
      <w:lvlJc w:val="left"/>
      <w:pPr>
        <w:ind w:left="2822" w:hanging="1440"/>
      </w:pPr>
      <w:rPr>
        <w:rFonts w:hint="default"/>
        <w:color w:val="000000"/>
      </w:rPr>
    </w:lvl>
    <w:lvl w:ilvl="8">
      <w:start w:val="1"/>
      <w:numFmt w:val="decimal"/>
      <w:isLgl/>
      <w:lvlText w:val="%1.%2.%3.%4.%5.%6.%7.%8.%9."/>
      <w:lvlJc w:val="left"/>
      <w:pPr>
        <w:ind w:left="3247" w:hanging="1800"/>
      </w:pPr>
      <w:rPr>
        <w:rFonts w:hint="default"/>
        <w:color w:val="000000"/>
      </w:r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3"/>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pStyle w:val="1"/>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56A5FCE"/>
    <w:multiLevelType w:val="multilevel"/>
    <w:tmpl w:val="DF789592"/>
    <w:lvl w:ilvl="0">
      <w:start w:val="1"/>
      <w:numFmt w:val="decimal"/>
      <w:pStyle w:val="a4"/>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8">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6DC59FF"/>
    <w:multiLevelType w:val="multilevel"/>
    <w:tmpl w:val="AEEADE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3C9602C7"/>
    <w:multiLevelType w:val="multilevel"/>
    <w:tmpl w:val="7F1E251E"/>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3C973D4B"/>
    <w:multiLevelType w:val="multilevel"/>
    <w:tmpl w:val="57722BA4"/>
    <w:lvl w:ilvl="0">
      <w:start w:val="10"/>
      <w:numFmt w:val="decimal"/>
      <w:lvlText w:val="%1"/>
      <w:lvlJc w:val="left"/>
      <w:pPr>
        <w:ind w:left="372" w:hanging="372"/>
      </w:pPr>
      <w:rPr>
        <w:rFonts w:cs="Times New Roman" w:hint="default"/>
      </w:rPr>
    </w:lvl>
    <w:lvl w:ilvl="1">
      <w:start w:val="2"/>
      <w:numFmt w:val="decimal"/>
      <w:lvlText w:val="%1.%2"/>
      <w:lvlJc w:val="left"/>
      <w:pPr>
        <w:ind w:left="1092" w:hanging="372"/>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2">
    <w:nsid w:val="40F54B0A"/>
    <w:multiLevelType w:val="multilevel"/>
    <w:tmpl w:val="93D852A6"/>
    <w:lvl w:ilvl="0">
      <w:start w:val="1"/>
      <w:numFmt w:val="decimal"/>
      <w:lvlText w:val="%1."/>
      <w:lvlJc w:val="left"/>
      <w:pPr>
        <w:ind w:left="502" w:hanging="360"/>
      </w:pPr>
      <w:rPr>
        <w:rFonts w:ascii="Verdana" w:hAnsi="Verdana" w:hint="default"/>
        <w:b/>
        <w:i w:val="0"/>
        <w:sz w:val="19"/>
        <w:szCs w:val="19"/>
      </w:rPr>
    </w:lvl>
    <w:lvl w:ilvl="1">
      <w:start w:val="1"/>
      <w:numFmt w:val="decimal"/>
      <w:isLgl/>
      <w:lvlText w:val="%1.%2."/>
      <w:lvlJc w:val="left"/>
      <w:pPr>
        <w:ind w:left="1146" w:hanging="720"/>
      </w:pPr>
      <w:rPr>
        <w:rFonts w:ascii="Verdana" w:hAnsi="Verdana" w:hint="default"/>
        <w:b w:val="0"/>
        <w:sz w:val="19"/>
        <w:szCs w:val="19"/>
      </w:rPr>
    </w:lvl>
    <w:lvl w:ilvl="2">
      <w:start w:val="1"/>
      <w:numFmt w:val="decimal"/>
      <w:isLgl/>
      <w:lvlText w:val="%1.%2.%3."/>
      <w:lvlJc w:val="left"/>
      <w:pPr>
        <w:ind w:left="1520" w:hanging="720"/>
      </w:pPr>
      <w:rPr>
        <w:rFonts w:hint="default"/>
        <w:color w:val="000000"/>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43">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464D484B"/>
    <w:multiLevelType w:val="hybridMultilevel"/>
    <w:tmpl w:val="EAC6405C"/>
    <w:lvl w:ilvl="0" w:tplc="55E6E88C">
      <w:start w:val="7"/>
      <w:numFmt w:val="decimal"/>
      <w:lvlText w:val="%1."/>
      <w:lvlJc w:val="left"/>
      <w:pPr>
        <w:ind w:left="405" w:hanging="360"/>
      </w:pPr>
      <w:rPr>
        <w:rFonts w:hint="default"/>
        <w:b/>
        <w:i w:val="0"/>
        <w:color w:val="00000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9EE09294">
      <w:start w:val="1"/>
      <w:numFmt w:val="decimal"/>
      <w:lvlText w:val="%4."/>
      <w:lvlJc w:val="left"/>
      <w:pPr>
        <w:ind w:left="786" w:hanging="360"/>
      </w:pPr>
      <w:rPr>
        <w:b w:val="0"/>
      </w:r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7">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5"/>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6"/>
      <w:lvlText w:val="%1.%2.%3.%4"/>
      <w:lvlJc w:val="left"/>
      <w:pPr>
        <w:tabs>
          <w:tab w:val="num" w:pos="1134"/>
        </w:tabs>
        <w:ind w:left="1134" w:hanging="1134"/>
      </w:pPr>
      <w:rPr>
        <w:rFonts w:hint="default"/>
        <w:b w:val="0"/>
        <w:i w:val="0"/>
      </w:rPr>
    </w:lvl>
    <w:lvl w:ilvl="4">
      <w:start w:val="1"/>
      <w:numFmt w:val="lowerLetter"/>
      <w:pStyle w:val="a7"/>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nsid w:val="47A13B33"/>
    <w:multiLevelType w:val="multilevel"/>
    <w:tmpl w:val="0419001F"/>
    <w:styleLink w:val="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49871481"/>
    <w:multiLevelType w:val="hybridMultilevel"/>
    <w:tmpl w:val="B060BF6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A136CE2"/>
    <w:multiLevelType w:val="multilevel"/>
    <w:tmpl w:val="4566BB4E"/>
    <w:lvl w:ilvl="0">
      <w:start w:val="1"/>
      <w:numFmt w:val="decimal"/>
      <w:pStyle w:val="12"/>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3437726"/>
    <w:multiLevelType w:val="multilevel"/>
    <w:tmpl w:val="C1D45686"/>
    <w:lvl w:ilvl="0">
      <w:start w:val="1"/>
      <w:numFmt w:val="decimal"/>
      <w:pStyle w:val="a8"/>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nsid w:val="59445F70"/>
    <w:multiLevelType w:val="hybridMultilevel"/>
    <w:tmpl w:val="C0668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9"/>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7">
    <w:nsid w:val="60F0127C"/>
    <w:multiLevelType w:val="multilevel"/>
    <w:tmpl w:val="C79C39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6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1">
    <w:nsid w:val="66E66100"/>
    <w:multiLevelType w:val="hybridMultilevel"/>
    <w:tmpl w:val="DD826740"/>
    <w:lvl w:ilvl="0" w:tplc="AE5CB18C">
      <w:start w:val="1"/>
      <w:numFmt w:val="bullet"/>
      <w:pStyle w:val="aa"/>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6DC1669B"/>
    <w:multiLevelType w:val="hybridMultilevel"/>
    <w:tmpl w:val="FF3AF148"/>
    <w:lvl w:ilvl="0" w:tplc="0E74DF0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4">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nsid w:val="768E0329"/>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78342D20"/>
    <w:multiLevelType w:val="multilevel"/>
    <w:tmpl w:val="CDBE78D8"/>
    <w:lvl w:ilvl="0">
      <w:start w:val="10"/>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70">
    <w:nsid w:val="79C24C82"/>
    <w:multiLevelType w:val="multilevel"/>
    <w:tmpl w:val="A2A2B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79E51B44"/>
    <w:multiLevelType w:val="multilevel"/>
    <w:tmpl w:val="90B88C22"/>
    <w:lvl w:ilvl="0">
      <w:start w:val="10"/>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5"/>
  </w:num>
  <w:num w:numId="2">
    <w:abstractNumId w:val="56"/>
  </w:num>
  <w:num w:numId="3">
    <w:abstractNumId w:val="34"/>
  </w:num>
  <w:num w:numId="4">
    <w:abstractNumId w:val="60"/>
  </w:num>
  <w:num w:numId="5">
    <w:abstractNumId w:val="32"/>
  </w:num>
  <w:num w:numId="6">
    <w:abstractNumId w:val="14"/>
  </w:num>
  <w:num w:numId="7">
    <w:abstractNumId w:val="33"/>
  </w:num>
  <w:num w:numId="8">
    <w:abstractNumId w:val="47"/>
  </w:num>
  <w:num w:numId="9">
    <w:abstractNumId w:val="28"/>
  </w:num>
  <w:num w:numId="10">
    <w:abstractNumId w:val="16"/>
  </w:num>
  <w:num w:numId="11">
    <w:abstractNumId w:val="22"/>
  </w:num>
  <w:num w:numId="12">
    <w:abstractNumId w:val="37"/>
  </w:num>
  <w:num w:numId="13">
    <w:abstractNumId w:val="3"/>
  </w:num>
  <w:num w:numId="14">
    <w:abstractNumId w:val="10"/>
  </w:num>
  <w:num w:numId="15">
    <w:abstractNumId w:val="35"/>
  </w:num>
  <w:num w:numId="16">
    <w:abstractNumId w:val="51"/>
  </w:num>
  <w:num w:numId="17">
    <w:abstractNumId w:val="73"/>
  </w:num>
  <w:num w:numId="18">
    <w:abstractNumId w:val="58"/>
  </w:num>
  <w:num w:numId="19">
    <w:abstractNumId w:val="62"/>
  </w:num>
  <w:num w:numId="20">
    <w:abstractNumId w:val="11"/>
  </w:num>
  <w:num w:numId="21">
    <w:abstractNumId w:val="66"/>
  </w:num>
  <w:num w:numId="22">
    <w:abstractNumId w:val="24"/>
  </w:num>
  <w:num w:numId="23">
    <w:abstractNumId w:val="1"/>
  </w:num>
  <w:num w:numId="24">
    <w:abstractNumId w:val="0"/>
  </w:num>
  <w:num w:numId="25">
    <w:abstractNumId w:val="48"/>
  </w:num>
  <w:num w:numId="26">
    <w:abstractNumId w:val="2"/>
  </w:num>
  <w:num w:numId="27">
    <w:abstractNumId w:val="13"/>
  </w:num>
  <w:num w:numId="28">
    <w:abstractNumId w:val="65"/>
  </w:num>
  <w:num w:numId="29">
    <w:abstractNumId w:val="12"/>
  </w:num>
  <w:num w:numId="30">
    <w:abstractNumId w:val="54"/>
  </w:num>
  <w:num w:numId="31">
    <w:abstractNumId w:val="61"/>
  </w:num>
  <w:num w:numId="32">
    <w:abstractNumId w:val="25"/>
  </w:num>
  <w:num w:numId="33">
    <w:abstractNumId w:val="26"/>
  </w:num>
  <w:num w:numId="34">
    <w:abstractNumId w:val="30"/>
  </w:num>
  <w:num w:numId="35">
    <w:abstractNumId w:val="50"/>
  </w:num>
  <w:num w:numId="36">
    <w:abstractNumId w:val="15"/>
  </w:num>
  <w:num w:numId="37">
    <w:abstractNumId w:val="52"/>
  </w:num>
  <w:num w:numId="38">
    <w:abstractNumId w:val="64"/>
  </w:num>
  <w:num w:numId="39">
    <w:abstractNumId w:val="72"/>
  </w:num>
  <w:num w:numId="40">
    <w:abstractNumId w:val="8"/>
  </w:num>
  <w:num w:numId="41">
    <w:abstractNumId w:val="18"/>
  </w:num>
  <w:num w:numId="42">
    <w:abstractNumId w:val="53"/>
  </w:num>
  <w:num w:numId="43">
    <w:abstractNumId w:val="21"/>
  </w:num>
  <w:num w:numId="44">
    <w:abstractNumId w:val="36"/>
  </w:num>
  <w:num w:numId="45">
    <w:abstractNumId w:val="44"/>
  </w:num>
  <w:num w:numId="46">
    <w:abstractNumId w:val="59"/>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29"/>
  </w:num>
  <w:num w:numId="49">
    <w:abstractNumId w:val="43"/>
  </w:num>
  <w:num w:numId="50">
    <w:abstractNumId w:val="68"/>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38"/>
  </w:num>
  <w:num w:numId="57">
    <w:abstractNumId w:val="23"/>
  </w:num>
  <w:num w:numId="58">
    <w:abstractNumId w:val="39"/>
  </w:num>
  <w:num w:numId="59">
    <w:abstractNumId w:val="19"/>
  </w:num>
  <w:num w:numId="60">
    <w:abstractNumId w:val="55"/>
  </w:num>
  <w:num w:numId="61">
    <w:abstractNumId w:val="49"/>
  </w:num>
  <w:num w:numId="62">
    <w:abstractNumId w:val="20"/>
  </w:num>
  <w:num w:numId="63">
    <w:abstractNumId w:val="63"/>
  </w:num>
  <w:num w:numId="64">
    <w:abstractNumId w:val="69"/>
  </w:num>
  <w:num w:numId="65">
    <w:abstractNumId w:val="42"/>
  </w:num>
  <w:num w:numId="66">
    <w:abstractNumId w:val="9"/>
  </w:num>
  <w:num w:numId="67">
    <w:abstractNumId w:val="57"/>
  </w:num>
  <w:num w:numId="68">
    <w:abstractNumId w:val="31"/>
  </w:num>
  <w:num w:numId="69">
    <w:abstractNumId w:val="40"/>
  </w:num>
  <w:num w:numId="70">
    <w:abstractNumId w:val="71"/>
  </w:num>
  <w:num w:numId="71">
    <w:abstractNumId w:val="41"/>
  </w:num>
  <w:num w:numId="72">
    <w:abstractNumId w:val="70"/>
  </w:num>
  <w:num w:numId="73">
    <w:abstractNumId w:val="27"/>
  </w:num>
  <w:num w:numId="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num>
  <w:num w:numId="78">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07F4F"/>
    <w:rsid w:val="000100D4"/>
    <w:rsid w:val="000111C1"/>
    <w:rsid w:val="00011D57"/>
    <w:rsid w:val="00013395"/>
    <w:rsid w:val="0001359A"/>
    <w:rsid w:val="0001384C"/>
    <w:rsid w:val="00013A20"/>
    <w:rsid w:val="0001452A"/>
    <w:rsid w:val="00014629"/>
    <w:rsid w:val="00015393"/>
    <w:rsid w:val="00015B38"/>
    <w:rsid w:val="00015DA3"/>
    <w:rsid w:val="00017103"/>
    <w:rsid w:val="00020156"/>
    <w:rsid w:val="0002063C"/>
    <w:rsid w:val="0002156B"/>
    <w:rsid w:val="00022559"/>
    <w:rsid w:val="000225F1"/>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06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3ABD"/>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C6A37"/>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3A5"/>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291"/>
    <w:rsid w:val="00125F38"/>
    <w:rsid w:val="001260DA"/>
    <w:rsid w:val="00126CF4"/>
    <w:rsid w:val="00127052"/>
    <w:rsid w:val="00127DCE"/>
    <w:rsid w:val="001300E4"/>
    <w:rsid w:val="0013117E"/>
    <w:rsid w:val="00131C5D"/>
    <w:rsid w:val="001329AE"/>
    <w:rsid w:val="001333A5"/>
    <w:rsid w:val="00134F82"/>
    <w:rsid w:val="00135E97"/>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060"/>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5A4"/>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A5D"/>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0E6"/>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235"/>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8EA"/>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1AD8"/>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8F7"/>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635F"/>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4D5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D99"/>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398"/>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02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9CF"/>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815"/>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0CF5"/>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3D2"/>
    <w:rsid w:val="00680984"/>
    <w:rsid w:val="006812B3"/>
    <w:rsid w:val="00682095"/>
    <w:rsid w:val="00682FDD"/>
    <w:rsid w:val="00684024"/>
    <w:rsid w:val="00684833"/>
    <w:rsid w:val="00684CBA"/>
    <w:rsid w:val="006851C3"/>
    <w:rsid w:val="00685A0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000"/>
    <w:rsid w:val="006A16B7"/>
    <w:rsid w:val="006A1B7D"/>
    <w:rsid w:val="006A1F25"/>
    <w:rsid w:val="006A21AF"/>
    <w:rsid w:val="006A27E4"/>
    <w:rsid w:val="006A2A7D"/>
    <w:rsid w:val="006A2D36"/>
    <w:rsid w:val="006A44BC"/>
    <w:rsid w:val="006A5BC8"/>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3CD9"/>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7B0"/>
    <w:rsid w:val="006E6BC3"/>
    <w:rsid w:val="006E73AE"/>
    <w:rsid w:val="006E7E75"/>
    <w:rsid w:val="006F0850"/>
    <w:rsid w:val="006F22CF"/>
    <w:rsid w:val="006F318A"/>
    <w:rsid w:val="006F46F5"/>
    <w:rsid w:val="006F499A"/>
    <w:rsid w:val="006F4DE7"/>
    <w:rsid w:val="006F5917"/>
    <w:rsid w:val="006F75DE"/>
    <w:rsid w:val="0070341F"/>
    <w:rsid w:val="00704468"/>
    <w:rsid w:val="0070476B"/>
    <w:rsid w:val="007051D3"/>
    <w:rsid w:val="007071BD"/>
    <w:rsid w:val="00707B80"/>
    <w:rsid w:val="00710BD2"/>
    <w:rsid w:val="007114CE"/>
    <w:rsid w:val="0071165B"/>
    <w:rsid w:val="00713355"/>
    <w:rsid w:val="00713581"/>
    <w:rsid w:val="007136C0"/>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1D51"/>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37FDA"/>
    <w:rsid w:val="00842083"/>
    <w:rsid w:val="0084251C"/>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391D"/>
    <w:rsid w:val="00874168"/>
    <w:rsid w:val="00874A7A"/>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D27"/>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36F1C"/>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1D49"/>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03E"/>
    <w:rsid w:val="009E462A"/>
    <w:rsid w:val="009E486B"/>
    <w:rsid w:val="009E4C18"/>
    <w:rsid w:val="009E54AC"/>
    <w:rsid w:val="009E6770"/>
    <w:rsid w:val="009E6AB5"/>
    <w:rsid w:val="009F1799"/>
    <w:rsid w:val="009F213F"/>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6B28"/>
    <w:rsid w:val="00A20E28"/>
    <w:rsid w:val="00A21877"/>
    <w:rsid w:val="00A21A0D"/>
    <w:rsid w:val="00A233C1"/>
    <w:rsid w:val="00A243A4"/>
    <w:rsid w:val="00A245BB"/>
    <w:rsid w:val="00A246FA"/>
    <w:rsid w:val="00A26AF0"/>
    <w:rsid w:val="00A27040"/>
    <w:rsid w:val="00A275BE"/>
    <w:rsid w:val="00A27BB5"/>
    <w:rsid w:val="00A30500"/>
    <w:rsid w:val="00A30E9D"/>
    <w:rsid w:val="00A315A8"/>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1503"/>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B16"/>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9E4"/>
    <w:rsid w:val="00AF2E79"/>
    <w:rsid w:val="00AF3192"/>
    <w:rsid w:val="00AF3B46"/>
    <w:rsid w:val="00AF4430"/>
    <w:rsid w:val="00AF463A"/>
    <w:rsid w:val="00AF4DA0"/>
    <w:rsid w:val="00AF4FF2"/>
    <w:rsid w:val="00AF54DC"/>
    <w:rsid w:val="00AF594A"/>
    <w:rsid w:val="00AF59D1"/>
    <w:rsid w:val="00AF6A3F"/>
    <w:rsid w:val="00AF6C65"/>
    <w:rsid w:val="00AF71C2"/>
    <w:rsid w:val="00AF76CF"/>
    <w:rsid w:val="00B0012A"/>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A43"/>
    <w:rsid w:val="00B13F7F"/>
    <w:rsid w:val="00B141B8"/>
    <w:rsid w:val="00B14721"/>
    <w:rsid w:val="00B14C59"/>
    <w:rsid w:val="00B15B00"/>
    <w:rsid w:val="00B15C45"/>
    <w:rsid w:val="00B166DA"/>
    <w:rsid w:val="00B16FED"/>
    <w:rsid w:val="00B17347"/>
    <w:rsid w:val="00B20391"/>
    <w:rsid w:val="00B203A4"/>
    <w:rsid w:val="00B2185D"/>
    <w:rsid w:val="00B21D04"/>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AAA"/>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CA5"/>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3AF7"/>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0C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491"/>
    <w:rsid w:val="00C937C4"/>
    <w:rsid w:val="00C93924"/>
    <w:rsid w:val="00C93CCA"/>
    <w:rsid w:val="00C93E63"/>
    <w:rsid w:val="00C9409E"/>
    <w:rsid w:val="00C942B4"/>
    <w:rsid w:val="00C948F9"/>
    <w:rsid w:val="00C959FC"/>
    <w:rsid w:val="00C95EF4"/>
    <w:rsid w:val="00C972F6"/>
    <w:rsid w:val="00C97479"/>
    <w:rsid w:val="00CA071D"/>
    <w:rsid w:val="00CA08EE"/>
    <w:rsid w:val="00CA1EB2"/>
    <w:rsid w:val="00CA2B92"/>
    <w:rsid w:val="00CA34FB"/>
    <w:rsid w:val="00CA3B66"/>
    <w:rsid w:val="00CA4317"/>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0CF6"/>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726"/>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096"/>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6F59"/>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16"/>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C782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B55"/>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CB1"/>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4E5B"/>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61"/>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0C9"/>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2086"/>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1F34"/>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6A21AF"/>
    <w:pPr>
      <w:spacing w:line="360" w:lineRule="auto"/>
      <w:ind w:firstLine="567"/>
      <w:jc w:val="both"/>
    </w:pPr>
    <w:rPr>
      <w:snapToGrid w:val="0"/>
      <w:sz w:val="28"/>
    </w:rPr>
  </w:style>
  <w:style w:type="paragraph" w:styleId="10">
    <w:name w:val="heading 1"/>
    <w:aliases w:val="H1,H11,H12,1,Document Header1"/>
    <w:basedOn w:val="ab"/>
    <w:next w:val="ab"/>
    <w:link w:val="13"/>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b"/>
    <w:next w:val="ab"/>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b"/>
    <w:next w:val="ab"/>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b"/>
    <w:next w:val="ab"/>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b"/>
    <w:next w:val="ab"/>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b"/>
    <w:next w:val="ab"/>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b"/>
    <w:next w:val="ab"/>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b"/>
    <w:next w:val="ab"/>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b"/>
    <w:next w:val="ab"/>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aliases w:val="HD"/>
    <w:basedOn w:val="ab"/>
    <w:link w:val="af0"/>
    <w:rsid w:val="007A126A"/>
    <w:pPr>
      <w:pBdr>
        <w:bottom w:val="single" w:sz="4" w:space="1" w:color="auto"/>
      </w:pBdr>
      <w:tabs>
        <w:tab w:val="center" w:pos="4153"/>
        <w:tab w:val="right" w:pos="8306"/>
      </w:tabs>
      <w:spacing w:line="240" w:lineRule="auto"/>
      <w:ind w:firstLine="0"/>
      <w:jc w:val="center"/>
    </w:pPr>
    <w:rPr>
      <w:i/>
      <w:sz w:val="20"/>
    </w:rPr>
  </w:style>
  <w:style w:type="paragraph" w:styleId="af1">
    <w:name w:val="footer"/>
    <w:aliases w:val="FO"/>
    <w:basedOn w:val="ab"/>
    <w:link w:val="af2"/>
    <w:uiPriority w:val="99"/>
    <w:rsid w:val="007A126A"/>
    <w:pPr>
      <w:tabs>
        <w:tab w:val="center" w:pos="4253"/>
        <w:tab w:val="right" w:pos="9356"/>
      </w:tabs>
      <w:spacing w:line="240" w:lineRule="auto"/>
      <w:ind w:firstLine="0"/>
    </w:pPr>
    <w:rPr>
      <w:sz w:val="20"/>
    </w:rPr>
  </w:style>
  <w:style w:type="character" w:styleId="af3">
    <w:name w:val="Hyperlink"/>
    <w:basedOn w:val="ac"/>
    <w:rsid w:val="007A126A"/>
    <w:rPr>
      <w:color w:val="0000FF"/>
      <w:u w:val="single"/>
    </w:rPr>
  </w:style>
  <w:style w:type="character" w:styleId="af4">
    <w:name w:val="footnote reference"/>
    <w:basedOn w:val="ac"/>
    <w:rsid w:val="007A126A"/>
    <w:rPr>
      <w:vertAlign w:val="superscript"/>
    </w:rPr>
  </w:style>
  <w:style w:type="character" w:styleId="af5">
    <w:name w:val="page number"/>
    <w:basedOn w:val="ac"/>
    <w:rsid w:val="007A126A"/>
    <w:rPr>
      <w:rFonts w:ascii="Times New Roman" w:hAnsi="Times New Roman"/>
      <w:sz w:val="20"/>
    </w:rPr>
  </w:style>
  <w:style w:type="paragraph" w:styleId="14">
    <w:name w:val="toc 1"/>
    <w:basedOn w:val="ab"/>
    <w:next w:val="ab"/>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b"/>
    <w:next w:val="ab"/>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b"/>
    <w:next w:val="ab"/>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b"/>
    <w:next w:val="ab"/>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6">
    <w:name w:val="FollowedHyperlink"/>
    <w:basedOn w:val="ac"/>
    <w:rsid w:val="007A126A"/>
    <w:rPr>
      <w:color w:val="800080"/>
      <w:u w:val="single"/>
    </w:rPr>
  </w:style>
  <w:style w:type="paragraph" w:styleId="af7">
    <w:name w:val="Document Map"/>
    <w:basedOn w:val="ab"/>
    <w:link w:val="af8"/>
    <w:uiPriority w:val="99"/>
    <w:rsid w:val="007A126A"/>
    <w:pPr>
      <w:shd w:val="clear" w:color="auto" w:fill="000080"/>
    </w:pPr>
    <w:rPr>
      <w:rFonts w:ascii="Tahoma" w:hAnsi="Tahoma"/>
      <w:sz w:val="20"/>
    </w:rPr>
  </w:style>
  <w:style w:type="paragraph" w:customStyle="1" w:styleId="af9">
    <w:name w:val="Таблица шапка"/>
    <w:basedOn w:val="ab"/>
    <w:rsid w:val="007A126A"/>
    <w:pPr>
      <w:keepNext/>
      <w:spacing w:before="40" w:after="40" w:line="240" w:lineRule="auto"/>
      <w:ind w:left="57" w:right="57" w:firstLine="0"/>
      <w:jc w:val="left"/>
    </w:pPr>
    <w:rPr>
      <w:sz w:val="22"/>
    </w:rPr>
  </w:style>
  <w:style w:type="paragraph" w:styleId="afa">
    <w:name w:val="footnote text"/>
    <w:aliases w:val="FT"/>
    <w:basedOn w:val="ab"/>
    <w:link w:val="afb"/>
    <w:rsid w:val="007A126A"/>
    <w:pPr>
      <w:spacing w:line="240" w:lineRule="auto"/>
    </w:pPr>
    <w:rPr>
      <w:sz w:val="20"/>
    </w:rPr>
  </w:style>
  <w:style w:type="paragraph" w:customStyle="1" w:styleId="afc">
    <w:name w:val="Таблица текст"/>
    <w:basedOn w:val="ab"/>
    <w:rsid w:val="007A126A"/>
    <w:pPr>
      <w:spacing w:before="40" w:after="40" w:line="240" w:lineRule="auto"/>
      <w:ind w:left="57" w:right="57" w:firstLine="0"/>
      <w:jc w:val="left"/>
    </w:pPr>
    <w:rPr>
      <w:sz w:val="24"/>
    </w:rPr>
  </w:style>
  <w:style w:type="paragraph" w:styleId="afd">
    <w:name w:val="caption"/>
    <w:basedOn w:val="ab"/>
    <w:next w:val="ab"/>
    <w:uiPriority w:val="35"/>
    <w:qFormat/>
    <w:rsid w:val="007A126A"/>
    <w:pPr>
      <w:pageBreakBefore/>
      <w:suppressAutoHyphens/>
      <w:spacing w:before="120" w:after="120" w:line="240" w:lineRule="auto"/>
      <w:ind w:firstLine="0"/>
    </w:pPr>
    <w:rPr>
      <w:bCs/>
      <w:i/>
      <w:sz w:val="24"/>
    </w:rPr>
  </w:style>
  <w:style w:type="paragraph" w:styleId="52">
    <w:name w:val="toc 5"/>
    <w:basedOn w:val="ab"/>
    <w:next w:val="ab"/>
    <w:autoRedefine/>
    <w:uiPriority w:val="39"/>
    <w:rsid w:val="007A126A"/>
    <w:pPr>
      <w:ind w:left="1120"/>
      <w:jc w:val="left"/>
    </w:pPr>
    <w:rPr>
      <w:sz w:val="18"/>
      <w:szCs w:val="18"/>
    </w:rPr>
  </w:style>
  <w:style w:type="paragraph" w:styleId="62">
    <w:name w:val="toc 6"/>
    <w:basedOn w:val="ab"/>
    <w:next w:val="ab"/>
    <w:autoRedefine/>
    <w:uiPriority w:val="39"/>
    <w:rsid w:val="007A126A"/>
    <w:pPr>
      <w:ind w:left="1400"/>
      <w:jc w:val="left"/>
    </w:pPr>
    <w:rPr>
      <w:sz w:val="18"/>
      <w:szCs w:val="18"/>
    </w:rPr>
  </w:style>
  <w:style w:type="paragraph" w:styleId="72">
    <w:name w:val="toc 7"/>
    <w:basedOn w:val="ab"/>
    <w:next w:val="ab"/>
    <w:autoRedefine/>
    <w:uiPriority w:val="39"/>
    <w:rsid w:val="007A126A"/>
    <w:pPr>
      <w:ind w:left="1680"/>
      <w:jc w:val="left"/>
    </w:pPr>
    <w:rPr>
      <w:sz w:val="18"/>
      <w:szCs w:val="18"/>
    </w:rPr>
  </w:style>
  <w:style w:type="paragraph" w:styleId="82">
    <w:name w:val="toc 8"/>
    <w:basedOn w:val="ab"/>
    <w:next w:val="ab"/>
    <w:autoRedefine/>
    <w:uiPriority w:val="39"/>
    <w:rsid w:val="007A126A"/>
    <w:pPr>
      <w:ind w:left="1960"/>
      <w:jc w:val="left"/>
    </w:pPr>
    <w:rPr>
      <w:sz w:val="18"/>
      <w:szCs w:val="18"/>
    </w:rPr>
  </w:style>
  <w:style w:type="paragraph" w:styleId="92">
    <w:name w:val="toc 9"/>
    <w:basedOn w:val="ab"/>
    <w:next w:val="ab"/>
    <w:autoRedefine/>
    <w:uiPriority w:val="39"/>
    <w:rsid w:val="007A126A"/>
    <w:pPr>
      <w:ind w:left="2240"/>
      <w:jc w:val="left"/>
    </w:pPr>
    <w:rPr>
      <w:sz w:val="18"/>
      <w:szCs w:val="18"/>
    </w:rPr>
  </w:style>
  <w:style w:type="paragraph" w:customStyle="1" w:styleId="afe">
    <w:name w:val="Служебный"/>
    <w:basedOn w:val="aff"/>
    <w:rsid w:val="007A126A"/>
  </w:style>
  <w:style w:type="paragraph" w:customStyle="1" w:styleId="aff">
    <w:name w:val="Главы"/>
    <w:basedOn w:val="a2"/>
    <w:next w:val="ab"/>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2">
    <w:name w:val="Структура"/>
    <w:basedOn w:val="ab"/>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3">
    <w:name w:val="маркированный"/>
    <w:basedOn w:val="ab"/>
    <w:semiHidden/>
    <w:rsid w:val="007A126A"/>
    <w:pPr>
      <w:numPr>
        <w:numId w:val="3"/>
      </w:numPr>
    </w:pPr>
  </w:style>
  <w:style w:type="paragraph" w:customStyle="1" w:styleId="a5">
    <w:name w:val="Пункт"/>
    <w:basedOn w:val="ab"/>
    <w:link w:val="15"/>
    <w:rsid w:val="007A126A"/>
    <w:pPr>
      <w:numPr>
        <w:ilvl w:val="2"/>
        <w:numId w:val="8"/>
      </w:numPr>
    </w:pPr>
  </w:style>
  <w:style w:type="character" w:customStyle="1" w:styleId="aff0">
    <w:name w:val="Пункт Знак"/>
    <w:basedOn w:val="ac"/>
    <w:rsid w:val="007A126A"/>
    <w:rPr>
      <w:sz w:val="28"/>
      <w:lang w:val="ru-RU" w:eastAsia="ru-RU" w:bidi="ar-SA"/>
    </w:rPr>
  </w:style>
  <w:style w:type="paragraph" w:customStyle="1" w:styleId="a6">
    <w:name w:val="Подпункт"/>
    <w:basedOn w:val="a5"/>
    <w:link w:val="16"/>
    <w:rsid w:val="007A126A"/>
    <w:pPr>
      <w:numPr>
        <w:ilvl w:val="3"/>
      </w:numPr>
    </w:pPr>
  </w:style>
  <w:style w:type="character" w:customStyle="1" w:styleId="aff1">
    <w:name w:val="Подпункт Знак"/>
    <w:basedOn w:val="aff0"/>
    <w:rsid w:val="007A126A"/>
    <w:rPr>
      <w:sz w:val="28"/>
      <w:lang w:val="ru-RU" w:eastAsia="ru-RU" w:bidi="ar-SA"/>
    </w:rPr>
  </w:style>
  <w:style w:type="character" w:customStyle="1" w:styleId="aff2">
    <w:name w:val="комментарий"/>
    <w:basedOn w:val="ac"/>
    <w:rsid w:val="007A126A"/>
    <w:rPr>
      <w:b/>
      <w:i/>
      <w:shd w:val="clear" w:color="auto" w:fill="FFFF99"/>
    </w:rPr>
  </w:style>
  <w:style w:type="paragraph" w:customStyle="1" w:styleId="23">
    <w:name w:val="Пункт2"/>
    <w:basedOn w:val="a5"/>
    <w:rsid w:val="007A126A"/>
    <w:pPr>
      <w:keepNext/>
      <w:suppressAutoHyphens/>
      <w:spacing w:before="240" w:after="120" w:line="240" w:lineRule="auto"/>
      <w:jc w:val="left"/>
      <w:outlineLvl w:val="2"/>
    </w:pPr>
    <w:rPr>
      <w:b/>
    </w:rPr>
  </w:style>
  <w:style w:type="paragraph" w:customStyle="1" w:styleId="a7">
    <w:name w:val="Подподпункт"/>
    <w:basedOn w:val="a6"/>
    <w:link w:val="aff3"/>
    <w:rsid w:val="007A126A"/>
    <w:pPr>
      <w:numPr>
        <w:ilvl w:val="4"/>
      </w:numPr>
    </w:pPr>
  </w:style>
  <w:style w:type="paragraph" w:styleId="a4">
    <w:name w:val="List Number"/>
    <w:basedOn w:val="ab"/>
    <w:rsid w:val="007A126A"/>
    <w:pPr>
      <w:numPr>
        <w:numId w:val="12"/>
      </w:numPr>
      <w:autoSpaceDE w:val="0"/>
      <w:autoSpaceDN w:val="0"/>
      <w:spacing w:before="60"/>
    </w:pPr>
    <w:rPr>
      <w:snapToGrid/>
      <w:szCs w:val="24"/>
    </w:rPr>
  </w:style>
  <w:style w:type="paragraph" w:customStyle="1" w:styleId="aff4">
    <w:name w:val="Текст таблицы"/>
    <w:basedOn w:val="ab"/>
    <w:semiHidden/>
    <w:rsid w:val="007A126A"/>
    <w:pPr>
      <w:spacing w:before="40" w:after="40" w:line="240" w:lineRule="auto"/>
      <w:ind w:left="57" w:right="57" w:firstLine="0"/>
      <w:jc w:val="left"/>
    </w:pPr>
    <w:rPr>
      <w:snapToGrid/>
      <w:sz w:val="24"/>
      <w:szCs w:val="24"/>
    </w:rPr>
  </w:style>
  <w:style w:type="paragraph" w:customStyle="1" w:styleId="aff5">
    <w:name w:val="Пункт б/н"/>
    <w:basedOn w:val="ab"/>
    <w:rsid w:val="007A126A"/>
    <w:pPr>
      <w:tabs>
        <w:tab w:val="left" w:pos="1134"/>
      </w:tabs>
      <w:ind w:left="1134" w:firstLine="0"/>
    </w:pPr>
  </w:style>
  <w:style w:type="paragraph" w:styleId="a">
    <w:name w:val="List Bullet"/>
    <w:basedOn w:val="ab"/>
    <w:autoRedefine/>
    <w:rsid w:val="007A126A"/>
    <w:pPr>
      <w:numPr>
        <w:numId w:val="13"/>
      </w:numPr>
    </w:pPr>
  </w:style>
  <w:style w:type="paragraph" w:styleId="aff6">
    <w:name w:val="Balloon Text"/>
    <w:basedOn w:val="ab"/>
    <w:link w:val="aff7"/>
    <w:rsid w:val="007A126A"/>
    <w:rPr>
      <w:rFonts w:ascii="Tahoma" w:hAnsi="Tahoma" w:cs="Tahoma"/>
      <w:sz w:val="16"/>
      <w:szCs w:val="16"/>
    </w:rPr>
  </w:style>
  <w:style w:type="paragraph" w:styleId="aff8">
    <w:name w:val="Block Text"/>
    <w:basedOn w:val="ab"/>
    <w:rsid w:val="00E55A8E"/>
    <w:pPr>
      <w:spacing w:line="240" w:lineRule="auto"/>
      <w:ind w:left="-567" w:right="-766" w:firstLine="851"/>
    </w:pPr>
    <w:rPr>
      <w:snapToGrid/>
      <w:sz w:val="24"/>
    </w:rPr>
  </w:style>
  <w:style w:type="paragraph" w:styleId="aff9">
    <w:name w:val="annotation text"/>
    <w:basedOn w:val="ab"/>
    <w:link w:val="affa"/>
    <w:uiPriority w:val="99"/>
    <w:rsid w:val="007A126A"/>
    <w:rPr>
      <w:snapToGrid/>
      <w:sz w:val="20"/>
    </w:rPr>
  </w:style>
  <w:style w:type="paragraph" w:styleId="affb">
    <w:name w:val="annotation subject"/>
    <w:basedOn w:val="aff9"/>
    <w:next w:val="aff9"/>
    <w:link w:val="affc"/>
    <w:uiPriority w:val="99"/>
    <w:rsid w:val="007A126A"/>
    <w:rPr>
      <w:b/>
      <w:bCs/>
    </w:rPr>
  </w:style>
  <w:style w:type="paragraph" w:styleId="affd">
    <w:name w:val="Subtitle"/>
    <w:basedOn w:val="ab"/>
    <w:link w:val="affe"/>
    <w:qFormat/>
    <w:rsid w:val="00E55A8E"/>
    <w:pPr>
      <w:spacing w:line="240" w:lineRule="auto"/>
      <w:ind w:firstLine="0"/>
      <w:jc w:val="center"/>
    </w:pPr>
    <w:rPr>
      <w:b/>
      <w:snapToGrid/>
    </w:rPr>
  </w:style>
  <w:style w:type="paragraph" w:styleId="afff">
    <w:name w:val="Body Text Indent"/>
    <w:basedOn w:val="ab"/>
    <w:link w:val="afff0"/>
    <w:rsid w:val="00E55A8E"/>
    <w:pPr>
      <w:spacing w:line="240" w:lineRule="auto"/>
      <w:ind w:firstLine="720"/>
    </w:pPr>
    <w:rPr>
      <w:snapToGrid/>
      <w:color w:val="000000"/>
      <w:sz w:val="20"/>
    </w:rPr>
  </w:style>
  <w:style w:type="paragraph" w:styleId="afff1">
    <w:name w:val="Body Text"/>
    <w:basedOn w:val="ab"/>
    <w:link w:val="afff2"/>
    <w:rsid w:val="00E55A8E"/>
    <w:pPr>
      <w:spacing w:line="240" w:lineRule="auto"/>
      <w:ind w:firstLine="0"/>
    </w:pPr>
    <w:rPr>
      <w:snapToGrid/>
      <w:sz w:val="24"/>
      <w:szCs w:val="24"/>
    </w:rPr>
  </w:style>
  <w:style w:type="paragraph" w:styleId="24">
    <w:name w:val="Body Text Indent 2"/>
    <w:basedOn w:val="ab"/>
    <w:link w:val="25"/>
    <w:rsid w:val="00E55A8E"/>
    <w:pPr>
      <w:spacing w:line="240" w:lineRule="auto"/>
      <w:ind w:left="-540" w:firstLine="0"/>
    </w:pPr>
    <w:rPr>
      <w:snapToGrid/>
      <w:sz w:val="20"/>
      <w:szCs w:val="24"/>
    </w:rPr>
  </w:style>
  <w:style w:type="paragraph" w:styleId="afff3">
    <w:name w:val="Plain Text"/>
    <w:basedOn w:val="ab"/>
    <w:link w:val="afff4"/>
    <w:uiPriority w:val="99"/>
    <w:rsid w:val="00E55A8E"/>
    <w:pPr>
      <w:spacing w:line="240" w:lineRule="auto"/>
      <w:ind w:firstLine="0"/>
      <w:jc w:val="left"/>
    </w:pPr>
    <w:rPr>
      <w:rFonts w:ascii="Courier New" w:hAnsi="Courier New"/>
      <w:snapToGrid/>
      <w:sz w:val="20"/>
    </w:rPr>
  </w:style>
  <w:style w:type="table" w:styleId="afff5">
    <w:name w:val="Table Grid"/>
    <w:basedOn w:val="ad"/>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d"/>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b"/>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f"/>
    <w:rsid w:val="00BE44BE"/>
    <w:pPr>
      <w:numPr>
        <w:numId w:val="22"/>
      </w:numPr>
      <w:tabs>
        <w:tab w:val="num" w:pos="284"/>
      </w:tabs>
      <w:autoSpaceDE w:val="0"/>
      <w:autoSpaceDN w:val="0"/>
      <w:ind w:left="284" w:hanging="284"/>
    </w:pPr>
    <w:rPr>
      <w:color w:val="auto"/>
      <w:sz w:val="24"/>
    </w:rPr>
  </w:style>
  <w:style w:type="paragraph" w:styleId="26">
    <w:name w:val="Body Text 2"/>
    <w:basedOn w:val="ab"/>
    <w:link w:val="27"/>
    <w:rsid w:val="004F766D"/>
    <w:pPr>
      <w:spacing w:after="120" w:line="480" w:lineRule="auto"/>
    </w:pPr>
  </w:style>
  <w:style w:type="paragraph" w:styleId="afff6">
    <w:name w:val="Title"/>
    <w:basedOn w:val="ab"/>
    <w:link w:val="afff7"/>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8">
    <w:name w:val="Стиль1"/>
    <w:basedOn w:val="ab"/>
    <w:rsid w:val="0080651C"/>
    <w:pPr>
      <w:spacing w:line="360" w:lineRule="atLeast"/>
      <w:ind w:firstLine="709"/>
    </w:pPr>
    <w:rPr>
      <w:snapToGrid/>
      <w:sz w:val="24"/>
    </w:rPr>
  </w:style>
  <w:style w:type="paragraph" w:customStyle="1" w:styleId="19">
    <w:name w:val="Норма 1"/>
    <w:basedOn w:val="ab"/>
    <w:rsid w:val="001C4811"/>
    <w:pPr>
      <w:spacing w:line="240" w:lineRule="auto"/>
    </w:pPr>
    <w:rPr>
      <w:snapToGrid/>
      <w:sz w:val="24"/>
    </w:rPr>
  </w:style>
  <w:style w:type="paragraph" w:customStyle="1" w:styleId="afff8">
    <w:name w:val="Раздел Уст"/>
    <w:basedOn w:val="ab"/>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b"/>
    <w:rsid w:val="001C4811"/>
    <w:pPr>
      <w:spacing w:line="240" w:lineRule="auto"/>
      <w:ind w:firstLine="0"/>
      <w:jc w:val="left"/>
    </w:pPr>
    <w:rPr>
      <w:rFonts w:ascii="Arial" w:hAnsi="Arial"/>
      <w:snapToGrid/>
      <w:sz w:val="24"/>
    </w:rPr>
  </w:style>
  <w:style w:type="paragraph" w:customStyle="1" w:styleId="afff9">
    <w:name w:val="Знак Знак Знак Знак Знак Знак Знак"/>
    <w:basedOn w:val="ab"/>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a">
    <w:name w:val="Знак Знак Знак Знак Знак Знак Знак"/>
    <w:basedOn w:val="ab"/>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5">
    <w:name w:val="Пункт Знак1"/>
    <w:basedOn w:val="ac"/>
    <w:link w:val="a5"/>
    <w:rsid w:val="0066293F"/>
    <w:rPr>
      <w:snapToGrid w:val="0"/>
      <w:sz w:val="28"/>
    </w:rPr>
  </w:style>
  <w:style w:type="paragraph" w:customStyle="1" w:styleId="140">
    <w:name w:val="Стиль14"/>
    <w:basedOn w:val="ab"/>
    <w:link w:val="141"/>
    <w:rsid w:val="00183B79"/>
    <w:pPr>
      <w:spacing w:line="264" w:lineRule="auto"/>
      <w:ind w:firstLine="720"/>
    </w:pPr>
    <w:rPr>
      <w:snapToGrid/>
    </w:rPr>
  </w:style>
  <w:style w:type="character" w:customStyle="1" w:styleId="141">
    <w:name w:val="Стиль14 Знак"/>
    <w:basedOn w:val="ac"/>
    <w:link w:val="140"/>
    <w:rsid w:val="00183B79"/>
    <w:rPr>
      <w:sz w:val="28"/>
      <w:lang w:val="ru-RU" w:eastAsia="ru-RU" w:bidi="ar-SA"/>
    </w:rPr>
  </w:style>
  <w:style w:type="character" w:customStyle="1" w:styleId="aff3">
    <w:name w:val="Подподпункт Знак"/>
    <w:basedOn w:val="ac"/>
    <w:link w:val="a7"/>
    <w:rsid w:val="0087129D"/>
    <w:rPr>
      <w:snapToGrid w:val="0"/>
      <w:sz w:val="28"/>
    </w:rPr>
  </w:style>
  <w:style w:type="character" w:customStyle="1" w:styleId="16">
    <w:name w:val="Подпункт Знак1"/>
    <w:basedOn w:val="ac"/>
    <w:link w:val="a6"/>
    <w:rsid w:val="00FA4B8D"/>
    <w:rPr>
      <w:snapToGrid w:val="0"/>
      <w:sz w:val="28"/>
    </w:rPr>
  </w:style>
  <w:style w:type="character" w:customStyle="1" w:styleId="affe">
    <w:name w:val="Подзаголовок Знак"/>
    <w:basedOn w:val="ac"/>
    <w:link w:val="affd"/>
    <w:locked/>
    <w:rsid w:val="00117194"/>
    <w:rPr>
      <w:b/>
      <w:sz w:val="28"/>
      <w:lang w:val="ru-RU" w:eastAsia="ru-RU" w:bidi="ar-SA"/>
    </w:rPr>
  </w:style>
  <w:style w:type="paragraph" w:styleId="afffb">
    <w:name w:val="List Paragraph"/>
    <w:basedOn w:val="ab"/>
    <w:link w:val="afffc"/>
    <w:uiPriority w:val="34"/>
    <w:qFormat/>
    <w:rsid w:val="003D2030"/>
    <w:pPr>
      <w:spacing w:line="240" w:lineRule="auto"/>
      <w:ind w:left="708" w:firstLine="0"/>
      <w:jc w:val="left"/>
    </w:pPr>
    <w:rPr>
      <w:snapToGrid/>
      <w:sz w:val="24"/>
      <w:szCs w:val="24"/>
    </w:rPr>
  </w:style>
  <w:style w:type="paragraph" w:styleId="34">
    <w:name w:val="Body Text 3"/>
    <w:basedOn w:val="ab"/>
    <w:link w:val="35"/>
    <w:rsid w:val="003D2030"/>
    <w:pPr>
      <w:spacing w:after="120" w:line="240" w:lineRule="auto"/>
      <w:ind w:firstLine="0"/>
      <w:jc w:val="left"/>
    </w:pPr>
    <w:rPr>
      <w:snapToGrid/>
      <w:sz w:val="16"/>
      <w:szCs w:val="16"/>
    </w:rPr>
  </w:style>
  <w:style w:type="paragraph" w:styleId="36">
    <w:name w:val="Body Text Indent 3"/>
    <w:basedOn w:val="ab"/>
    <w:link w:val="37"/>
    <w:rsid w:val="006548BA"/>
    <w:pPr>
      <w:spacing w:after="120"/>
      <w:ind w:left="283"/>
    </w:pPr>
    <w:rPr>
      <w:sz w:val="16"/>
      <w:szCs w:val="16"/>
    </w:rPr>
  </w:style>
  <w:style w:type="paragraph" w:customStyle="1" w:styleId="1a">
    <w:name w:val="Знак1"/>
    <w:basedOn w:val="ab"/>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d">
    <w:name w:val="Знак Знак"/>
    <w:basedOn w:val="ac"/>
    <w:locked/>
    <w:rsid w:val="00C84FA9"/>
    <w:rPr>
      <w:b/>
      <w:sz w:val="28"/>
      <w:lang w:val="ru-RU" w:eastAsia="ru-RU" w:bidi="ar-SA"/>
    </w:rPr>
  </w:style>
  <w:style w:type="character" w:customStyle="1" w:styleId="1d">
    <w:name w:val="Знак Знак1"/>
    <w:basedOn w:val="ac"/>
    <w:locked/>
    <w:rsid w:val="001E2413"/>
    <w:rPr>
      <w:b/>
      <w:sz w:val="28"/>
      <w:lang w:val="ru-RU" w:eastAsia="ru-RU" w:bidi="ar-SA"/>
    </w:rPr>
  </w:style>
  <w:style w:type="character" w:customStyle="1" w:styleId="13">
    <w:name w:val="Заголовок 1 Знак"/>
    <w:aliases w:val="H1 Знак,H11 Знак,H12 Знак,1 Знак,Document Header1 Знак"/>
    <w:basedOn w:val="ac"/>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c"/>
    <w:link w:val="21"/>
    <w:rsid w:val="0015216F"/>
    <w:rPr>
      <w:b/>
      <w:snapToGrid w:val="0"/>
      <w:sz w:val="32"/>
    </w:rPr>
  </w:style>
  <w:style w:type="character" w:customStyle="1" w:styleId="32">
    <w:name w:val="Заголовок 3 Знак"/>
    <w:basedOn w:val="ac"/>
    <w:link w:val="30"/>
    <w:rsid w:val="0015216F"/>
    <w:rPr>
      <w:b/>
      <w:snapToGrid w:val="0"/>
      <w:sz w:val="28"/>
    </w:rPr>
  </w:style>
  <w:style w:type="character" w:customStyle="1" w:styleId="42">
    <w:name w:val="Заголовок 4 Знак"/>
    <w:aliases w:val="Заголовок 4 Знак Знак Знак Знак"/>
    <w:basedOn w:val="ac"/>
    <w:link w:val="40"/>
    <w:rsid w:val="0015216F"/>
    <w:rPr>
      <w:b/>
      <w:i/>
      <w:snapToGrid w:val="0"/>
      <w:sz w:val="28"/>
    </w:rPr>
  </w:style>
  <w:style w:type="character" w:customStyle="1" w:styleId="50">
    <w:name w:val="Заголовок 5 Знак"/>
    <w:basedOn w:val="ac"/>
    <w:link w:val="5"/>
    <w:rsid w:val="0015216F"/>
    <w:rPr>
      <w:b/>
      <w:snapToGrid w:val="0"/>
      <w:sz w:val="26"/>
    </w:rPr>
  </w:style>
  <w:style w:type="character" w:customStyle="1" w:styleId="60">
    <w:name w:val="Заголовок 6 Знак"/>
    <w:basedOn w:val="ac"/>
    <w:link w:val="6"/>
    <w:rsid w:val="0015216F"/>
    <w:rPr>
      <w:b/>
      <w:snapToGrid w:val="0"/>
      <w:sz w:val="22"/>
    </w:rPr>
  </w:style>
  <w:style w:type="character" w:customStyle="1" w:styleId="70">
    <w:name w:val="Заголовок 7 Знак"/>
    <w:basedOn w:val="ac"/>
    <w:link w:val="7"/>
    <w:rsid w:val="0015216F"/>
    <w:rPr>
      <w:snapToGrid w:val="0"/>
      <w:sz w:val="26"/>
    </w:rPr>
  </w:style>
  <w:style w:type="character" w:customStyle="1" w:styleId="80">
    <w:name w:val="Заголовок 8 Знак"/>
    <w:basedOn w:val="ac"/>
    <w:link w:val="8"/>
    <w:rsid w:val="0015216F"/>
    <w:rPr>
      <w:i/>
      <w:snapToGrid w:val="0"/>
      <w:sz w:val="26"/>
    </w:rPr>
  </w:style>
  <w:style w:type="character" w:customStyle="1" w:styleId="90">
    <w:name w:val="Заголовок 9 Знак"/>
    <w:basedOn w:val="ac"/>
    <w:link w:val="9"/>
    <w:rsid w:val="0015216F"/>
    <w:rPr>
      <w:rFonts w:ascii="Arial" w:hAnsi="Arial"/>
      <w:snapToGrid w:val="0"/>
      <w:sz w:val="22"/>
    </w:rPr>
  </w:style>
  <w:style w:type="paragraph" w:customStyle="1" w:styleId="afffe">
    <w:name w:val="Краткий обратный адрес"/>
    <w:basedOn w:val="ab"/>
    <w:rsid w:val="0015216F"/>
    <w:pPr>
      <w:spacing w:line="240" w:lineRule="auto"/>
      <w:ind w:firstLine="0"/>
      <w:jc w:val="left"/>
    </w:pPr>
    <w:rPr>
      <w:snapToGrid/>
      <w:sz w:val="24"/>
    </w:rPr>
  </w:style>
  <w:style w:type="character" w:customStyle="1" w:styleId="aff7">
    <w:name w:val="Текст выноски Знак"/>
    <w:basedOn w:val="ac"/>
    <w:link w:val="aff6"/>
    <w:rsid w:val="0015216F"/>
    <w:rPr>
      <w:rFonts w:ascii="Tahoma" w:hAnsi="Tahoma" w:cs="Tahoma"/>
      <w:snapToGrid w:val="0"/>
      <w:sz w:val="16"/>
      <w:szCs w:val="16"/>
      <w:lang w:val="ru-RU" w:eastAsia="ru-RU" w:bidi="ar-SA"/>
    </w:rPr>
  </w:style>
  <w:style w:type="paragraph" w:styleId="38">
    <w:name w:val="List 3"/>
    <w:basedOn w:val="ab"/>
    <w:rsid w:val="0015216F"/>
    <w:pPr>
      <w:spacing w:line="240" w:lineRule="auto"/>
      <w:ind w:left="849" w:hanging="283"/>
      <w:jc w:val="left"/>
    </w:pPr>
    <w:rPr>
      <w:snapToGrid/>
      <w:sz w:val="22"/>
    </w:rPr>
  </w:style>
  <w:style w:type="character" w:customStyle="1" w:styleId="af0">
    <w:name w:val="Верхний колонтитул Знак"/>
    <w:aliases w:val="HD Знак"/>
    <w:basedOn w:val="ac"/>
    <w:link w:val="af"/>
    <w:uiPriority w:val="99"/>
    <w:rsid w:val="0015216F"/>
    <w:rPr>
      <w:i/>
      <w:snapToGrid w:val="0"/>
      <w:lang w:val="ru-RU" w:eastAsia="ru-RU" w:bidi="ar-SA"/>
    </w:rPr>
  </w:style>
  <w:style w:type="character" w:customStyle="1" w:styleId="af2">
    <w:name w:val="Нижний колонтитул Знак"/>
    <w:aliases w:val="FO Знак"/>
    <w:basedOn w:val="ac"/>
    <w:link w:val="af1"/>
    <w:uiPriority w:val="99"/>
    <w:rsid w:val="0015216F"/>
    <w:rPr>
      <w:snapToGrid w:val="0"/>
      <w:lang w:val="ru-RU" w:eastAsia="ru-RU" w:bidi="ar-SA"/>
    </w:rPr>
  </w:style>
  <w:style w:type="character" w:customStyle="1" w:styleId="afff0">
    <w:name w:val="Основной текст с отступом Знак"/>
    <w:basedOn w:val="ac"/>
    <w:link w:val="afff"/>
    <w:rsid w:val="0015216F"/>
    <w:rPr>
      <w:color w:val="000000"/>
      <w:lang w:val="ru-RU" w:eastAsia="ru-RU" w:bidi="ar-SA"/>
    </w:rPr>
  </w:style>
  <w:style w:type="paragraph" w:styleId="affff">
    <w:name w:val="List"/>
    <w:basedOn w:val="ab"/>
    <w:rsid w:val="0015216F"/>
    <w:pPr>
      <w:spacing w:line="240" w:lineRule="auto"/>
      <w:ind w:left="283" w:hanging="283"/>
      <w:jc w:val="left"/>
    </w:pPr>
    <w:rPr>
      <w:snapToGrid/>
      <w:sz w:val="24"/>
    </w:rPr>
  </w:style>
  <w:style w:type="paragraph" w:styleId="28">
    <w:name w:val="List 2"/>
    <w:basedOn w:val="ab"/>
    <w:rsid w:val="0015216F"/>
    <w:pPr>
      <w:spacing w:line="240" w:lineRule="auto"/>
      <w:ind w:left="566" w:hanging="283"/>
      <w:jc w:val="left"/>
    </w:pPr>
    <w:rPr>
      <w:snapToGrid/>
      <w:sz w:val="24"/>
    </w:rPr>
  </w:style>
  <w:style w:type="paragraph" w:styleId="44">
    <w:name w:val="List 4"/>
    <w:basedOn w:val="ab"/>
    <w:rsid w:val="0015216F"/>
    <w:pPr>
      <w:spacing w:line="240" w:lineRule="auto"/>
      <w:ind w:left="1132" w:hanging="283"/>
      <w:jc w:val="left"/>
    </w:pPr>
    <w:rPr>
      <w:snapToGrid/>
      <w:sz w:val="24"/>
    </w:rPr>
  </w:style>
  <w:style w:type="paragraph" w:styleId="53">
    <w:name w:val="List 5"/>
    <w:basedOn w:val="ab"/>
    <w:rsid w:val="0015216F"/>
    <w:pPr>
      <w:spacing w:line="240" w:lineRule="auto"/>
      <w:ind w:left="1415" w:hanging="283"/>
      <w:jc w:val="left"/>
    </w:pPr>
    <w:rPr>
      <w:snapToGrid/>
      <w:sz w:val="24"/>
    </w:rPr>
  </w:style>
  <w:style w:type="paragraph" w:styleId="3">
    <w:name w:val="List Bullet 3"/>
    <w:basedOn w:val="ab"/>
    <w:autoRedefine/>
    <w:rsid w:val="0015216F"/>
    <w:pPr>
      <w:numPr>
        <w:numId w:val="23"/>
      </w:numPr>
      <w:spacing w:line="240" w:lineRule="auto"/>
      <w:jc w:val="left"/>
    </w:pPr>
    <w:rPr>
      <w:snapToGrid/>
      <w:sz w:val="24"/>
    </w:rPr>
  </w:style>
  <w:style w:type="paragraph" w:styleId="4">
    <w:name w:val="List Bullet 4"/>
    <w:basedOn w:val="ab"/>
    <w:autoRedefine/>
    <w:rsid w:val="0015216F"/>
    <w:pPr>
      <w:numPr>
        <w:numId w:val="24"/>
      </w:numPr>
      <w:spacing w:line="240" w:lineRule="auto"/>
      <w:jc w:val="left"/>
    </w:pPr>
    <w:rPr>
      <w:snapToGrid/>
      <w:sz w:val="24"/>
    </w:rPr>
  </w:style>
  <w:style w:type="paragraph" w:styleId="affff0">
    <w:name w:val="List Continue"/>
    <w:basedOn w:val="ab"/>
    <w:rsid w:val="0015216F"/>
    <w:pPr>
      <w:spacing w:after="120" w:line="240" w:lineRule="auto"/>
      <w:ind w:left="283" w:firstLine="0"/>
      <w:jc w:val="left"/>
    </w:pPr>
    <w:rPr>
      <w:snapToGrid/>
      <w:sz w:val="24"/>
    </w:rPr>
  </w:style>
  <w:style w:type="paragraph" w:styleId="29">
    <w:name w:val="List Continue 2"/>
    <w:basedOn w:val="ab"/>
    <w:rsid w:val="0015216F"/>
    <w:pPr>
      <w:spacing w:after="120" w:line="240" w:lineRule="auto"/>
      <w:ind w:left="566" w:firstLine="0"/>
      <w:jc w:val="left"/>
    </w:pPr>
    <w:rPr>
      <w:snapToGrid/>
      <w:sz w:val="24"/>
    </w:rPr>
  </w:style>
  <w:style w:type="paragraph" w:styleId="39">
    <w:name w:val="List Continue 3"/>
    <w:basedOn w:val="ab"/>
    <w:rsid w:val="0015216F"/>
    <w:pPr>
      <w:spacing w:after="120" w:line="240" w:lineRule="auto"/>
      <w:ind w:left="849" w:firstLine="0"/>
      <w:jc w:val="left"/>
    </w:pPr>
    <w:rPr>
      <w:snapToGrid/>
      <w:sz w:val="24"/>
    </w:rPr>
  </w:style>
  <w:style w:type="paragraph" w:styleId="54">
    <w:name w:val="List Continue 5"/>
    <w:basedOn w:val="ab"/>
    <w:rsid w:val="0015216F"/>
    <w:pPr>
      <w:spacing w:after="120" w:line="240" w:lineRule="auto"/>
      <w:ind w:left="1415" w:firstLine="0"/>
      <w:jc w:val="left"/>
    </w:pPr>
    <w:rPr>
      <w:snapToGrid/>
      <w:sz w:val="24"/>
    </w:rPr>
  </w:style>
  <w:style w:type="character" w:customStyle="1" w:styleId="afff2">
    <w:name w:val="Основной текст Знак"/>
    <w:basedOn w:val="ac"/>
    <w:link w:val="afff1"/>
    <w:rsid w:val="0015216F"/>
    <w:rPr>
      <w:sz w:val="24"/>
      <w:szCs w:val="24"/>
      <w:lang w:val="ru-RU" w:eastAsia="ru-RU" w:bidi="ar-SA"/>
    </w:rPr>
  </w:style>
  <w:style w:type="paragraph" w:styleId="affff1">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b"/>
    <w:rsid w:val="0015216F"/>
    <w:pPr>
      <w:spacing w:line="240" w:lineRule="auto"/>
      <w:ind w:left="720" w:firstLine="0"/>
      <w:jc w:val="left"/>
    </w:pPr>
    <w:rPr>
      <w:snapToGrid/>
      <w:sz w:val="24"/>
    </w:rPr>
  </w:style>
  <w:style w:type="paragraph" w:styleId="affff2">
    <w:name w:val="Signature"/>
    <w:basedOn w:val="ab"/>
    <w:link w:val="affff3"/>
    <w:rsid w:val="0015216F"/>
    <w:pPr>
      <w:spacing w:line="240" w:lineRule="auto"/>
      <w:ind w:left="4252" w:firstLine="0"/>
      <w:jc w:val="left"/>
    </w:pPr>
    <w:rPr>
      <w:snapToGrid/>
      <w:sz w:val="24"/>
    </w:rPr>
  </w:style>
  <w:style w:type="character" w:customStyle="1" w:styleId="affff3">
    <w:name w:val="Подпись Знак"/>
    <w:basedOn w:val="ac"/>
    <w:link w:val="affff2"/>
    <w:rsid w:val="0015216F"/>
    <w:rPr>
      <w:sz w:val="24"/>
      <w:lang w:val="ru-RU" w:eastAsia="ru-RU" w:bidi="ar-SA"/>
    </w:rPr>
  </w:style>
  <w:style w:type="paragraph" w:customStyle="1" w:styleId="PP">
    <w:name w:val="Строка PP"/>
    <w:basedOn w:val="affff2"/>
    <w:rsid w:val="0015216F"/>
  </w:style>
  <w:style w:type="character" w:customStyle="1" w:styleId="27">
    <w:name w:val="Основной текст 2 Знак"/>
    <w:basedOn w:val="ac"/>
    <w:link w:val="26"/>
    <w:uiPriority w:val="99"/>
    <w:rsid w:val="0015216F"/>
    <w:rPr>
      <w:snapToGrid w:val="0"/>
      <w:sz w:val="28"/>
      <w:lang w:val="ru-RU" w:eastAsia="ru-RU" w:bidi="ar-SA"/>
    </w:rPr>
  </w:style>
  <w:style w:type="character" w:customStyle="1" w:styleId="25">
    <w:name w:val="Основной текст с отступом 2 Знак"/>
    <w:basedOn w:val="ac"/>
    <w:link w:val="24"/>
    <w:rsid w:val="0015216F"/>
    <w:rPr>
      <w:szCs w:val="24"/>
      <w:lang w:val="ru-RU" w:eastAsia="ru-RU" w:bidi="ar-SA"/>
    </w:rPr>
  </w:style>
  <w:style w:type="character" w:customStyle="1" w:styleId="35">
    <w:name w:val="Основной текст 3 Знак"/>
    <w:basedOn w:val="ac"/>
    <w:link w:val="34"/>
    <w:uiPriority w:val="99"/>
    <w:rsid w:val="0015216F"/>
    <w:rPr>
      <w:sz w:val="16"/>
      <w:szCs w:val="16"/>
      <w:lang w:val="ru-RU" w:eastAsia="ru-RU" w:bidi="ar-SA"/>
    </w:rPr>
  </w:style>
  <w:style w:type="character" w:customStyle="1" w:styleId="afff4">
    <w:name w:val="Текст Знак"/>
    <w:basedOn w:val="ac"/>
    <w:link w:val="afff3"/>
    <w:uiPriority w:val="99"/>
    <w:rsid w:val="0015216F"/>
    <w:rPr>
      <w:rFonts w:ascii="Courier New" w:hAnsi="Courier New"/>
      <w:lang w:val="ru-RU" w:eastAsia="ru-RU" w:bidi="ar-SA"/>
    </w:rPr>
  </w:style>
  <w:style w:type="character" w:styleId="affff4">
    <w:name w:val="annotation reference"/>
    <w:basedOn w:val="ac"/>
    <w:uiPriority w:val="99"/>
    <w:rsid w:val="0015216F"/>
    <w:rPr>
      <w:sz w:val="16"/>
      <w:szCs w:val="16"/>
    </w:rPr>
  </w:style>
  <w:style w:type="numbering" w:customStyle="1" w:styleId="11">
    <w:name w:val="Текущий список1"/>
    <w:rsid w:val="0015216F"/>
    <w:pPr>
      <w:numPr>
        <w:numId w:val="25"/>
      </w:numPr>
    </w:pPr>
  </w:style>
  <w:style w:type="paragraph" w:styleId="2">
    <w:name w:val="List Bullet 2"/>
    <w:basedOn w:val="ab"/>
    <w:rsid w:val="0015216F"/>
    <w:pPr>
      <w:numPr>
        <w:numId w:val="26"/>
      </w:numPr>
      <w:spacing w:line="240" w:lineRule="auto"/>
      <w:jc w:val="left"/>
    </w:pPr>
    <w:rPr>
      <w:snapToGrid/>
      <w:sz w:val="24"/>
    </w:rPr>
  </w:style>
  <w:style w:type="paragraph" w:customStyle="1" w:styleId="31">
    <w:name w:val="Заголовок 31"/>
    <w:basedOn w:val="ab"/>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b"/>
    <w:next w:val="ab"/>
    <w:rsid w:val="0015216F"/>
    <w:pPr>
      <w:keepNext/>
      <w:numPr>
        <w:ilvl w:val="2"/>
        <w:numId w:val="27"/>
      </w:numPr>
      <w:spacing w:after="120" w:line="240" w:lineRule="auto"/>
    </w:pPr>
    <w:rPr>
      <w:snapToGrid/>
      <w:sz w:val="24"/>
    </w:rPr>
  </w:style>
  <w:style w:type="paragraph" w:customStyle="1" w:styleId="51">
    <w:name w:val="Заголовок 51"/>
    <w:basedOn w:val="ab"/>
    <w:next w:val="ab"/>
    <w:rsid w:val="0015216F"/>
    <w:pPr>
      <w:keepNext/>
      <w:keepLines/>
      <w:numPr>
        <w:ilvl w:val="3"/>
        <w:numId w:val="27"/>
      </w:numPr>
      <w:spacing w:after="120" w:line="240" w:lineRule="auto"/>
    </w:pPr>
    <w:rPr>
      <w:snapToGrid/>
      <w:sz w:val="24"/>
    </w:rPr>
  </w:style>
  <w:style w:type="paragraph" w:customStyle="1" w:styleId="61">
    <w:name w:val="Заголовок 61"/>
    <w:basedOn w:val="ab"/>
    <w:next w:val="ab"/>
    <w:rsid w:val="0015216F"/>
    <w:pPr>
      <w:numPr>
        <w:ilvl w:val="4"/>
        <w:numId w:val="27"/>
      </w:numPr>
      <w:spacing w:before="240" w:after="60" w:line="240" w:lineRule="auto"/>
    </w:pPr>
    <w:rPr>
      <w:i/>
      <w:snapToGrid/>
      <w:sz w:val="22"/>
    </w:rPr>
  </w:style>
  <w:style w:type="paragraph" w:customStyle="1" w:styleId="71">
    <w:name w:val="Заголовок 71"/>
    <w:basedOn w:val="ab"/>
    <w:next w:val="ab"/>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b"/>
    <w:next w:val="ab"/>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b"/>
    <w:next w:val="ab"/>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5">
    <w:name w:val="Normal (Web)"/>
    <w:aliases w:val="Обычный (Web),Обычный (веб) Знак Знак,Обычный (Web) Знак Знак Знак"/>
    <w:basedOn w:val="ab"/>
    <w:link w:val="affff6"/>
    <w:qFormat/>
    <w:rsid w:val="0015216F"/>
    <w:pPr>
      <w:spacing w:before="100" w:beforeAutospacing="1" w:after="100" w:afterAutospacing="1" w:line="240" w:lineRule="auto"/>
      <w:ind w:firstLine="0"/>
      <w:jc w:val="left"/>
    </w:pPr>
    <w:rPr>
      <w:snapToGrid/>
      <w:sz w:val="24"/>
      <w:szCs w:val="24"/>
    </w:rPr>
  </w:style>
  <w:style w:type="paragraph" w:customStyle="1" w:styleId="affff7">
    <w:name w:val="Знак Знак Знак Знак Знак Знак Знак Знак Знак Знак Знак Знак Знак"/>
    <w:basedOn w:val="ab"/>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b"/>
    <w:rsid w:val="0067052B"/>
    <w:pPr>
      <w:suppressAutoHyphens/>
      <w:spacing w:after="120" w:line="480" w:lineRule="auto"/>
      <w:ind w:left="283"/>
    </w:pPr>
    <w:rPr>
      <w:snapToGrid/>
      <w:lang w:eastAsia="ar-SA"/>
    </w:rPr>
  </w:style>
  <w:style w:type="paragraph" w:customStyle="1" w:styleId="1e">
    <w:name w:val="Текст1"/>
    <w:basedOn w:val="ab"/>
    <w:rsid w:val="0067052B"/>
    <w:pPr>
      <w:suppressAutoHyphens/>
      <w:spacing w:line="240" w:lineRule="auto"/>
      <w:ind w:firstLine="0"/>
      <w:jc w:val="left"/>
    </w:pPr>
    <w:rPr>
      <w:rFonts w:ascii="Courier New" w:hAnsi="Courier New"/>
      <w:snapToGrid/>
      <w:sz w:val="20"/>
      <w:lang w:eastAsia="ar-SA"/>
    </w:rPr>
  </w:style>
  <w:style w:type="paragraph" w:customStyle="1" w:styleId="affff8">
    <w:name w:val="Абзац"/>
    <w:basedOn w:val="ab"/>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9">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b"/>
    <w:rsid w:val="000B0736"/>
    <w:pPr>
      <w:numPr>
        <w:numId w:val="29"/>
      </w:numPr>
      <w:spacing w:after="120" w:line="240" w:lineRule="auto"/>
    </w:pPr>
    <w:rPr>
      <w:snapToGrid/>
      <w:sz w:val="24"/>
    </w:rPr>
  </w:style>
  <w:style w:type="character" w:customStyle="1" w:styleId="213">
    <w:name w:val="Знак Знак21"/>
    <w:basedOn w:val="ac"/>
    <w:rsid w:val="00675AC2"/>
    <w:rPr>
      <w:rFonts w:ascii="Arial" w:hAnsi="Arial"/>
      <w:b/>
      <w:kern w:val="28"/>
      <w:sz w:val="28"/>
    </w:rPr>
  </w:style>
  <w:style w:type="paragraph" w:customStyle="1" w:styleId="affffa">
    <w:name w:val="Знак"/>
    <w:basedOn w:val="ab"/>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b"/>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8">
    <w:name w:val="Список нумерованный"/>
    <w:basedOn w:val="ab"/>
    <w:rsid w:val="004B6798"/>
    <w:pPr>
      <w:numPr>
        <w:numId w:val="30"/>
      </w:numPr>
      <w:spacing w:after="240" w:line="240" w:lineRule="auto"/>
      <w:jc w:val="left"/>
    </w:pPr>
    <w:rPr>
      <w:rFonts w:ascii="Verdana" w:hAnsi="Verdana"/>
      <w:snapToGrid/>
      <w:sz w:val="18"/>
      <w:szCs w:val="24"/>
    </w:rPr>
  </w:style>
  <w:style w:type="character" w:customStyle="1" w:styleId="affa">
    <w:name w:val="Текст примечания Знак"/>
    <w:basedOn w:val="ac"/>
    <w:link w:val="aff9"/>
    <w:uiPriority w:val="99"/>
    <w:rsid w:val="004B6798"/>
  </w:style>
  <w:style w:type="character" w:customStyle="1" w:styleId="afff7">
    <w:name w:val="Название Знак"/>
    <w:basedOn w:val="ac"/>
    <w:link w:val="afff6"/>
    <w:rsid w:val="004B6798"/>
    <w:rPr>
      <w:b/>
      <w:sz w:val="28"/>
    </w:rPr>
  </w:style>
  <w:style w:type="paragraph" w:customStyle="1" w:styleId="affffb">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c"/>
    <w:link w:val="36"/>
    <w:rsid w:val="004B6798"/>
    <w:rPr>
      <w:snapToGrid w:val="0"/>
      <w:sz w:val="16"/>
      <w:szCs w:val="16"/>
    </w:rPr>
  </w:style>
  <w:style w:type="paragraph" w:styleId="45">
    <w:name w:val="List Number 4"/>
    <w:basedOn w:val="ab"/>
    <w:rsid w:val="004B6798"/>
    <w:pPr>
      <w:tabs>
        <w:tab w:val="num" w:pos="720"/>
      </w:tabs>
      <w:spacing w:line="240" w:lineRule="auto"/>
      <w:ind w:left="720" w:hanging="360"/>
      <w:jc w:val="left"/>
    </w:pPr>
    <w:rPr>
      <w:snapToGrid/>
      <w:sz w:val="24"/>
    </w:rPr>
  </w:style>
  <w:style w:type="character" w:customStyle="1" w:styleId="affc">
    <w:name w:val="Тема примечания Знак"/>
    <w:basedOn w:val="affa"/>
    <w:link w:val="affb"/>
    <w:uiPriority w:val="99"/>
    <w:rsid w:val="004B6798"/>
    <w:rPr>
      <w:b/>
      <w:bCs/>
    </w:rPr>
  </w:style>
  <w:style w:type="paragraph" w:styleId="affffc">
    <w:name w:val="No Spacing"/>
    <w:link w:val="affffd"/>
    <w:uiPriority w:val="1"/>
    <w:qFormat/>
    <w:rsid w:val="00E96D8D"/>
    <w:pPr>
      <w:ind w:firstLine="567"/>
      <w:jc w:val="both"/>
    </w:pPr>
    <w:rPr>
      <w:snapToGrid w:val="0"/>
      <w:sz w:val="28"/>
    </w:rPr>
  </w:style>
  <w:style w:type="paragraph" w:customStyle="1" w:styleId="aa">
    <w:name w:val="Основной маркированный"/>
    <w:basedOn w:val="ab"/>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8">
    <w:name w:val="Схема документа Знак"/>
    <w:basedOn w:val="ac"/>
    <w:link w:val="af7"/>
    <w:uiPriority w:val="99"/>
    <w:rsid w:val="00F241DE"/>
    <w:rPr>
      <w:rFonts w:ascii="Tahoma" w:hAnsi="Tahoma"/>
      <w:snapToGrid w:val="0"/>
      <w:shd w:val="clear" w:color="auto" w:fill="000080"/>
    </w:rPr>
  </w:style>
  <w:style w:type="paragraph" w:customStyle="1" w:styleId="affffe">
    <w:name w:val="Знак"/>
    <w:basedOn w:val="ab"/>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f">
    <w:name w:val="Emphasis"/>
    <w:basedOn w:val="ac"/>
    <w:uiPriority w:val="20"/>
    <w:qFormat/>
    <w:rsid w:val="00271F65"/>
    <w:rPr>
      <w:i/>
      <w:iCs/>
    </w:rPr>
  </w:style>
  <w:style w:type="paragraph" w:styleId="2a">
    <w:name w:val="envelope return"/>
    <w:basedOn w:val="ab"/>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1">
    <w:name w:val="Знак Знак1"/>
    <w:basedOn w:val="ac"/>
    <w:locked/>
    <w:rsid w:val="008824CD"/>
    <w:rPr>
      <w:b/>
      <w:sz w:val="28"/>
      <w:lang w:val="ru-RU" w:eastAsia="ru-RU" w:bidi="ar-SA"/>
    </w:rPr>
  </w:style>
  <w:style w:type="paragraph" w:customStyle="1" w:styleId="1f2">
    <w:name w:val="Знак1"/>
    <w:basedOn w:val="ab"/>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3">
    <w:name w:val="Подзаголовок Знак1"/>
    <w:basedOn w:val="ac"/>
    <w:locked/>
    <w:rsid w:val="008824CD"/>
    <w:rPr>
      <w:b/>
      <w:sz w:val="28"/>
      <w:lang w:val="ru-RU" w:eastAsia="ru-RU" w:bidi="ar-SA"/>
    </w:rPr>
  </w:style>
  <w:style w:type="paragraph" w:customStyle="1" w:styleId="font5">
    <w:name w:val="font5"/>
    <w:basedOn w:val="ab"/>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b"/>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b"/>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b"/>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b"/>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b"/>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b"/>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b"/>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b"/>
    <w:rsid w:val="0078010B"/>
    <w:pPr>
      <w:numPr>
        <w:numId w:val="32"/>
      </w:numPr>
      <w:spacing w:line="240" w:lineRule="auto"/>
    </w:pPr>
    <w:rPr>
      <w:snapToGrid/>
      <w:sz w:val="22"/>
      <w:szCs w:val="24"/>
      <w:lang w:eastAsia="en-US"/>
    </w:rPr>
  </w:style>
  <w:style w:type="paragraph" w:customStyle="1" w:styleId="-2">
    <w:name w:val="Уровень-2 Знак Знак"/>
    <w:basedOn w:val="ab"/>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c"/>
    <w:link w:val="-2"/>
    <w:rsid w:val="0078010B"/>
    <w:rPr>
      <w:sz w:val="24"/>
      <w:szCs w:val="24"/>
    </w:rPr>
  </w:style>
  <w:style w:type="table" w:styleId="3a">
    <w:name w:val="Table Grid 3"/>
    <w:basedOn w:val="ad"/>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b"/>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b"/>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b"/>
    <w:next w:val="ab"/>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b"/>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b"/>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b"/>
    <w:rsid w:val="0056129E"/>
    <w:pPr>
      <w:spacing w:line="240" w:lineRule="auto"/>
      <w:ind w:right="-1327" w:firstLine="0"/>
      <w:jc w:val="left"/>
    </w:pPr>
    <w:rPr>
      <w:sz w:val="20"/>
    </w:rPr>
  </w:style>
  <w:style w:type="paragraph" w:customStyle="1" w:styleId="Title1Firm">
    <w:name w:val="_Title_1_Firm"/>
    <w:basedOn w:val="ab"/>
    <w:next w:val="ab"/>
    <w:rsid w:val="00405182"/>
    <w:pPr>
      <w:spacing w:before="240" w:line="240" w:lineRule="auto"/>
      <w:ind w:firstLine="0"/>
      <w:jc w:val="center"/>
    </w:pPr>
    <w:rPr>
      <w:b/>
      <w:bCs/>
      <w:snapToGrid/>
      <w:color w:val="000000"/>
      <w:szCs w:val="36"/>
    </w:rPr>
  </w:style>
  <w:style w:type="paragraph" w:customStyle="1" w:styleId="afffff0">
    <w:name w:val="Стиль По центру"/>
    <w:basedOn w:val="ab"/>
    <w:rsid w:val="00405182"/>
    <w:pPr>
      <w:spacing w:before="60" w:after="60" w:line="240" w:lineRule="auto"/>
      <w:ind w:firstLine="0"/>
      <w:jc w:val="center"/>
    </w:pPr>
    <w:rPr>
      <w:snapToGrid/>
      <w:color w:val="000000"/>
      <w:sz w:val="16"/>
    </w:rPr>
  </w:style>
  <w:style w:type="character" w:styleId="afffff1">
    <w:name w:val="Subtle Reference"/>
    <w:uiPriority w:val="31"/>
    <w:qFormat/>
    <w:rsid w:val="00D43744"/>
    <w:rPr>
      <w:smallCaps/>
      <w:color w:val="C0504D"/>
      <w:u w:val="single"/>
    </w:rPr>
  </w:style>
  <w:style w:type="paragraph" w:customStyle="1" w:styleId="Style1">
    <w:name w:val="Style1"/>
    <w:basedOn w:val="ab"/>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b"/>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c"/>
    <w:uiPriority w:val="99"/>
    <w:rsid w:val="00914840"/>
    <w:rPr>
      <w:rFonts w:ascii="Times New Roman" w:hAnsi="Times New Roman" w:cs="Times New Roman"/>
      <w:b/>
      <w:bCs/>
      <w:sz w:val="22"/>
      <w:szCs w:val="22"/>
    </w:rPr>
  </w:style>
  <w:style w:type="character" w:customStyle="1" w:styleId="FontStyle15">
    <w:name w:val="Font Style15"/>
    <w:basedOn w:val="ac"/>
    <w:uiPriority w:val="99"/>
    <w:rsid w:val="00914840"/>
    <w:rPr>
      <w:rFonts w:ascii="Times New Roman" w:hAnsi="Times New Roman" w:cs="Times New Roman"/>
      <w:sz w:val="22"/>
      <w:szCs w:val="22"/>
    </w:rPr>
  </w:style>
  <w:style w:type="paragraph" w:customStyle="1" w:styleId="Style3">
    <w:name w:val="Style3"/>
    <w:basedOn w:val="ab"/>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c"/>
    <w:uiPriority w:val="99"/>
    <w:rsid w:val="00914840"/>
    <w:rPr>
      <w:rFonts w:ascii="Times New Roman" w:hAnsi="Times New Roman" w:cs="Times New Roman"/>
      <w:sz w:val="20"/>
      <w:szCs w:val="20"/>
    </w:rPr>
  </w:style>
  <w:style w:type="paragraph" w:customStyle="1" w:styleId="Style9">
    <w:name w:val="Style9"/>
    <w:basedOn w:val="ab"/>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b"/>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c"/>
    <w:uiPriority w:val="99"/>
    <w:rsid w:val="009910C7"/>
    <w:rPr>
      <w:rFonts w:ascii="Times New Roman" w:hAnsi="Times New Roman" w:cs="Times New Roman"/>
      <w:b/>
      <w:bCs/>
      <w:sz w:val="26"/>
      <w:szCs w:val="26"/>
    </w:rPr>
  </w:style>
  <w:style w:type="paragraph" w:customStyle="1" w:styleId="Style2">
    <w:name w:val="Style2"/>
    <w:basedOn w:val="ab"/>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c"/>
    <w:uiPriority w:val="99"/>
    <w:rsid w:val="009910C7"/>
    <w:rPr>
      <w:rFonts w:ascii="Times New Roman" w:hAnsi="Times New Roman" w:cs="Times New Roman"/>
      <w:b/>
      <w:bCs/>
      <w:sz w:val="22"/>
      <w:szCs w:val="22"/>
    </w:rPr>
  </w:style>
  <w:style w:type="character" w:customStyle="1" w:styleId="FontStyle19">
    <w:name w:val="Font Style19"/>
    <w:basedOn w:val="ac"/>
    <w:uiPriority w:val="99"/>
    <w:rsid w:val="009910C7"/>
    <w:rPr>
      <w:rFonts w:ascii="Times New Roman" w:hAnsi="Times New Roman" w:cs="Times New Roman"/>
      <w:sz w:val="22"/>
      <w:szCs w:val="22"/>
    </w:rPr>
  </w:style>
  <w:style w:type="paragraph" w:customStyle="1" w:styleId="xl128">
    <w:name w:val="xl12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b"/>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b"/>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b"/>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b"/>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b"/>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b"/>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b"/>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b"/>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b"/>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b"/>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b"/>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b"/>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b"/>
    <w:rsid w:val="00C51196"/>
    <w:pPr>
      <w:spacing w:before="100" w:beforeAutospacing="1" w:after="100" w:afterAutospacing="1" w:line="240" w:lineRule="auto"/>
      <w:ind w:firstLine="0"/>
      <w:jc w:val="left"/>
    </w:pPr>
    <w:rPr>
      <w:snapToGrid/>
      <w:sz w:val="20"/>
    </w:rPr>
  </w:style>
  <w:style w:type="paragraph" w:customStyle="1" w:styleId="xl236">
    <w:name w:val="xl236"/>
    <w:basedOn w:val="ab"/>
    <w:rsid w:val="00C51196"/>
    <w:pPr>
      <w:spacing w:before="100" w:beforeAutospacing="1" w:after="100" w:afterAutospacing="1" w:line="240" w:lineRule="auto"/>
      <w:ind w:firstLine="0"/>
      <w:jc w:val="left"/>
    </w:pPr>
    <w:rPr>
      <w:snapToGrid/>
      <w:sz w:val="20"/>
    </w:rPr>
  </w:style>
  <w:style w:type="paragraph" w:customStyle="1" w:styleId="xl237">
    <w:name w:val="xl237"/>
    <w:basedOn w:val="ab"/>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b"/>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b"/>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b"/>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b"/>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b"/>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b"/>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b"/>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b"/>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b"/>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b"/>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b"/>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b"/>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b"/>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b"/>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b"/>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b"/>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b"/>
    <w:rsid w:val="0030074E"/>
    <w:pPr>
      <w:spacing w:after="160" w:line="240" w:lineRule="exact"/>
      <w:ind w:firstLine="0"/>
    </w:pPr>
    <w:rPr>
      <w:snapToGrid/>
      <w:sz w:val="24"/>
      <w:lang w:val="en-US" w:eastAsia="en-US"/>
    </w:rPr>
  </w:style>
  <w:style w:type="paragraph" w:customStyle="1" w:styleId="PlainText1">
    <w:name w:val="Plain Text1"/>
    <w:basedOn w:val="ab"/>
    <w:rsid w:val="0030074E"/>
    <w:pPr>
      <w:spacing w:line="240" w:lineRule="auto"/>
      <w:ind w:firstLine="0"/>
      <w:jc w:val="left"/>
    </w:pPr>
    <w:rPr>
      <w:rFonts w:ascii="Courier New" w:hAnsi="Courier New"/>
      <w:snapToGrid/>
      <w:sz w:val="20"/>
    </w:rPr>
  </w:style>
  <w:style w:type="paragraph" w:customStyle="1" w:styleId="121">
    <w:name w:val="Табличный 12Ц1"/>
    <w:basedOn w:val="ab"/>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b">
    <w:name w:val="Текст сноски Знак"/>
    <w:aliases w:val="FT Знак"/>
    <w:basedOn w:val="ac"/>
    <w:link w:val="afa"/>
    <w:rsid w:val="0030074E"/>
    <w:rPr>
      <w:snapToGrid w:val="0"/>
    </w:rPr>
  </w:style>
  <w:style w:type="paragraph" w:customStyle="1" w:styleId="afffff2">
    <w:name w:val="???????"/>
    <w:rsid w:val="0030074E"/>
  </w:style>
  <w:style w:type="paragraph" w:customStyle="1" w:styleId="formattext">
    <w:name w:val="formattext"/>
    <w:basedOn w:val="ab"/>
    <w:rsid w:val="0030074E"/>
    <w:pPr>
      <w:spacing w:after="72" w:line="240" w:lineRule="auto"/>
      <w:ind w:firstLine="0"/>
      <w:jc w:val="left"/>
    </w:pPr>
    <w:rPr>
      <w:snapToGrid/>
      <w:sz w:val="24"/>
      <w:szCs w:val="24"/>
    </w:rPr>
  </w:style>
  <w:style w:type="paragraph" w:customStyle="1" w:styleId="Anormal">
    <w:name w:val="A_normal"/>
    <w:basedOn w:val="ab"/>
    <w:link w:val="AnormalChar"/>
    <w:rsid w:val="0030074E"/>
    <w:pPr>
      <w:spacing w:line="240" w:lineRule="auto"/>
      <w:jc w:val="left"/>
    </w:pPr>
    <w:rPr>
      <w:rFonts w:ascii="Arial" w:hAnsi="Arial"/>
      <w:snapToGrid/>
      <w:sz w:val="24"/>
      <w:szCs w:val="24"/>
    </w:rPr>
  </w:style>
  <w:style w:type="character" w:customStyle="1" w:styleId="AnormalChar">
    <w:name w:val="A_normal Char"/>
    <w:basedOn w:val="ac"/>
    <w:link w:val="Anormal"/>
    <w:rsid w:val="0030074E"/>
    <w:rPr>
      <w:rFonts w:ascii="Arial" w:hAnsi="Arial"/>
      <w:sz w:val="24"/>
      <w:szCs w:val="24"/>
    </w:rPr>
  </w:style>
  <w:style w:type="character" w:customStyle="1" w:styleId="afffc">
    <w:name w:val="Абзац списка Знак"/>
    <w:basedOn w:val="ac"/>
    <w:link w:val="afffb"/>
    <w:uiPriority w:val="34"/>
    <w:rsid w:val="0030074E"/>
    <w:rPr>
      <w:sz w:val="24"/>
      <w:szCs w:val="24"/>
    </w:rPr>
  </w:style>
  <w:style w:type="paragraph" w:customStyle="1" w:styleId="130">
    <w:name w:val="Обычный 13"/>
    <w:basedOn w:val="ab"/>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c"/>
    <w:link w:val="130"/>
    <w:rsid w:val="0030074E"/>
    <w:rPr>
      <w:rFonts w:ascii="Verdana" w:hAnsi="Verdana"/>
      <w:sz w:val="24"/>
      <w:szCs w:val="24"/>
    </w:rPr>
  </w:style>
  <w:style w:type="paragraph" w:customStyle="1" w:styleId="Name12">
    <w:name w:val="Name колонки12"/>
    <w:basedOn w:val="ab"/>
    <w:next w:val="ab"/>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b"/>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c"/>
    <w:link w:val="1b"/>
    <w:uiPriority w:val="99"/>
    <w:locked/>
    <w:rsid w:val="001C5AC8"/>
    <w:rPr>
      <w:lang w:val="ru-RU" w:eastAsia="ru-RU" w:bidi="ar-SA"/>
    </w:rPr>
  </w:style>
  <w:style w:type="character" w:customStyle="1" w:styleId="afffff3">
    <w:name w:val="Основной текст_"/>
    <w:basedOn w:val="ac"/>
    <w:link w:val="160"/>
    <w:rsid w:val="00B67236"/>
    <w:rPr>
      <w:rFonts w:ascii="Verdana" w:eastAsia="Verdana" w:hAnsi="Verdana" w:cs="Verdana"/>
      <w:sz w:val="21"/>
      <w:szCs w:val="21"/>
      <w:shd w:val="clear" w:color="auto" w:fill="FFFFFF"/>
    </w:rPr>
  </w:style>
  <w:style w:type="paragraph" w:customStyle="1" w:styleId="160">
    <w:name w:val="Основной текст16"/>
    <w:basedOn w:val="ab"/>
    <w:link w:val="afffff3"/>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b"/>
    <w:rsid w:val="00B67236"/>
    <w:pPr>
      <w:shd w:val="clear" w:color="auto" w:fill="FFFFFF"/>
      <w:spacing w:line="274" w:lineRule="exact"/>
      <w:ind w:hanging="500"/>
      <w:jc w:val="left"/>
    </w:pPr>
    <w:rPr>
      <w:snapToGrid/>
      <w:sz w:val="22"/>
      <w:szCs w:val="22"/>
    </w:rPr>
  </w:style>
  <w:style w:type="numbering" w:customStyle="1" w:styleId="LFO32">
    <w:name w:val="LFO32"/>
    <w:basedOn w:val="ae"/>
    <w:rsid w:val="007D5396"/>
    <w:pPr>
      <w:numPr>
        <w:numId w:val="33"/>
      </w:numPr>
    </w:pPr>
  </w:style>
  <w:style w:type="paragraph" w:customStyle="1" w:styleId="EON">
    <w:name w:val="E.ON Основной текст"/>
    <w:basedOn w:val="ab"/>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d">
    <w:name w:val="Без интервала Знак"/>
    <w:basedOn w:val="ac"/>
    <w:link w:val="affffc"/>
    <w:uiPriority w:val="1"/>
    <w:rsid w:val="00293B72"/>
    <w:rPr>
      <w:snapToGrid w:val="0"/>
      <w:sz w:val="28"/>
      <w:lang w:val="ru-RU" w:eastAsia="ru-RU" w:bidi="ar-SA"/>
    </w:rPr>
  </w:style>
  <w:style w:type="paragraph" w:customStyle="1" w:styleId="afffff4">
    <w:name w:val="Обычный_для_документов"/>
    <w:basedOn w:val="ab"/>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b"/>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b"/>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b"/>
    <w:next w:val="ab"/>
    <w:rsid w:val="00AC7268"/>
    <w:pPr>
      <w:keepNext/>
      <w:tabs>
        <w:tab w:val="num" w:pos="3141"/>
      </w:tabs>
      <w:suppressAutoHyphens/>
      <w:spacing w:before="360" w:after="120" w:line="240" w:lineRule="auto"/>
      <w:ind w:firstLine="0"/>
      <w:jc w:val="left"/>
      <w:outlineLvl w:val="1"/>
    </w:pPr>
    <w:rPr>
      <w:b/>
      <w:sz w:val="32"/>
    </w:rPr>
  </w:style>
  <w:style w:type="paragraph" w:customStyle="1" w:styleId="a9">
    <w:name w:val="a"/>
    <w:basedOn w:val="ab"/>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b"/>
    <w:qFormat/>
    <w:rsid w:val="00DD24C7"/>
    <w:pPr>
      <w:overflowPunct w:val="0"/>
      <w:autoSpaceDE w:val="0"/>
      <w:autoSpaceDN w:val="0"/>
      <w:adjustRightInd w:val="0"/>
      <w:spacing w:line="240" w:lineRule="auto"/>
    </w:pPr>
    <w:rPr>
      <w:bCs/>
      <w:snapToGrid/>
      <w:sz w:val="24"/>
      <w:szCs w:val="22"/>
    </w:rPr>
  </w:style>
  <w:style w:type="character" w:customStyle="1" w:styleId="affff6">
    <w:name w:val="Обычный (веб) Знак"/>
    <w:aliases w:val="Обычный (Web) Знак,Обычный (веб) Знак Знак Знак,Обычный (Web) Знак Знак Знак Знак"/>
    <w:link w:val="affff5"/>
    <w:rsid w:val="00DD24C7"/>
    <w:rPr>
      <w:sz w:val="24"/>
      <w:szCs w:val="24"/>
    </w:rPr>
  </w:style>
  <w:style w:type="paragraph" w:customStyle="1" w:styleId="afffff5">
    <w:name w:val="Подподподпункт"/>
    <w:basedOn w:val="ab"/>
    <w:rsid w:val="00FF2B83"/>
    <w:pPr>
      <w:tabs>
        <w:tab w:val="left" w:pos="1134"/>
        <w:tab w:val="left" w:pos="1701"/>
        <w:tab w:val="num" w:pos="3560"/>
      </w:tabs>
      <w:ind w:left="3560" w:hanging="1008"/>
    </w:pPr>
  </w:style>
  <w:style w:type="paragraph" w:customStyle="1" w:styleId="12">
    <w:name w:val="Пункт1"/>
    <w:basedOn w:val="ab"/>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c"/>
    <w:rsid w:val="00393585"/>
  </w:style>
  <w:style w:type="paragraph" w:customStyle="1" w:styleId="1f4">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b"/>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5">
    <w:name w:val="Тема примечания Знак1"/>
    <w:basedOn w:val="affa"/>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6">
    <w:name w:val="Сетка таблицы1"/>
    <w:basedOn w:val="ad"/>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c"/>
    <w:link w:val="74"/>
    <w:rsid w:val="00880566"/>
    <w:rPr>
      <w:rFonts w:ascii="Verdana" w:eastAsia="Verdana" w:hAnsi="Verdana" w:cs="Verdana"/>
      <w:sz w:val="19"/>
      <w:szCs w:val="19"/>
      <w:shd w:val="clear" w:color="auto" w:fill="FFFFFF"/>
    </w:rPr>
  </w:style>
  <w:style w:type="paragraph" w:customStyle="1" w:styleId="74">
    <w:name w:val="Основной текст (7)"/>
    <w:basedOn w:val="ab"/>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b"/>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c"/>
    <w:uiPriority w:val="99"/>
    <w:rsid w:val="00EE1F77"/>
    <w:rPr>
      <w:rFonts w:ascii="Times New Roman" w:hAnsi="Times New Roman" w:cs="Times New Roman"/>
      <w:b/>
      <w:bCs/>
      <w:sz w:val="24"/>
      <w:szCs w:val="24"/>
    </w:rPr>
  </w:style>
  <w:style w:type="character" w:customStyle="1" w:styleId="FontStyle25">
    <w:name w:val="Font Style25"/>
    <w:basedOn w:val="ac"/>
    <w:uiPriority w:val="99"/>
    <w:rsid w:val="00EE1F77"/>
    <w:rPr>
      <w:rFonts w:ascii="Times New Roman" w:hAnsi="Times New Roman" w:cs="Times New Roman"/>
      <w:sz w:val="22"/>
      <w:szCs w:val="22"/>
    </w:rPr>
  </w:style>
  <w:style w:type="paragraph" w:customStyle="1" w:styleId="Style14">
    <w:name w:val="Style14"/>
    <w:basedOn w:val="ab"/>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b"/>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b"/>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b"/>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b"/>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6">
    <w:name w:val="Strong"/>
    <w:basedOn w:val="ac"/>
    <w:uiPriority w:val="22"/>
    <w:qFormat/>
    <w:rsid w:val="00EE1F77"/>
    <w:rPr>
      <w:b/>
      <w:bCs/>
    </w:rPr>
  </w:style>
  <w:style w:type="paragraph" w:customStyle="1" w:styleId="Style31">
    <w:name w:val="Style31"/>
    <w:basedOn w:val="ab"/>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b"/>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c"/>
    <w:uiPriority w:val="99"/>
    <w:rsid w:val="00EE1F77"/>
    <w:rPr>
      <w:rFonts w:ascii="Arial" w:hAnsi="Arial" w:cs="Arial"/>
      <w:sz w:val="16"/>
      <w:szCs w:val="16"/>
    </w:rPr>
  </w:style>
  <w:style w:type="character" w:customStyle="1" w:styleId="FontStyle64">
    <w:name w:val="Font Style64"/>
    <w:basedOn w:val="ac"/>
    <w:uiPriority w:val="99"/>
    <w:rsid w:val="00EE1F77"/>
    <w:rPr>
      <w:rFonts w:ascii="Arial" w:hAnsi="Arial" w:cs="Arial"/>
      <w:sz w:val="14"/>
      <w:szCs w:val="14"/>
    </w:rPr>
  </w:style>
  <w:style w:type="character" w:customStyle="1" w:styleId="FontStyle67">
    <w:name w:val="Font Style67"/>
    <w:basedOn w:val="ac"/>
    <w:uiPriority w:val="99"/>
    <w:rsid w:val="00EE1F77"/>
    <w:rPr>
      <w:rFonts w:ascii="Arial" w:hAnsi="Arial" w:cs="Arial"/>
      <w:sz w:val="18"/>
      <w:szCs w:val="18"/>
    </w:rPr>
  </w:style>
  <w:style w:type="character" w:customStyle="1" w:styleId="FontStyle61">
    <w:name w:val="Font Style61"/>
    <w:basedOn w:val="ac"/>
    <w:uiPriority w:val="99"/>
    <w:rsid w:val="00EE1F77"/>
    <w:rPr>
      <w:rFonts w:ascii="Arial" w:hAnsi="Arial" w:cs="Arial"/>
      <w:i/>
      <w:iCs/>
      <w:sz w:val="14"/>
      <w:szCs w:val="14"/>
    </w:rPr>
  </w:style>
  <w:style w:type="paragraph" w:customStyle="1" w:styleId="Style40">
    <w:name w:val="Style40"/>
    <w:basedOn w:val="ab"/>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7">
    <w:name w:val="Нет списка1"/>
    <w:next w:val="ae"/>
    <w:uiPriority w:val="99"/>
    <w:semiHidden/>
    <w:unhideWhenUsed/>
    <w:rsid w:val="00EE1F77"/>
  </w:style>
  <w:style w:type="paragraph" w:styleId="2e">
    <w:name w:val="Quote"/>
    <w:basedOn w:val="ab"/>
    <w:next w:val="ab"/>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c"/>
    <w:link w:val="2e"/>
    <w:uiPriority w:val="29"/>
    <w:rsid w:val="00E1547C"/>
    <w:rPr>
      <w:rFonts w:asciiTheme="minorHAnsi" w:eastAsiaTheme="minorEastAsia" w:hAnsiTheme="minorHAnsi"/>
      <w:i/>
      <w:sz w:val="24"/>
      <w:szCs w:val="24"/>
      <w:lang w:eastAsia="en-US"/>
    </w:rPr>
  </w:style>
  <w:style w:type="paragraph" w:styleId="afffff7">
    <w:name w:val="Intense Quote"/>
    <w:basedOn w:val="ab"/>
    <w:next w:val="ab"/>
    <w:link w:val="afffff8"/>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8">
    <w:name w:val="Выделенная цитата Знак"/>
    <w:basedOn w:val="ac"/>
    <w:link w:val="afffff7"/>
    <w:uiPriority w:val="30"/>
    <w:rsid w:val="00E1547C"/>
    <w:rPr>
      <w:rFonts w:asciiTheme="minorHAnsi" w:eastAsiaTheme="minorEastAsia" w:hAnsiTheme="minorHAnsi" w:cstheme="majorBidi"/>
      <w:b/>
      <w:i/>
      <w:sz w:val="24"/>
      <w:szCs w:val="22"/>
      <w:lang w:eastAsia="en-US"/>
    </w:rPr>
  </w:style>
  <w:style w:type="paragraph" w:styleId="afffff9">
    <w:name w:val="TOC Heading"/>
    <w:basedOn w:val="10"/>
    <w:next w:val="ab"/>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a">
    <w:name w:val="Placeholder Text"/>
    <w:basedOn w:val="ac"/>
    <w:uiPriority w:val="99"/>
    <w:semiHidden/>
    <w:rsid w:val="00E1547C"/>
    <w:rPr>
      <w:color w:val="808080"/>
    </w:rPr>
  </w:style>
  <w:style w:type="character" w:styleId="afffffb">
    <w:name w:val="Subtle Emphasis"/>
    <w:uiPriority w:val="19"/>
    <w:qFormat/>
    <w:rsid w:val="00E1547C"/>
    <w:rPr>
      <w:i/>
      <w:iCs w:val="0"/>
      <w:color w:val="5A5A5A" w:themeColor="text1" w:themeTint="A5"/>
    </w:rPr>
  </w:style>
  <w:style w:type="character" w:styleId="afffffc">
    <w:name w:val="Intense Emphasis"/>
    <w:basedOn w:val="ac"/>
    <w:uiPriority w:val="21"/>
    <w:qFormat/>
    <w:rsid w:val="00E1547C"/>
    <w:rPr>
      <w:b/>
      <w:bCs w:val="0"/>
      <w:i/>
      <w:iCs w:val="0"/>
      <w:sz w:val="24"/>
      <w:szCs w:val="24"/>
      <w:u w:val="single"/>
    </w:rPr>
  </w:style>
  <w:style w:type="character" w:styleId="afffffd">
    <w:name w:val="Intense Reference"/>
    <w:basedOn w:val="ac"/>
    <w:uiPriority w:val="32"/>
    <w:qFormat/>
    <w:rsid w:val="00E1547C"/>
    <w:rPr>
      <w:b/>
      <w:bCs w:val="0"/>
      <w:sz w:val="24"/>
      <w:u w:val="single"/>
    </w:rPr>
  </w:style>
  <w:style w:type="character" w:styleId="afffffe">
    <w:name w:val="Book Title"/>
    <w:basedOn w:val="ac"/>
    <w:uiPriority w:val="33"/>
    <w:qFormat/>
    <w:rsid w:val="00E1547C"/>
    <w:rPr>
      <w:rFonts w:asciiTheme="majorHAnsi" w:eastAsiaTheme="majorEastAsia" w:hAnsiTheme="majorHAnsi" w:hint="default"/>
      <w:b/>
      <w:bCs w:val="0"/>
      <w:i/>
      <w:iCs w:val="0"/>
      <w:sz w:val="24"/>
      <w:szCs w:val="24"/>
    </w:rPr>
  </w:style>
  <w:style w:type="paragraph" w:customStyle="1" w:styleId="a1">
    <w:name w:val="Заголовок ТЗ"/>
    <w:basedOn w:val="ab"/>
    <w:link w:val="affffff"/>
    <w:qFormat/>
    <w:rsid w:val="002E4235"/>
    <w:pPr>
      <w:numPr>
        <w:numId w:val="47"/>
      </w:numPr>
      <w:spacing w:before="120" w:after="120" w:line="240" w:lineRule="auto"/>
    </w:pPr>
    <w:rPr>
      <w:b/>
      <w:bCs/>
      <w:snapToGrid/>
      <w:sz w:val="24"/>
      <w:szCs w:val="24"/>
    </w:rPr>
  </w:style>
  <w:style w:type="character" w:customStyle="1" w:styleId="affffff">
    <w:name w:val="Заголовок ТЗ Знак"/>
    <w:basedOn w:val="ac"/>
    <w:link w:val="a1"/>
    <w:rsid w:val="002E4235"/>
    <w:rPr>
      <w:b/>
      <w:bCs/>
      <w:sz w:val="24"/>
      <w:szCs w:val="24"/>
    </w:rPr>
  </w:style>
  <w:style w:type="character" w:customStyle="1" w:styleId="55">
    <w:name w:val="Основной текст (5)_"/>
    <w:basedOn w:val="ac"/>
    <w:link w:val="510"/>
    <w:rsid w:val="00BC3CA5"/>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BC3CA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3"/>
    <w:rsid w:val="00BC3CA5"/>
    <w:rPr>
      <w:rFonts w:ascii="Verdana" w:eastAsia="Verdana" w:hAnsi="Verdana" w:cs="Verdana"/>
      <w:b/>
      <w:bCs/>
      <w:spacing w:val="0"/>
      <w:sz w:val="19"/>
      <w:szCs w:val="19"/>
      <w:shd w:val="clear" w:color="auto" w:fill="FFFFFF"/>
    </w:rPr>
  </w:style>
  <w:style w:type="character" w:customStyle="1" w:styleId="1f8">
    <w:name w:val="Основной текст + Курсив1"/>
    <w:basedOn w:val="afffff3"/>
    <w:rsid w:val="00BC3CA5"/>
    <w:rPr>
      <w:rFonts w:ascii="Verdana" w:eastAsia="Verdana" w:hAnsi="Verdana" w:cs="Verdana"/>
      <w:i/>
      <w:iCs/>
      <w:spacing w:val="-10"/>
      <w:sz w:val="19"/>
      <w:szCs w:val="19"/>
      <w:shd w:val="clear" w:color="auto" w:fill="FFFFFF"/>
    </w:rPr>
  </w:style>
  <w:style w:type="character" w:customStyle="1" w:styleId="0pt1">
    <w:name w:val="Основной текст + Полужирный;Интервал 0 pt1"/>
    <w:basedOn w:val="afffff3"/>
    <w:rsid w:val="00BC3CA5"/>
    <w:rPr>
      <w:rFonts w:ascii="Verdana" w:eastAsia="Verdana" w:hAnsi="Verdana" w:cs="Verdana"/>
      <w:b/>
      <w:bCs/>
      <w:spacing w:val="0"/>
      <w:sz w:val="19"/>
      <w:szCs w:val="19"/>
      <w:shd w:val="clear" w:color="auto" w:fill="FFFFFF"/>
    </w:rPr>
  </w:style>
  <w:style w:type="paragraph" w:customStyle="1" w:styleId="510">
    <w:name w:val="Основной текст (5)1"/>
    <w:basedOn w:val="ab"/>
    <w:link w:val="55"/>
    <w:rsid w:val="00BC3CA5"/>
    <w:pPr>
      <w:shd w:val="clear" w:color="auto" w:fill="FFFFFF"/>
      <w:spacing w:line="346" w:lineRule="exact"/>
      <w:ind w:hanging="440"/>
    </w:pPr>
    <w:rPr>
      <w:rFonts w:ascii="Verdana" w:eastAsia="Verdana" w:hAnsi="Verdana" w:cs="Verdana"/>
      <w:snapToGrid/>
      <w:spacing w:val="-10"/>
      <w:sz w:val="19"/>
      <w:szCs w:val="19"/>
    </w:rPr>
  </w:style>
  <w:style w:type="paragraph" w:customStyle="1" w:styleId="FR2">
    <w:name w:val="FR2"/>
    <w:rsid w:val="00BC3CA5"/>
    <w:pPr>
      <w:widowControl w:val="0"/>
      <w:overflowPunct w:val="0"/>
      <w:autoSpaceDE w:val="0"/>
      <w:autoSpaceDN w:val="0"/>
      <w:adjustRightInd w:val="0"/>
      <w:spacing w:line="300" w:lineRule="auto"/>
      <w:ind w:left="320" w:right="200"/>
      <w:jc w:val="center"/>
      <w:textAlignment w:val="baseline"/>
    </w:pPr>
    <w:rPr>
      <w:b/>
      <w:sz w:val="32"/>
    </w:rPr>
  </w:style>
  <w:style w:type="paragraph" w:customStyle="1" w:styleId="affffff0">
    <w:name w:val="Стиль начало"/>
    <w:basedOn w:val="ab"/>
    <w:rsid w:val="000C6A37"/>
    <w:pPr>
      <w:spacing w:line="264" w:lineRule="auto"/>
      <w:ind w:firstLine="0"/>
      <w:jc w:val="left"/>
    </w:pPr>
    <w:rPr>
      <w:snapToGrid/>
    </w:rPr>
  </w:style>
  <w:style w:type="character" w:customStyle="1" w:styleId="2f0">
    <w:name w:val="Основной текст (2)_"/>
    <w:basedOn w:val="ac"/>
    <w:link w:val="2f1"/>
    <w:rsid w:val="000C6A37"/>
    <w:rPr>
      <w:shd w:val="clear" w:color="auto" w:fill="FFFFFF"/>
    </w:rPr>
  </w:style>
  <w:style w:type="paragraph" w:customStyle="1" w:styleId="2f1">
    <w:name w:val="Основной текст (2)"/>
    <w:basedOn w:val="ab"/>
    <w:link w:val="2f0"/>
    <w:rsid w:val="000C6A37"/>
    <w:pPr>
      <w:widowControl w:val="0"/>
      <w:shd w:val="clear" w:color="auto" w:fill="FFFFFF"/>
      <w:spacing w:line="268" w:lineRule="exact"/>
      <w:ind w:firstLine="0"/>
    </w:pPr>
    <w:rPr>
      <w:snapToGrid/>
      <w:sz w:val="20"/>
    </w:rPr>
  </w:style>
  <w:style w:type="character" w:customStyle="1" w:styleId="214">
    <w:name w:val="Основной текст (21)_"/>
    <w:basedOn w:val="ac"/>
    <w:link w:val="2110"/>
    <w:uiPriority w:val="99"/>
    <w:rsid w:val="000C6A37"/>
    <w:rPr>
      <w:rFonts w:ascii="MS Reference Sans Serif" w:hAnsi="MS Reference Sans Serif" w:cs="MS Reference Sans Serif"/>
      <w:b/>
      <w:bCs/>
      <w:i/>
      <w:iCs/>
      <w:sz w:val="16"/>
      <w:szCs w:val="16"/>
      <w:shd w:val="clear" w:color="auto" w:fill="FFFFFF"/>
    </w:rPr>
  </w:style>
  <w:style w:type="paragraph" w:customStyle="1" w:styleId="2110">
    <w:name w:val="Основной текст (21)1"/>
    <w:basedOn w:val="ab"/>
    <w:link w:val="214"/>
    <w:uiPriority w:val="99"/>
    <w:rsid w:val="000C6A37"/>
    <w:pPr>
      <w:shd w:val="clear" w:color="auto" w:fill="FFFFFF"/>
      <w:spacing w:after="180" w:line="250" w:lineRule="exact"/>
      <w:ind w:firstLine="0"/>
      <w:jc w:val="left"/>
    </w:pPr>
    <w:rPr>
      <w:rFonts w:ascii="MS Reference Sans Serif" w:hAnsi="MS Reference Sans Serif" w:cs="MS Reference Sans Serif"/>
      <w:b/>
      <w:bCs/>
      <w:i/>
      <w:iCs/>
      <w:snapToGrid/>
      <w:sz w:val="16"/>
      <w:szCs w:val="16"/>
    </w:rPr>
  </w:style>
  <w:style w:type="character" w:customStyle="1" w:styleId="2f2">
    <w:name w:val="Подпись к таблице (2)_"/>
    <w:basedOn w:val="ac"/>
    <w:link w:val="2f3"/>
    <w:uiPriority w:val="99"/>
    <w:rsid w:val="000C6A37"/>
    <w:rPr>
      <w:rFonts w:ascii="MS Reference Sans Serif" w:hAnsi="MS Reference Sans Serif" w:cs="MS Reference Sans Serif"/>
      <w:sz w:val="17"/>
      <w:szCs w:val="17"/>
      <w:shd w:val="clear" w:color="auto" w:fill="FFFFFF"/>
    </w:rPr>
  </w:style>
  <w:style w:type="character" w:customStyle="1" w:styleId="190">
    <w:name w:val="Основной текст (19)_"/>
    <w:basedOn w:val="ac"/>
    <w:link w:val="191"/>
    <w:uiPriority w:val="99"/>
    <w:rsid w:val="000C6A37"/>
    <w:rPr>
      <w:rFonts w:ascii="MS Reference Sans Serif" w:hAnsi="MS Reference Sans Serif" w:cs="MS Reference Sans Serif"/>
      <w:sz w:val="17"/>
      <w:szCs w:val="17"/>
      <w:shd w:val="clear" w:color="auto" w:fill="FFFFFF"/>
    </w:rPr>
  </w:style>
  <w:style w:type="paragraph" w:customStyle="1" w:styleId="2f3">
    <w:name w:val="Подпись к таблице (2)"/>
    <w:basedOn w:val="ab"/>
    <w:link w:val="2f2"/>
    <w:uiPriority w:val="99"/>
    <w:rsid w:val="000C6A37"/>
    <w:pPr>
      <w:shd w:val="clear" w:color="auto" w:fill="FFFFFF"/>
      <w:spacing w:line="240" w:lineRule="atLeast"/>
      <w:ind w:firstLine="0"/>
      <w:jc w:val="left"/>
    </w:pPr>
    <w:rPr>
      <w:rFonts w:ascii="MS Reference Sans Serif" w:hAnsi="MS Reference Sans Serif" w:cs="MS Reference Sans Serif"/>
      <w:snapToGrid/>
      <w:sz w:val="17"/>
      <w:szCs w:val="17"/>
    </w:rPr>
  </w:style>
  <w:style w:type="paragraph" w:customStyle="1" w:styleId="191">
    <w:name w:val="Основной текст (19)"/>
    <w:basedOn w:val="ab"/>
    <w:link w:val="190"/>
    <w:uiPriority w:val="99"/>
    <w:rsid w:val="000C6A37"/>
    <w:pPr>
      <w:shd w:val="clear" w:color="auto" w:fill="FFFFFF"/>
      <w:spacing w:line="240" w:lineRule="atLeast"/>
      <w:ind w:firstLine="0"/>
      <w:jc w:val="left"/>
    </w:pPr>
    <w:rPr>
      <w:rFonts w:ascii="MS Reference Sans Serif" w:hAnsi="MS Reference Sans Serif" w:cs="MS Reference Sans Serif"/>
      <w:snapToGrid/>
      <w:sz w:val="17"/>
      <w:szCs w:val="17"/>
    </w:rPr>
  </w:style>
  <w:style w:type="paragraph" w:customStyle="1" w:styleId="3c">
    <w:name w:val="Обычный3"/>
    <w:rsid w:val="00DA5A16"/>
    <w:pPr>
      <w:widowControl w:val="0"/>
    </w:pPr>
    <w:rPr>
      <w:snapToGrid w:val="0"/>
    </w:rPr>
  </w:style>
  <w:style w:type="paragraph" w:customStyle="1" w:styleId="Normal3">
    <w:name w:val="Normal3"/>
    <w:rsid w:val="00DA5A16"/>
    <w:rPr>
      <w:lang w:val="en-US"/>
    </w:rPr>
  </w:style>
  <w:style w:type="paragraph" w:customStyle="1" w:styleId="110">
    <w:name w:val="Заголовок 11"/>
    <w:basedOn w:val="Normal3"/>
    <w:next w:val="Normal3"/>
    <w:rsid w:val="00DA5A16"/>
    <w:pPr>
      <w:keepNext/>
    </w:pPr>
    <w:rPr>
      <w:rFonts w:ascii="Arial" w:hAnsi="Arial"/>
      <w:b/>
    </w:rPr>
  </w:style>
  <w:style w:type="paragraph" w:customStyle="1" w:styleId="affffff1">
    <w:name w:val="Îá"/>
    <w:rsid w:val="00DA5A16"/>
    <w:rPr>
      <w:rFonts w:ascii="Times" w:hAnsi="Times"/>
      <w:lang w:val="en-GB" w:eastAsia="en-US"/>
    </w:rPr>
  </w:style>
  <w:style w:type="paragraph" w:customStyle="1" w:styleId="tabhead">
    <w:name w:val="tabhead"/>
    <w:basedOn w:val="ab"/>
    <w:rsid w:val="00DA5A16"/>
    <w:pPr>
      <w:keepNext/>
      <w:keepLines/>
      <w:widowControl w:val="0"/>
      <w:spacing w:before="120" w:after="120" w:line="240" w:lineRule="auto"/>
      <w:ind w:firstLine="0"/>
      <w:jc w:val="center"/>
    </w:pPr>
    <w:rPr>
      <w:b/>
      <w:snapToGrid/>
      <w:sz w:val="20"/>
      <w:lang w:val="de-DE"/>
    </w:rPr>
  </w:style>
  <w:style w:type="paragraph" w:customStyle="1" w:styleId="BodyText1">
    <w:name w:val="Body Text1"/>
    <w:basedOn w:val="ab"/>
    <w:rsid w:val="00DA5A16"/>
    <w:pPr>
      <w:spacing w:line="240" w:lineRule="auto"/>
      <w:ind w:firstLine="0"/>
    </w:pPr>
    <w:rPr>
      <w:rFonts w:ascii="Arial" w:hAnsi="Arial"/>
      <w:snapToGrid/>
      <w:sz w:val="18"/>
      <w:lang w:val="en-US"/>
    </w:rPr>
  </w:style>
  <w:style w:type="paragraph" w:customStyle="1" w:styleId="affffff2">
    <w:name w:val="Îáû÷íûé"/>
    <w:rsid w:val="00DA5A16"/>
    <w:rPr>
      <w:rFonts w:ascii="Times" w:hAnsi="Times"/>
      <w:lang w:val="en-GB" w:eastAsia="hu-HU"/>
    </w:rPr>
  </w:style>
  <w:style w:type="paragraph" w:customStyle="1" w:styleId="215">
    <w:name w:val="Заголовок 21"/>
    <w:basedOn w:val="Normal3"/>
    <w:next w:val="Normal3"/>
    <w:rsid w:val="00DA5A16"/>
    <w:pPr>
      <w:keepNext/>
      <w:jc w:val="both"/>
    </w:pPr>
    <w:rPr>
      <w:rFonts w:ascii="Arial" w:hAnsi="Arial"/>
      <w:b/>
    </w:rPr>
  </w:style>
  <w:style w:type="character" w:customStyle="1" w:styleId="affffff3">
    <w:name w:val="Стиль полужирный курсив"/>
    <w:rsid w:val="00DA5A16"/>
    <w:rPr>
      <w:b/>
      <w:bCs/>
      <w:i/>
      <w:iCs/>
    </w:rPr>
  </w:style>
  <w:style w:type="paragraph" w:customStyle="1" w:styleId="Normal2">
    <w:name w:val="Normal2"/>
    <w:rsid w:val="00DA5A16"/>
    <w:rPr>
      <w:lang w:val="en-US"/>
    </w:rPr>
  </w:style>
  <w:style w:type="paragraph" w:customStyle="1" w:styleId="affffff4">
    <w:name w:val="Îñíîâíîé òåêñò"/>
    <w:basedOn w:val="ab"/>
    <w:rsid w:val="00DA5A16"/>
    <w:pPr>
      <w:spacing w:after="120" w:line="240" w:lineRule="auto"/>
      <w:ind w:firstLine="0"/>
      <w:jc w:val="left"/>
    </w:pPr>
    <w:rPr>
      <w:rFonts w:ascii="NTTimes/Cyrillic" w:hAnsi="NTTimes/Cyrillic"/>
      <w:snapToGrid/>
      <w:sz w:val="24"/>
      <w:lang w:val="en-GB"/>
    </w:rPr>
  </w:style>
  <w:style w:type="paragraph" w:customStyle="1" w:styleId="3d">
    <w:name w:val="заголовок 3"/>
    <w:basedOn w:val="ab"/>
    <w:next w:val="ab"/>
    <w:rsid w:val="00DA5A16"/>
    <w:pPr>
      <w:keepNext/>
      <w:autoSpaceDE w:val="0"/>
      <w:autoSpaceDN w:val="0"/>
      <w:spacing w:line="240" w:lineRule="auto"/>
      <w:ind w:firstLine="0"/>
      <w:jc w:val="center"/>
      <w:outlineLvl w:val="2"/>
    </w:pPr>
    <w:rPr>
      <w:rFonts w:ascii="Arial" w:hAnsi="Arial" w:cs="Arial"/>
      <w:b/>
      <w:bCs/>
      <w:snapToGrid/>
      <w:sz w:val="20"/>
      <w:lang w:val="en-US"/>
    </w:rPr>
  </w:style>
  <w:style w:type="paragraph" w:customStyle="1" w:styleId="xl24">
    <w:name w:val="xl24"/>
    <w:basedOn w:val="ab"/>
    <w:rsid w:val="00DA5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18"/>
      <w:szCs w:val="18"/>
    </w:rPr>
  </w:style>
  <w:style w:type="paragraph" w:customStyle="1" w:styleId="xl25">
    <w:name w:val="xl25"/>
    <w:basedOn w:val="ab"/>
    <w:rsid w:val="00DA5A1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26">
    <w:name w:val="xl26"/>
    <w:basedOn w:val="ab"/>
    <w:rsid w:val="00DA5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27">
    <w:name w:val="xl27"/>
    <w:basedOn w:val="ab"/>
    <w:rsid w:val="00DA5A1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Normal1">
    <w:name w:val="Normal1"/>
    <w:rsid w:val="00DA5A16"/>
    <w:rPr>
      <w:lang w:val="en-US"/>
    </w:rPr>
  </w:style>
  <w:style w:type="paragraph" w:customStyle="1" w:styleId="Question">
    <w:name w:val="Question"/>
    <w:basedOn w:val="ab"/>
    <w:rsid w:val="00DA5A16"/>
    <w:pPr>
      <w:spacing w:line="240" w:lineRule="auto"/>
      <w:ind w:hanging="567"/>
      <w:jc w:val="left"/>
    </w:pPr>
    <w:rPr>
      <w:snapToGrid/>
      <w:sz w:val="20"/>
      <w:lang w:val="en-GB"/>
    </w:rPr>
  </w:style>
  <w:style w:type="paragraph" w:customStyle="1" w:styleId="Instruction">
    <w:name w:val="Instruction"/>
    <w:basedOn w:val="ab"/>
    <w:next w:val="Internal-instruction"/>
    <w:rsid w:val="00DA5A16"/>
    <w:pPr>
      <w:pBdr>
        <w:left w:val="single" w:sz="36" w:space="4" w:color="808080"/>
      </w:pBdr>
      <w:spacing w:line="240" w:lineRule="auto"/>
      <w:ind w:firstLine="0"/>
      <w:jc w:val="left"/>
    </w:pPr>
    <w:rPr>
      <w:rFonts w:ascii="Arial" w:hAnsi="Arial"/>
      <w:i/>
      <w:snapToGrid/>
      <w:sz w:val="22"/>
    </w:rPr>
  </w:style>
  <w:style w:type="paragraph" w:customStyle="1" w:styleId="Internal-instruction">
    <w:name w:val="Internal-instruction"/>
    <w:next w:val="AOption"/>
    <w:rsid w:val="00DA5A16"/>
    <w:pPr>
      <w:widowControl w:val="0"/>
    </w:pPr>
    <w:rPr>
      <w:rFonts w:ascii="Arial" w:hAnsi="Arial" w:cs="Arial"/>
      <w:sz w:val="10"/>
    </w:rPr>
  </w:style>
  <w:style w:type="paragraph" w:customStyle="1" w:styleId="AOption">
    <w:name w:val="A_Option"/>
    <w:basedOn w:val="Normal1"/>
    <w:autoRedefine/>
    <w:rsid w:val="00DA5A16"/>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DA5A16"/>
    <w:pPr>
      <w:widowControl w:val="0"/>
    </w:pPr>
    <w:rPr>
      <w:rFonts w:ascii="Arial" w:hAnsi="Arial"/>
      <w:snapToGrid w:val="0"/>
      <w:sz w:val="6"/>
    </w:rPr>
  </w:style>
  <w:style w:type="paragraph" w:customStyle="1" w:styleId="GHElementText">
    <w:name w:val="GHElementText"/>
    <w:basedOn w:val="ab"/>
    <w:rsid w:val="00DA5A16"/>
    <w:pPr>
      <w:keepNext/>
      <w:widowControl w:val="0"/>
      <w:spacing w:line="240" w:lineRule="auto"/>
      <w:ind w:firstLine="0"/>
      <w:jc w:val="right"/>
    </w:pPr>
    <w:rPr>
      <w:rFonts w:ascii="Arial Narrow" w:hAnsi="Arial Narrow"/>
      <w:snapToGrid/>
      <w:sz w:val="20"/>
      <w:lang w:val="en-GB" w:eastAsia="en-US"/>
    </w:rPr>
  </w:style>
  <w:style w:type="paragraph" w:customStyle="1" w:styleId="1">
    <w:name w:val="Уровень 1"/>
    <w:basedOn w:val="ab"/>
    <w:rsid w:val="00DA5A16"/>
    <w:pPr>
      <w:numPr>
        <w:numId w:val="15"/>
      </w:numPr>
      <w:spacing w:before="240" w:after="120" w:line="240" w:lineRule="auto"/>
      <w:jc w:val="center"/>
    </w:pPr>
    <w:rPr>
      <w:b/>
      <w:snapToGrid/>
      <w:sz w:val="24"/>
      <w:szCs w:val="24"/>
    </w:rPr>
  </w:style>
  <w:style w:type="paragraph" w:styleId="HTML">
    <w:name w:val="HTML Preformatted"/>
    <w:basedOn w:val="ab"/>
    <w:link w:val="HTML0"/>
    <w:rsid w:val="00135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napToGrid/>
      <w:color w:val="000000"/>
      <w:sz w:val="20"/>
    </w:rPr>
  </w:style>
  <w:style w:type="character" w:customStyle="1" w:styleId="HTML0">
    <w:name w:val="Стандартный HTML Знак"/>
    <w:basedOn w:val="ac"/>
    <w:link w:val="HTML"/>
    <w:rsid w:val="00135E97"/>
    <w:rPr>
      <w:rFonts w:ascii="Courier New" w:eastAsia="Courier New" w:hAnsi="Courier New" w:cs="Courier New"/>
      <w:color w:val="000000"/>
    </w:rPr>
  </w:style>
  <w:style w:type="character" w:customStyle="1" w:styleId="56">
    <w:name w:val="Основной текст (5) + Полужирный"/>
    <w:aliases w:val="Не курсив,Интервал 0 pt"/>
    <w:rsid w:val="00B21D04"/>
    <w:rPr>
      <w:rFonts w:ascii="Verdana" w:eastAsia="Verdana" w:hAnsi="Verdana" w:cs="Verdana" w:hint="default"/>
      <w:b/>
      <w:bCs/>
      <w:i/>
      <w:iCs/>
      <w:smallCaps w:val="0"/>
      <w:strike w:val="0"/>
      <w:dstrike w:val="0"/>
      <w:spacing w:val="0"/>
      <w:sz w:val="19"/>
      <w:szCs w:val="19"/>
      <w:u w:val="none"/>
      <w:effect w:val="none"/>
    </w:rPr>
  </w:style>
  <w:style w:type="character" w:customStyle="1" w:styleId="affffff5">
    <w:name w:val="Основной текст + Полужирный"/>
    <w:aliases w:val="Интервал 0 pt2"/>
    <w:rsid w:val="00B21D04"/>
    <w:rPr>
      <w:rFonts w:ascii="Verdana" w:eastAsia="Verdana" w:hAnsi="Verdana" w:cs="Verdana" w:hint="default"/>
      <w:b/>
      <w:bCs/>
      <w:i w:val="0"/>
      <w:iCs w:val="0"/>
      <w:smallCaps w:val="0"/>
      <w:strike w:val="0"/>
      <w:dstrike w:val="0"/>
      <w:spacing w:val="0"/>
      <w:sz w:val="19"/>
      <w:szCs w:val="1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6A21AF"/>
    <w:pPr>
      <w:spacing w:line="360" w:lineRule="auto"/>
      <w:ind w:firstLine="567"/>
      <w:jc w:val="both"/>
    </w:pPr>
    <w:rPr>
      <w:snapToGrid w:val="0"/>
      <w:sz w:val="28"/>
    </w:rPr>
  </w:style>
  <w:style w:type="paragraph" w:styleId="10">
    <w:name w:val="heading 1"/>
    <w:aliases w:val="H1,H11,H12,1,Document Header1"/>
    <w:basedOn w:val="ab"/>
    <w:next w:val="ab"/>
    <w:link w:val="13"/>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b"/>
    <w:next w:val="ab"/>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b"/>
    <w:next w:val="ab"/>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b"/>
    <w:next w:val="ab"/>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b"/>
    <w:next w:val="ab"/>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b"/>
    <w:next w:val="ab"/>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b"/>
    <w:next w:val="ab"/>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b"/>
    <w:next w:val="ab"/>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b"/>
    <w:next w:val="ab"/>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aliases w:val="HD"/>
    <w:basedOn w:val="ab"/>
    <w:link w:val="af0"/>
    <w:rsid w:val="007A126A"/>
    <w:pPr>
      <w:pBdr>
        <w:bottom w:val="single" w:sz="4" w:space="1" w:color="auto"/>
      </w:pBdr>
      <w:tabs>
        <w:tab w:val="center" w:pos="4153"/>
        <w:tab w:val="right" w:pos="8306"/>
      </w:tabs>
      <w:spacing w:line="240" w:lineRule="auto"/>
      <w:ind w:firstLine="0"/>
      <w:jc w:val="center"/>
    </w:pPr>
    <w:rPr>
      <w:i/>
      <w:sz w:val="20"/>
    </w:rPr>
  </w:style>
  <w:style w:type="paragraph" w:styleId="af1">
    <w:name w:val="footer"/>
    <w:aliases w:val="FO"/>
    <w:basedOn w:val="ab"/>
    <w:link w:val="af2"/>
    <w:uiPriority w:val="99"/>
    <w:rsid w:val="007A126A"/>
    <w:pPr>
      <w:tabs>
        <w:tab w:val="center" w:pos="4253"/>
        <w:tab w:val="right" w:pos="9356"/>
      </w:tabs>
      <w:spacing w:line="240" w:lineRule="auto"/>
      <w:ind w:firstLine="0"/>
    </w:pPr>
    <w:rPr>
      <w:sz w:val="20"/>
    </w:rPr>
  </w:style>
  <w:style w:type="character" w:styleId="af3">
    <w:name w:val="Hyperlink"/>
    <w:basedOn w:val="ac"/>
    <w:rsid w:val="007A126A"/>
    <w:rPr>
      <w:color w:val="0000FF"/>
      <w:u w:val="single"/>
    </w:rPr>
  </w:style>
  <w:style w:type="character" w:styleId="af4">
    <w:name w:val="footnote reference"/>
    <w:basedOn w:val="ac"/>
    <w:rsid w:val="007A126A"/>
    <w:rPr>
      <w:vertAlign w:val="superscript"/>
    </w:rPr>
  </w:style>
  <w:style w:type="character" w:styleId="af5">
    <w:name w:val="page number"/>
    <w:basedOn w:val="ac"/>
    <w:rsid w:val="007A126A"/>
    <w:rPr>
      <w:rFonts w:ascii="Times New Roman" w:hAnsi="Times New Roman"/>
      <w:sz w:val="20"/>
    </w:rPr>
  </w:style>
  <w:style w:type="paragraph" w:styleId="14">
    <w:name w:val="toc 1"/>
    <w:basedOn w:val="ab"/>
    <w:next w:val="ab"/>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b"/>
    <w:next w:val="ab"/>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b"/>
    <w:next w:val="ab"/>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b"/>
    <w:next w:val="ab"/>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6">
    <w:name w:val="FollowedHyperlink"/>
    <w:basedOn w:val="ac"/>
    <w:rsid w:val="007A126A"/>
    <w:rPr>
      <w:color w:val="800080"/>
      <w:u w:val="single"/>
    </w:rPr>
  </w:style>
  <w:style w:type="paragraph" w:styleId="af7">
    <w:name w:val="Document Map"/>
    <w:basedOn w:val="ab"/>
    <w:link w:val="af8"/>
    <w:uiPriority w:val="99"/>
    <w:rsid w:val="007A126A"/>
    <w:pPr>
      <w:shd w:val="clear" w:color="auto" w:fill="000080"/>
    </w:pPr>
    <w:rPr>
      <w:rFonts w:ascii="Tahoma" w:hAnsi="Tahoma"/>
      <w:sz w:val="20"/>
    </w:rPr>
  </w:style>
  <w:style w:type="paragraph" w:customStyle="1" w:styleId="af9">
    <w:name w:val="Таблица шапка"/>
    <w:basedOn w:val="ab"/>
    <w:rsid w:val="007A126A"/>
    <w:pPr>
      <w:keepNext/>
      <w:spacing w:before="40" w:after="40" w:line="240" w:lineRule="auto"/>
      <w:ind w:left="57" w:right="57" w:firstLine="0"/>
      <w:jc w:val="left"/>
    </w:pPr>
    <w:rPr>
      <w:sz w:val="22"/>
    </w:rPr>
  </w:style>
  <w:style w:type="paragraph" w:styleId="afa">
    <w:name w:val="footnote text"/>
    <w:aliases w:val="FT"/>
    <w:basedOn w:val="ab"/>
    <w:link w:val="afb"/>
    <w:rsid w:val="007A126A"/>
    <w:pPr>
      <w:spacing w:line="240" w:lineRule="auto"/>
    </w:pPr>
    <w:rPr>
      <w:sz w:val="20"/>
    </w:rPr>
  </w:style>
  <w:style w:type="paragraph" w:customStyle="1" w:styleId="afc">
    <w:name w:val="Таблица текст"/>
    <w:basedOn w:val="ab"/>
    <w:rsid w:val="007A126A"/>
    <w:pPr>
      <w:spacing w:before="40" w:after="40" w:line="240" w:lineRule="auto"/>
      <w:ind w:left="57" w:right="57" w:firstLine="0"/>
      <w:jc w:val="left"/>
    </w:pPr>
    <w:rPr>
      <w:sz w:val="24"/>
    </w:rPr>
  </w:style>
  <w:style w:type="paragraph" w:styleId="afd">
    <w:name w:val="caption"/>
    <w:basedOn w:val="ab"/>
    <w:next w:val="ab"/>
    <w:uiPriority w:val="35"/>
    <w:qFormat/>
    <w:rsid w:val="007A126A"/>
    <w:pPr>
      <w:pageBreakBefore/>
      <w:suppressAutoHyphens/>
      <w:spacing w:before="120" w:after="120" w:line="240" w:lineRule="auto"/>
      <w:ind w:firstLine="0"/>
    </w:pPr>
    <w:rPr>
      <w:bCs/>
      <w:i/>
      <w:sz w:val="24"/>
    </w:rPr>
  </w:style>
  <w:style w:type="paragraph" w:styleId="52">
    <w:name w:val="toc 5"/>
    <w:basedOn w:val="ab"/>
    <w:next w:val="ab"/>
    <w:autoRedefine/>
    <w:uiPriority w:val="39"/>
    <w:rsid w:val="007A126A"/>
    <w:pPr>
      <w:ind w:left="1120"/>
      <w:jc w:val="left"/>
    </w:pPr>
    <w:rPr>
      <w:sz w:val="18"/>
      <w:szCs w:val="18"/>
    </w:rPr>
  </w:style>
  <w:style w:type="paragraph" w:styleId="62">
    <w:name w:val="toc 6"/>
    <w:basedOn w:val="ab"/>
    <w:next w:val="ab"/>
    <w:autoRedefine/>
    <w:uiPriority w:val="39"/>
    <w:rsid w:val="007A126A"/>
    <w:pPr>
      <w:ind w:left="1400"/>
      <w:jc w:val="left"/>
    </w:pPr>
    <w:rPr>
      <w:sz w:val="18"/>
      <w:szCs w:val="18"/>
    </w:rPr>
  </w:style>
  <w:style w:type="paragraph" w:styleId="72">
    <w:name w:val="toc 7"/>
    <w:basedOn w:val="ab"/>
    <w:next w:val="ab"/>
    <w:autoRedefine/>
    <w:uiPriority w:val="39"/>
    <w:rsid w:val="007A126A"/>
    <w:pPr>
      <w:ind w:left="1680"/>
      <w:jc w:val="left"/>
    </w:pPr>
    <w:rPr>
      <w:sz w:val="18"/>
      <w:szCs w:val="18"/>
    </w:rPr>
  </w:style>
  <w:style w:type="paragraph" w:styleId="82">
    <w:name w:val="toc 8"/>
    <w:basedOn w:val="ab"/>
    <w:next w:val="ab"/>
    <w:autoRedefine/>
    <w:uiPriority w:val="39"/>
    <w:rsid w:val="007A126A"/>
    <w:pPr>
      <w:ind w:left="1960"/>
      <w:jc w:val="left"/>
    </w:pPr>
    <w:rPr>
      <w:sz w:val="18"/>
      <w:szCs w:val="18"/>
    </w:rPr>
  </w:style>
  <w:style w:type="paragraph" w:styleId="92">
    <w:name w:val="toc 9"/>
    <w:basedOn w:val="ab"/>
    <w:next w:val="ab"/>
    <w:autoRedefine/>
    <w:uiPriority w:val="39"/>
    <w:rsid w:val="007A126A"/>
    <w:pPr>
      <w:ind w:left="2240"/>
      <w:jc w:val="left"/>
    </w:pPr>
    <w:rPr>
      <w:sz w:val="18"/>
      <w:szCs w:val="18"/>
    </w:rPr>
  </w:style>
  <w:style w:type="paragraph" w:customStyle="1" w:styleId="afe">
    <w:name w:val="Служебный"/>
    <w:basedOn w:val="aff"/>
    <w:rsid w:val="007A126A"/>
  </w:style>
  <w:style w:type="paragraph" w:customStyle="1" w:styleId="aff">
    <w:name w:val="Главы"/>
    <w:basedOn w:val="a2"/>
    <w:next w:val="ab"/>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2">
    <w:name w:val="Структура"/>
    <w:basedOn w:val="ab"/>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3">
    <w:name w:val="маркированный"/>
    <w:basedOn w:val="ab"/>
    <w:semiHidden/>
    <w:rsid w:val="007A126A"/>
    <w:pPr>
      <w:numPr>
        <w:numId w:val="3"/>
      </w:numPr>
    </w:pPr>
  </w:style>
  <w:style w:type="paragraph" w:customStyle="1" w:styleId="a5">
    <w:name w:val="Пункт"/>
    <w:basedOn w:val="ab"/>
    <w:link w:val="15"/>
    <w:rsid w:val="007A126A"/>
    <w:pPr>
      <w:numPr>
        <w:ilvl w:val="2"/>
        <w:numId w:val="8"/>
      </w:numPr>
    </w:pPr>
  </w:style>
  <w:style w:type="character" w:customStyle="1" w:styleId="aff0">
    <w:name w:val="Пункт Знак"/>
    <w:basedOn w:val="ac"/>
    <w:rsid w:val="007A126A"/>
    <w:rPr>
      <w:sz w:val="28"/>
      <w:lang w:val="ru-RU" w:eastAsia="ru-RU" w:bidi="ar-SA"/>
    </w:rPr>
  </w:style>
  <w:style w:type="paragraph" w:customStyle="1" w:styleId="a6">
    <w:name w:val="Подпункт"/>
    <w:basedOn w:val="a5"/>
    <w:link w:val="16"/>
    <w:rsid w:val="007A126A"/>
    <w:pPr>
      <w:numPr>
        <w:ilvl w:val="3"/>
      </w:numPr>
    </w:pPr>
  </w:style>
  <w:style w:type="character" w:customStyle="1" w:styleId="aff1">
    <w:name w:val="Подпункт Знак"/>
    <w:basedOn w:val="aff0"/>
    <w:rsid w:val="007A126A"/>
    <w:rPr>
      <w:sz w:val="28"/>
      <w:lang w:val="ru-RU" w:eastAsia="ru-RU" w:bidi="ar-SA"/>
    </w:rPr>
  </w:style>
  <w:style w:type="character" w:customStyle="1" w:styleId="aff2">
    <w:name w:val="комментарий"/>
    <w:basedOn w:val="ac"/>
    <w:rsid w:val="007A126A"/>
    <w:rPr>
      <w:b/>
      <w:i/>
      <w:shd w:val="clear" w:color="auto" w:fill="FFFF99"/>
    </w:rPr>
  </w:style>
  <w:style w:type="paragraph" w:customStyle="1" w:styleId="23">
    <w:name w:val="Пункт2"/>
    <w:basedOn w:val="a5"/>
    <w:rsid w:val="007A126A"/>
    <w:pPr>
      <w:keepNext/>
      <w:suppressAutoHyphens/>
      <w:spacing w:before="240" w:after="120" w:line="240" w:lineRule="auto"/>
      <w:jc w:val="left"/>
      <w:outlineLvl w:val="2"/>
    </w:pPr>
    <w:rPr>
      <w:b/>
    </w:rPr>
  </w:style>
  <w:style w:type="paragraph" w:customStyle="1" w:styleId="a7">
    <w:name w:val="Подподпункт"/>
    <w:basedOn w:val="a6"/>
    <w:link w:val="aff3"/>
    <w:rsid w:val="007A126A"/>
    <w:pPr>
      <w:numPr>
        <w:ilvl w:val="4"/>
      </w:numPr>
    </w:pPr>
  </w:style>
  <w:style w:type="paragraph" w:styleId="a4">
    <w:name w:val="List Number"/>
    <w:basedOn w:val="ab"/>
    <w:rsid w:val="007A126A"/>
    <w:pPr>
      <w:numPr>
        <w:numId w:val="12"/>
      </w:numPr>
      <w:autoSpaceDE w:val="0"/>
      <w:autoSpaceDN w:val="0"/>
      <w:spacing w:before="60"/>
    </w:pPr>
    <w:rPr>
      <w:snapToGrid/>
      <w:szCs w:val="24"/>
    </w:rPr>
  </w:style>
  <w:style w:type="paragraph" w:customStyle="1" w:styleId="aff4">
    <w:name w:val="Текст таблицы"/>
    <w:basedOn w:val="ab"/>
    <w:semiHidden/>
    <w:rsid w:val="007A126A"/>
    <w:pPr>
      <w:spacing w:before="40" w:after="40" w:line="240" w:lineRule="auto"/>
      <w:ind w:left="57" w:right="57" w:firstLine="0"/>
      <w:jc w:val="left"/>
    </w:pPr>
    <w:rPr>
      <w:snapToGrid/>
      <w:sz w:val="24"/>
      <w:szCs w:val="24"/>
    </w:rPr>
  </w:style>
  <w:style w:type="paragraph" w:customStyle="1" w:styleId="aff5">
    <w:name w:val="Пункт б/н"/>
    <w:basedOn w:val="ab"/>
    <w:rsid w:val="007A126A"/>
    <w:pPr>
      <w:tabs>
        <w:tab w:val="left" w:pos="1134"/>
      </w:tabs>
      <w:ind w:left="1134" w:firstLine="0"/>
    </w:pPr>
  </w:style>
  <w:style w:type="paragraph" w:styleId="a">
    <w:name w:val="List Bullet"/>
    <w:basedOn w:val="ab"/>
    <w:autoRedefine/>
    <w:rsid w:val="007A126A"/>
    <w:pPr>
      <w:numPr>
        <w:numId w:val="13"/>
      </w:numPr>
    </w:pPr>
  </w:style>
  <w:style w:type="paragraph" w:styleId="aff6">
    <w:name w:val="Balloon Text"/>
    <w:basedOn w:val="ab"/>
    <w:link w:val="aff7"/>
    <w:rsid w:val="007A126A"/>
    <w:rPr>
      <w:rFonts w:ascii="Tahoma" w:hAnsi="Tahoma" w:cs="Tahoma"/>
      <w:sz w:val="16"/>
      <w:szCs w:val="16"/>
    </w:rPr>
  </w:style>
  <w:style w:type="paragraph" w:styleId="aff8">
    <w:name w:val="Block Text"/>
    <w:basedOn w:val="ab"/>
    <w:rsid w:val="00E55A8E"/>
    <w:pPr>
      <w:spacing w:line="240" w:lineRule="auto"/>
      <w:ind w:left="-567" w:right="-766" w:firstLine="851"/>
    </w:pPr>
    <w:rPr>
      <w:snapToGrid/>
      <w:sz w:val="24"/>
    </w:rPr>
  </w:style>
  <w:style w:type="paragraph" w:styleId="aff9">
    <w:name w:val="annotation text"/>
    <w:basedOn w:val="ab"/>
    <w:link w:val="affa"/>
    <w:uiPriority w:val="99"/>
    <w:rsid w:val="007A126A"/>
    <w:rPr>
      <w:snapToGrid/>
      <w:sz w:val="20"/>
    </w:rPr>
  </w:style>
  <w:style w:type="paragraph" w:styleId="affb">
    <w:name w:val="annotation subject"/>
    <w:basedOn w:val="aff9"/>
    <w:next w:val="aff9"/>
    <w:link w:val="affc"/>
    <w:uiPriority w:val="99"/>
    <w:rsid w:val="007A126A"/>
    <w:rPr>
      <w:b/>
      <w:bCs/>
    </w:rPr>
  </w:style>
  <w:style w:type="paragraph" w:styleId="affd">
    <w:name w:val="Subtitle"/>
    <w:basedOn w:val="ab"/>
    <w:link w:val="affe"/>
    <w:qFormat/>
    <w:rsid w:val="00E55A8E"/>
    <w:pPr>
      <w:spacing w:line="240" w:lineRule="auto"/>
      <w:ind w:firstLine="0"/>
      <w:jc w:val="center"/>
    </w:pPr>
    <w:rPr>
      <w:b/>
      <w:snapToGrid/>
    </w:rPr>
  </w:style>
  <w:style w:type="paragraph" w:styleId="afff">
    <w:name w:val="Body Text Indent"/>
    <w:basedOn w:val="ab"/>
    <w:link w:val="afff0"/>
    <w:rsid w:val="00E55A8E"/>
    <w:pPr>
      <w:spacing w:line="240" w:lineRule="auto"/>
      <w:ind w:firstLine="720"/>
    </w:pPr>
    <w:rPr>
      <w:snapToGrid/>
      <w:color w:val="000000"/>
      <w:sz w:val="20"/>
    </w:rPr>
  </w:style>
  <w:style w:type="paragraph" w:styleId="afff1">
    <w:name w:val="Body Text"/>
    <w:basedOn w:val="ab"/>
    <w:link w:val="afff2"/>
    <w:rsid w:val="00E55A8E"/>
    <w:pPr>
      <w:spacing w:line="240" w:lineRule="auto"/>
      <w:ind w:firstLine="0"/>
    </w:pPr>
    <w:rPr>
      <w:snapToGrid/>
      <w:sz w:val="24"/>
      <w:szCs w:val="24"/>
    </w:rPr>
  </w:style>
  <w:style w:type="paragraph" w:styleId="24">
    <w:name w:val="Body Text Indent 2"/>
    <w:basedOn w:val="ab"/>
    <w:link w:val="25"/>
    <w:rsid w:val="00E55A8E"/>
    <w:pPr>
      <w:spacing w:line="240" w:lineRule="auto"/>
      <w:ind w:left="-540" w:firstLine="0"/>
    </w:pPr>
    <w:rPr>
      <w:snapToGrid/>
      <w:sz w:val="20"/>
      <w:szCs w:val="24"/>
    </w:rPr>
  </w:style>
  <w:style w:type="paragraph" w:styleId="afff3">
    <w:name w:val="Plain Text"/>
    <w:basedOn w:val="ab"/>
    <w:link w:val="afff4"/>
    <w:uiPriority w:val="99"/>
    <w:rsid w:val="00E55A8E"/>
    <w:pPr>
      <w:spacing w:line="240" w:lineRule="auto"/>
      <w:ind w:firstLine="0"/>
      <w:jc w:val="left"/>
    </w:pPr>
    <w:rPr>
      <w:rFonts w:ascii="Courier New" w:hAnsi="Courier New"/>
      <w:snapToGrid/>
      <w:sz w:val="20"/>
    </w:rPr>
  </w:style>
  <w:style w:type="table" w:styleId="afff5">
    <w:name w:val="Table Grid"/>
    <w:basedOn w:val="ad"/>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d"/>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b"/>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f"/>
    <w:rsid w:val="00BE44BE"/>
    <w:pPr>
      <w:numPr>
        <w:numId w:val="22"/>
      </w:numPr>
      <w:tabs>
        <w:tab w:val="num" w:pos="284"/>
      </w:tabs>
      <w:autoSpaceDE w:val="0"/>
      <w:autoSpaceDN w:val="0"/>
      <w:ind w:left="284" w:hanging="284"/>
    </w:pPr>
    <w:rPr>
      <w:color w:val="auto"/>
      <w:sz w:val="24"/>
    </w:rPr>
  </w:style>
  <w:style w:type="paragraph" w:styleId="26">
    <w:name w:val="Body Text 2"/>
    <w:basedOn w:val="ab"/>
    <w:link w:val="27"/>
    <w:rsid w:val="004F766D"/>
    <w:pPr>
      <w:spacing w:after="120" w:line="480" w:lineRule="auto"/>
    </w:pPr>
  </w:style>
  <w:style w:type="paragraph" w:styleId="afff6">
    <w:name w:val="Title"/>
    <w:basedOn w:val="ab"/>
    <w:link w:val="afff7"/>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8">
    <w:name w:val="Стиль1"/>
    <w:basedOn w:val="ab"/>
    <w:rsid w:val="0080651C"/>
    <w:pPr>
      <w:spacing w:line="360" w:lineRule="atLeast"/>
      <w:ind w:firstLine="709"/>
    </w:pPr>
    <w:rPr>
      <w:snapToGrid/>
      <w:sz w:val="24"/>
    </w:rPr>
  </w:style>
  <w:style w:type="paragraph" w:customStyle="1" w:styleId="19">
    <w:name w:val="Норма 1"/>
    <w:basedOn w:val="ab"/>
    <w:rsid w:val="001C4811"/>
    <w:pPr>
      <w:spacing w:line="240" w:lineRule="auto"/>
    </w:pPr>
    <w:rPr>
      <w:snapToGrid/>
      <w:sz w:val="24"/>
    </w:rPr>
  </w:style>
  <w:style w:type="paragraph" w:customStyle="1" w:styleId="afff8">
    <w:name w:val="Раздел Уст"/>
    <w:basedOn w:val="ab"/>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b"/>
    <w:rsid w:val="001C4811"/>
    <w:pPr>
      <w:spacing w:line="240" w:lineRule="auto"/>
      <w:ind w:firstLine="0"/>
      <w:jc w:val="left"/>
    </w:pPr>
    <w:rPr>
      <w:rFonts w:ascii="Arial" w:hAnsi="Arial"/>
      <w:snapToGrid/>
      <w:sz w:val="24"/>
    </w:rPr>
  </w:style>
  <w:style w:type="paragraph" w:customStyle="1" w:styleId="afff9">
    <w:name w:val="Знак Знак Знак Знак Знак Знак Знак"/>
    <w:basedOn w:val="ab"/>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a">
    <w:name w:val="Знак Знак Знак Знак Знак Знак Знак"/>
    <w:basedOn w:val="ab"/>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5">
    <w:name w:val="Пункт Знак1"/>
    <w:basedOn w:val="ac"/>
    <w:link w:val="a5"/>
    <w:rsid w:val="0066293F"/>
    <w:rPr>
      <w:snapToGrid w:val="0"/>
      <w:sz w:val="28"/>
    </w:rPr>
  </w:style>
  <w:style w:type="paragraph" w:customStyle="1" w:styleId="140">
    <w:name w:val="Стиль14"/>
    <w:basedOn w:val="ab"/>
    <w:link w:val="141"/>
    <w:rsid w:val="00183B79"/>
    <w:pPr>
      <w:spacing w:line="264" w:lineRule="auto"/>
      <w:ind w:firstLine="720"/>
    </w:pPr>
    <w:rPr>
      <w:snapToGrid/>
    </w:rPr>
  </w:style>
  <w:style w:type="character" w:customStyle="1" w:styleId="141">
    <w:name w:val="Стиль14 Знак"/>
    <w:basedOn w:val="ac"/>
    <w:link w:val="140"/>
    <w:rsid w:val="00183B79"/>
    <w:rPr>
      <w:sz w:val="28"/>
      <w:lang w:val="ru-RU" w:eastAsia="ru-RU" w:bidi="ar-SA"/>
    </w:rPr>
  </w:style>
  <w:style w:type="character" w:customStyle="1" w:styleId="aff3">
    <w:name w:val="Подподпункт Знак"/>
    <w:basedOn w:val="ac"/>
    <w:link w:val="a7"/>
    <w:rsid w:val="0087129D"/>
    <w:rPr>
      <w:snapToGrid w:val="0"/>
      <w:sz w:val="28"/>
    </w:rPr>
  </w:style>
  <w:style w:type="character" w:customStyle="1" w:styleId="16">
    <w:name w:val="Подпункт Знак1"/>
    <w:basedOn w:val="ac"/>
    <w:link w:val="a6"/>
    <w:rsid w:val="00FA4B8D"/>
    <w:rPr>
      <w:snapToGrid w:val="0"/>
      <w:sz w:val="28"/>
    </w:rPr>
  </w:style>
  <w:style w:type="character" w:customStyle="1" w:styleId="affe">
    <w:name w:val="Подзаголовок Знак"/>
    <w:basedOn w:val="ac"/>
    <w:link w:val="affd"/>
    <w:locked/>
    <w:rsid w:val="00117194"/>
    <w:rPr>
      <w:b/>
      <w:sz w:val="28"/>
      <w:lang w:val="ru-RU" w:eastAsia="ru-RU" w:bidi="ar-SA"/>
    </w:rPr>
  </w:style>
  <w:style w:type="paragraph" w:styleId="afffb">
    <w:name w:val="List Paragraph"/>
    <w:basedOn w:val="ab"/>
    <w:link w:val="afffc"/>
    <w:uiPriority w:val="34"/>
    <w:qFormat/>
    <w:rsid w:val="003D2030"/>
    <w:pPr>
      <w:spacing w:line="240" w:lineRule="auto"/>
      <w:ind w:left="708" w:firstLine="0"/>
      <w:jc w:val="left"/>
    </w:pPr>
    <w:rPr>
      <w:snapToGrid/>
      <w:sz w:val="24"/>
      <w:szCs w:val="24"/>
    </w:rPr>
  </w:style>
  <w:style w:type="paragraph" w:styleId="34">
    <w:name w:val="Body Text 3"/>
    <w:basedOn w:val="ab"/>
    <w:link w:val="35"/>
    <w:rsid w:val="003D2030"/>
    <w:pPr>
      <w:spacing w:after="120" w:line="240" w:lineRule="auto"/>
      <w:ind w:firstLine="0"/>
      <w:jc w:val="left"/>
    </w:pPr>
    <w:rPr>
      <w:snapToGrid/>
      <w:sz w:val="16"/>
      <w:szCs w:val="16"/>
    </w:rPr>
  </w:style>
  <w:style w:type="paragraph" w:styleId="36">
    <w:name w:val="Body Text Indent 3"/>
    <w:basedOn w:val="ab"/>
    <w:link w:val="37"/>
    <w:rsid w:val="006548BA"/>
    <w:pPr>
      <w:spacing w:after="120"/>
      <w:ind w:left="283"/>
    </w:pPr>
    <w:rPr>
      <w:sz w:val="16"/>
      <w:szCs w:val="16"/>
    </w:rPr>
  </w:style>
  <w:style w:type="paragraph" w:customStyle="1" w:styleId="1a">
    <w:name w:val="Знак1"/>
    <w:basedOn w:val="ab"/>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d">
    <w:name w:val="Знак Знак"/>
    <w:basedOn w:val="ac"/>
    <w:locked/>
    <w:rsid w:val="00C84FA9"/>
    <w:rPr>
      <w:b/>
      <w:sz w:val="28"/>
      <w:lang w:val="ru-RU" w:eastAsia="ru-RU" w:bidi="ar-SA"/>
    </w:rPr>
  </w:style>
  <w:style w:type="character" w:customStyle="1" w:styleId="1d">
    <w:name w:val="Знак Знак1"/>
    <w:basedOn w:val="ac"/>
    <w:locked/>
    <w:rsid w:val="001E2413"/>
    <w:rPr>
      <w:b/>
      <w:sz w:val="28"/>
      <w:lang w:val="ru-RU" w:eastAsia="ru-RU" w:bidi="ar-SA"/>
    </w:rPr>
  </w:style>
  <w:style w:type="character" w:customStyle="1" w:styleId="13">
    <w:name w:val="Заголовок 1 Знак"/>
    <w:aliases w:val="H1 Знак,H11 Знак,H12 Знак,1 Знак,Document Header1 Знак"/>
    <w:basedOn w:val="ac"/>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c"/>
    <w:link w:val="21"/>
    <w:rsid w:val="0015216F"/>
    <w:rPr>
      <w:b/>
      <w:snapToGrid w:val="0"/>
      <w:sz w:val="32"/>
    </w:rPr>
  </w:style>
  <w:style w:type="character" w:customStyle="1" w:styleId="32">
    <w:name w:val="Заголовок 3 Знак"/>
    <w:basedOn w:val="ac"/>
    <w:link w:val="30"/>
    <w:rsid w:val="0015216F"/>
    <w:rPr>
      <w:b/>
      <w:snapToGrid w:val="0"/>
      <w:sz w:val="28"/>
    </w:rPr>
  </w:style>
  <w:style w:type="character" w:customStyle="1" w:styleId="42">
    <w:name w:val="Заголовок 4 Знак"/>
    <w:aliases w:val="Заголовок 4 Знак Знак Знак Знак"/>
    <w:basedOn w:val="ac"/>
    <w:link w:val="40"/>
    <w:rsid w:val="0015216F"/>
    <w:rPr>
      <w:b/>
      <w:i/>
      <w:snapToGrid w:val="0"/>
      <w:sz w:val="28"/>
    </w:rPr>
  </w:style>
  <w:style w:type="character" w:customStyle="1" w:styleId="50">
    <w:name w:val="Заголовок 5 Знак"/>
    <w:basedOn w:val="ac"/>
    <w:link w:val="5"/>
    <w:rsid w:val="0015216F"/>
    <w:rPr>
      <w:b/>
      <w:snapToGrid w:val="0"/>
      <w:sz w:val="26"/>
    </w:rPr>
  </w:style>
  <w:style w:type="character" w:customStyle="1" w:styleId="60">
    <w:name w:val="Заголовок 6 Знак"/>
    <w:basedOn w:val="ac"/>
    <w:link w:val="6"/>
    <w:rsid w:val="0015216F"/>
    <w:rPr>
      <w:b/>
      <w:snapToGrid w:val="0"/>
      <w:sz w:val="22"/>
    </w:rPr>
  </w:style>
  <w:style w:type="character" w:customStyle="1" w:styleId="70">
    <w:name w:val="Заголовок 7 Знак"/>
    <w:basedOn w:val="ac"/>
    <w:link w:val="7"/>
    <w:rsid w:val="0015216F"/>
    <w:rPr>
      <w:snapToGrid w:val="0"/>
      <w:sz w:val="26"/>
    </w:rPr>
  </w:style>
  <w:style w:type="character" w:customStyle="1" w:styleId="80">
    <w:name w:val="Заголовок 8 Знак"/>
    <w:basedOn w:val="ac"/>
    <w:link w:val="8"/>
    <w:rsid w:val="0015216F"/>
    <w:rPr>
      <w:i/>
      <w:snapToGrid w:val="0"/>
      <w:sz w:val="26"/>
    </w:rPr>
  </w:style>
  <w:style w:type="character" w:customStyle="1" w:styleId="90">
    <w:name w:val="Заголовок 9 Знак"/>
    <w:basedOn w:val="ac"/>
    <w:link w:val="9"/>
    <w:rsid w:val="0015216F"/>
    <w:rPr>
      <w:rFonts w:ascii="Arial" w:hAnsi="Arial"/>
      <w:snapToGrid w:val="0"/>
      <w:sz w:val="22"/>
    </w:rPr>
  </w:style>
  <w:style w:type="paragraph" w:customStyle="1" w:styleId="afffe">
    <w:name w:val="Краткий обратный адрес"/>
    <w:basedOn w:val="ab"/>
    <w:rsid w:val="0015216F"/>
    <w:pPr>
      <w:spacing w:line="240" w:lineRule="auto"/>
      <w:ind w:firstLine="0"/>
      <w:jc w:val="left"/>
    </w:pPr>
    <w:rPr>
      <w:snapToGrid/>
      <w:sz w:val="24"/>
    </w:rPr>
  </w:style>
  <w:style w:type="character" w:customStyle="1" w:styleId="aff7">
    <w:name w:val="Текст выноски Знак"/>
    <w:basedOn w:val="ac"/>
    <w:link w:val="aff6"/>
    <w:rsid w:val="0015216F"/>
    <w:rPr>
      <w:rFonts w:ascii="Tahoma" w:hAnsi="Tahoma" w:cs="Tahoma"/>
      <w:snapToGrid w:val="0"/>
      <w:sz w:val="16"/>
      <w:szCs w:val="16"/>
      <w:lang w:val="ru-RU" w:eastAsia="ru-RU" w:bidi="ar-SA"/>
    </w:rPr>
  </w:style>
  <w:style w:type="paragraph" w:styleId="38">
    <w:name w:val="List 3"/>
    <w:basedOn w:val="ab"/>
    <w:rsid w:val="0015216F"/>
    <w:pPr>
      <w:spacing w:line="240" w:lineRule="auto"/>
      <w:ind w:left="849" w:hanging="283"/>
      <w:jc w:val="left"/>
    </w:pPr>
    <w:rPr>
      <w:snapToGrid/>
      <w:sz w:val="22"/>
    </w:rPr>
  </w:style>
  <w:style w:type="character" w:customStyle="1" w:styleId="af0">
    <w:name w:val="Верхний колонтитул Знак"/>
    <w:aliases w:val="HD Знак"/>
    <w:basedOn w:val="ac"/>
    <w:link w:val="af"/>
    <w:uiPriority w:val="99"/>
    <w:rsid w:val="0015216F"/>
    <w:rPr>
      <w:i/>
      <w:snapToGrid w:val="0"/>
      <w:lang w:val="ru-RU" w:eastAsia="ru-RU" w:bidi="ar-SA"/>
    </w:rPr>
  </w:style>
  <w:style w:type="character" w:customStyle="1" w:styleId="af2">
    <w:name w:val="Нижний колонтитул Знак"/>
    <w:aliases w:val="FO Знак"/>
    <w:basedOn w:val="ac"/>
    <w:link w:val="af1"/>
    <w:uiPriority w:val="99"/>
    <w:rsid w:val="0015216F"/>
    <w:rPr>
      <w:snapToGrid w:val="0"/>
      <w:lang w:val="ru-RU" w:eastAsia="ru-RU" w:bidi="ar-SA"/>
    </w:rPr>
  </w:style>
  <w:style w:type="character" w:customStyle="1" w:styleId="afff0">
    <w:name w:val="Основной текст с отступом Знак"/>
    <w:basedOn w:val="ac"/>
    <w:link w:val="afff"/>
    <w:rsid w:val="0015216F"/>
    <w:rPr>
      <w:color w:val="000000"/>
      <w:lang w:val="ru-RU" w:eastAsia="ru-RU" w:bidi="ar-SA"/>
    </w:rPr>
  </w:style>
  <w:style w:type="paragraph" w:styleId="affff">
    <w:name w:val="List"/>
    <w:basedOn w:val="ab"/>
    <w:rsid w:val="0015216F"/>
    <w:pPr>
      <w:spacing w:line="240" w:lineRule="auto"/>
      <w:ind w:left="283" w:hanging="283"/>
      <w:jc w:val="left"/>
    </w:pPr>
    <w:rPr>
      <w:snapToGrid/>
      <w:sz w:val="24"/>
    </w:rPr>
  </w:style>
  <w:style w:type="paragraph" w:styleId="28">
    <w:name w:val="List 2"/>
    <w:basedOn w:val="ab"/>
    <w:rsid w:val="0015216F"/>
    <w:pPr>
      <w:spacing w:line="240" w:lineRule="auto"/>
      <w:ind w:left="566" w:hanging="283"/>
      <w:jc w:val="left"/>
    </w:pPr>
    <w:rPr>
      <w:snapToGrid/>
      <w:sz w:val="24"/>
    </w:rPr>
  </w:style>
  <w:style w:type="paragraph" w:styleId="44">
    <w:name w:val="List 4"/>
    <w:basedOn w:val="ab"/>
    <w:rsid w:val="0015216F"/>
    <w:pPr>
      <w:spacing w:line="240" w:lineRule="auto"/>
      <w:ind w:left="1132" w:hanging="283"/>
      <w:jc w:val="left"/>
    </w:pPr>
    <w:rPr>
      <w:snapToGrid/>
      <w:sz w:val="24"/>
    </w:rPr>
  </w:style>
  <w:style w:type="paragraph" w:styleId="53">
    <w:name w:val="List 5"/>
    <w:basedOn w:val="ab"/>
    <w:rsid w:val="0015216F"/>
    <w:pPr>
      <w:spacing w:line="240" w:lineRule="auto"/>
      <w:ind w:left="1415" w:hanging="283"/>
      <w:jc w:val="left"/>
    </w:pPr>
    <w:rPr>
      <w:snapToGrid/>
      <w:sz w:val="24"/>
    </w:rPr>
  </w:style>
  <w:style w:type="paragraph" w:styleId="3">
    <w:name w:val="List Bullet 3"/>
    <w:basedOn w:val="ab"/>
    <w:autoRedefine/>
    <w:rsid w:val="0015216F"/>
    <w:pPr>
      <w:numPr>
        <w:numId w:val="23"/>
      </w:numPr>
      <w:spacing w:line="240" w:lineRule="auto"/>
      <w:jc w:val="left"/>
    </w:pPr>
    <w:rPr>
      <w:snapToGrid/>
      <w:sz w:val="24"/>
    </w:rPr>
  </w:style>
  <w:style w:type="paragraph" w:styleId="4">
    <w:name w:val="List Bullet 4"/>
    <w:basedOn w:val="ab"/>
    <w:autoRedefine/>
    <w:rsid w:val="0015216F"/>
    <w:pPr>
      <w:numPr>
        <w:numId w:val="24"/>
      </w:numPr>
      <w:spacing w:line="240" w:lineRule="auto"/>
      <w:jc w:val="left"/>
    </w:pPr>
    <w:rPr>
      <w:snapToGrid/>
      <w:sz w:val="24"/>
    </w:rPr>
  </w:style>
  <w:style w:type="paragraph" w:styleId="affff0">
    <w:name w:val="List Continue"/>
    <w:basedOn w:val="ab"/>
    <w:rsid w:val="0015216F"/>
    <w:pPr>
      <w:spacing w:after="120" w:line="240" w:lineRule="auto"/>
      <w:ind w:left="283" w:firstLine="0"/>
      <w:jc w:val="left"/>
    </w:pPr>
    <w:rPr>
      <w:snapToGrid/>
      <w:sz w:val="24"/>
    </w:rPr>
  </w:style>
  <w:style w:type="paragraph" w:styleId="29">
    <w:name w:val="List Continue 2"/>
    <w:basedOn w:val="ab"/>
    <w:rsid w:val="0015216F"/>
    <w:pPr>
      <w:spacing w:after="120" w:line="240" w:lineRule="auto"/>
      <w:ind w:left="566" w:firstLine="0"/>
      <w:jc w:val="left"/>
    </w:pPr>
    <w:rPr>
      <w:snapToGrid/>
      <w:sz w:val="24"/>
    </w:rPr>
  </w:style>
  <w:style w:type="paragraph" w:styleId="39">
    <w:name w:val="List Continue 3"/>
    <w:basedOn w:val="ab"/>
    <w:rsid w:val="0015216F"/>
    <w:pPr>
      <w:spacing w:after="120" w:line="240" w:lineRule="auto"/>
      <w:ind w:left="849" w:firstLine="0"/>
      <w:jc w:val="left"/>
    </w:pPr>
    <w:rPr>
      <w:snapToGrid/>
      <w:sz w:val="24"/>
    </w:rPr>
  </w:style>
  <w:style w:type="paragraph" w:styleId="54">
    <w:name w:val="List Continue 5"/>
    <w:basedOn w:val="ab"/>
    <w:rsid w:val="0015216F"/>
    <w:pPr>
      <w:spacing w:after="120" w:line="240" w:lineRule="auto"/>
      <w:ind w:left="1415" w:firstLine="0"/>
      <w:jc w:val="left"/>
    </w:pPr>
    <w:rPr>
      <w:snapToGrid/>
      <w:sz w:val="24"/>
    </w:rPr>
  </w:style>
  <w:style w:type="character" w:customStyle="1" w:styleId="afff2">
    <w:name w:val="Основной текст Знак"/>
    <w:basedOn w:val="ac"/>
    <w:link w:val="afff1"/>
    <w:rsid w:val="0015216F"/>
    <w:rPr>
      <w:sz w:val="24"/>
      <w:szCs w:val="24"/>
      <w:lang w:val="ru-RU" w:eastAsia="ru-RU" w:bidi="ar-SA"/>
    </w:rPr>
  </w:style>
  <w:style w:type="paragraph" w:styleId="affff1">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b"/>
    <w:rsid w:val="0015216F"/>
    <w:pPr>
      <w:spacing w:line="240" w:lineRule="auto"/>
      <w:ind w:left="720" w:firstLine="0"/>
      <w:jc w:val="left"/>
    </w:pPr>
    <w:rPr>
      <w:snapToGrid/>
      <w:sz w:val="24"/>
    </w:rPr>
  </w:style>
  <w:style w:type="paragraph" w:styleId="affff2">
    <w:name w:val="Signature"/>
    <w:basedOn w:val="ab"/>
    <w:link w:val="affff3"/>
    <w:rsid w:val="0015216F"/>
    <w:pPr>
      <w:spacing w:line="240" w:lineRule="auto"/>
      <w:ind w:left="4252" w:firstLine="0"/>
      <w:jc w:val="left"/>
    </w:pPr>
    <w:rPr>
      <w:snapToGrid/>
      <w:sz w:val="24"/>
    </w:rPr>
  </w:style>
  <w:style w:type="character" w:customStyle="1" w:styleId="affff3">
    <w:name w:val="Подпись Знак"/>
    <w:basedOn w:val="ac"/>
    <w:link w:val="affff2"/>
    <w:rsid w:val="0015216F"/>
    <w:rPr>
      <w:sz w:val="24"/>
      <w:lang w:val="ru-RU" w:eastAsia="ru-RU" w:bidi="ar-SA"/>
    </w:rPr>
  </w:style>
  <w:style w:type="paragraph" w:customStyle="1" w:styleId="PP">
    <w:name w:val="Строка PP"/>
    <w:basedOn w:val="affff2"/>
    <w:rsid w:val="0015216F"/>
  </w:style>
  <w:style w:type="character" w:customStyle="1" w:styleId="27">
    <w:name w:val="Основной текст 2 Знак"/>
    <w:basedOn w:val="ac"/>
    <w:link w:val="26"/>
    <w:uiPriority w:val="99"/>
    <w:rsid w:val="0015216F"/>
    <w:rPr>
      <w:snapToGrid w:val="0"/>
      <w:sz w:val="28"/>
      <w:lang w:val="ru-RU" w:eastAsia="ru-RU" w:bidi="ar-SA"/>
    </w:rPr>
  </w:style>
  <w:style w:type="character" w:customStyle="1" w:styleId="25">
    <w:name w:val="Основной текст с отступом 2 Знак"/>
    <w:basedOn w:val="ac"/>
    <w:link w:val="24"/>
    <w:rsid w:val="0015216F"/>
    <w:rPr>
      <w:szCs w:val="24"/>
      <w:lang w:val="ru-RU" w:eastAsia="ru-RU" w:bidi="ar-SA"/>
    </w:rPr>
  </w:style>
  <w:style w:type="character" w:customStyle="1" w:styleId="35">
    <w:name w:val="Основной текст 3 Знак"/>
    <w:basedOn w:val="ac"/>
    <w:link w:val="34"/>
    <w:uiPriority w:val="99"/>
    <w:rsid w:val="0015216F"/>
    <w:rPr>
      <w:sz w:val="16"/>
      <w:szCs w:val="16"/>
      <w:lang w:val="ru-RU" w:eastAsia="ru-RU" w:bidi="ar-SA"/>
    </w:rPr>
  </w:style>
  <w:style w:type="character" w:customStyle="1" w:styleId="afff4">
    <w:name w:val="Текст Знак"/>
    <w:basedOn w:val="ac"/>
    <w:link w:val="afff3"/>
    <w:uiPriority w:val="99"/>
    <w:rsid w:val="0015216F"/>
    <w:rPr>
      <w:rFonts w:ascii="Courier New" w:hAnsi="Courier New"/>
      <w:lang w:val="ru-RU" w:eastAsia="ru-RU" w:bidi="ar-SA"/>
    </w:rPr>
  </w:style>
  <w:style w:type="character" w:styleId="affff4">
    <w:name w:val="annotation reference"/>
    <w:basedOn w:val="ac"/>
    <w:uiPriority w:val="99"/>
    <w:rsid w:val="0015216F"/>
    <w:rPr>
      <w:sz w:val="16"/>
      <w:szCs w:val="16"/>
    </w:rPr>
  </w:style>
  <w:style w:type="numbering" w:customStyle="1" w:styleId="11">
    <w:name w:val="Текущий список1"/>
    <w:rsid w:val="0015216F"/>
    <w:pPr>
      <w:numPr>
        <w:numId w:val="25"/>
      </w:numPr>
    </w:pPr>
  </w:style>
  <w:style w:type="paragraph" w:styleId="2">
    <w:name w:val="List Bullet 2"/>
    <w:basedOn w:val="ab"/>
    <w:rsid w:val="0015216F"/>
    <w:pPr>
      <w:numPr>
        <w:numId w:val="26"/>
      </w:numPr>
      <w:spacing w:line="240" w:lineRule="auto"/>
      <w:jc w:val="left"/>
    </w:pPr>
    <w:rPr>
      <w:snapToGrid/>
      <w:sz w:val="24"/>
    </w:rPr>
  </w:style>
  <w:style w:type="paragraph" w:customStyle="1" w:styleId="31">
    <w:name w:val="Заголовок 31"/>
    <w:basedOn w:val="ab"/>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b"/>
    <w:next w:val="ab"/>
    <w:rsid w:val="0015216F"/>
    <w:pPr>
      <w:keepNext/>
      <w:numPr>
        <w:ilvl w:val="2"/>
        <w:numId w:val="27"/>
      </w:numPr>
      <w:spacing w:after="120" w:line="240" w:lineRule="auto"/>
    </w:pPr>
    <w:rPr>
      <w:snapToGrid/>
      <w:sz w:val="24"/>
    </w:rPr>
  </w:style>
  <w:style w:type="paragraph" w:customStyle="1" w:styleId="51">
    <w:name w:val="Заголовок 51"/>
    <w:basedOn w:val="ab"/>
    <w:next w:val="ab"/>
    <w:rsid w:val="0015216F"/>
    <w:pPr>
      <w:keepNext/>
      <w:keepLines/>
      <w:numPr>
        <w:ilvl w:val="3"/>
        <w:numId w:val="27"/>
      </w:numPr>
      <w:spacing w:after="120" w:line="240" w:lineRule="auto"/>
    </w:pPr>
    <w:rPr>
      <w:snapToGrid/>
      <w:sz w:val="24"/>
    </w:rPr>
  </w:style>
  <w:style w:type="paragraph" w:customStyle="1" w:styleId="61">
    <w:name w:val="Заголовок 61"/>
    <w:basedOn w:val="ab"/>
    <w:next w:val="ab"/>
    <w:rsid w:val="0015216F"/>
    <w:pPr>
      <w:numPr>
        <w:ilvl w:val="4"/>
        <w:numId w:val="27"/>
      </w:numPr>
      <w:spacing w:before="240" w:after="60" w:line="240" w:lineRule="auto"/>
    </w:pPr>
    <w:rPr>
      <w:i/>
      <w:snapToGrid/>
      <w:sz w:val="22"/>
    </w:rPr>
  </w:style>
  <w:style w:type="paragraph" w:customStyle="1" w:styleId="71">
    <w:name w:val="Заголовок 71"/>
    <w:basedOn w:val="ab"/>
    <w:next w:val="ab"/>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b"/>
    <w:next w:val="ab"/>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b"/>
    <w:next w:val="ab"/>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5">
    <w:name w:val="Normal (Web)"/>
    <w:aliases w:val="Обычный (Web),Обычный (веб) Знак Знак,Обычный (Web) Знак Знак Знак"/>
    <w:basedOn w:val="ab"/>
    <w:link w:val="affff6"/>
    <w:qFormat/>
    <w:rsid w:val="0015216F"/>
    <w:pPr>
      <w:spacing w:before="100" w:beforeAutospacing="1" w:after="100" w:afterAutospacing="1" w:line="240" w:lineRule="auto"/>
      <w:ind w:firstLine="0"/>
      <w:jc w:val="left"/>
    </w:pPr>
    <w:rPr>
      <w:snapToGrid/>
      <w:sz w:val="24"/>
      <w:szCs w:val="24"/>
    </w:rPr>
  </w:style>
  <w:style w:type="paragraph" w:customStyle="1" w:styleId="affff7">
    <w:name w:val="Знак Знак Знак Знак Знак Знак Знак Знак Знак Знак Знак Знак Знак"/>
    <w:basedOn w:val="ab"/>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b"/>
    <w:rsid w:val="0067052B"/>
    <w:pPr>
      <w:suppressAutoHyphens/>
      <w:spacing w:after="120" w:line="480" w:lineRule="auto"/>
      <w:ind w:left="283"/>
    </w:pPr>
    <w:rPr>
      <w:snapToGrid/>
      <w:lang w:eastAsia="ar-SA"/>
    </w:rPr>
  </w:style>
  <w:style w:type="paragraph" w:customStyle="1" w:styleId="1e">
    <w:name w:val="Текст1"/>
    <w:basedOn w:val="ab"/>
    <w:rsid w:val="0067052B"/>
    <w:pPr>
      <w:suppressAutoHyphens/>
      <w:spacing w:line="240" w:lineRule="auto"/>
      <w:ind w:firstLine="0"/>
      <w:jc w:val="left"/>
    </w:pPr>
    <w:rPr>
      <w:rFonts w:ascii="Courier New" w:hAnsi="Courier New"/>
      <w:snapToGrid/>
      <w:sz w:val="20"/>
      <w:lang w:eastAsia="ar-SA"/>
    </w:rPr>
  </w:style>
  <w:style w:type="paragraph" w:customStyle="1" w:styleId="affff8">
    <w:name w:val="Абзац"/>
    <w:basedOn w:val="ab"/>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9">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b"/>
    <w:rsid w:val="000B0736"/>
    <w:pPr>
      <w:numPr>
        <w:numId w:val="29"/>
      </w:numPr>
      <w:spacing w:after="120" w:line="240" w:lineRule="auto"/>
    </w:pPr>
    <w:rPr>
      <w:snapToGrid/>
      <w:sz w:val="24"/>
    </w:rPr>
  </w:style>
  <w:style w:type="character" w:customStyle="1" w:styleId="213">
    <w:name w:val="Знак Знак21"/>
    <w:basedOn w:val="ac"/>
    <w:rsid w:val="00675AC2"/>
    <w:rPr>
      <w:rFonts w:ascii="Arial" w:hAnsi="Arial"/>
      <w:b/>
      <w:kern w:val="28"/>
      <w:sz w:val="28"/>
    </w:rPr>
  </w:style>
  <w:style w:type="paragraph" w:customStyle="1" w:styleId="affffa">
    <w:name w:val="Знак"/>
    <w:basedOn w:val="ab"/>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b"/>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8">
    <w:name w:val="Список нумерованный"/>
    <w:basedOn w:val="ab"/>
    <w:rsid w:val="004B6798"/>
    <w:pPr>
      <w:numPr>
        <w:numId w:val="30"/>
      </w:numPr>
      <w:spacing w:after="240" w:line="240" w:lineRule="auto"/>
      <w:jc w:val="left"/>
    </w:pPr>
    <w:rPr>
      <w:rFonts w:ascii="Verdana" w:hAnsi="Verdana"/>
      <w:snapToGrid/>
      <w:sz w:val="18"/>
      <w:szCs w:val="24"/>
    </w:rPr>
  </w:style>
  <w:style w:type="character" w:customStyle="1" w:styleId="affa">
    <w:name w:val="Текст примечания Знак"/>
    <w:basedOn w:val="ac"/>
    <w:link w:val="aff9"/>
    <w:uiPriority w:val="99"/>
    <w:rsid w:val="004B6798"/>
  </w:style>
  <w:style w:type="character" w:customStyle="1" w:styleId="afff7">
    <w:name w:val="Название Знак"/>
    <w:basedOn w:val="ac"/>
    <w:link w:val="afff6"/>
    <w:rsid w:val="004B6798"/>
    <w:rPr>
      <w:b/>
      <w:sz w:val="28"/>
    </w:rPr>
  </w:style>
  <w:style w:type="paragraph" w:customStyle="1" w:styleId="affffb">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c"/>
    <w:link w:val="36"/>
    <w:rsid w:val="004B6798"/>
    <w:rPr>
      <w:snapToGrid w:val="0"/>
      <w:sz w:val="16"/>
      <w:szCs w:val="16"/>
    </w:rPr>
  </w:style>
  <w:style w:type="paragraph" w:styleId="45">
    <w:name w:val="List Number 4"/>
    <w:basedOn w:val="ab"/>
    <w:rsid w:val="004B6798"/>
    <w:pPr>
      <w:tabs>
        <w:tab w:val="num" w:pos="720"/>
      </w:tabs>
      <w:spacing w:line="240" w:lineRule="auto"/>
      <w:ind w:left="720" w:hanging="360"/>
      <w:jc w:val="left"/>
    </w:pPr>
    <w:rPr>
      <w:snapToGrid/>
      <w:sz w:val="24"/>
    </w:rPr>
  </w:style>
  <w:style w:type="character" w:customStyle="1" w:styleId="affc">
    <w:name w:val="Тема примечания Знак"/>
    <w:basedOn w:val="affa"/>
    <w:link w:val="affb"/>
    <w:uiPriority w:val="99"/>
    <w:rsid w:val="004B6798"/>
    <w:rPr>
      <w:b/>
      <w:bCs/>
    </w:rPr>
  </w:style>
  <w:style w:type="paragraph" w:styleId="affffc">
    <w:name w:val="No Spacing"/>
    <w:link w:val="affffd"/>
    <w:uiPriority w:val="1"/>
    <w:qFormat/>
    <w:rsid w:val="00E96D8D"/>
    <w:pPr>
      <w:ind w:firstLine="567"/>
      <w:jc w:val="both"/>
    </w:pPr>
    <w:rPr>
      <w:snapToGrid w:val="0"/>
      <w:sz w:val="28"/>
    </w:rPr>
  </w:style>
  <w:style w:type="paragraph" w:customStyle="1" w:styleId="aa">
    <w:name w:val="Основной маркированный"/>
    <w:basedOn w:val="ab"/>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8">
    <w:name w:val="Схема документа Знак"/>
    <w:basedOn w:val="ac"/>
    <w:link w:val="af7"/>
    <w:uiPriority w:val="99"/>
    <w:rsid w:val="00F241DE"/>
    <w:rPr>
      <w:rFonts w:ascii="Tahoma" w:hAnsi="Tahoma"/>
      <w:snapToGrid w:val="0"/>
      <w:shd w:val="clear" w:color="auto" w:fill="000080"/>
    </w:rPr>
  </w:style>
  <w:style w:type="paragraph" w:customStyle="1" w:styleId="affffe">
    <w:name w:val="Знак"/>
    <w:basedOn w:val="ab"/>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f">
    <w:name w:val="Emphasis"/>
    <w:basedOn w:val="ac"/>
    <w:uiPriority w:val="20"/>
    <w:qFormat/>
    <w:rsid w:val="00271F65"/>
    <w:rPr>
      <w:i/>
      <w:iCs/>
    </w:rPr>
  </w:style>
  <w:style w:type="paragraph" w:styleId="2a">
    <w:name w:val="envelope return"/>
    <w:basedOn w:val="ab"/>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1">
    <w:name w:val="Знак Знак1"/>
    <w:basedOn w:val="ac"/>
    <w:locked/>
    <w:rsid w:val="008824CD"/>
    <w:rPr>
      <w:b/>
      <w:sz w:val="28"/>
      <w:lang w:val="ru-RU" w:eastAsia="ru-RU" w:bidi="ar-SA"/>
    </w:rPr>
  </w:style>
  <w:style w:type="paragraph" w:customStyle="1" w:styleId="1f2">
    <w:name w:val="Знак1"/>
    <w:basedOn w:val="ab"/>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3">
    <w:name w:val="Подзаголовок Знак1"/>
    <w:basedOn w:val="ac"/>
    <w:locked/>
    <w:rsid w:val="008824CD"/>
    <w:rPr>
      <w:b/>
      <w:sz w:val="28"/>
      <w:lang w:val="ru-RU" w:eastAsia="ru-RU" w:bidi="ar-SA"/>
    </w:rPr>
  </w:style>
  <w:style w:type="paragraph" w:customStyle="1" w:styleId="font5">
    <w:name w:val="font5"/>
    <w:basedOn w:val="ab"/>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b"/>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b"/>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b"/>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b"/>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b"/>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b"/>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b"/>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b"/>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b"/>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b"/>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b"/>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b"/>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b"/>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b"/>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b"/>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b"/>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b"/>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b"/>
    <w:rsid w:val="0078010B"/>
    <w:pPr>
      <w:numPr>
        <w:numId w:val="32"/>
      </w:numPr>
      <w:spacing w:line="240" w:lineRule="auto"/>
    </w:pPr>
    <w:rPr>
      <w:snapToGrid/>
      <w:sz w:val="22"/>
      <w:szCs w:val="24"/>
      <w:lang w:eastAsia="en-US"/>
    </w:rPr>
  </w:style>
  <w:style w:type="paragraph" w:customStyle="1" w:styleId="-2">
    <w:name w:val="Уровень-2 Знак Знак"/>
    <w:basedOn w:val="ab"/>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c"/>
    <w:link w:val="-2"/>
    <w:rsid w:val="0078010B"/>
    <w:rPr>
      <w:sz w:val="24"/>
      <w:szCs w:val="24"/>
    </w:rPr>
  </w:style>
  <w:style w:type="table" w:styleId="3a">
    <w:name w:val="Table Grid 3"/>
    <w:basedOn w:val="ad"/>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b"/>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b"/>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b"/>
    <w:next w:val="ab"/>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b"/>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b"/>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b"/>
    <w:rsid w:val="0056129E"/>
    <w:pPr>
      <w:spacing w:line="240" w:lineRule="auto"/>
      <w:ind w:right="-1327" w:firstLine="0"/>
      <w:jc w:val="left"/>
    </w:pPr>
    <w:rPr>
      <w:sz w:val="20"/>
    </w:rPr>
  </w:style>
  <w:style w:type="paragraph" w:customStyle="1" w:styleId="Title1Firm">
    <w:name w:val="_Title_1_Firm"/>
    <w:basedOn w:val="ab"/>
    <w:next w:val="ab"/>
    <w:rsid w:val="00405182"/>
    <w:pPr>
      <w:spacing w:before="240" w:line="240" w:lineRule="auto"/>
      <w:ind w:firstLine="0"/>
      <w:jc w:val="center"/>
    </w:pPr>
    <w:rPr>
      <w:b/>
      <w:bCs/>
      <w:snapToGrid/>
      <w:color w:val="000000"/>
      <w:szCs w:val="36"/>
    </w:rPr>
  </w:style>
  <w:style w:type="paragraph" w:customStyle="1" w:styleId="afffff0">
    <w:name w:val="Стиль По центру"/>
    <w:basedOn w:val="ab"/>
    <w:rsid w:val="00405182"/>
    <w:pPr>
      <w:spacing w:before="60" w:after="60" w:line="240" w:lineRule="auto"/>
      <w:ind w:firstLine="0"/>
      <w:jc w:val="center"/>
    </w:pPr>
    <w:rPr>
      <w:snapToGrid/>
      <w:color w:val="000000"/>
      <w:sz w:val="16"/>
    </w:rPr>
  </w:style>
  <w:style w:type="character" w:styleId="afffff1">
    <w:name w:val="Subtle Reference"/>
    <w:uiPriority w:val="31"/>
    <w:qFormat/>
    <w:rsid w:val="00D43744"/>
    <w:rPr>
      <w:smallCaps/>
      <w:color w:val="C0504D"/>
      <w:u w:val="single"/>
    </w:rPr>
  </w:style>
  <w:style w:type="paragraph" w:customStyle="1" w:styleId="Style1">
    <w:name w:val="Style1"/>
    <w:basedOn w:val="ab"/>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b"/>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c"/>
    <w:uiPriority w:val="99"/>
    <w:rsid w:val="00914840"/>
    <w:rPr>
      <w:rFonts w:ascii="Times New Roman" w:hAnsi="Times New Roman" w:cs="Times New Roman"/>
      <w:b/>
      <w:bCs/>
      <w:sz w:val="22"/>
      <w:szCs w:val="22"/>
    </w:rPr>
  </w:style>
  <w:style w:type="character" w:customStyle="1" w:styleId="FontStyle15">
    <w:name w:val="Font Style15"/>
    <w:basedOn w:val="ac"/>
    <w:uiPriority w:val="99"/>
    <w:rsid w:val="00914840"/>
    <w:rPr>
      <w:rFonts w:ascii="Times New Roman" w:hAnsi="Times New Roman" w:cs="Times New Roman"/>
      <w:sz w:val="22"/>
      <w:szCs w:val="22"/>
    </w:rPr>
  </w:style>
  <w:style w:type="paragraph" w:customStyle="1" w:styleId="Style3">
    <w:name w:val="Style3"/>
    <w:basedOn w:val="ab"/>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c"/>
    <w:uiPriority w:val="99"/>
    <w:rsid w:val="00914840"/>
    <w:rPr>
      <w:rFonts w:ascii="Times New Roman" w:hAnsi="Times New Roman" w:cs="Times New Roman"/>
      <w:sz w:val="20"/>
      <w:szCs w:val="20"/>
    </w:rPr>
  </w:style>
  <w:style w:type="paragraph" w:customStyle="1" w:styleId="Style9">
    <w:name w:val="Style9"/>
    <w:basedOn w:val="ab"/>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b"/>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c"/>
    <w:uiPriority w:val="99"/>
    <w:rsid w:val="009910C7"/>
    <w:rPr>
      <w:rFonts w:ascii="Times New Roman" w:hAnsi="Times New Roman" w:cs="Times New Roman"/>
      <w:b/>
      <w:bCs/>
      <w:sz w:val="26"/>
      <w:szCs w:val="26"/>
    </w:rPr>
  </w:style>
  <w:style w:type="paragraph" w:customStyle="1" w:styleId="Style2">
    <w:name w:val="Style2"/>
    <w:basedOn w:val="ab"/>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c"/>
    <w:uiPriority w:val="99"/>
    <w:rsid w:val="009910C7"/>
    <w:rPr>
      <w:rFonts w:ascii="Times New Roman" w:hAnsi="Times New Roman" w:cs="Times New Roman"/>
      <w:b/>
      <w:bCs/>
      <w:sz w:val="22"/>
      <w:szCs w:val="22"/>
    </w:rPr>
  </w:style>
  <w:style w:type="character" w:customStyle="1" w:styleId="FontStyle19">
    <w:name w:val="Font Style19"/>
    <w:basedOn w:val="ac"/>
    <w:uiPriority w:val="99"/>
    <w:rsid w:val="009910C7"/>
    <w:rPr>
      <w:rFonts w:ascii="Times New Roman" w:hAnsi="Times New Roman" w:cs="Times New Roman"/>
      <w:sz w:val="22"/>
      <w:szCs w:val="22"/>
    </w:rPr>
  </w:style>
  <w:style w:type="paragraph" w:customStyle="1" w:styleId="xl128">
    <w:name w:val="xl12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b"/>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b"/>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b"/>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b"/>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b"/>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b"/>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b"/>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b"/>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b"/>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b"/>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b"/>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b"/>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b"/>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b"/>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b"/>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b"/>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b"/>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b"/>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b"/>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b"/>
    <w:rsid w:val="00C51196"/>
    <w:pPr>
      <w:spacing w:before="100" w:beforeAutospacing="1" w:after="100" w:afterAutospacing="1" w:line="240" w:lineRule="auto"/>
      <w:ind w:firstLine="0"/>
      <w:jc w:val="left"/>
    </w:pPr>
    <w:rPr>
      <w:snapToGrid/>
      <w:sz w:val="20"/>
    </w:rPr>
  </w:style>
  <w:style w:type="paragraph" w:customStyle="1" w:styleId="xl236">
    <w:name w:val="xl236"/>
    <w:basedOn w:val="ab"/>
    <w:rsid w:val="00C51196"/>
    <w:pPr>
      <w:spacing w:before="100" w:beforeAutospacing="1" w:after="100" w:afterAutospacing="1" w:line="240" w:lineRule="auto"/>
      <w:ind w:firstLine="0"/>
      <w:jc w:val="left"/>
    </w:pPr>
    <w:rPr>
      <w:snapToGrid/>
      <w:sz w:val="20"/>
    </w:rPr>
  </w:style>
  <w:style w:type="paragraph" w:customStyle="1" w:styleId="xl237">
    <w:name w:val="xl237"/>
    <w:basedOn w:val="ab"/>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b"/>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b"/>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b"/>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b"/>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b"/>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b"/>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b"/>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b"/>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b"/>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b"/>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b"/>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b"/>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b"/>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b"/>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b"/>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b"/>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b"/>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b"/>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b"/>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b"/>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b"/>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b"/>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b"/>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b"/>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b"/>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b"/>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b"/>
    <w:rsid w:val="0030074E"/>
    <w:pPr>
      <w:spacing w:after="160" w:line="240" w:lineRule="exact"/>
      <w:ind w:firstLine="0"/>
    </w:pPr>
    <w:rPr>
      <w:snapToGrid/>
      <w:sz w:val="24"/>
      <w:lang w:val="en-US" w:eastAsia="en-US"/>
    </w:rPr>
  </w:style>
  <w:style w:type="paragraph" w:customStyle="1" w:styleId="PlainText1">
    <w:name w:val="Plain Text1"/>
    <w:basedOn w:val="ab"/>
    <w:rsid w:val="0030074E"/>
    <w:pPr>
      <w:spacing w:line="240" w:lineRule="auto"/>
      <w:ind w:firstLine="0"/>
      <w:jc w:val="left"/>
    </w:pPr>
    <w:rPr>
      <w:rFonts w:ascii="Courier New" w:hAnsi="Courier New"/>
      <w:snapToGrid/>
      <w:sz w:val="20"/>
    </w:rPr>
  </w:style>
  <w:style w:type="paragraph" w:customStyle="1" w:styleId="121">
    <w:name w:val="Табличный 12Ц1"/>
    <w:basedOn w:val="ab"/>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b">
    <w:name w:val="Текст сноски Знак"/>
    <w:aliases w:val="FT Знак"/>
    <w:basedOn w:val="ac"/>
    <w:link w:val="afa"/>
    <w:rsid w:val="0030074E"/>
    <w:rPr>
      <w:snapToGrid w:val="0"/>
    </w:rPr>
  </w:style>
  <w:style w:type="paragraph" w:customStyle="1" w:styleId="afffff2">
    <w:name w:val="???????"/>
    <w:rsid w:val="0030074E"/>
  </w:style>
  <w:style w:type="paragraph" w:customStyle="1" w:styleId="formattext">
    <w:name w:val="formattext"/>
    <w:basedOn w:val="ab"/>
    <w:rsid w:val="0030074E"/>
    <w:pPr>
      <w:spacing w:after="72" w:line="240" w:lineRule="auto"/>
      <w:ind w:firstLine="0"/>
      <w:jc w:val="left"/>
    </w:pPr>
    <w:rPr>
      <w:snapToGrid/>
      <w:sz w:val="24"/>
      <w:szCs w:val="24"/>
    </w:rPr>
  </w:style>
  <w:style w:type="paragraph" w:customStyle="1" w:styleId="Anormal">
    <w:name w:val="A_normal"/>
    <w:basedOn w:val="ab"/>
    <w:link w:val="AnormalChar"/>
    <w:rsid w:val="0030074E"/>
    <w:pPr>
      <w:spacing w:line="240" w:lineRule="auto"/>
      <w:jc w:val="left"/>
    </w:pPr>
    <w:rPr>
      <w:rFonts w:ascii="Arial" w:hAnsi="Arial"/>
      <w:snapToGrid/>
      <w:sz w:val="24"/>
      <w:szCs w:val="24"/>
    </w:rPr>
  </w:style>
  <w:style w:type="character" w:customStyle="1" w:styleId="AnormalChar">
    <w:name w:val="A_normal Char"/>
    <w:basedOn w:val="ac"/>
    <w:link w:val="Anormal"/>
    <w:rsid w:val="0030074E"/>
    <w:rPr>
      <w:rFonts w:ascii="Arial" w:hAnsi="Arial"/>
      <w:sz w:val="24"/>
      <w:szCs w:val="24"/>
    </w:rPr>
  </w:style>
  <w:style w:type="character" w:customStyle="1" w:styleId="afffc">
    <w:name w:val="Абзац списка Знак"/>
    <w:basedOn w:val="ac"/>
    <w:link w:val="afffb"/>
    <w:uiPriority w:val="34"/>
    <w:rsid w:val="0030074E"/>
    <w:rPr>
      <w:sz w:val="24"/>
      <w:szCs w:val="24"/>
    </w:rPr>
  </w:style>
  <w:style w:type="paragraph" w:customStyle="1" w:styleId="130">
    <w:name w:val="Обычный 13"/>
    <w:basedOn w:val="ab"/>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c"/>
    <w:link w:val="130"/>
    <w:rsid w:val="0030074E"/>
    <w:rPr>
      <w:rFonts w:ascii="Verdana" w:hAnsi="Verdana"/>
      <w:sz w:val="24"/>
      <w:szCs w:val="24"/>
    </w:rPr>
  </w:style>
  <w:style w:type="paragraph" w:customStyle="1" w:styleId="Name12">
    <w:name w:val="Name колонки12"/>
    <w:basedOn w:val="ab"/>
    <w:next w:val="ab"/>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b"/>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c"/>
    <w:link w:val="1b"/>
    <w:uiPriority w:val="99"/>
    <w:locked/>
    <w:rsid w:val="001C5AC8"/>
    <w:rPr>
      <w:lang w:val="ru-RU" w:eastAsia="ru-RU" w:bidi="ar-SA"/>
    </w:rPr>
  </w:style>
  <w:style w:type="character" w:customStyle="1" w:styleId="afffff3">
    <w:name w:val="Основной текст_"/>
    <w:basedOn w:val="ac"/>
    <w:link w:val="160"/>
    <w:rsid w:val="00B67236"/>
    <w:rPr>
      <w:rFonts w:ascii="Verdana" w:eastAsia="Verdana" w:hAnsi="Verdana" w:cs="Verdana"/>
      <w:sz w:val="21"/>
      <w:szCs w:val="21"/>
      <w:shd w:val="clear" w:color="auto" w:fill="FFFFFF"/>
    </w:rPr>
  </w:style>
  <w:style w:type="paragraph" w:customStyle="1" w:styleId="160">
    <w:name w:val="Основной текст16"/>
    <w:basedOn w:val="ab"/>
    <w:link w:val="afffff3"/>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b"/>
    <w:rsid w:val="00B67236"/>
    <w:pPr>
      <w:shd w:val="clear" w:color="auto" w:fill="FFFFFF"/>
      <w:spacing w:line="274" w:lineRule="exact"/>
      <w:ind w:hanging="500"/>
      <w:jc w:val="left"/>
    </w:pPr>
    <w:rPr>
      <w:snapToGrid/>
      <w:sz w:val="22"/>
      <w:szCs w:val="22"/>
    </w:rPr>
  </w:style>
  <w:style w:type="numbering" w:customStyle="1" w:styleId="LFO32">
    <w:name w:val="LFO32"/>
    <w:basedOn w:val="ae"/>
    <w:rsid w:val="007D5396"/>
    <w:pPr>
      <w:numPr>
        <w:numId w:val="33"/>
      </w:numPr>
    </w:pPr>
  </w:style>
  <w:style w:type="paragraph" w:customStyle="1" w:styleId="EON">
    <w:name w:val="E.ON Основной текст"/>
    <w:basedOn w:val="ab"/>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d">
    <w:name w:val="Без интервала Знак"/>
    <w:basedOn w:val="ac"/>
    <w:link w:val="affffc"/>
    <w:uiPriority w:val="1"/>
    <w:rsid w:val="00293B72"/>
    <w:rPr>
      <w:snapToGrid w:val="0"/>
      <w:sz w:val="28"/>
      <w:lang w:val="ru-RU" w:eastAsia="ru-RU" w:bidi="ar-SA"/>
    </w:rPr>
  </w:style>
  <w:style w:type="paragraph" w:customStyle="1" w:styleId="afffff4">
    <w:name w:val="Обычный_для_документов"/>
    <w:basedOn w:val="ab"/>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b"/>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b"/>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b"/>
    <w:next w:val="ab"/>
    <w:rsid w:val="00AC7268"/>
    <w:pPr>
      <w:keepNext/>
      <w:tabs>
        <w:tab w:val="num" w:pos="3141"/>
      </w:tabs>
      <w:suppressAutoHyphens/>
      <w:spacing w:before="360" w:after="120" w:line="240" w:lineRule="auto"/>
      <w:ind w:firstLine="0"/>
      <w:jc w:val="left"/>
      <w:outlineLvl w:val="1"/>
    </w:pPr>
    <w:rPr>
      <w:b/>
      <w:sz w:val="32"/>
    </w:rPr>
  </w:style>
  <w:style w:type="paragraph" w:customStyle="1" w:styleId="a9">
    <w:name w:val="a"/>
    <w:basedOn w:val="ab"/>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b"/>
    <w:qFormat/>
    <w:rsid w:val="00DD24C7"/>
    <w:pPr>
      <w:overflowPunct w:val="0"/>
      <w:autoSpaceDE w:val="0"/>
      <w:autoSpaceDN w:val="0"/>
      <w:adjustRightInd w:val="0"/>
      <w:spacing w:line="240" w:lineRule="auto"/>
    </w:pPr>
    <w:rPr>
      <w:bCs/>
      <w:snapToGrid/>
      <w:sz w:val="24"/>
      <w:szCs w:val="22"/>
    </w:rPr>
  </w:style>
  <w:style w:type="character" w:customStyle="1" w:styleId="affff6">
    <w:name w:val="Обычный (веб) Знак"/>
    <w:aliases w:val="Обычный (Web) Знак,Обычный (веб) Знак Знак Знак,Обычный (Web) Знак Знак Знак Знак"/>
    <w:link w:val="affff5"/>
    <w:rsid w:val="00DD24C7"/>
    <w:rPr>
      <w:sz w:val="24"/>
      <w:szCs w:val="24"/>
    </w:rPr>
  </w:style>
  <w:style w:type="paragraph" w:customStyle="1" w:styleId="afffff5">
    <w:name w:val="Подподподпункт"/>
    <w:basedOn w:val="ab"/>
    <w:rsid w:val="00FF2B83"/>
    <w:pPr>
      <w:tabs>
        <w:tab w:val="left" w:pos="1134"/>
        <w:tab w:val="left" w:pos="1701"/>
        <w:tab w:val="num" w:pos="3560"/>
      </w:tabs>
      <w:ind w:left="3560" w:hanging="1008"/>
    </w:pPr>
  </w:style>
  <w:style w:type="paragraph" w:customStyle="1" w:styleId="12">
    <w:name w:val="Пункт1"/>
    <w:basedOn w:val="ab"/>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c"/>
    <w:rsid w:val="00393585"/>
  </w:style>
  <w:style w:type="paragraph" w:customStyle="1" w:styleId="1f4">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b"/>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5">
    <w:name w:val="Тема примечания Знак1"/>
    <w:basedOn w:val="affa"/>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6">
    <w:name w:val="Сетка таблицы1"/>
    <w:basedOn w:val="ad"/>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c"/>
    <w:link w:val="74"/>
    <w:rsid w:val="00880566"/>
    <w:rPr>
      <w:rFonts w:ascii="Verdana" w:eastAsia="Verdana" w:hAnsi="Verdana" w:cs="Verdana"/>
      <w:sz w:val="19"/>
      <w:szCs w:val="19"/>
      <w:shd w:val="clear" w:color="auto" w:fill="FFFFFF"/>
    </w:rPr>
  </w:style>
  <w:style w:type="paragraph" w:customStyle="1" w:styleId="74">
    <w:name w:val="Основной текст (7)"/>
    <w:basedOn w:val="ab"/>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b"/>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c"/>
    <w:uiPriority w:val="99"/>
    <w:rsid w:val="00EE1F77"/>
    <w:rPr>
      <w:rFonts w:ascii="Times New Roman" w:hAnsi="Times New Roman" w:cs="Times New Roman"/>
      <w:b/>
      <w:bCs/>
      <w:sz w:val="24"/>
      <w:szCs w:val="24"/>
    </w:rPr>
  </w:style>
  <w:style w:type="character" w:customStyle="1" w:styleId="FontStyle25">
    <w:name w:val="Font Style25"/>
    <w:basedOn w:val="ac"/>
    <w:uiPriority w:val="99"/>
    <w:rsid w:val="00EE1F77"/>
    <w:rPr>
      <w:rFonts w:ascii="Times New Roman" w:hAnsi="Times New Roman" w:cs="Times New Roman"/>
      <w:sz w:val="22"/>
      <w:szCs w:val="22"/>
    </w:rPr>
  </w:style>
  <w:style w:type="paragraph" w:customStyle="1" w:styleId="Style14">
    <w:name w:val="Style14"/>
    <w:basedOn w:val="ab"/>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b"/>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b"/>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b"/>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b"/>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6">
    <w:name w:val="Strong"/>
    <w:basedOn w:val="ac"/>
    <w:uiPriority w:val="22"/>
    <w:qFormat/>
    <w:rsid w:val="00EE1F77"/>
    <w:rPr>
      <w:b/>
      <w:bCs/>
    </w:rPr>
  </w:style>
  <w:style w:type="paragraph" w:customStyle="1" w:styleId="Style31">
    <w:name w:val="Style31"/>
    <w:basedOn w:val="ab"/>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b"/>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c"/>
    <w:uiPriority w:val="99"/>
    <w:rsid w:val="00EE1F77"/>
    <w:rPr>
      <w:rFonts w:ascii="Arial" w:hAnsi="Arial" w:cs="Arial"/>
      <w:sz w:val="16"/>
      <w:szCs w:val="16"/>
    </w:rPr>
  </w:style>
  <w:style w:type="character" w:customStyle="1" w:styleId="FontStyle64">
    <w:name w:val="Font Style64"/>
    <w:basedOn w:val="ac"/>
    <w:uiPriority w:val="99"/>
    <w:rsid w:val="00EE1F77"/>
    <w:rPr>
      <w:rFonts w:ascii="Arial" w:hAnsi="Arial" w:cs="Arial"/>
      <w:sz w:val="14"/>
      <w:szCs w:val="14"/>
    </w:rPr>
  </w:style>
  <w:style w:type="character" w:customStyle="1" w:styleId="FontStyle67">
    <w:name w:val="Font Style67"/>
    <w:basedOn w:val="ac"/>
    <w:uiPriority w:val="99"/>
    <w:rsid w:val="00EE1F77"/>
    <w:rPr>
      <w:rFonts w:ascii="Arial" w:hAnsi="Arial" w:cs="Arial"/>
      <w:sz w:val="18"/>
      <w:szCs w:val="18"/>
    </w:rPr>
  </w:style>
  <w:style w:type="character" w:customStyle="1" w:styleId="FontStyle61">
    <w:name w:val="Font Style61"/>
    <w:basedOn w:val="ac"/>
    <w:uiPriority w:val="99"/>
    <w:rsid w:val="00EE1F77"/>
    <w:rPr>
      <w:rFonts w:ascii="Arial" w:hAnsi="Arial" w:cs="Arial"/>
      <w:i/>
      <w:iCs/>
      <w:sz w:val="14"/>
      <w:szCs w:val="14"/>
    </w:rPr>
  </w:style>
  <w:style w:type="paragraph" w:customStyle="1" w:styleId="Style40">
    <w:name w:val="Style40"/>
    <w:basedOn w:val="ab"/>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7">
    <w:name w:val="Нет списка1"/>
    <w:next w:val="ae"/>
    <w:uiPriority w:val="99"/>
    <w:semiHidden/>
    <w:unhideWhenUsed/>
    <w:rsid w:val="00EE1F77"/>
  </w:style>
  <w:style w:type="paragraph" w:styleId="2e">
    <w:name w:val="Quote"/>
    <w:basedOn w:val="ab"/>
    <w:next w:val="ab"/>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c"/>
    <w:link w:val="2e"/>
    <w:uiPriority w:val="29"/>
    <w:rsid w:val="00E1547C"/>
    <w:rPr>
      <w:rFonts w:asciiTheme="minorHAnsi" w:eastAsiaTheme="minorEastAsia" w:hAnsiTheme="minorHAnsi"/>
      <w:i/>
      <w:sz w:val="24"/>
      <w:szCs w:val="24"/>
      <w:lang w:eastAsia="en-US"/>
    </w:rPr>
  </w:style>
  <w:style w:type="paragraph" w:styleId="afffff7">
    <w:name w:val="Intense Quote"/>
    <w:basedOn w:val="ab"/>
    <w:next w:val="ab"/>
    <w:link w:val="afffff8"/>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8">
    <w:name w:val="Выделенная цитата Знак"/>
    <w:basedOn w:val="ac"/>
    <w:link w:val="afffff7"/>
    <w:uiPriority w:val="30"/>
    <w:rsid w:val="00E1547C"/>
    <w:rPr>
      <w:rFonts w:asciiTheme="minorHAnsi" w:eastAsiaTheme="minorEastAsia" w:hAnsiTheme="minorHAnsi" w:cstheme="majorBidi"/>
      <w:b/>
      <w:i/>
      <w:sz w:val="24"/>
      <w:szCs w:val="22"/>
      <w:lang w:eastAsia="en-US"/>
    </w:rPr>
  </w:style>
  <w:style w:type="paragraph" w:styleId="afffff9">
    <w:name w:val="TOC Heading"/>
    <w:basedOn w:val="10"/>
    <w:next w:val="ab"/>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a">
    <w:name w:val="Placeholder Text"/>
    <w:basedOn w:val="ac"/>
    <w:uiPriority w:val="99"/>
    <w:semiHidden/>
    <w:rsid w:val="00E1547C"/>
    <w:rPr>
      <w:color w:val="808080"/>
    </w:rPr>
  </w:style>
  <w:style w:type="character" w:styleId="afffffb">
    <w:name w:val="Subtle Emphasis"/>
    <w:uiPriority w:val="19"/>
    <w:qFormat/>
    <w:rsid w:val="00E1547C"/>
    <w:rPr>
      <w:i/>
      <w:iCs w:val="0"/>
      <w:color w:val="5A5A5A" w:themeColor="text1" w:themeTint="A5"/>
    </w:rPr>
  </w:style>
  <w:style w:type="character" w:styleId="afffffc">
    <w:name w:val="Intense Emphasis"/>
    <w:basedOn w:val="ac"/>
    <w:uiPriority w:val="21"/>
    <w:qFormat/>
    <w:rsid w:val="00E1547C"/>
    <w:rPr>
      <w:b/>
      <w:bCs w:val="0"/>
      <w:i/>
      <w:iCs w:val="0"/>
      <w:sz w:val="24"/>
      <w:szCs w:val="24"/>
      <w:u w:val="single"/>
    </w:rPr>
  </w:style>
  <w:style w:type="character" w:styleId="afffffd">
    <w:name w:val="Intense Reference"/>
    <w:basedOn w:val="ac"/>
    <w:uiPriority w:val="32"/>
    <w:qFormat/>
    <w:rsid w:val="00E1547C"/>
    <w:rPr>
      <w:b/>
      <w:bCs w:val="0"/>
      <w:sz w:val="24"/>
      <w:u w:val="single"/>
    </w:rPr>
  </w:style>
  <w:style w:type="character" w:styleId="afffffe">
    <w:name w:val="Book Title"/>
    <w:basedOn w:val="ac"/>
    <w:uiPriority w:val="33"/>
    <w:qFormat/>
    <w:rsid w:val="00E1547C"/>
    <w:rPr>
      <w:rFonts w:asciiTheme="majorHAnsi" w:eastAsiaTheme="majorEastAsia" w:hAnsiTheme="majorHAnsi" w:hint="default"/>
      <w:b/>
      <w:bCs w:val="0"/>
      <w:i/>
      <w:iCs w:val="0"/>
      <w:sz w:val="24"/>
      <w:szCs w:val="24"/>
    </w:rPr>
  </w:style>
  <w:style w:type="paragraph" w:customStyle="1" w:styleId="a1">
    <w:name w:val="Заголовок ТЗ"/>
    <w:basedOn w:val="ab"/>
    <w:link w:val="affffff"/>
    <w:qFormat/>
    <w:rsid w:val="002E4235"/>
    <w:pPr>
      <w:numPr>
        <w:numId w:val="47"/>
      </w:numPr>
      <w:spacing w:before="120" w:after="120" w:line="240" w:lineRule="auto"/>
    </w:pPr>
    <w:rPr>
      <w:b/>
      <w:bCs/>
      <w:snapToGrid/>
      <w:sz w:val="24"/>
      <w:szCs w:val="24"/>
    </w:rPr>
  </w:style>
  <w:style w:type="character" w:customStyle="1" w:styleId="affffff">
    <w:name w:val="Заголовок ТЗ Знак"/>
    <w:basedOn w:val="ac"/>
    <w:link w:val="a1"/>
    <w:rsid w:val="002E4235"/>
    <w:rPr>
      <w:b/>
      <w:bCs/>
      <w:sz w:val="24"/>
      <w:szCs w:val="24"/>
    </w:rPr>
  </w:style>
  <w:style w:type="character" w:customStyle="1" w:styleId="55">
    <w:name w:val="Основной текст (5)_"/>
    <w:basedOn w:val="ac"/>
    <w:link w:val="510"/>
    <w:rsid w:val="00BC3CA5"/>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BC3CA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3"/>
    <w:rsid w:val="00BC3CA5"/>
    <w:rPr>
      <w:rFonts w:ascii="Verdana" w:eastAsia="Verdana" w:hAnsi="Verdana" w:cs="Verdana"/>
      <w:b/>
      <w:bCs/>
      <w:spacing w:val="0"/>
      <w:sz w:val="19"/>
      <w:szCs w:val="19"/>
      <w:shd w:val="clear" w:color="auto" w:fill="FFFFFF"/>
    </w:rPr>
  </w:style>
  <w:style w:type="character" w:customStyle="1" w:styleId="1f8">
    <w:name w:val="Основной текст + Курсив1"/>
    <w:basedOn w:val="afffff3"/>
    <w:rsid w:val="00BC3CA5"/>
    <w:rPr>
      <w:rFonts w:ascii="Verdana" w:eastAsia="Verdana" w:hAnsi="Verdana" w:cs="Verdana"/>
      <w:i/>
      <w:iCs/>
      <w:spacing w:val="-10"/>
      <w:sz w:val="19"/>
      <w:szCs w:val="19"/>
      <w:shd w:val="clear" w:color="auto" w:fill="FFFFFF"/>
    </w:rPr>
  </w:style>
  <w:style w:type="character" w:customStyle="1" w:styleId="0pt1">
    <w:name w:val="Основной текст + Полужирный;Интервал 0 pt1"/>
    <w:basedOn w:val="afffff3"/>
    <w:rsid w:val="00BC3CA5"/>
    <w:rPr>
      <w:rFonts w:ascii="Verdana" w:eastAsia="Verdana" w:hAnsi="Verdana" w:cs="Verdana"/>
      <w:b/>
      <w:bCs/>
      <w:spacing w:val="0"/>
      <w:sz w:val="19"/>
      <w:szCs w:val="19"/>
      <w:shd w:val="clear" w:color="auto" w:fill="FFFFFF"/>
    </w:rPr>
  </w:style>
  <w:style w:type="paragraph" w:customStyle="1" w:styleId="510">
    <w:name w:val="Основной текст (5)1"/>
    <w:basedOn w:val="ab"/>
    <w:link w:val="55"/>
    <w:rsid w:val="00BC3CA5"/>
    <w:pPr>
      <w:shd w:val="clear" w:color="auto" w:fill="FFFFFF"/>
      <w:spacing w:line="346" w:lineRule="exact"/>
      <w:ind w:hanging="440"/>
    </w:pPr>
    <w:rPr>
      <w:rFonts w:ascii="Verdana" w:eastAsia="Verdana" w:hAnsi="Verdana" w:cs="Verdana"/>
      <w:snapToGrid/>
      <w:spacing w:val="-10"/>
      <w:sz w:val="19"/>
      <w:szCs w:val="19"/>
    </w:rPr>
  </w:style>
  <w:style w:type="paragraph" w:customStyle="1" w:styleId="FR2">
    <w:name w:val="FR2"/>
    <w:rsid w:val="00BC3CA5"/>
    <w:pPr>
      <w:widowControl w:val="0"/>
      <w:overflowPunct w:val="0"/>
      <w:autoSpaceDE w:val="0"/>
      <w:autoSpaceDN w:val="0"/>
      <w:adjustRightInd w:val="0"/>
      <w:spacing w:line="300" w:lineRule="auto"/>
      <w:ind w:left="320" w:right="200"/>
      <w:jc w:val="center"/>
      <w:textAlignment w:val="baseline"/>
    </w:pPr>
    <w:rPr>
      <w:b/>
      <w:sz w:val="32"/>
    </w:rPr>
  </w:style>
  <w:style w:type="paragraph" w:customStyle="1" w:styleId="affffff0">
    <w:name w:val="Стиль начало"/>
    <w:basedOn w:val="ab"/>
    <w:rsid w:val="000C6A37"/>
    <w:pPr>
      <w:spacing w:line="264" w:lineRule="auto"/>
      <w:ind w:firstLine="0"/>
      <w:jc w:val="left"/>
    </w:pPr>
    <w:rPr>
      <w:snapToGrid/>
    </w:rPr>
  </w:style>
  <w:style w:type="character" w:customStyle="1" w:styleId="2f0">
    <w:name w:val="Основной текст (2)_"/>
    <w:basedOn w:val="ac"/>
    <w:link w:val="2f1"/>
    <w:rsid w:val="000C6A37"/>
    <w:rPr>
      <w:shd w:val="clear" w:color="auto" w:fill="FFFFFF"/>
    </w:rPr>
  </w:style>
  <w:style w:type="paragraph" w:customStyle="1" w:styleId="2f1">
    <w:name w:val="Основной текст (2)"/>
    <w:basedOn w:val="ab"/>
    <w:link w:val="2f0"/>
    <w:rsid w:val="000C6A37"/>
    <w:pPr>
      <w:widowControl w:val="0"/>
      <w:shd w:val="clear" w:color="auto" w:fill="FFFFFF"/>
      <w:spacing w:line="268" w:lineRule="exact"/>
      <w:ind w:firstLine="0"/>
    </w:pPr>
    <w:rPr>
      <w:snapToGrid/>
      <w:sz w:val="20"/>
    </w:rPr>
  </w:style>
  <w:style w:type="character" w:customStyle="1" w:styleId="214">
    <w:name w:val="Основной текст (21)_"/>
    <w:basedOn w:val="ac"/>
    <w:link w:val="2110"/>
    <w:uiPriority w:val="99"/>
    <w:rsid w:val="000C6A37"/>
    <w:rPr>
      <w:rFonts w:ascii="MS Reference Sans Serif" w:hAnsi="MS Reference Sans Serif" w:cs="MS Reference Sans Serif"/>
      <w:b/>
      <w:bCs/>
      <w:i/>
      <w:iCs/>
      <w:sz w:val="16"/>
      <w:szCs w:val="16"/>
      <w:shd w:val="clear" w:color="auto" w:fill="FFFFFF"/>
    </w:rPr>
  </w:style>
  <w:style w:type="paragraph" w:customStyle="1" w:styleId="2110">
    <w:name w:val="Основной текст (21)1"/>
    <w:basedOn w:val="ab"/>
    <w:link w:val="214"/>
    <w:uiPriority w:val="99"/>
    <w:rsid w:val="000C6A37"/>
    <w:pPr>
      <w:shd w:val="clear" w:color="auto" w:fill="FFFFFF"/>
      <w:spacing w:after="180" w:line="250" w:lineRule="exact"/>
      <w:ind w:firstLine="0"/>
      <w:jc w:val="left"/>
    </w:pPr>
    <w:rPr>
      <w:rFonts w:ascii="MS Reference Sans Serif" w:hAnsi="MS Reference Sans Serif" w:cs="MS Reference Sans Serif"/>
      <w:b/>
      <w:bCs/>
      <w:i/>
      <w:iCs/>
      <w:snapToGrid/>
      <w:sz w:val="16"/>
      <w:szCs w:val="16"/>
    </w:rPr>
  </w:style>
  <w:style w:type="character" w:customStyle="1" w:styleId="2f2">
    <w:name w:val="Подпись к таблице (2)_"/>
    <w:basedOn w:val="ac"/>
    <w:link w:val="2f3"/>
    <w:uiPriority w:val="99"/>
    <w:rsid w:val="000C6A37"/>
    <w:rPr>
      <w:rFonts w:ascii="MS Reference Sans Serif" w:hAnsi="MS Reference Sans Serif" w:cs="MS Reference Sans Serif"/>
      <w:sz w:val="17"/>
      <w:szCs w:val="17"/>
      <w:shd w:val="clear" w:color="auto" w:fill="FFFFFF"/>
    </w:rPr>
  </w:style>
  <w:style w:type="character" w:customStyle="1" w:styleId="190">
    <w:name w:val="Основной текст (19)_"/>
    <w:basedOn w:val="ac"/>
    <w:link w:val="191"/>
    <w:uiPriority w:val="99"/>
    <w:rsid w:val="000C6A37"/>
    <w:rPr>
      <w:rFonts w:ascii="MS Reference Sans Serif" w:hAnsi="MS Reference Sans Serif" w:cs="MS Reference Sans Serif"/>
      <w:sz w:val="17"/>
      <w:szCs w:val="17"/>
      <w:shd w:val="clear" w:color="auto" w:fill="FFFFFF"/>
    </w:rPr>
  </w:style>
  <w:style w:type="paragraph" w:customStyle="1" w:styleId="2f3">
    <w:name w:val="Подпись к таблице (2)"/>
    <w:basedOn w:val="ab"/>
    <w:link w:val="2f2"/>
    <w:uiPriority w:val="99"/>
    <w:rsid w:val="000C6A37"/>
    <w:pPr>
      <w:shd w:val="clear" w:color="auto" w:fill="FFFFFF"/>
      <w:spacing w:line="240" w:lineRule="atLeast"/>
      <w:ind w:firstLine="0"/>
      <w:jc w:val="left"/>
    </w:pPr>
    <w:rPr>
      <w:rFonts w:ascii="MS Reference Sans Serif" w:hAnsi="MS Reference Sans Serif" w:cs="MS Reference Sans Serif"/>
      <w:snapToGrid/>
      <w:sz w:val="17"/>
      <w:szCs w:val="17"/>
    </w:rPr>
  </w:style>
  <w:style w:type="paragraph" w:customStyle="1" w:styleId="191">
    <w:name w:val="Основной текст (19)"/>
    <w:basedOn w:val="ab"/>
    <w:link w:val="190"/>
    <w:uiPriority w:val="99"/>
    <w:rsid w:val="000C6A37"/>
    <w:pPr>
      <w:shd w:val="clear" w:color="auto" w:fill="FFFFFF"/>
      <w:spacing w:line="240" w:lineRule="atLeast"/>
      <w:ind w:firstLine="0"/>
      <w:jc w:val="left"/>
    </w:pPr>
    <w:rPr>
      <w:rFonts w:ascii="MS Reference Sans Serif" w:hAnsi="MS Reference Sans Serif" w:cs="MS Reference Sans Serif"/>
      <w:snapToGrid/>
      <w:sz w:val="17"/>
      <w:szCs w:val="17"/>
    </w:rPr>
  </w:style>
  <w:style w:type="paragraph" w:customStyle="1" w:styleId="3c">
    <w:name w:val="Обычный3"/>
    <w:rsid w:val="00DA5A16"/>
    <w:pPr>
      <w:widowControl w:val="0"/>
    </w:pPr>
    <w:rPr>
      <w:snapToGrid w:val="0"/>
    </w:rPr>
  </w:style>
  <w:style w:type="paragraph" w:customStyle="1" w:styleId="Normal3">
    <w:name w:val="Normal3"/>
    <w:rsid w:val="00DA5A16"/>
    <w:rPr>
      <w:lang w:val="en-US"/>
    </w:rPr>
  </w:style>
  <w:style w:type="paragraph" w:customStyle="1" w:styleId="110">
    <w:name w:val="Заголовок 11"/>
    <w:basedOn w:val="Normal3"/>
    <w:next w:val="Normal3"/>
    <w:rsid w:val="00DA5A16"/>
    <w:pPr>
      <w:keepNext/>
    </w:pPr>
    <w:rPr>
      <w:rFonts w:ascii="Arial" w:hAnsi="Arial"/>
      <w:b/>
    </w:rPr>
  </w:style>
  <w:style w:type="paragraph" w:customStyle="1" w:styleId="affffff1">
    <w:name w:val="Îá"/>
    <w:rsid w:val="00DA5A16"/>
    <w:rPr>
      <w:rFonts w:ascii="Times" w:hAnsi="Times"/>
      <w:lang w:val="en-GB" w:eastAsia="en-US"/>
    </w:rPr>
  </w:style>
  <w:style w:type="paragraph" w:customStyle="1" w:styleId="tabhead">
    <w:name w:val="tabhead"/>
    <w:basedOn w:val="ab"/>
    <w:rsid w:val="00DA5A16"/>
    <w:pPr>
      <w:keepNext/>
      <w:keepLines/>
      <w:widowControl w:val="0"/>
      <w:spacing w:before="120" w:after="120" w:line="240" w:lineRule="auto"/>
      <w:ind w:firstLine="0"/>
      <w:jc w:val="center"/>
    </w:pPr>
    <w:rPr>
      <w:b/>
      <w:snapToGrid/>
      <w:sz w:val="20"/>
      <w:lang w:val="de-DE"/>
    </w:rPr>
  </w:style>
  <w:style w:type="paragraph" w:customStyle="1" w:styleId="BodyText1">
    <w:name w:val="Body Text1"/>
    <w:basedOn w:val="ab"/>
    <w:rsid w:val="00DA5A16"/>
    <w:pPr>
      <w:spacing w:line="240" w:lineRule="auto"/>
      <w:ind w:firstLine="0"/>
    </w:pPr>
    <w:rPr>
      <w:rFonts w:ascii="Arial" w:hAnsi="Arial"/>
      <w:snapToGrid/>
      <w:sz w:val="18"/>
      <w:lang w:val="en-US"/>
    </w:rPr>
  </w:style>
  <w:style w:type="paragraph" w:customStyle="1" w:styleId="affffff2">
    <w:name w:val="Îáû÷íûé"/>
    <w:rsid w:val="00DA5A16"/>
    <w:rPr>
      <w:rFonts w:ascii="Times" w:hAnsi="Times"/>
      <w:lang w:val="en-GB" w:eastAsia="hu-HU"/>
    </w:rPr>
  </w:style>
  <w:style w:type="paragraph" w:customStyle="1" w:styleId="215">
    <w:name w:val="Заголовок 21"/>
    <w:basedOn w:val="Normal3"/>
    <w:next w:val="Normal3"/>
    <w:rsid w:val="00DA5A16"/>
    <w:pPr>
      <w:keepNext/>
      <w:jc w:val="both"/>
    </w:pPr>
    <w:rPr>
      <w:rFonts w:ascii="Arial" w:hAnsi="Arial"/>
      <w:b/>
    </w:rPr>
  </w:style>
  <w:style w:type="character" w:customStyle="1" w:styleId="affffff3">
    <w:name w:val="Стиль полужирный курсив"/>
    <w:rsid w:val="00DA5A16"/>
    <w:rPr>
      <w:b/>
      <w:bCs/>
      <w:i/>
      <w:iCs/>
    </w:rPr>
  </w:style>
  <w:style w:type="paragraph" w:customStyle="1" w:styleId="Normal2">
    <w:name w:val="Normal2"/>
    <w:rsid w:val="00DA5A16"/>
    <w:rPr>
      <w:lang w:val="en-US"/>
    </w:rPr>
  </w:style>
  <w:style w:type="paragraph" w:customStyle="1" w:styleId="affffff4">
    <w:name w:val="Îñíîâíîé òåêñò"/>
    <w:basedOn w:val="ab"/>
    <w:rsid w:val="00DA5A16"/>
    <w:pPr>
      <w:spacing w:after="120" w:line="240" w:lineRule="auto"/>
      <w:ind w:firstLine="0"/>
      <w:jc w:val="left"/>
    </w:pPr>
    <w:rPr>
      <w:rFonts w:ascii="NTTimes/Cyrillic" w:hAnsi="NTTimes/Cyrillic"/>
      <w:snapToGrid/>
      <w:sz w:val="24"/>
      <w:lang w:val="en-GB"/>
    </w:rPr>
  </w:style>
  <w:style w:type="paragraph" w:customStyle="1" w:styleId="3d">
    <w:name w:val="заголовок 3"/>
    <w:basedOn w:val="ab"/>
    <w:next w:val="ab"/>
    <w:rsid w:val="00DA5A16"/>
    <w:pPr>
      <w:keepNext/>
      <w:autoSpaceDE w:val="0"/>
      <w:autoSpaceDN w:val="0"/>
      <w:spacing w:line="240" w:lineRule="auto"/>
      <w:ind w:firstLine="0"/>
      <w:jc w:val="center"/>
      <w:outlineLvl w:val="2"/>
    </w:pPr>
    <w:rPr>
      <w:rFonts w:ascii="Arial" w:hAnsi="Arial" w:cs="Arial"/>
      <w:b/>
      <w:bCs/>
      <w:snapToGrid/>
      <w:sz w:val="20"/>
      <w:lang w:val="en-US"/>
    </w:rPr>
  </w:style>
  <w:style w:type="paragraph" w:customStyle="1" w:styleId="xl24">
    <w:name w:val="xl24"/>
    <w:basedOn w:val="ab"/>
    <w:rsid w:val="00DA5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18"/>
      <w:szCs w:val="18"/>
    </w:rPr>
  </w:style>
  <w:style w:type="paragraph" w:customStyle="1" w:styleId="xl25">
    <w:name w:val="xl25"/>
    <w:basedOn w:val="ab"/>
    <w:rsid w:val="00DA5A1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26">
    <w:name w:val="xl26"/>
    <w:basedOn w:val="ab"/>
    <w:rsid w:val="00DA5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27">
    <w:name w:val="xl27"/>
    <w:basedOn w:val="ab"/>
    <w:rsid w:val="00DA5A1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Normal1">
    <w:name w:val="Normal1"/>
    <w:rsid w:val="00DA5A16"/>
    <w:rPr>
      <w:lang w:val="en-US"/>
    </w:rPr>
  </w:style>
  <w:style w:type="paragraph" w:customStyle="1" w:styleId="Question">
    <w:name w:val="Question"/>
    <w:basedOn w:val="ab"/>
    <w:rsid w:val="00DA5A16"/>
    <w:pPr>
      <w:spacing w:line="240" w:lineRule="auto"/>
      <w:ind w:hanging="567"/>
      <w:jc w:val="left"/>
    </w:pPr>
    <w:rPr>
      <w:snapToGrid/>
      <w:sz w:val="20"/>
      <w:lang w:val="en-GB"/>
    </w:rPr>
  </w:style>
  <w:style w:type="paragraph" w:customStyle="1" w:styleId="Instruction">
    <w:name w:val="Instruction"/>
    <w:basedOn w:val="ab"/>
    <w:next w:val="Internal-instruction"/>
    <w:rsid w:val="00DA5A16"/>
    <w:pPr>
      <w:pBdr>
        <w:left w:val="single" w:sz="36" w:space="4" w:color="808080"/>
      </w:pBdr>
      <w:spacing w:line="240" w:lineRule="auto"/>
      <w:ind w:firstLine="0"/>
      <w:jc w:val="left"/>
    </w:pPr>
    <w:rPr>
      <w:rFonts w:ascii="Arial" w:hAnsi="Arial"/>
      <w:i/>
      <w:snapToGrid/>
      <w:sz w:val="22"/>
    </w:rPr>
  </w:style>
  <w:style w:type="paragraph" w:customStyle="1" w:styleId="Internal-instruction">
    <w:name w:val="Internal-instruction"/>
    <w:next w:val="AOption"/>
    <w:rsid w:val="00DA5A16"/>
    <w:pPr>
      <w:widowControl w:val="0"/>
    </w:pPr>
    <w:rPr>
      <w:rFonts w:ascii="Arial" w:hAnsi="Arial" w:cs="Arial"/>
      <w:sz w:val="10"/>
    </w:rPr>
  </w:style>
  <w:style w:type="paragraph" w:customStyle="1" w:styleId="AOption">
    <w:name w:val="A_Option"/>
    <w:basedOn w:val="Normal1"/>
    <w:autoRedefine/>
    <w:rsid w:val="00DA5A16"/>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DA5A16"/>
    <w:pPr>
      <w:widowControl w:val="0"/>
    </w:pPr>
    <w:rPr>
      <w:rFonts w:ascii="Arial" w:hAnsi="Arial"/>
      <w:snapToGrid w:val="0"/>
      <w:sz w:val="6"/>
    </w:rPr>
  </w:style>
  <w:style w:type="paragraph" w:customStyle="1" w:styleId="GHElementText">
    <w:name w:val="GHElementText"/>
    <w:basedOn w:val="ab"/>
    <w:rsid w:val="00DA5A16"/>
    <w:pPr>
      <w:keepNext/>
      <w:widowControl w:val="0"/>
      <w:spacing w:line="240" w:lineRule="auto"/>
      <w:ind w:firstLine="0"/>
      <w:jc w:val="right"/>
    </w:pPr>
    <w:rPr>
      <w:rFonts w:ascii="Arial Narrow" w:hAnsi="Arial Narrow"/>
      <w:snapToGrid/>
      <w:sz w:val="20"/>
      <w:lang w:val="en-GB" w:eastAsia="en-US"/>
    </w:rPr>
  </w:style>
  <w:style w:type="paragraph" w:customStyle="1" w:styleId="1">
    <w:name w:val="Уровень 1"/>
    <w:basedOn w:val="ab"/>
    <w:rsid w:val="00DA5A16"/>
    <w:pPr>
      <w:numPr>
        <w:numId w:val="15"/>
      </w:numPr>
      <w:spacing w:before="240" w:after="120" w:line="240" w:lineRule="auto"/>
      <w:jc w:val="center"/>
    </w:pPr>
    <w:rPr>
      <w:b/>
      <w:snapToGrid/>
      <w:sz w:val="24"/>
      <w:szCs w:val="24"/>
    </w:rPr>
  </w:style>
  <w:style w:type="paragraph" w:styleId="HTML">
    <w:name w:val="HTML Preformatted"/>
    <w:basedOn w:val="ab"/>
    <w:link w:val="HTML0"/>
    <w:rsid w:val="00135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napToGrid/>
      <w:color w:val="000000"/>
      <w:sz w:val="20"/>
    </w:rPr>
  </w:style>
  <w:style w:type="character" w:customStyle="1" w:styleId="HTML0">
    <w:name w:val="Стандартный HTML Знак"/>
    <w:basedOn w:val="ac"/>
    <w:link w:val="HTML"/>
    <w:rsid w:val="00135E97"/>
    <w:rPr>
      <w:rFonts w:ascii="Courier New" w:eastAsia="Courier New" w:hAnsi="Courier New" w:cs="Courier New"/>
      <w:color w:val="000000"/>
    </w:rPr>
  </w:style>
  <w:style w:type="character" w:customStyle="1" w:styleId="56">
    <w:name w:val="Основной текст (5) + Полужирный"/>
    <w:aliases w:val="Не курсив,Интервал 0 pt"/>
    <w:rsid w:val="00B21D04"/>
    <w:rPr>
      <w:rFonts w:ascii="Verdana" w:eastAsia="Verdana" w:hAnsi="Verdana" w:cs="Verdana" w:hint="default"/>
      <w:b/>
      <w:bCs/>
      <w:i/>
      <w:iCs/>
      <w:smallCaps w:val="0"/>
      <w:strike w:val="0"/>
      <w:dstrike w:val="0"/>
      <w:spacing w:val="0"/>
      <w:sz w:val="19"/>
      <w:szCs w:val="19"/>
      <w:u w:val="none"/>
      <w:effect w:val="none"/>
    </w:rPr>
  </w:style>
  <w:style w:type="character" w:customStyle="1" w:styleId="affffff5">
    <w:name w:val="Основной текст + Полужирный"/>
    <w:aliases w:val="Интервал 0 pt2"/>
    <w:rsid w:val="00B21D04"/>
    <w:rPr>
      <w:rFonts w:ascii="Verdana" w:eastAsia="Verdana" w:hAnsi="Verdana" w:cs="Verdana" w:hint="default"/>
      <w:b/>
      <w:bCs/>
      <w:i w:val="0"/>
      <w:iCs w:val="0"/>
      <w:smallCaps w:val="0"/>
      <w:strike w:val="0"/>
      <w:dstrike w:val="0"/>
      <w:spacing w:val="0"/>
      <w:sz w:val="19"/>
      <w:szCs w:val="1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393741414">
      <w:bodyDiv w:val="1"/>
      <w:marLeft w:val="0"/>
      <w:marRight w:val="0"/>
      <w:marTop w:val="0"/>
      <w:marBottom w:val="0"/>
      <w:divBdr>
        <w:top w:val="none" w:sz="0" w:space="0" w:color="auto"/>
        <w:left w:val="none" w:sz="0" w:space="0" w:color="auto"/>
        <w:bottom w:val="none" w:sz="0" w:space="0" w:color="auto"/>
        <w:right w:val="none" w:sz="0" w:space="0" w:color="auto"/>
      </w:divBdr>
    </w:div>
    <w:div w:id="417605831">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4371484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85265084">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31044179">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24983046">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2742905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8824171">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aulina_NA@unipro.energy" TargetMode="External"/><Relationship Id="rId5" Type="http://schemas.microsoft.com/office/2007/relationships/stylesWithEffects" Target="stylesWithEffects.xml"/><Relationship Id="rId15" Type="http://schemas.openxmlformats.org/officeDocument/2006/relationships/hyperlink" Target="http://www." TargetMode="External"/><Relationship Id="rId10" Type="http://schemas.openxmlformats.org/officeDocument/2006/relationships/hyperlink" Target="http://www.unipro.energy/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B983B-5B23-4637-929F-2CB4F234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173</Pages>
  <Words>63188</Words>
  <Characters>360173</Characters>
  <Application>Microsoft Office Word</Application>
  <DocSecurity>0</DocSecurity>
  <Lines>3001</Lines>
  <Paragraphs>845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422516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2016-10-13T06:18:00Z</cp:lastPrinted>
  <dcterms:created xsi:type="dcterms:W3CDTF">2016-11-17T12:33:00Z</dcterms:created>
  <dcterms:modified xsi:type="dcterms:W3CDTF">2016-11-17T12:33:00Z</dcterms:modified>
</cp:coreProperties>
</file>