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41" w:rsidRDefault="00DA2D41" w:rsidP="00DA2D41">
      <w:pPr>
        <w:pStyle w:val="ConsPlusNormal"/>
        <w:jc w:val="right"/>
        <w:outlineLvl w:val="0"/>
      </w:pPr>
      <w:r>
        <w:t>Приложение N 3</w:t>
      </w:r>
    </w:p>
    <w:p w:rsidR="00DA2D41" w:rsidRDefault="00DA2D41" w:rsidP="00DA2D41">
      <w:pPr>
        <w:pStyle w:val="ConsPlusNormal"/>
        <w:jc w:val="right"/>
      </w:pPr>
      <w:r>
        <w:t>к приказу ФАС России</w:t>
      </w:r>
    </w:p>
    <w:p w:rsidR="00DA2D41" w:rsidRDefault="00DA2D41" w:rsidP="00DA2D41">
      <w:pPr>
        <w:pStyle w:val="ConsPlusNormal"/>
        <w:jc w:val="right"/>
      </w:pPr>
      <w:r>
        <w:t>от 08.10.2014 N 631/14</w:t>
      </w:r>
    </w:p>
    <w:p w:rsidR="00DA2D41" w:rsidRDefault="00DA2D41" w:rsidP="00DA2D41">
      <w:pPr>
        <w:pStyle w:val="ConsPlusNormal"/>
        <w:jc w:val="both"/>
      </w:pPr>
    </w:p>
    <w:p w:rsidR="00DA2D41" w:rsidRDefault="00DA2D41" w:rsidP="00DA2D41">
      <w:pPr>
        <w:pStyle w:val="ConsPlusNormal"/>
        <w:jc w:val="center"/>
        <w:rPr>
          <w:b/>
          <w:bCs/>
        </w:rPr>
      </w:pPr>
      <w:r>
        <w:rPr>
          <w:b/>
          <w:bCs/>
        </w:rPr>
        <w:t>Форма раскрытия информации</w:t>
      </w:r>
    </w:p>
    <w:p w:rsidR="00DA2D41" w:rsidRDefault="00DA2D41" w:rsidP="00DA2D41">
      <w:pPr>
        <w:pStyle w:val="ConsPlusNormal"/>
        <w:jc w:val="center"/>
        <w:rPr>
          <w:b/>
          <w:bCs/>
        </w:rPr>
      </w:pPr>
      <w:r>
        <w:rPr>
          <w:b/>
          <w:bCs/>
        </w:rPr>
        <w:t>о расходах электроэнергии на собственные и хозяйственные</w:t>
      </w:r>
    </w:p>
    <w:p w:rsidR="00DA2D41" w:rsidRDefault="00DA2D41" w:rsidP="00DA2D41">
      <w:pPr>
        <w:pStyle w:val="ConsPlusNormal"/>
        <w:jc w:val="center"/>
        <w:rPr>
          <w:b/>
          <w:bCs/>
        </w:rPr>
      </w:pPr>
      <w:r>
        <w:rPr>
          <w:b/>
          <w:bCs/>
        </w:rPr>
        <w:t>нужды генерирующего оборудования при выработке</w:t>
      </w:r>
    </w:p>
    <w:p w:rsidR="00DA2D41" w:rsidRDefault="00DA2D41" w:rsidP="00DA2D41">
      <w:pPr>
        <w:pStyle w:val="ConsPlusNormal"/>
        <w:jc w:val="center"/>
        <w:rPr>
          <w:b/>
          <w:bCs/>
        </w:rPr>
      </w:pPr>
      <w:r>
        <w:rPr>
          <w:b/>
          <w:bCs/>
        </w:rPr>
        <w:t>электрической и тепловой энергии (раздельно)</w:t>
      </w:r>
    </w:p>
    <w:p w:rsidR="00DA2D41" w:rsidRDefault="00DA2D41" w:rsidP="00DA2D41">
      <w:pPr>
        <w:pStyle w:val="ConsPlusNormal"/>
        <w:jc w:val="center"/>
        <w:rPr>
          <w:b/>
          <w:bCs/>
        </w:rPr>
      </w:pPr>
      <w:r>
        <w:rPr>
          <w:b/>
          <w:bCs/>
        </w:rPr>
        <w:t>с указанием наименования и типа станции</w:t>
      </w:r>
    </w:p>
    <w:p w:rsidR="00DA2D41" w:rsidRDefault="00DA2D41" w:rsidP="001C51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</w:rPr>
      </w:pPr>
    </w:p>
    <w:tbl>
      <w:tblPr>
        <w:tblW w:w="10199" w:type="dxa"/>
        <w:tblInd w:w="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3470"/>
        <w:gridCol w:w="1985"/>
        <w:gridCol w:w="2268"/>
        <w:gridCol w:w="1834"/>
      </w:tblGrid>
      <w:tr w:rsidR="008E6B71" w:rsidRPr="008E6B71" w:rsidTr="008E6B71">
        <w:trPr>
          <w:trHeight w:val="26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N п/п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Наименование, реквизиты, тип электростанции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 xml:space="preserve">Расход электроэнергии (единица измерения - тыс. </w:t>
            </w:r>
            <w:proofErr w:type="spellStart"/>
            <w:r w:rsidRPr="008E6B71">
              <w:t>кВт·ч</w:t>
            </w:r>
            <w:proofErr w:type="spellEnd"/>
            <w:r w:rsidRPr="008E6B71">
              <w:t>)</w:t>
            </w:r>
          </w:p>
        </w:tc>
      </w:tr>
      <w:tr w:rsidR="008E6B71" w:rsidRPr="008E6B71" w:rsidTr="008E6B71">
        <w:trPr>
          <w:trHeight w:val="11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both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на собственные нужды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на хозяйственные нужды</w:t>
            </w:r>
          </w:p>
        </w:tc>
      </w:tr>
      <w:tr w:rsidR="008E6B71" w:rsidRPr="008E6B71" w:rsidTr="008E6B71">
        <w:trPr>
          <w:trHeight w:val="11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на выработку электрической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на выработку тепловой энергии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</w:pPr>
          </w:p>
        </w:tc>
      </w:tr>
      <w:tr w:rsidR="008E6B71" w:rsidRPr="008E6B71" w:rsidTr="008E6B71">
        <w:trPr>
          <w:trHeight w:val="1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B71" w:rsidRPr="008E6B71" w:rsidRDefault="008E6B71" w:rsidP="00386328">
            <w:pPr>
              <w:pStyle w:val="ConsPlusNormal"/>
              <w:jc w:val="center"/>
            </w:pPr>
            <w:r w:rsidRPr="008E6B71">
              <w:t>5</w:t>
            </w:r>
          </w:p>
        </w:tc>
      </w:tr>
      <w:tr w:rsidR="004B2704" w:rsidRPr="008E6B71" w:rsidTr="008E6B71">
        <w:trPr>
          <w:trHeight w:val="55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  <w:r w:rsidRPr="008E6B71"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 xml:space="preserve">Филиал «Смоленская ГРЭС» </w:t>
            </w:r>
            <w:r w:rsidRPr="008E6B71">
              <w:rPr>
                <w:rFonts w:ascii="Arial" w:hAnsi="Arial" w:cs="Arial"/>
              </w:rPr>
              <w:br/>
              <w:t xml:space="preserve">ПАО «Юнипро»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4B2704" w:rsidRDefault="004B2704" w:rsidP="004B27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106 489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4B2704" w:rsidRDefault="004B2704" w:rsidP="004B27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2704">
              <w:rPr>
                <w:rFonts w:ascii="Arial" w:eastAsia="Times New Roman" w:hAnsi="Arial" w:cs="Arial"/>
                <w:sz w:val="20"/>
                <w:szCs w:val="20"/>
              </w:rPr>
              <w:t>4 487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4B2704" w:rsidRDefault="004B2704" w:rsidP="004B27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2704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r w:rsidRPr="004B2704">
              <w:rPr>
                <w:rFonts w:ascii="Arial" w:eastAsia="Times New Roman" w:hAnsi="Arial" w:cs="Arial"/>
                <w:sz w:val="20"/>
                <w:szCs w:val="20"/>
              </w:rPr>
              <w:t>772</w:t>
            </w:r>
          </w:p>
        </w:tc>
      </w:tr>
      <w:tr w:rsidR="004B2704" w:rsidRPr="008E6B71" w:rsidTr="008E6B71">
        <w:trPr>
          <w:trHeight w:val="559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  <w:lang w:val="en-US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4B2704" w:rsidRDefault="004B2704" w:rsidP="004B27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106 489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4B2704" w:rsidRDefault="004B2704" w:rsidP="004B27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2704">
              <w:rPr>
                <w:rFonts w:ascii="Arial" w:eastAsia="Times New Roman" w:hAnsi="Arial" w:cs="Arial"/>
                <w:sz w:val="20"/>
                <w:szCs w:val="20"/>
              </w:rPr>
              <w:t>4 487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4B2704" w:rsidRDefault="004B2704" w:rsidP="004B27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2704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r w:rsidRPr="004B2704">
              <w:rPr>
                <w:rFonts w:ascii="Arial" w:eastAsia="Times New Roman" w:hAnsi="Arial" w:cs="Arial"/>
                <w:sz w:val="20"/>
                <w:szCs w:val="20"/>
              </w:rPr>
              <w:t>772</w:t>
            </w:r>
          </w:p>
        </w:tc>
      </w:tr>
      <w:tr w:rsidR="004B2704" w:rsidRPr="008E6B71" w:rsidTr="008E6B71">
        <w:trPr>
          <w:trHeight w:val="71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  <w:r w:rsidRPr="008E6B71"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Филиал «Сургутская ГРЭС-2» ПАО «Юнипро»,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4B2704" w:rsidRDefault="004B2704" w:rsidP="004B27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2704">
              <w:rPr>
                <w:rFonts w:ascii="Arial" w:eastAsia="Times New Roman" w:hAnsi="Arial" w:cs="Arial"/>
                <w:sz w:val="20"/>
                <w:szCs w:val="20"/>
              </w:rPr>
              <w:t>802 696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4B2704" w:rsidRDefault="004B2704" w:rsidP="004B27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2704">
              <w:rPr>
                <w:rFonts w:ascii="Arial" w:eastAsia="Times New Roman" w:hAnsi="Arial" w:cs="Arial"/>
                <w:sz w:val="20"/>
                <w:szCs w:val="20"/>
              </w:rPr>
              <w:t>21 248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4B2704" w:rsidRDefault="004B2704" w:rsidP="004B27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2704">
              <w:rPr>
                <w:rFonts w:ascii="Arial" w:eastAsia="Times New Roman" w:hAnsi="Arial" w:cs="Arial"/>
                <w:sz w:val="20"/>
                <w:szCs w:val="20"/>
              </w:rPr>
              <w:t>13 932</w:t>
            </w:r>
          </w:p>
        </w:tc>
      </w:tr>
      <w:tr w:rsidR="004B2704" w:rsidRPr="008E6B71" w:rsidTr="008E6B71">
        <w:trPr>
          <w:trHeight w:val="407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669 984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4B2704" w:rsidRDefault="004B2704" w:rsidP="004B27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2704">
              <w:rPr>
                <w:rFonts w:ascii="Arial" w:eastAsia="Times New Roman" w:hAnsi="Arial" w:cs="Arial"/>
                <w:sz w:val="20"/>
                <w:szCs w:val="20"/>
              </w:rPr>
              <w:t>21 248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9 108</w:t>
            </w:r>
          </w:p>
        </w:tc>
      </w:tr>
      <w:tr w:rsidR="004B2704" w:rsidRPr="008E6B71" w:rsidTr="0068397F">
        <w:trPr>
          <w:trHeight w:val="394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4B2704" w:rsidRDefault="004B2704" w:rsidP="004B2704">
            <w:pPr>
              <w:jc w:val="center"/>
              <w:rPr>
                <w:rFonts w:ascii="Arial" w:hAnsi="Arial" w:cs="Arial"/>
              </w:rPr>
            </w:pPr>
            <w:r w:rsidRPr="004B2704">
              <w:rPr>
                <w:rFonts w:ascii="Arial" w:hAnsi="Arial" w:cs="Arial"/>
              </w:rPr>
              <w:t>132</w:t>
            </w:r>
            <w:r>
              <w:rPr>
                <w:rFonts w:ascii="Arial" w:hAnsi="Arial" w:cs="Arial"/>
              </w:rPr>
              <w:t xml:space="preserve"> </w:t>
            </w:r>
            <w:r w:rsidRPr="004B2704">
              <w:rPr>
                <w:rFonts w:ascii="Arial" w:hAnsi="Arial" w:cs="Arial"/>
              </w:rPr>
              <w:t>712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4B2704" w:rsidRDefault="004B2704" w:rsidP="004B27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270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4B2704" w:rsidRDefault="004B2704" w:rsidP="004B27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2704">
              <w:rPr>
                <w:rFonts w:ascii="Arial" w:eastAsia="Times New Roman" w:hAnsi="Arial" w:cs="Arial"/>
                <w:sz w:val="20"/>
                <w:szCs w:val="20"/>
              </w:rPr>
              <w:t>4 824</w:t>
            </w:r>
          </w:p>
        </w:tc>
      </w:tr>
      <w:tr w:rsidR="004B2704" w:rsidRPr="008E6B71" w:rsidTr="008E6B71">
        <w:trPr>
          <w:trHeight w:val="40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  <w:r w:rsidRPr="008E6B71">
              <w:t>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Филиал «Шатурская ГРЭС» ПАО «Юнипро»,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217 530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14 873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9482</w:t>
            </w:r>
          </w:p>
        </w:tc>
      </w:tr>
      <w:tr w:rsidR="004B2704" w:rsidRPr="008E6B71" w:rsidTr="008E6B71">
        <w:trPr>
          <w:trHeight w:val="394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152 119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14 873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5 900</w:t>
            </w:r>
          </w:p>
        </w:tc>
      </w:tr>
      <w:tr w:rsidR="004B2704" w:rsidRPr="008E6B71" w:rsidTr="008E6B71">
        <w:trPr>
          <w:trHeight w:val="407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65 411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3 582</w:t>
            </w:r>
          </w:p>
        </w:tc>
      </w:tr>
      <w:tr w:rsidR="004B2704" w:rsidRPr="004B2704" w:rsidTr="008E6B71">
        <w:trPr>
          <w:trHeight w:val="394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  <w:r w:rsidRPr="008E6B71">
              <w:t>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Филиал «</w:t>
            </w:r>
            <w:proofErr w:type="spellStart"/>
            <w:r w:rsidRPr="008E6B71">
              <w:rPr>
                <w:rFonts w:ascii="Arial" w:hAnsi="Arial" w:cs="Arial"/>
              </w:rPr>
              <w:t>Яйвинская</w:t>
            </w:r>
            <w:proofErr w:type="spellEnd"/>
            <w:r w:rsidRPr="008E6B71">
              <w:rPr>
                <w:rFonts w:ascii="Arial" w:hAnsi="Arial" w:cs="Arial"/>
              </w:rPr>
              <w:t xml:space="preserve"> ГРЭС» ПАО «Юнипро»,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4B2704" w:rsidRDefault="004B2704" w:rsidP="004B27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2704">
              <w:rPr>
                <w:rFonts w:ascii="Arial" w:eastAsia="Times New Roman" w:hAnsi="Arial" w:cs="Arial"/>
                <w:sz w:val="20"/>
                <w:szCs w:val="20"/>
              </w:rPr>
              <w:t>215 969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4B2704" w:rsidRDefault="004B2704" w:rsidP="004B27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4 397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4B2704" w:rsidRDefault="004B2704" w:rsidP="004B27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2704">
              <w:rPr>
                <w:rFonts w:ascii="Arial" w:eastAsia="Times New Roman" w:hAnsi="Arial" w:cs="Arial"/>
                <w:sz w:val="20"/>
                <w:szCs w:val="20"/>
              </w:rPr>
              <w:t>4 071</w:t>
            </w:r>
          </w:p>
        </w:tc>
      </w:tr>
      <w:tr w:rsidR="004B2704" w:rsidRPr="008E6B71" w:rsidTr="008E6B71">
        <w:trPr>
          <w:trHeight w:val="407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131 184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4 397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1 137</w:t>
            </w:r>
          </w:p>
        </w:tc>
      </w:tr>
      <w:tr w:rsidR="004B2704" w:rsidRPr="008E6B71" w:rsidTr="008E6B71">
        <w:trPr>
          <w:trHeight w:val="381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84 785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2 934</w:t>
            </w:r>
          </w:p>
        </w:tc>
      </w:tr>
      <w:tr w:rsidR="004B2704" w:rsidRPr="008E6B71" w:rsidTr="008E6B71">
        <w:trPr>
          <w:trHeight w:val="28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  <w:r w:rsidRPr="008E6B71">
              <w:t>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 xml:space="preserve">Филиал «Березовская ГРЭС» ПАО «Юнипро»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365 137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41 648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33 934</w:t>
            </w:r>
          </w:p>
        </w:tc>
      </w:tr>
      <w:tr w:rsidR="004B2704" w:rsidRPr="008E6B71" w:rsidTr="008E6B71">
        <w:trPr>
          <w:trHeight w:val="777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365 137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41 648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33 934</w:t>
            </w:r>
          </w:p>
        </w:tc>
      </w:tr>
      <w:tr w:rsidR="004B2704" w:rsidRPr="008E6B71" w:rsidTr="008E6B71">
        <w:trPr>
          <w:trHeight w:val="184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  <w:bookmarkStart w:id="0" w:name="_GoBack" w:colFirst="4" w:colLast="4"/>
            <w:r w:rsidRPr="008E6B71">
              <w:t>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Всего по ПАО «Юнипро»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07186F" w:rsidRDefault="0007186F" w:rsidP="004B2704">
            <w:pPr>
              <w:pStyle w:val="ConsPlusNormal"/>
              <w:jc w:val="center"/>
            </w:pPr>
            <w:r w:rsidRPr="0007186F">
              <w:t>1 707 821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07186F" w:rsidRDefault="0007186F" w:rsidP="004B2704">
            <w:pPr>
              <w:pStyle w:val="ConsPlusNormal"/>
              <w:jc w:val="center"/>
            </w:pPr>
            <w:r w:rsidRPr="0007186F">
              <w:t>86</w:t>
            </w:r>
            <w:r>
              <w:t xml:space="preserve"> </w:t>
            </w:r>
            <w:r w:rsidRPr="0007186F">
              <w:t>653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B14826" w:rsidRDefault="0007186F" w:rsidP="004B2704">
            <w:pPr>
              <w:pStyle w:val="ConsPlusNormal"/>
              <w:jc w:val="center"/>
            </w:pPr>
            <w:r w:rsidRPr="00B14826">
              <w:t>63 191</w:t>
            </w:r>
          </w:p>
        </w:tc>
      </w:tr>
      <w:tr w:rsidR="004B2704" w:rsidRPr="008E6B71" w:rsidTr="008E6B71">
        <w:trPr>
          <w:trHeight w:val="184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4B2704" w:rsidRDefault="0007186F" w:rsidP="004B2704">
            <w:pPr>
              <w:pStyle w:val="ConsPlusNormal"/>
              <w:jc w:val="center"/>
              <w:rPr>
                <w:highlight w:val="yellow"/>
              </w:rPr>
            </w:pPr>
            <w:r w:rsidRPr="0007186F">
              <w:t>1</w:t>
            </w:r>
            <w:r>
              <w:t> </w:t>
            </w:r>
            <w:r w:rsidRPr="0007186F">
              <w:t>424</w:t>
            </w:r>
            <w:r>
              <w:t xml:space="preserve"> </w:t>
            </w:r>
            <w:r w:rsidRPr="0007186F"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07186F" w:rsidRDefault="0007186F" w:rsidP="004B2704">
            <w:pPr>
              <w:pStyle w:val="ConsPlusNormal"/>
              <w:jc w:val="center"/>
            </w:pPr>
            <w:r w:rsidRPr="0007186F">
              <w:t>86 653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B14826" w:rsidRDefault="0007186F" w:rsidP="004B2704">
            <w:pPr>
              <w:pStyle w:val="ConsPlusNormal"/>
              <w:jc w:val="center"/>
            </w:pPr>
            <w:r w:rsidRPr="00B14826">
              <w:t>51 851</w:t>
            </w:r>
          </w:p>
        </w:tc>
      </w:tr>
      <w:tr w:rsidR="004B2704" w:rsidRPr="008E6B71" w:rsidTr="008E6B71">
        <w:trPr>
          <w:trHeight w:val="184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8E6B71" w:rsidRDefault="004B2704" w:rsidP="004B2704">
            <w:pPr>
              <w:jc w:val="center"/>
              <w:rPr>
                <w:rFonts w:ascii="Arial" w:hAnsi="Arial" w:cs="Arial"/>
              </w:rPr>
            </w:pPr>
            <w:r w:rsidRPr="008E6B71">
              <w:rPr>
                <w:rFonts w:ascii="Arial" w:hAnsi="Arial" w:cs="Arial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4B2704" w:rsidRDefault="0007186F" w:rsidP="004B2704">
            <w:pPr>
              <w:pStyle w:val="ConsPlusNormal"/>
              <w:jc w:val="center"/>
              <w:rPr>
                <w:highlight w:val="yellow"/>
              </w:rPr>
            </w:pPr>
            <w:r w:rsidRPr="0007186F">
              <w:t>282 908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07186F" w:rsidRDefault="004B2704" w:rsidP="004B2704">
            <w:pPr>
              <w:pStyle w:val="ConsPlusNormal"/>
              <w:jc w:val="center"/>
            </w:pPr>
            <w:r w:rsidRPr="0007186F"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704" w:rsidRPr="00B14826" w:rsidRDefault="0007186F" w:rsidP="004B2704">
            <w:pPr>
              <w:pStyle w:val="ConsPlusNormal"/>
              <w:jc w:val="center"/>
            </w:pPr>
            <w:r w:rsidRPr="00B14826">
              <w:t>11 340</w:t>
            </w:r>
          </w:p>
        </w:tc>
      </w:tr>
      <w:bookmarkEnd w:id="0"/>
    </w:tbl>
    <w:p w:rsidR="00DA2D41" w:rsidRDefault="00DA2D41" w:rsidP="001C51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</w:rPr>
      </w:pPr>
    </w:p>
    <w:p w:rsidR="00DA2D41" w:rsidRPr="0073106A" w:rsidRDefault="00DA2D41" w:rsidP="001C51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</w:rPr>
      </w:pPr>
    </w:p>
    <w:p w:rsidR="00A668CC" w:rsidRPr="0073106A" w:rsidRDefault="00A668CC" w:rsidP="001C51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94565B" w:rsidRPr="0073106A" w:rsidRDefault="0094565B" w:rsidP="000C69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sectPr w:rsidR="0094565B" w:rsidRPr="0073106A" w:rsidSect="00DA2D41">
      <w:pgSz w:w="11906" w:h="16838"/>
      <w:pgMar w:top="1560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4B12"/>
    <w:multiLevelType w:val="hybridMultilevel"/>
    <w:tmpl w:val="8D18392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0A"/>
    <w:rsid w:val="00046571"/>
    <w:rsid w:val="0005202D"/>
    <w:rsid w:val="00066189"/>
    <w:rsid w:val="0007186F"/>
    <w:rsid w:val="000773A9"/>
    <w:rsid w:val="00090FAB"/>
    <w:rsid w:val="000A751D"/>
    <w:rsid w:val="000C6937"/>
    <w:rsid w:val="000E4A3C"/>
    <w:rsid w:val="0013668A"/>
    <w:rsid w:val="0014280A"/>
    <w:rsid w:val="00146569"/>
    <w:rsid w:val="00161F4D"/>
    <w:rsid w:val="00167408"/>
    <w:rsid w:val="001A1850"/>
    <w:rsid w:val="001B5204"/>
    <w:rsid w:val="001C511A"/>
    <w:rsid w:val="001E181A"/>
    <w:rsid w:val="001E24C4"/>
    <w:rsid w:val="00202314"/>
    <w:rsid w:val="00203EC1"/>
    <w:rsid w:val="00241788"/>
    <w:rsid w:val="00243547"/>
    <w:rsid w:val="00266BF8"/>
    <w:rsid w:val="00273C15"/>
    <w:rsid w:val="002A5F8E"/>
    <w:rsid w:val="002A7A8A"/>
    <w:rsid w:val="002B20E2"/>
    <w:rsid w:val="002C65B5"/>
    <w:rsid w:val="002D4B84"/>
    <w:rsid w:val="002D736B"/>
    <w:rsid w:val="002F50E8"/>
    <w:rsid w:val="00357B26"/>
    <w:rsid w:val="00380192"/>
    <w:rsid w:val="00390718"/>
    <w:rsid w:val="003943D0"/>
    <w:rsid w:val="003972A4"/>
    <w:rsid w:val="003C7E20"/>
    <w:rsid w:val="003D39CA"/>
    <w:rsid w:val="00402F24"/>
    <w:rsid w:val="00454E8F"/>
    <w:rsid w:val="004B2704"/>
    <w:rsid w:val="00500EA3"/>
    <w:rsid w:val="00532285"/>
    <w:rsid w:val="00536F4B"/>
    <w:rsid w:val="0060600A"/>
    <w:rsid w:val="00620062"/>
    <w:rsid w:val="0067602D"/>
    <w:rsid w:val="006879E1"/>
    <w:rsid w:val="006A1E6D"/>
    <w:rsid w:val="00700BD4"/>
    <w:rsid w:val="0070152D"/>
    <w:rsid w:val="0073106A"/>
    <w:rsid w:val="007B0D0B"/>
    <w:rsid w:val="007B4205"/>
    <w:rsid w:val="007B6276"/>
    <w:rsid w:val="007C230E"/>
    <w:rsid w:val="007C5D82"/>
    <w:rsid w:val="007D4659"/>
    <w:rsid w:val="007D6B97"/>
    <w:rsid w:val="00842660"/>
    <w:rsid w:val="0084287C"/>
    <w:rsid w:val="008441F6"/>
    <w:rsid w:val="00862643"/>
    <w:rsid w:val="008E3040"/>
    <w:rsid w:val="008E6B71"/>
    <w:rsid w:val="008F4B98"/>
    <w:rsid w:val="00912DB4"/>
    <w:rsid w:val="00920CAB"/>
    <w:rsid w:val="009260B7"/>
    <w:rsid w:val="0094565B"/>
    <w:rsid w:val="009605C8"/>
    <w:rsid w:val="00980C3A"/>
    <w:rsid w:val="009901D0"/>
    <w:rsid w:val="00994ACD"/>
    <w:rsid w:val="009A602D"/>
    <w:rsid w:val="009C17BE"/>
    <w:rsid w:val="009C5B9C"/>
    <w:rsid w:val="009D0690"/>
    <w:rsid w:val="009D31D7"/>
    <w:rsid w:val="009D5A28"/>
    <w:rsid w:val="009D616A"/>
    <w:rsid w:val="009E7C14"/>
    <w:rsid w:val="00A16129"/>
    <w:rsid w:val="00A218EC"/>
    <w:rsid w:val="00A46986"/>
    <w:rsid w:val="00A668CC"/>
    <w:rsid w:val="00A728CB"/>
    <w:rsid w:val="00A85C46"/>
    <w:rsid w:val="00AA09C3"/>
    <w:rsid w:val="00AA1CFB"/>
    <w:rsid w:val="00AA583C"/>
    <w:rsid w:val="00AD03F6"/>
    <w:rsid w:val="00AD0B42"/>
    <w:rsid w:val="00AF510C"/>
    <w:rsid w:val="00AF5909"/>
    <w:rsid w:val="00B03934"/>
    <w:rsid w:val="00B14826"/>
    <w:rsid w:val="00B64202"/>
    <w:rsid w:val="00B70BDA"/>
    <w:rsid w:val="00B81583"/>
    <w:rsid w:val="00B83D92"/>
    <w:rsid w:val="00B92838"/>
    <w:rsid w:val="00BD5C97"/>
    <w:rsid w:val="00BE1EB9"/>
    <w:rsid w:val="00BF5CD7"/>
    <w:rsid w:val="00C06694"/>
    <w:rsid w:val="00C06EBF"/>
    <w:rsid w:val="00C16236"/>
    <w:rsid w:val="00C22092"/>
    <w:rsid w:val="00C366FD"/>
    <w:rsid w:val="00C740F8"/>
    <w:rsid w:val="00C828D4"/>
    <w:rsid w:val="00C903D9"/>
    <w:rsid w:val="00CF4818"/>
    <w:rsid w:val="00D16FF2"/>
    <w:rsid w:val="00D419F0"/>
    <w:rsid w:val="00D505D8"/>
    <w:rsid w:val="00D91C15"/>
    <w:rsid w:val="00DA2D41"/>
    <w:rsid w:val="00DA405C"/>
    <w:rsid w:val="00DC0010"/>
    <w:rsid w:val="00DC66D5"/>
    <w:rsid w:val="00DD0844"/>
    <w:rsid w:val="00E03D33"/>
    <w:rsid w:val="00E22337"/>
    <w:rsid w:val="00E56F9A"/>
    <w:rsid w:val="00E57026"/>
    <w:rsid w:val="00E80D25"/>
    <w:rsid w:val="00EA4E0B"/>
    <w:rsid w:val="00EB0740"/>
    <w:rsid w:val="00EB3D9A"/>
    <w:rsid w:val="00EC06AA"/>
    <w:rsid w:val="00ED2281"/>
    <w:rsid w:val="00EE58BA"/>
    <w:rsid w:val="00F11FB9"/>
    <w:rsid w:val="00F14D3E"/>
    <w:rsid w:val="00F1572A"/>
    <w:rsid w:val="00F321A5"/>
    <w:rsid w:val="00F34A14"/>
    <w:rsid w:val="00F47807"/>
    <w:rsid w:val="00F613C2"/>
    <w:rsid w:val="00F744C7"/>
    <w:rsid w:val="00F90B0A"/>
    <w:rsid w:val="00FB7929"/>
    <w:rsid w:val="00FD069A"/>
    <w:rsid w:val="00FE4E5E"/>
    <w:rsid w:val="0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38506-ED9A-471D-A51B-5179C816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C230E"/>
    <w:pPr>
      <w:keepNext/>
      <w:spacing w:before="240" w:after="60" w:line="240" w:lineRule="auto"/>
      <w:outlineLvl w:val="0"/>
    </w:pPr>
    <w:rPr>
      <w:rFonts w:ascii="Verdana" w:eastAsiaTheme="minorHAnsi" w:hAnsi="Verdana" w:cs="Times New Roman"/>
      <w:b/>
      <w:bCs/>
      <w:kern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B0A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title1">
    <w:name w:val="title1"/>
    <w:basedOn w:val="a0"/>
    <w:rsid w:val="00F90B0A"/>
    <w:rPr>
      <w:rFonts w:ascii="Verdana" w:hAnsi="Verdana" w:hint="default"/>
      <w:b/>
      <w:bCs/>
      <w:caps/>
      <w:color w:val="203867"/>
      <w:sz w:val="14"/>
      <w:szCs w:val="14"/>
    </w:rPr>
  </w:style>
  <w:style w:type="paragraph" w:customStyle="1" w:styleId="nospacing1">
    <w:name w:val="nospacing1"/>
    <w:basedOn w:val="a"/>
    <w:rsid w:val="00F9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9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0B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B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numbers">
    <w:name w:val="table-numbers"/>
    <w:basedOn w:val="a"/>
    <w:rsid w:val="00F9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613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13C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13C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13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13C2"/>
    <w:rPr>
      <w:b/>
      <w:bCs/>
      <w:sz w:val="20"/>
      <w:szCs w:val="20"/>
    </w:rPr>
  </w:style>
  <w:style w:type="table" w:styleId="ae">
    <w:name w:val="Table Grid"/>
    <w:basedOn w:val="a1"/>
    <w:uiPriority w:val="59"/>
    <w:rsid w:val="00E8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435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7C230E"/>
    <w:rPr>
      <w:rFonts w:ascii="Verdana" w:eastAsiaTheme="minorHAnsi" w:hAnsi="Verdana" w:cs="Times New Roman"/>
      <w:b/>
      <w:bCs/>
      <w:kern w:val="36"/>
      <w:lang w:eastAsia="en-US"/>
    </w:rPr>
  </w:style>
  <w:style w:type="paragraph" w:customStyle="1" w:styleId="ConsPlusNormal">
    <w:name w:val="ConsPlusNormal"/>
    <w:rsid w:val="00F14D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E4CFF4-0E36-4E9C-B7D9-39FDE939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OGK-4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kulikov_g</dc:creator>
  <cp:lastModifiedBy>Большакова Мария Игоревна</cp:lastModifiedBy>
  <cp:revision>5</cp:revision>
  <dcterms:created xsi:type="dcterms:W3CDTF">2018-05-23T09:23:00Z</dcterms:created>
  <dcterms:modified xsi:type="dcterms:W3CDTF">2018-05-23T09:46:00Z</dcterms:modified>
</cp:coreProperties>
</file>